
<file path=[Content_Types].xml><?xml version="1.0" encoding="utf-8"?>
<Types xmlns="http://schemas.openxmlformats.org/package/2006/content-types">
  <Default Extension="vsd" ContentType="application/vnd.visio"/>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3F6D" w:rsidRDefault="00623F6D" w:rsidP="00623F6D">
      <w:pPr>
        <w:ind w:firstLine="480"/>
      </w:pPr>
    </w:p>
    <w:p w:rsidR="00623F6D" w:rsidRDefault="00623F6D" w:rsidP="00623F6D">
      <w:pPr>
        <w:ind w:firstLine="480"/>
      </w:pPr>
    </w:p>
    <w:p w:rsidR="00623F6D" w:rsidRDefault="00623F6D" w:rsidP="00623F6D">
      <w:pPr>
        <w:ind w:firstLine="480"/>
      </w:pPr>
    </w:p>
    <w:p w:rsidR="00623F6D" w:rsidRDefault="00623F6D" w:rsidP="00623F6D">
      <w:pPr>
        <w:ind w:firstLine="480"/>
      </w:pPr>
    </w:p>
    <w:p w:rsidR="00623F6D" w:rsidRDefault="00C57A9C" w:rsidP="00117C6E">
      <w:pPr>
        <w:ind w:firstLineChars="0" w:firstLine="0"/>
        <w:jc w:val="center"/>
        <w:rPr>
          <w:b/>
          <w:sz w:val="44"/>
          <w:szCs w:val="44"/>
        </w:rPr>
      </w:pPr>
      <w:r>
        <w:rPr>
          <w:rFonts w:hint="eastAsia"/>
          <w:b/>
          <w:sz w:val="44"/>
          <w:szCs w:val="44"/>
        </w:rPr>
        <w:t>无线电管理一体化平台</w:t>
      </w:r>
    </w:p>
    <w:p w:rsidR="00826F29" w:rsidRPr="009431C1" w:rsidRDefault="00826F29" w:rsidP="00117C6E">
      <w:pPr>
        <w:ind w:firstLineChars="0" w:firstLine="0"/>
        <w:jc w:val="center"/>
        <w:rPr>
          <w:b/>
          <w:sz w:val="44"/>
          <w:szCs w:val="44"/>
        </w:rPr>
      </w:pPr>
    </w:p>
    <w:p w:rsidR="00623F6D" w:rsidRPr="00826F29" w:rsidRDefault="00623F6D" w:rsidP="00117C6E">
      <w:pPr>
        <w:ind w:firstLineChars="0" w:firstLine="0"/>
        <w:jc w:val="center"/>
        <w:rPr>
          <w:b/>
          <w:sz w:val="44"/>
          <w:szCs w:val="44"/>
        </w:rPr>
      </w:pPr>
      <w:r w:rsidRPr="00826F29">
        <w:rPr>
          <w:rFonts w:hint="eastAsia"/>
          <w:b/>
          <w:sz w:val="44"/>
          <w:szCs w:val="44"/>
        </w:rPr>
        <w:t>设计方案</w:t>
      </w:r>
    </w:p>
    <w:p w:rsidR="00623F6D" w:rsidRDefault="00623F6D" w:rsidP="00623F6D">
      <w:pPr>
        <w:ind w:firstLine="480"/>
      </w:pPr>
    </w:p>
    <w:p w:rsidR="00623F6D" w:rsidRDefault="00623F6D" w:rsidP="00623F6D">
      <w:pPr>
        <w:ind w:firstLine="480"/>
      </w:pPr>
    </w:p>
    <w:p w:rsidR="00623F6D" w:rsidRDefault="00623F6D" w:rsidP="00623F6D">
      <w:pPr>
        <w:ind w:firstLine="480"/>
      </w:pPr>
    </w:p>
    <w:p w:rsidR="00623F6D" w:rsidRDefault="00623F6D" w:rsidP="00623F6D">
      <w:pPr>
        <w:ind w:firstLine="480"/>
      </w:pPr>
    </w:p>
    <w:p w:rsidR="00623F6D" w:rsidRDefault="00623F6D" w:rsidP="00623F6D">
      <w:pPr>
        <w:ind w:firstLine="480"/>
      </w:pPr>
    </w:p>
    <w:p w:rsidR="00623F6D" w:rsidRDefault="00623F6D" w:rsidP="00623F6D">
      <w:pPr>
        <w:ind w:firstLine="480"/>
      </w:pP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8"/>
        <w:gridCol w:w="2196"/>
        <w:gridCol w:w="3884"/>
      </w:tblGrid>
      <w:tr w:rsidR="00623F6D" w:rsidTr="00117C6E">
        <w:trPr>
          <w:trHeight w:val="590"/>
        </w:trPr>
        <w:tc>
          <w:tcPr>
            <w:tcW w:w="2448" w:type="dxa"/>
            <w:vMerge w:val="restart"/>
            <w:tcBorders>
              <w:top w:val="single" w:sz="4" w:space="0" w:color="auto"/>
              <w:left w:val="single" w:sz="4" w:space="0" w:color="auto"/>
              <w:bottom w:val="single" w:sz="4" w:space="0" w:color="auto"/>
              <w:right w:val="single" w:sz="4" w:space="0" w:color="auto"/>
            </w:tcBorders>
            <w:vAlign w:val="center"/>
            <w:hideMark/>
          </w:tcPr>
          <w:p w:rsidR="00623F6D" w:rsidRDefault="00623F6D" w:rsidP="00117C6E">
            <w:pPr>
              <w:autoSpaceDE w:val="0"/>
              <w:adjustRightInd w:val="0"/>
              <w:snapToGrid w:val="0"/>
              <w:ind w:firstLineChars="0" w:firstLine="0"/>
              <w:rPr>
                <w:rFonts w:ascii="Arial" w:hAnsi="Arial"/>
                <w:sz w:val="21"/>
                <w:szCs w:val="21"/>
              </w:rPr>
            </w:pPr>
            <w:r>
              <w:rPr>
                <w:rFonts w:hint="eastAsia"/>
              </w:rPr>
              <w:t>文件状态：</w:t>
            </w:r>
          </w:p>
          <w:p w:rsidR="00623F6D" w:rsidRDefault="00623F6D" w:rsidP="00117C6E">
            <w:pPr>
              <w:autoSpaceDE w:val="0"/>
              <w:adjustRightInd w:val="0"/>
              <w:snapToGrid w:val="0"/>
              <w:ind w:firstLineChars="0" w:firstLine="0"/>
            </w:pPr>
            <w:r>
              <w:rPr>
                <w:rFonts w:hint="eastAsia"/>
              </w:rPr>
              <w:t>【】草稿</w:t>
            </w:r>
          </w:p>
          <w:p w:rsidR="00623F6D" w:rsidRDefault="00623F6D" w:rsidP="00117C6E">
            <w:pPr>
              <w:autoSpaceDE w:val="0"/>
              <w:adjustRightInd w:val="0"/>
              <w:snapToGrid w:val="0"/>
              <w:ind w:firstLineChars="0" w:firstLine="0"/>
            </w:pPr>
            <w:r>
              <w:rPr>
                <w:rFonts w:hint="eastAsia"/>
              </w:rPr>
              <w:t>【√】评审稿</w:t>
            </w:r>
          </w:p>
          <w:p w:rsidR="00623F6D" w:rsidRDefault="00623F6D" w:rsidP="00117C6E">
            <w:pPr>
              <w:autoSpaceDE w:val="0"/>
              <w:adjustRightInd w:val="0"/>
              <w:snapToGrid w:val="0"/>
              <w:ind w:firstLineChars="0" w:firstLine="0"/>
            </w:pPr>
            <w:r>
              <w:rPr>
                <w:rFonts w:hint="eastAsia"/>
              </w:rPr>
              <w:t>【】正式发布</w:t>
            </w:r>
          </w:p>
          <w:p w:rsidR="00623F6D" w:rsidRDefault="00623F6D" w:rsidP="00117C6E">
            <w:pPr>
              <w:autoSpaceDE w:val="0"/>
              <w:adjustRightInd w:val="0"/>
              <w:snapToGrid w:val="0"/>
              <w:ind w:firstLineChars="0" w:firstLine="0"/>
              <w:rPr>
                <w:rFonts w:ascii="Arial" w:hAnsi="Arial"/>
                <w:sz w:val="21"/>
                <w:szCs w:val="21"/>
              </w:rPr>
            </w:pPr>
            <w:r>
              <w:rPr>
                <w:rFonts w:hint="eastAsia"/>
              </w:rPr>
              <w:t>【】正在修改</w:t>
            </w:r>
          </w:p>
        </w:tc>
        <w:tc>
          <w:tcPr>
            <w:tcW w:w="2196"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623F6D" w:rsidRDefault="00623F6D" w:rsidP="00117C6E">
            <w:pPr>
              <w:autoSpaceDE w:val="0"/>
              <w:adjustRightInd w:val="0"/>
              <w:snapToGrid w:val="0"/>
              <w:ind w:firstLineChars="0" w:firstLine="0"/>
              <w:rPr>
                <w:rFonts w:ascii="Arial" w:hAnsi="Arial"/>
                <w:sz w:val="21"/>
                <w:szCs w:val="21"/>
              </w:rPr>
            </w:pPr>
            <w:r>
              <w:rPr>
                <w:rFonts w:hint="eastAsia"/>
              </w:rPr>
              <w:t>文件标识：</w:t>
            </w:r>
          </w:p>
        </w:tc>
        <w:tc>
          <w:tcPr>
            <w:tcW w:w="3884" w:type="dxa"/>
            <w:tcBorders>
              <w:top w:val="single" w:sz="4" w:space="0" w:color="auto"/>
              <w:left w:val="single" w:sz="4" w:space="0" w:color="auto"/>
              <w:bottom w:val="single" w:sz="4" w:space="0" w:color="auto"/>
              <w:right w:val="single" w:sz="4" w:space="0" w:color="auto"/>
            </w:tcBorders>
            <w:vAlign w:val="center"/>
          </w:tcPr>
          <w:p w:rsidR="00623F6D" w:rsidRDefault="00623F6D" w:rsidP="00117C6E">
            <w:pPr>
              <w:autoSpaceDE w:val="0"/>
              <w:adjustRightInd w:val="0"/>
              <w:snapToGrid w:val="0"/>
              <w:ind w:firstLineChars="0" w:firstLine="0"/>
              <w:rPr>
                <w:rFonts w:ascii="Arial" w:hAnsi="Arial"/>
                <w:sz w:val="21"/>
                <w:szCs w:val="21"/>
              </w:rPr>
            </w:pPr>
          </w:p>
        </w:tc>
      </w:tr>
      <w:tr w:rsidR="00623F6D" w:rsidTr="00117C6E">
        <w:trPr>
          <w:trHeight w:val="640"/>
        </w:trPr>
        <w:tc>
          <w:tcPr>
            <w:tcW w:w="2448" w:type="dxa"/>
            <w:vMerge/>
            <w:tcBorders>
              <w:top w:val="single" w:sz="4" w:space="0" w:color="auto"/>
              <w:left w:val="single" w:sz="4" w:space="0" w:color="auto"/>
              <w:bottom w:val="single" w:sz="4" w:space="0" w:color="auto"/>
              <w:right w:val="single" w:sz="4" w:space="0" w:color="auto"/>
            </w:tcBorders>
            <w:vAlign w:val="center"/>
            <w:hideMark/>
          </w:tcPr>
          <w:p w:rsidR="00623F6D" w:rsidRDefault="00623F6D" w:rsidP="00117C6E">
            <w:pPr>
              <w:widowControl/>
              <w:ind w:firstLineChars="0" w:firstLine="0"/>
              <w:jc w:val="left"/>
              <w:rPr>
                <w:rFonts w:ascii="Arial" w:hAnsi="Arial"/>
                <w:sz w:val="21"/>
                <w:szCs w:val="21"/>
              </w:rPr>
            </w:pPr>
          </w:p>
        </w:tc>
        <w:tc>
          <w:tcPr>
            <w:tcW w:w="2196"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623F6D" w:rsidRDefault="00623F6D" w:rsidP="00117C6E">
            <w:pPr>
              <w:autoSpaceDE w:val="0"/>
              <w:adjustRightInd w:val="0"/>
              <w:snapToGrid w:val="0"/>
              <w:ind w:firstLineChars="0" w:firstLine="0"/>
              <w:rPr>
                <w:rFonts w:ascii="Arial" w:hAnsi="Arial"/>
                <w:sz w:val="21"/>
                <w:szCs w:val="21"/>
              </w:rPr>
            </w:pPr>
            <w:r>
              <w:rPr>
                <w:rFonts w:hint="eastAsia"/>
              </w:rPr>
              <w:t>当前版本：</w:t>
            </w:r>
          </w:p>
        </w:tc>
        <w:tc>
          <w:tcPr>
            <w:tcW w:w="3884" w:type="dxa"/>
            <w:tcBorders>
              <w:top w:val="single" w:sz="4" w:space="0" w:color="auto"/>
              <w:left w:val="single" w:sz="4" w:space="0" w:color="auto"/>
              <w:bottom w:val="single" w:sz="4" w:space="0" w:color="auto"/>
              <w:right w:val="single" w:sz="4" w:space="0" w:color="auto"/>
            </w:tcBorders>
            <w:vAlign w:val="center"/>
            <w:hideMark/>
          </w:tcPr>
          <w:p w:rsidR="00623F6D" w:rsidRDefault="00623F6D" w:rsidP="00054CC8">
            <w:pPr>
              <w:autoSpaceDE w:val="0"/>
              <w:adjustRightInd w:val="0"/>
              <w:snapToGrid w:val="0"/>
              <w:ind w:firstLineChars="0" w:firstLine="0"/>
              <w:rPr>
                <w:rFonts w:ascii="Arial" w:hAnsi="Arial"/>
                <w:sz w:val="21"/>
                <w:szCs w:val="21"/>
              </w:rPr>
            </w:pPr>
            <w:r>
              <w:t>0.</w:t>
            </w:r>
            <w:r w:rsidR="00054CC8">
              <w:rPr>
                <w:rFonts w:hint="eastAsia"/>
              </w:rPr>
              <w:t>7</w:t>
            </w:r>
          </w:p>
        </w:tc>
      </w:tr>
      <w:tr w:rsidR="00623F6D" w:rsidTr="00117C6E">
        <w:trPr>
          <w:trHeight w:val="510"/>
        </w:trPr>
        <w:tc>
          <w:tcPr>
            <w:tcW w:w="2448" w:type="dxa"/>
            <w:vMerge/>
            <w:tcBorders>
              <w:top w:val="single" w:sz="4" w:space="0" w:color="auto"/>
              <w:left w:val="single" w:sz="4" w:space="0" w:color="auto"/>
              <w:bottom w:val="single" w:sz="4" w:space="0" w:color="auto"/>
              <w:right w:val="single" w:sz="4" w:space="0" w:color="auto"/>
            </w:tcBorders>
            <w:vAlign w:val="center"/>
            <w:hideMark/>
          </w:tcPr>
          <w:p w:rsidR="00623F6D" w:rsidRDefault="00623F6D" w:rsidP="00117C6E">
            <w:pPr>
              <w:widowControl/>
              <w:ind w:firstLineChars="0" w:firstLine="0"/>
              <w:jc w:val="left"/>
              <w:rPr>
                <w:rFonts w:ascii="Arial" w:hAnsi="Arial"/>
                <w:sz w:val="21"/>
                <w:szCs w:val="21"/>
              </w:rPr>
            </w:pPr>
          </w:p>
        </w:tc>
        <w:tc>
          <w:tcPr>
            <w:tcW w:w="2196"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623F6D" w:rsidRDefault="00623F6D" w:rsidP="00117C6E">
            <w:pPr>
              <w:autoSpaceDE w:val="0"/>
              <w:adjustRightInd w:val="0"/>
              <w:snapToGrid w:val="0"/>
              <w:ind w:firstLineChars="0" w:firstLine="0"/>
              <w:rPr>
                <w:rFonts w:ascii="Arial" w:hAnsi="Arial"/>
                <w:sz w:val="21"/>
                <w:szCs w:val="21"/>
              </w:rPr>
            </w:pPr>
            <w:r>
              <w:rPr>
                <w:rFonts w:hint="eastAsia"/>
              </w:rPr>
              <w:t>作　　者：</w:t>
            </w:r>
          </w:p>
        </w:tc>
        <w:tc>
          <w:tcPr>
            <w:tcW w:w="3884" w:type="dxa"/>
            <w:tcBorders>
              <w:top w:val="single" w:sz="4" w:space="0" w:color="auto"/>
              <w:left w:val="single" w:sz="4" w:space="0" w:color="auto"/>
              <w:bottom w:val="single" w:sz="4" w:space="0" w:color="auto"/>
              <w:right w:val="single" w:sz="4" w:space="0" w:color="auto"/>
            </w:tcBorders>
            <w:vAlign w:val="center"/>
          </w:tcPr>
          <w:p w:rsidR="00623F6D" w:rsidRDefault="00623F6D" w:rsidP="00117C6E">
            <w:pPr>
              <w:autoSpaceDE w:val="0"/>
              <w:adjustRightInd w:val="0"/>
              <w:snapToGrid w:val="0"/>
              <w:ind w:firstLineChars="0" w:firstLine="0"/>
              <w:rPr>
                <w:rFonts w:ascii="Arial" w:hAnsi="Arial"/>
                <w:sz w:val="21"/>
                <w:szCs w:val="21"/>
              </w:rPr>
            </w:pPr>
          </w:p>
        </w:tc>
      </w:tr>
      <w:tr w:rsidR="00623F6D" w:rsidTr="00117C6E">
        <w:trPr>
          <w:trHeight w:val="599"/>
        </w:trPr>
        <w:tc>
          <w:tcPr>
            <w:tcW w:w="2448" w:type="dxa"/>
            <w:vMerge/>
            <w:tcBorders>
              <w:top w:val="single" w:sz="4" w:space="0" w:color="auto"/>
              <w:left w:val="single" w:sz="4" w:space="0" w:color="auto"/>
              <w:bottom w:val="single" w:sz="4" w:space="0" w:color="auto"/>
              <w:right w:val="single" w:sz="4" w:space="0" w:color="auto"/>
            </w:tcBorders>
            <w:vAlign w:val="center"/>
            <w:hideMark/>
          </w:tcPr>
          <w:p w:rsidR="00623F6D" w:rsidRDefault="00623F6D" w:rsidP="00117C6E">
            <w:pPr>
              <w:widowControl/>
              <w:ind w:firstLineChars="0" w:firstLine="0"/>
              <w:jc w:val="left"/>
              <w:rPr>
                <w:rFonts w:ascii="Arial" w:hAnsi="Arial"/>
                <w:sz w:val="21"/>
                <w:szCs w:val="21"/>
              </w:rPr>
            </w:pPr>
          </w:p>
        </w:tc>
        <w:tc>
          <w:tcPr>
            <w:tcW w:w="2196"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623F6D" w:rsidRDefault="00623F6D" w:rsidP="00117C6E">
            <w:pPr>
              <w:autoSpaceDE w:val="0"/>
              <w:adjustRightInd w:val="0"/>
              <w:snapToGrid w:val="0"/>
              <w:ind w:firstLineChars="0" w:firstLine="0"/>
              <w:rPr>
                <w:rFonts w:ascii="Arial" w:hAnsi="Arial"/>
                <w:sz w:val="21"/>
                <w:szCs w:val="21"/>
              </w:rPr>
            </w:pPr>
            <w:r>
              <w:rPr>
                <w:rFonts w:hint="eastAsia"/>
              </w:rPr>
              <w:t>完成日期：</w:t>
            </w:r>
          </w:p>
        </w:tc>
        <w:tc>
          <w:tcPr>
            <w:tcW w:w="3884" w:type="dxa"/>
            <w:tcBorders>
              <w:top w:val="single" w:sz="4" w:space="0" w:color="auto"/>
              <w:left w:val="single" w:sz="4" w:space="0" w:color="auto"/>
              <w:bottom w:val="single" w:sz="4" w:space="0" w:color="auto"/>
              <w:right w:val="single" w:sz="4" w:space="0" w:color="auto"/>
            </w:tcBorders>
            <w:vAlign w:val="center"/>
          </w:tcPr>
          <w:p w:rsidR="00623F6D" w:rsidRDefault="00623F6D" w:rsidP="00117C6E">
            <w:pPr>
              <w:autoSpaceDE w:val="0"/>
              <w:adjustRightInd w:val="0"/>
              <w:snapToGrid w:val="0"/>
              <w:ind w:firstLineChars="0" w:firstLine="0"/>
              <w:rPr>
                <w:rFonts w:ascii="Arial" w:hAnsi="Arial"/>
                <w:sz w:val="21"/>
                <w:szCs w:val="21"/>
              </w:rPr>
            </w:pPr>
          </w:p>
        </w:tc>
      </w:tr>
    </w:tbl>
    <w:p w:rsidR="00623F6D" w:rsidRDefault="00623F6D" w:rsidP="00623F6D">
      <w:pPr>
        <w:ind w:firstLine="480"/>
      </w:pPr>
    </w:p>
    <w:p w:rsidR="00623F6D" w:rsidRDefault="00623F6D" w:rsidP="00623F6D">
      <w:pPr>
        <w:ind w:firstLine="480"/>
      </w:pPr>
      <w:r>
        <w:tab/>
      </w:r>
      <w:r>
        <w:tab/>
      </w:r>
      <w:r>
        <w:tab/>
      </w:r>
      <w:r>
        <w:tab/>
      </w:r>
      <w:r>
        <w:tab/>
      </w:r>
    </w:p>
    <w:p w:rsidR="00623F6D" w:rsidRDefault="00623F6D" w:rsidP="00623F6D">
      <w:pPr>
        <w:ind w:firstLine="480"/>
      </w:pPr>
      <w:r>
        <w:tab/>
      </w:r>
      <w:r>
        <w:tab/>
      </w:r>
      <w:r>
        <w:tab/>
      </w:r>
      <w:r>
        <w:tab/>
      </w:r>
      <w:r>
        <w:tab/>
      </w:r>
    </w:p>
    <w:p w:rsidR="00623F6D" w:rsidRDefault="00623F6D" w:rsidP="00623F6D">
      <w:pPr>
        <w:ind w:firstLine="480"/>
      </w:pPr>
      <w:r>
        <w:tab/>
      </w:r>
      <w:r>
        <w:tab/>
      </w:r>
      <w:r>
        <w:tab/>
      </w:r>
      <w:r>
        <w:tab/>
      </w:r>
      <w:r>
        <w:tab/>
      </w:r>
    </w:p>
    <w:p w:rsidR="00623F6D" w:rsidRDefault="00623F6D" w:rsidP="00623F6D">
      <w:pPr>
        <w:ind w:firstLine="480"/>
      </w:pPr>
      <w:r>
        <w:tab/>
      </w:r>
      <w:r>
        <w:tab/>
      </w:r>
      <w:r>
        <w:tab/>
      </w:r>
      <w:r>
        <w:tab/>
      </w:r>
      <w:r>
        <w:tab/>
      </w:r>
    </w:p>
    <w:p w:rsidR="00623F6D" w:rsidRDefault="00623F6D" w:rsidP="00623F6D">
      <w:pPr>
        <w:ind w:firstLine="480"/>
      </w:pPr>
      <w:r>
        <w:tab/>
      </w:r>
      <w:r>
        <w:tab/>
      </w:r>
      <w:r>
        <w:tab/>
      </w:r>
      <w:r>
        <w:tab/>
      </w:r>
      <w:r>
        <w:tab/>
      </w:r>
    </w:p>
    <w:p w:rsidR="00623F6D" w:rsidRDefault="00623F6D" w:rsidP="00623F6D">
      <w:pPr>
        <w:ind w:firstLine="480"/>
      </w:pPr>
      <w:r>
        <w:tab/>
      </w:r>
      <w:r>
        <w:tab/>
      </w:r>
      <w:r>
        <w:tab/>
      </w:r>
      <w:r>
        <w:tab/>
      </w:r>
      <w:r>
        <w:tab/>
      </w:r>
    </w:p>
    <w:p w:rsidR="00623F6D" w:rsidRDefault="00623F6D" w:rsidP="00623F6D">
      <w:pPr>
        <w:ind w:firstLine="480"/>
      </w:pPr>
      <w:r>
        <w:tab/>
      </w:r>
      <w:r>
        <w:tab/>
      </w:r>
      <w:r>
        <w:tab/>
      </w:r>
      <w:r>
        <w:tab/>
      </w:r>
      <w:r>
        <w:tab/>
      </w:r>
    </w:p>
    <w:p w:rsidR="00623F6D" w:rsidRDefault="00623F6D" w:rsidP="00623F6D">
      <w:pPr>
        <w:ind w:firstLine="480"/>
      </w:pPr>
      <w:r>
        <w:tab/>
      </w:r>
      <w:r>
        <w:tab/>
      </w:r>
      <w:r>
        <w:tab/>
      </w:r>
      <w:r>
        <w:tab/>
      </w:r>
      <w:r>
        <w:tab/>
      </w:r>
    </w:p>
    <w:p w:rsidR="00692C27" w:rsidRDefault="00692C27" w:rsidP="00623F6D">
      <w:pPr>
        <w:ind w:firstLine="480"/>
      </w:pPr>
    </w:p>
    <w:p w:rsidR="00AA1BA9" w:rsidRDefault="00AA1BA9" w:rsidP="00AA1BA9">
      <w:pPr>
        <w:pStyle w:val="af1"/>
        <w:spacing w:before="156"/>
        <w:ind w:firstLine="480"/>
      </w:pPr>
      <w:r>
        <w:rPr>
          <w:rFonts w:hint="eastAsia"/>
        </w:rPr>
        <w:lastRenderedPageBreak/>
        <w:t>改版履历</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4A0" w:firstRow="1" w:lastRow="0" w:firstColumn="1" w:lastColumn="0" w:noHBand="0" w:noVBand="1"/>
      </w:tblPr>
      <w:tblGrid>
        <w:gridCol w:w="908"/>
        <w:gridCol w:w="1539"/>
        <w:gridCol w:w="2773"/>
        <w:gridCol w:w="1134"/>
        <w:gridCol w:w="1134"/>
        <w:gridCol w:w="980"/>
      </w:tblGrid>
      <w:tr w:rsidR="00AA1BA9" w:rsidTr="00AA1BA9">
        <w:trPr>
          <w:trHeight w:val="454"/>
          <w:jc w:val="center"/>
        </w:trPr>
        <w:tc>
          <w:tcPr>
            <w:tcW w:w="908" w:type="dxa"/>
            <w:tcBorders>
              <w:top w:val="single" w:sz="6" w:space="0" w:color="auto"/>
              <w:left w:val="single" w:sz="6" w:space="0" w:color="auto"/>
              <w:bottom w:val="single" w:sz="6" w:space="0" w:color="auto"/>
              <w:right w:val="single" w:sz="6" w:space="0" w:color="auto"/>
            </w:tcBorders>
            <w:shd w:val="clear" w:color="auto" w:fill="CCCCCC"/>
            <w:vAlign w:val="center"/>
            <w:hideMark/>
          </w:tcPr>
          <w:p w:rsidR="00AA1BA9" w:rsidRDefault="00AA1BA9" w:rsidP="00AA1BA9">
            <w:pPr>
              <w:pStyle w:val="af0"/>
              <w:ind w:firstLine="360"/>
            </w:pPr>
            <w:r>
              <w:rPr>
                <w:rFonts w:hint="eastAsia"/>
              </w:rPr>
              <w:t>版本</w:t>
            </w:r>
          </w:p>
        </w:tc>
        <w:tc>
          <w:tcPr>
            <w:tcW w:w="1539" w:type="dxa"/>
            <w:tcBorders>
              <w:top w:val="single" w:sz="6" w:space="0" w:color="auto"/>
              <w:left w:val="single" w:sz="6" w:space="0" w:color="auto"/>
              <w:bottom w:val="single" w:sz="6" w:space="0" w:color="auto"/>
              <w:right w:val="single" w:sz="6" w:space="0" w:color="auto"/>
            </w:tcBorders>
            <w:shd w:val="clear" w:color="auto" w:fill="CCCCCC"/>
            <w:vAlign w:val="center"/>
            <w:hideMark/>
          </w:tcPr>
          <w:p w:rsidR="00AA1BA9" w:rsidRDefault="00AA1BA9" w:rsidP="00AA1BA9">
            <w:pPr>
              <w:pStyle w:val="af0"/>
              <w:ind w:firstLine="360"/>
            </w:pPr>
            <w:r>
              <w:rPr>
                <w:rFonts w:hint="eastAsia"/>
              </w:rPr>
              <w:t>发行日</w:t>
            </w:r>
          </w:p>
        </w:tc>
        <w:tc>
          <w:tcPr>
            <w:tcW w:w="2773" w:type="dxa"/>
            <w:tcBorders>
              <w:top w:val="single" w:sz="6" w:space="0" w:color="auto"/>
              <w:left w:val="single" w:sz="6" w:space="0" w:color="auto"/>
              <w:bottom w:val="single" w:sz="6" w:space="0" w:color="auto"/>
              <w:right w:val="single" w:sz="6" w:space="0" w:color="auto"/>
            </w:tcBorders>
            <w:shd w:val="clear" w:color="auto" w:fill="CCCCCC"/>
            <w:vAlign w:val="center"/>
            <w:hideMark/>
          </w:tcPr>
          <w:p w:rsidR="00AA1BA9" w:rsidRDefault="00AA1BA9" w:rsidP="00AA1BA9">
            <w:pPr>
              <w:pStyle w:val="af0"/>
              <w:ind w:firstLine="360"/>
            </w:pPr>
            <w:r>
              <w:rPr>
                <w:rFonts w:hint="eastAsia"/>
              </w:rPr>
              <w:t>更改对象·更改内容</w:t>
            </w:r>
          </w:p>
        </w:tc>
        <w:tc>
          <w:tcPr>
            <w:tcW w:w="1134" w:type="dxa"/>
            <w:tcBorders>
              <w:top w:val="single" w:sz="6" w:space="0" w:color="auto"/>
              <w:left w:val="single" w:sz="6" w:space="0" w:color="auto"/>
              <w:bottom w:val="single" w:sz="6" w:space="0" w:color="auto"/>
              <w:right w:val="single" w:sz="6" w:space="0" w:color="auto"/>
            </w:tcBorders>
            <w:shd w:val="clear" w:color="auto" w:fill="CCCCCC"/>
            <w:vAlign w:val="center"/>
            <w:hideMark/>
          </w:tcPr>
          <w:p w:rsidR="00AA1BA9" w:rsidRDefault="00AA1BA9" w:rsidP="00AA1BA9">
            <w:pPr>
              <w:pStyle w:val="af0"/>
              <w:ind w:firstLine="360"/>
            </w:pPr>
            <w:r>
              <w:rPr>
                <w:rFonts w:hint="eastAsia"/>
              </w:rPr>
              <w:t>拟制</w:t>
            </w:r>
          </w:p>
        </w:tc>
        <w:tc>
          <w:tcPr>
            <w:tcW w:w="1134" w:type="dxa"/>
            <w:tcBorders>
              <w:top w:val="single" w:sz="6" w:space="0" w:color="auto"/>
              <w:left w:val="single" w:sz="6" w:space="0" w:color="auto"/>
              <w:bottom w:val="single" w:sz="6" w:space="0" w:color="auto"/>
              <w:right w:val="single" w:sz="6" w:space="0" w:color="auto"/>
            </w:tcBorders>
            <w:shd w:val="clear" w:color="auto" w:fill="CCCCCC"/>
            <w:vAlign w:val="center"/>
            <w:hideMark/>
          </w:tcPr>
          <w:p w:rsidR="00AA1BA9" w:rsidRDefault="00AA1BA9" w:rsidP="00AA1BA9">
            <w:pPr>
              <w:pStyle w:val="af0"/>
              <w:ind w:firstLine="360"/>
            </w:pPr>
            <w:r>
              <w:rPr>
                <w:rFonts w:hint="eastAsia"/>
              </w:rPr>
              <w:t>审查</w:t>
            </w:r>
          </w:p>
        </w:tc>
        <w:tc>
          <w:tcPr>
            <w:tcW w:w="980" w:type="dxa"/>
            <w:tcBorders>
              <w:top w:val="single" w:sz="6" w:space="0" w:color="auto"/>
              <w:left w:val="single" w:sz="6" w:space="0" w:color="auto"/>
              <w:bottom w:val="single" w:sz="6" w:space="0" w:color="auto"/>
              <w:right w:val="single" w:sz="6" w:space="0" w:color="auto"/>
            </w:tcBorders>
            <w:shd w:val="clear" w:color="auto" w:fill="CCCCCC"/>
            <w:vAlign w:val="center"/>
            <w:hideMark/>
          </w:tcPr>
          <w:p w:rsidR="00AA1BA9" w:rsidRDefault="00AA1BA9" w:rsidP="00AA1BA9">
            <w:pPr>
              <w:pStyle w:val="af0"/>
              <w:ind w:firstLine="360"/>
            </w:pPr>
            <w:r>
              <w:rPr>
                <w:rFonts w:hint="eastAsia"/>
              </w:rPr>
              <w:t>批准</w:t>
            </w:r>
          </w:p>
        </w:tc>
      </w:tr>
      <w:tr w:rsidR="00AA1BA9" w:rsidTr="00AA1BA9">
        <w:trPr>
          <w:trHeight w:val="385"/>
          <w:jc w:val="center"/>
        </w:trPr>
        <w:tc>
          <w:tcPr>
            <w:tcW w:w="908"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1539"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2773"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jc w:val="both"/>
            </w:pPr>
          </w:p>
        </w:tc>
        <w:tc>
          <w:tcPr>
            <w:tcW w:w="1134"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1134"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980"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r>
      <w:tr w:rsidR="00AA1BA9" w:rsidTr="00AA1BA9">
        <w:trPr>
          <w:trHeight w:val="397"/>
          <w:jc w:val="center"/>
        </w:trPr>
        <w:tc>
          <w:tcPr>
            <w:tcW w:w="908"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1539"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2773"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jc w:val="both"/>
            </w:pPr>
          </w:p>
        </w:tc>
        <w:tc>
          <w:tcPr>
            <w:tcW w:w="1134"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1134"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980"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r>
      <w:tr w:rsidR="00AA1BA9" w:rsidTr="00AA1BA9">
        <w:trPr>
          <w:trHeight w:val="397"/>
          <w:jc w:val="center"/>
        </w:trPr>
        <w:tc>
          <w:tcPr>
            <w:tcW w:w="908"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1539"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2773"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jc w:val="both"/>
            </w:pPr>
          </w:p>
        </w:tc>
        <w:tc>
          <w:tcPr>
            <w:tcW w:w="1134"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1134"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980"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r>
      <w:tr w:rsidR="00AA1BA9" w:rsidTr="00AA1BA9">
        <w:trPr>
          <w:trHeight w:val="397"/>
          <w:jc w:val="center"/>
        </w:trPr>
        <w:tc>
          <w:tcPr>
            <w:tcW w:w="908"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1539"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2773"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jc w:val="both"/>
            </w:pPr>
          </w:p>
        </w:tc>
        <w:tc>
          <w:tcPr>
            <w:tcW w:w="1134"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1134"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980"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r>
      <w:tr w:rsidR="00AA1BA9" w:rsidTr="00AA1BA9">
        <w:trPr>
          <w:trHeight w:val="397"/>
          <w:jc w:val="center"/>
        </w:trPr>
        <w:tc>
          <w:tcPr>
            <w:tcW w:w="908"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1539"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2773"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jc w:val="both"/>
            </w:pPr>
          </w:p>
        </w:tc>
        <w:tc>
          <w:tcPr>
            <w:tcW w:w="1134"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1134"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980"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r>
      <w:tr w:rsidR="00AA1BA9" w:rsidTr="00AA1BA9">
        <w:trPr>
          <w:trHeight w:val="397"/>
          <w:jc w:val="center"/>
        </w:trPr>
        <w:tc>
          <w:tcPr>
            <w:tcW w:w="908"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1539"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2773"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jc w:val="both"/>
            </w:pPr>
          </w:p>
        </w:tc>
        <w:tc>
          <w:tcPr>
            <w:tcW w:w="1134"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1134"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980"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r>
      <w:tr w:rsidR="00AA1BA9" w:rsidTr="00AA1BA9">
        <w:trPr>
          <w:trHeight w:val="397"/>
          <w:jc w:val="center"/>
        </w:trPr>
        <w:tc>
          <w:tcPr>
            <w:tcW w:w="908"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1539"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2773"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jc w:val="both"/>
            </w:pPr>
          </w:p>
        </w:tc>
        <w:tc>
          <w:tcPr>
            <w:tcW w:w="1134"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1134"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980"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r>
      <w:tr w:rsidR="00AA1BA9" w:rsidTr="00AA1BA9">
        <w:trPr>
          <w:trHeight w:val="397"/>
          <w:jc w:val="center"/>
        </w:trPr>
        <w:tc>
          <w:tcPr>
            <w:tcW w:w="908"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1539"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2773"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jc w:val="both"/>
            </w:pPr>
          </w:p>
        </w:tc>
        <w:tc>
          <w:tcPr>
            <w:tcW w:w="1134"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1134"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980"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r>
      <w:tr w:rsidR="00AA1BA9" w:rsidTr="00AA1BA9">
        <w:trPr>
          <w:trHeight w:val="397"/>
          <w:jc w:val="center"/>
        </w:trPr>
        <w:tc>
          <w:tcPr>
            <w:tcW w:w="908"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1539"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2773"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jc w:val="both"/>
            </w:pPr>
          </w:p>
        </w:tc>
        <w:tc>
          <w:tcPr>
            <w:tcW w:w="1134"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1134"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980"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r>
      <w:tr w:rsidR="00AA1BA9" w:rsidTr="00AA1BA9">
        <w:trPr>
          <w:trHeight w:val="397"/>
          <w:jc w:val="center"/>
        </w:trPr>
        <w:tc>
          <w:tcPr>
            <w:tcW w:w="908"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1539"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2773"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jc w:val="both"/>
            </w:pPr>
          </w:p>
        </w:tc>
        <w:tc>
          <w:tcPr>
            <w:tcW w:w="1134"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1134"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c>
          <w:tcPr>
            <w:tcW w:w="980" w:type="dxa"/>
            <w:tcBorders>
              <w:top w:val="single" w:sz="6" w:space="0" w:color="auto"/>
              <w:left w:val="single" w:sz="6" w:space="0" w:color="auto"/>
              <w:bottom w:val="single" w:sz="6" w:space="0" w:color="auto"/>
              <w:right w:val="single" w:sz="6" w:space="0" w:color="auto"/>
            </w:tcBorders>
            <w:vAlign w:val="center"/>
          </w:tcPr>
          <w:p w:rsidR="00AA1BA9" w:rsidRDefault="00AA1BA9" w:rsidP="00AA1BA9">
            <w:pPr>
              <w:pStyle w:val="af2"/>
              <w:ind w:firstLine="360"/>
            </w:pPr>
          </w:p>
        </w:tc>
      </w:tr>
    </w:tbl>
    <w:p w:rsidR="00623F6D" w:rsidRDefault="00623F6D" w:rsidP="00623F6D">
      <w:pPr>
        <w:ind w:firstLine="480"/>
      </w:pPr>
    </w:p>
    <w:p w:rsidR="00AA1BA9" w:rsidRDefault="00AA1BA9" w:rsidP="00623F6D">
      <w:pPr>
        <w:ind w:firstLine="480"/>
      </w:pPr>
    </w:p>
    <w:p w:rsidR="00AA1BA9" w:rsidRDefault="00AA1BA9" w:rsidP="00623F6D">
      <w:pPr>
        <w:ind w:firstLine="480"/>
      </w:pPr>
    </w:p>
    <w:p w:rsidR="00AA1BA9" w:rsidRDefault="00AA1BA9" w:rsidP="00623F6D">
      <w:pPr>
        <w:ind w:firstLine="480"/>
      </w:pPr>
    </w:p>
    <w:p w:rsidR="00AA1BA9" w:rsidRDefault="00AA1BA9" w:rsidP="00623F6D">
      <w:pPr>
        <w:ind w:firstLine="480"/>
      </w:pPr>
    </w:p>
    <w:p w:rsidR="00AA1BA9" w:rsidRDefault="00AA1BA9" w:rsidP="00623F6D">
      <w:pPr>
        <w:ind w:firstLine="480"/>
      </w:pPr>
    </w:p>
    <w:p w:rsidR="00587F7B" w:rsidRDefault="00587F7B" w:rsidP="00623F6D">
      <w:pPr>
        <w:ind w:firstLine="480"/>
      </w:pPr>
    </w:p>
    <w:p w:rsidR="00587F7B" w:rsidRDefault="00587F7B" w:rsidP="00623F6D">
      <w:pPr>
        <w:ind w:firstLine="480"/>
      </w:pPr>
    </w:p>
    <w:p w:rsidR="00587F7B" w:rsidRDefault="00587F7B" w:rsidP="00623F6D">
      <w:pPr>
        <w:ind w:firstLine="480"/>
      </w:pPr>
    </w:p>
    <w:p w:rsidR="00587F7B" w:rsidRDefault="00587F7B" w:rsidP="00623F6D">
      <w:pPr>
        <w:ind w:firstLine="480"/>
      </w:pPr>
    </w:p>
    <w:p w:rsidR="00587F7B" w:rsidRDefault="00587F7B" w:rsidP="00623F6D">
      <w:pPr>
        <w:ind w:firstLine="480"/>
      </w:pPr>
    </w:p>
    <w:p w:rsidR="00587F7B" w:rsidRDefault="00587F7B" w:rsidP="00623F6D">
      <w:pPr>
        <w:ind w:firstLine="480"/>
      </w:pPr>
    </w:p>
    <w:p w:rsidR="00587F7B" w:rsidRDefault="00587F7B" w:rsidP="00623F6D">
      <w:pPr>
        <w:ind w:firstLine="480"/>
      </w:pPr>
    </w:p>
    <w:p w:rsidR="00623F6D" w:rsidRDefault="00623F6D" w:rsidP="00623F6D">
      <w:pPr>
        <w:ind w:firstLine="480"/>
      </w:pPr>
    </w:p>
    <w:p w:rsidR="00623F6D" w:rsidRDefault="00623F6D" w:rsidP="00623F6D">
      <w:pPr>
        <w:ind w:firstLine="480"/>
      </w:pPr>
    </w:p>
    <w:p w:rsidR="003812E0" w:rsidRDefault="003812E0" w:rsidP="00623F6D">
      <w:pPr>
        <w:ind w:firstLine="480"/>
      </w:pPr>
    </w:p>
    <w:p w:rsidR="003812E0" w:rsidRDefault="003812E0" w:rsidP="00623F6D">
      <w:pPr>
        <w:ind w:firstLine="480"/>
      </w:pPr>
    </w:p>
    <w:p w:rsidR="003812E0" w:rsidRDefault="003812E0" w:rsidP="00C80173">
      <w:pPr>
        <w:pStyle w:val="af7"/>
        <w:ind w:firstLineChars="0" w:firstLine="0"/>
      </w:pPr>
    </w:p>
    <w:bookmarkStart w:id="0" w:name="_Toc436323827" w:displacedByCustomXml="next"/>
    <w:sdt>
      <w:sdtPr>
        <w:rPr>
          <w:rFonts w:asciiTheme="minorHAnsi" w:eastAsiaTheme="minorEastAsia" w:hAnsiTheme="minorHAnsi" w:cstheme="minorBidi"/>
          <w:b w:val="0"/>
          <w:bCs w:val="0"/>
          <w:kern w:val="2"/>
          <w:sz w:val="24"/>
          <w:szCs w:val="22"/>
          <w:lang w:val="zh-CN"/>
        </w:rPr>
        <w:id w:val="1011868868"/>
        <w:docPartObj>
          <w:docPartGallery w:val="Table of Contents"/>
          <w:docPartUnique/>
        </w:docPartObj>
      </w:sdtPr>
      <w:sdtEndPr/>
      <w:sdtContent>
        <w:p w:rsidR="00C80173" w:rsidRDefault="00C80173" w:rsidP="00E27163">
          <w:pPr>
            <w:pStyle w:val="af8"/>
            <w:ind w:firstLineChars="0" w:firstLine="0"/>
          </w:pPr>
          <w:r>
            <w:rPr>
              <w:lang w:val="zh-CN"/>
            </w:rPr>
            <w:t>目录</w:t>
          </w:r>
          <w:bookmarkEnd w:id="0"/>
        </w:p>
        <w:p w:rsidR="0008292E" w:rsidRDefault="00F836A8" w:rsidP="0008292E">
          <w:pPr>
            <w:pStyle w:val="26"/>
            <w:tabs>
              <w:tab w:val="right" w:leader="dot" w:pos="8296"/>
            </w:tabs>
            <w:ind w:left="480" w:firstLine="480"/>
            <w:rPr>
              <w:noProof/>
              <w:sz w:val="21"/>
            </w:rPr>
          </w:pPr>
          <w:r>
            <w:fldChar w:fldCharType="begin"/>
          </w:r>
          <w:r w:rsidR="00C80173">
            <w:instrText xml:space="preserve"> TOC \o "1-3" \h \z \u </w:instrText>
          </w:r>
          <w:r>
            <w:fldChar w:fldCharType="separate"/>
          </w:r>
          <w:hyperlink w:anchor="_Toc436323827" w:history="1">
            <w:r w:rsidR="0008292E" w:rsidRPr="00063532">
              <w:rPr>
                <w:rStyle w:val="af6"/>
                <w:rFonts w:hint="eastAsia"/>
                <w:noProof/>
                <w:lang w:val="zh-CN"/>
              </w:rPr>
              <w:t>目录</w:t>
            </w:r>
            <w:r w:rsidR="0008292E">
              <w:rPr>
                <w:noProof/>
                <w:webHidden/>
              </w:rPr>
              <w:tab/>
            </w:r>
            <w:r w:rsidR="0008292E">
              <w:rPr>
                <w:noProof/>
                <w:webHidden/>
              </w:rPr>
              <w:fldChar w:fldCharType="begin"/>
            </w:r>
            <w:r w:rsidR="0008292E">
              <w:rPr>
                <w:noProof/>
                <w:webHidden/>
              </w:rPr>
              <w:instrText xml:space="preserve"> PAGEREF _Toc436323827 \h </w:instrText>
            </w:r>
            <w:r w:rsidR="0008292E">
              <w:rPr>
                <w:noProof/>
                <w:webHidden/>
              </w:rPr>
            </w:r>
            <w:r w:rsidR="0008292E">
              <w:rPr>
                <w:noProof/>
                <w:webHidden/>
              </w:rPr>
              <w:fldChar w:fldCharType="separate"/>
            </w:r>
            <w:r w:rsidR="0008292E">
              <w:rPr>
                <w:noProof/>
                <w:webHidden/>
              </w:rPr>
              <w:t>3</w:t>
            </w:r>
            <w:r w:rsidR="0008292E">
              <w:rPr>
                <w:noProof/>
                <w:webHidden/>
              </w:rPr>
              <w:fldChar w:fldCharType="end"/>
            </w:r>
          </w:hyperlink>
        </w:p>
        <w:p w:rsidR="0008292E" w:rsidRDefault="00C76722" w:rsidP="00063532">
          <w:pPr>
            <w:pStyle w:val="13"/>
            <w:tabs>
              <w:tab w:val="left" w:pos="1680"/>
              <w:tab w:val="right" w:leader="dot" w:pos="8296"/>
            </w:tabs>
            <w:ind w:firstLine="480"/>
            <w:rPr>
              <w:noProof/>
              <w:sz w:val="21"/>
            </w:rPr>
          </w:pPr>
          <w:hyperlink w:anchor="_Toc436323828" w:history="1">
            <w:r w:rsidR="0008292E" w:rsidRPr="00063532">
              <w:rPr>
                <w:rStyle w:val="af6"/>
                <w:rFonts w:hint="eastAsia"/>
                <w:noProof/>
              </w:rPr>
              <w:t>第一章</w:t>
            </w:r>
            <w:r w:rsidR="0008292E">
              <w:rPr>
                <w:noProof/>
                <w:sz w:val="21"/>
              </w:rPr>
              <w:tab/>
            </w:r>
            <w:r w:rsidR="0008292E" w:rsidRPr="00063532">
              <w:rPr>
                <w:rStyle w:val="af6"/>
                <w:rFonts w:hint="eastAsia"/>
                <w:noProof/>
              </w:rPr>
              <w:t>项目概述</w:t>
            </w:r>
            <w:r w:rsidR="0008292E">
              <w:rPr>
                <w:noProof/>
                <w:webHidden/>
              </w:rPr>
              <w:tab/>
            </w:r>
            <w:r w:rsidR="0008292E">
              <w:rPr>
                <w:noProof/>
                <w:webHidden/>
              </w:rPr>
              <w:fldChar w:fldCharType="begin"/>
            </w:r>
            <w:r w:rsidR="0008292E">
              <w:rPr>
                <w:noProof/>
                <w:webHidden/>
              </w:rPr>
              <w:instrText xml:space="preserve"> PAGEREF _Toc436323828 \h </w:instrText>
            </w:r>
            <w:r w:rsidR="0008292E">
              <w:rPr>
                <w:noProof/>
                <w:webHidden/>
              </w:rPr>
            </w:r>
            <w:r w:rsidR="0008292E">
              <w:rPr>
                <w:noProof/>
                <w:webHidden/>
              </w:rPr>
              <w:fldChar w:fldCharType="separate"/>
            </w:r>
            <w:r w:rsidR="0008292E">
              <w:rPr>
                <w:noProof/>
                <w:webHidden/>
              </w:rPr>
              <w:t>9</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29" w:history="1">
            <w:r w:rsidR="0008292E" w:rsidRPr="00063532">
              <w:rPr>
                <w:rStyle w:val="af6"/>
                <w:noProof/>
              </w:rPr>
              <w:t>1.1</w:t>
            </w:r>
            <w:r w:rsidR="0008292E">
              <w:rPr>
                <w:noProof/>
                <w:sz w:val="21"/>
              </w:rPr>
              <w:tab/>
            </w:r>
            <w:r w:rsidR="0008292E" w:rsidRPr="00063532">
              <w:rPr>
                <w:rStyle w:val="af6"/>
                <w:rFonts w:hint="eastAsia"/>
                <w:noProof/>
              </w:rPr>
              <w:t>项目背景</w:t>
            </w:r>
            <w:r w:rsidR="0008292E">
              <w:rPr>
                <w:noProof/>
                <w:webHidden/>
              </w:rPr>
              <w:tab/>
            </w:r>
            <w:r w:rsidR="0008292E">
              <w:rPr>
                <w:noProof/>
                <w:webHidden/>
              </w:rPr>
              <w:fldChar w:fldCharType="begin"/>
            </w:r>
            <w:r w:rsidR="0008292E">
              <w:rPr>
                <w:noProof/>
                <w:webHidden/>
              </w:rPr>
              <w:instrText xml:space="preserve"> PAGEREF _Toc436323829 \h </w:instrText>
            </w:r>
            <w:r w:rsidR="0008292E">
              <w:rPr>
                <w:noProof/>
                <w:webHidden/>
              </w:rPr>
            </w:r>
            <w:r w:rsidR="0008292E">
              <w:rPr>
                <w:noProof/>
                <w:webHidden/>
              </w:rPr>
              <w:fldChar w:fldCharType="separate"/>
            </w:r>
            <w:r w:rsidR="0008292E">
              <w:rPr>
                <w:noProof/>
                <w:webHidden/>
              </w:rPr>
              <w:t>9</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30" w:history="1">
            <w:r w:rsidR="0008292E" w:rsidRPr="00063532">
              <w:rPr>
                <w:rStyle w:val="af6"/>
                <w:noProof/>
              </w:rPr>
              <w:t>1.2</w:t>
            </w:r>
            <w:r w:rsidR="0008292E">
              <w:rPr>
                <w:noProof/>
                <w:sz w:val="21"/>
              </w:rPr>
              <w:tab/>
            </w:r>
            <w:r w:rsidR="0008292E" w:rsidRPr="00063532">
              <w:rPr>
                <w:rStyle w:val="af6"/>
                <w:rFonts w:hint="eastAsia"/>
                <w:noProof/>
              </w:rPr>
              <w:t>项目目标</w:t>
            </w:r>
            <w:r w:rsidR="0008292E">
              <w:rPr>
                <w:noProof/>
                <w:webHidden/>
              </w:rPr>
              <w:tab/>
            </w:r>
            <w:r w:rsidR="0008292E">
              <w:rPr>
                <w:noProof/>
                <w:webHidden/>
              </w:rPr>
              <w:fldChar w:fldCharType="begin"/>
            </w:r>
            <w:r w:rsidR="0008292E">
              <w:rPr>
                <w:noProof/>
                <w:webHidden/>
              </w:rPr>
              <w:instrText xml:space="preserve"> PAGEREF _Toc436323830 \h </w:instrText>
            </w:r>
            <w:r w:rsidR="0008292E">
              <w:rPr>
                <w:noProof/>
                <w:webHidden/>
              </w:rPr>
            </w:r>
            <w:r w:rsidR="0008292E">
              <w:rPr>
                <w:noProof/>
                <w:webHidden/>
              </w:rPr>
              <w:fldChar w:fldCharType="separate"/>
            </w:r>
            <w:r w:rsidR="0008292E">
              <w:rPr>
                <w:noProof/>
                <w:webHidden/>
              </w:rPr>
              <w:t>10</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31" w:history="1">
            <w:r w:rsidR="0008292E" w:rsidRPr="00063532">
              <w:rPr>
                <w:rStyle w:val="af6"/>
                <w:noProof/>
              </w:rPr>
              <w:t>1.3</w:t>
            </w:r>
            <w:r w:rsidR="0008292E">
              <w:rPr>
                <w:noProof/>
                <w:sz w:val="21"/>
              </w:rPr>
              <w:tab/>
            </w:r>
            <w:r w:rsidR="0008292E" w:rsidRPr="00063532">
              <w:rPr>
                <w:rStyle w:val="af6"/>
                <w:rFonts w:hint="eastAsia"/>
                <w:noProof/>
              </w:rPr>
              <w:t>建设原则</w:t>
            </w:r>
            <w:r w:rsidR="0008292E">
              <w:rPr>
                <w:noProof/>
                <w:webHidden/>
              </w:rPr>
              <w:tab/>
            </w:r>
            <w:r w:rsidR="0008292E">
              <w:rPr>
                <w:noProof/>
                <w:webHidden/>
              </w:rPr>
              <w:fldChar w:fldCharType="begin"/>
            </w:r>
            <w:r w:rsidR="0008292E">
              <w:rPr>
                <w:noProof/>
                <w:webHidden/>
              </w:rPr>
              <w:instrText xml:space="preserve"> PAGEREF _Toc436323831 \h </w:instrText>
            </w:r>
            <w:r w:rsidR="0008292E">
              <w:rPr>
                <w:noProof/>
                <w:webHidden/>
              </w:rPr>
            </w:r>
            <w:r w:rsidR="0008292E">
              <w:rPr>
                <w:noProof/>
                <w:webHidden/>
              </w:rPr>
              <w:fldChar w:fldCharType="separate"/>
            </w:r>
            <w:r w:rsidR="0008292E">
              <w:rPr>
                <w:noProof/>
                <w:webHidden/>
              </w:rPr>
              <w:t>10</w:t>
            </w:r>
            <w:r w:rsidR="0008292E">
              <w:rPr>
                <w:noProof/>
                <w:webHidden/>
              </w:rPr>
              <w:fldChar w:fldCharType="end"/>
            </w:r>
          </w:hyperlink>
        </w:p>
        <w:p w:rsidR="0008292E" w:rsidRDefault="00C76722" w:rsidP="00063532">
          <w:pPr>
            <w:pStyle w:val="13"/>
            <w:tabs>
              <w:tab w:val="left" w:pos="1680"/>
              <w:tab w:val="right" w:leader="dot" w:pos="8296"/>
            </w:tabs>
            <w:ind w:firstLine="480"/>
            <w:rPr>
              <w:noProof/>
              <w:sz w:val="21"/>
            </w:rPr>
          </w:pPr>
          <w:hyperlink w:anchor="_Toc436323832" w:history="1">
            <w:r w:rsidR="0008292E" w:rsidRPr="00063532">
              <w:rPr>
                <w:rStyle w:val="af6"/>
                <w:rFonts w:hint="eastAsia"/>
                <w:noProof/>
              </w:rPr>
              <w:t>第二章</w:t>
            </w:r>
            <w:r w:rsidR="0008292E">
              <w:rPr>
                <w:noProof/>
                <w:sz w:val="21"/>
              </w:rPr>
              <w:tab/>
            </w:r>
            <w:r w:rsidR="0008292E" w:rsidRPr="00063532">
              <w:rPr>
                <w:rStyle w:val="af6"/>
                <w:rFonts w:hint="eastAsia"/>
                <w:noProof/>
              </w:rPr>
              <w:t>现状分析</w:t>
            </w:r>
            <w:r w:rsidR="0008292E">
              <w:rPr>
                <w:noProof/>
                <w:webHidden/>
              </w:rPr>
              <w:tab/>
            </w:r>
            <w:r w:rsidR="0008292E">
              <w:rPr>
                <w:noProof/>
                <w:webHidden/>
              </w:rPr>
              <w:fldChar w:fldCharType="begin"/>
            </w:r>
            <w:r w:rsidR="0008292E">
              <w:rPr>
                <w:noProof/>
                <w:webHidden/>
              </w:rPr>
              <w:instrText xml:space="preserve"> PAGEREF _Toc436323832 \h </w:instrText>
            </w:r>
            <w:r w:rsidR="0008292E">
              <w:rPr>
                <w:noProof/>
                <w:webHidden/>
              </w:rPr>
            </w:r>
            <w:r w:rsidR="0008292E">
              <w:rPr>
                <w:noProof/>
                <w:webHidden/>
              </w:rPr>
              <w:fldChar w:fldCharType="separate"/>
            </w:r>
            <w:r w:rsidR="0008292E">
              <w:rPr>
                <w:noProof/>
                <w:webHidden/>
              </w:rPr>
              <w:t>12</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33" w:history="1">
            <w:r w:rsidR="0008292E" w:rsidRPr="00063532">
              <w:rPr>
                <w:rStyle w:val="af6"/>
                <w:noProof/>
              </w:rPr>
              <w:t>2.1</w:t>
            </w:r>
            <w:r w:rsidR="0008292E">
              <w:rPr>
                <w:noProof/>
                <w:sz w:val="21"/>
              </w:rPr>
              <w:tab/>
            </w:r>
            <w:r w:rsidR="0008292E" w:rsidRPr="00063532">
              <w:rPr>
                <w:rStyle w:val="af6"/>
                <w:rFonts w:hint="eastAsia"/>
                <w:noProof/>
              </w:rPr>
              <w:t>应用系统现状</w:t>
            </w:r>
            <w:r w:rsidR="0008292E">
              <w:rPr>
                <w:noProof/>
                <w:webHidden/>
              </w:rPr>
              <w:tab/>
            </w:r>
            <w:r w:rsidR="0008292E">
              <w:rPr>
                <w:noProof/>
                <w:webHidden/>
              </w:rPr>
              <w:fldChar w:fldCharType="begin"/>
            </w:r>
            <w:r w:rsidR="0008292E">
              <w:rPr>
                <w:noProof/>
                <w:webHidden/>
              </w:rPr>
              <w:instrText xml:space="preserve"> PAGEREF _Toc436323833 \h </w:instrText>
            </w:r>
            <w:r w:rsidR="0008292E">
              <w:rPr>
                <w:noProof/>
                <w:webHidden/>
              </w:rPr>
            </w:r>
            <w:r w:rsidR="0008292E">
              <w:rPr>
                <w:noProof/>
                <w:webHidden/>
              </w:rPr>
              <w:fldChar w:fldCharType="separate"/>
            </w:r>
            <w:r w:rsidR="0008292E">
              <w:rPr>
                <w:noProof/>
                <w:webHidden/>
              </w:rPr>
              <w:t>12</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34" w:history="1">
            <w:r w:rsidR="0008292E" w:rsidRPr="00063532">
              <w:rPr>
                <w:rStyle w:val="af6"/>
                <w:noProof/>
              </w:rPr>
              <w:t>2.2</w:t>
            </w:r>
            <w:r w:rsidR="0008292E">
              <w:rPr>
                <w:noProof/>
                <w:sz w:val="21"/>
              </w:rPr>
              <w:tab/>
            </w:r>
            <w:r w:rsidR="0008292E" w:rsidRPr="00063532">
              <w:rPr>
                <w:rStyle w:val="af6"/>
                <w:rFonts w:hint="eastAsia"/>
                <w:noProof/>
              </w:rPr>
              <w:t>业务现状</w:t>
            </w:r>
            <w:r w:rsidR="0008292E">
              <w:rPr>
                <w:noProof/>
                <w:webHidden/>
              </w:rPr>
              <w:tab/>
            </w:r>
            <w:r w:rsidR="0008292E">
              <w:rPr>
                <w:noProof/>
                <w:webHidden/>
              </w:rPr>
              <w:fldChar w:fldCharType="begin"/>
            </w:r>
            <w:r w:rsidR="0008292E">
              <w:rPr>
                <w:noProof/>
                <w:webHidden/>
              </w:rPr>
              <w:instrText xml:space="preserve"> PAGEREF _Toc436323834 \h </w:instrText>
            </w:r>
            <w:r w:rsidR="0008292E">
              <w:rPr>
                <w:noProof/>
                <w:webHidden/>
              </w:rPr>
            </w:r>
            <w:r w:rsidR="0008292E">
              <w:rPr>
                <w:noProof/>
                <w:webHidden/>
              </w:rPr>
              <w:fldChar w:fldCharType="separate"/>
            </w:r>
            <w:r w:rsidR="0008292E">
              <w:rPr>
                <w:noProof/>
                <w:webHidden/>
              </w:rPr>
              <w:t>14</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35" w:history="1">
            <w:r w:rsidR="0008292E" w:rsidRPr="00063532">
              <w:rPr>
                <w:rStyle w:val="af6"/>
                <w:noProof/>
              </w:rPr>
              <w:t>2.3</w:t>
            </w:r>
            <w:r w:rsidR="0008292E">
              <w:rPr>
                <w:noProof/>
                <w:sz w:val="21"/>
              </w:rPr>
              <w:tab/>
            </w:r>
            <w:r w:rsidR="0008292E" w:rsidRPr="00063532">
              <w:rPr>
                <w:rStyle w:val="af6"/>
                <w:rFonts w:hint="eastAsia"/>
                <w:noProof/>
              </w:rPr>
              <w:t>基础支撑系统现状</w:t>
            </w:r>
            <w:r w:rsidR="0008292E">
              <w:rPr>
                <w:noProof/>
                <w:webHidden/>
              </w:rPr>
              <w:tab/>
            </w:r>
            <w:r w:rsidR="0008292E">
              <w:rPr>
                <w:noProof/>
                <w:webHidden/>
              </w:rPr>
              <w:fldChar w:fldCharType="begin"/>
            </w:r>
            <w:r w:rsidR="0008292E">
              <w:rPr>
                <w:noProof/>
                <w:webHidden/>
              </w:rPr>
              <w:instrText xml:space="preserve"> PAGEREF _Toc436323835 \h </w:instrText>
            </w:r>
            <w:r w:rsidR="0008292E">
              <w:rPr>
                <w:noProof/>
                <w:webHidden/>
              </w:rPr>
            </w:r>
            <w:r w:rsidR="0008292E">
              <w:rPr>
                <w:noProof/>
                <w:webHidden/>
              </w:rPr>
              <w:fldChar w:fldCharType="separate"/>
            </w:r>
            <w:r w:rsidR="0008292E">
              <w:rPr>
                <w:noProof/>
                <w:webHidden/>
              </w:rPr>
              <w:t>16</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36" w:history="1">
            <w:r w:rsidR="0008292E" w:rsidRPr="00063532">
              <w:rPr>
                <w:rStyle w:val="af6"/>
                <w:noProof/>
              </w:rPr>
              <w:t>2.3.1</w:t>
            </w:r>
            <w:r w:rsidR="0008292E">
              <w:rPr>
                <w:noProof/>
                <w:sz w:val="21"/>
              </w:rPr>
              <w:tab/>
            </w:r>
            <w:r w:rsidR="0008292E" w:rsidRPr="00063532">
              <w:rPr>
                <w:rStyle w:val="af6"/>
                <w:rFonts w:hint="eastAsia"/>
                <w:noProof/>
              </w:rPr>
              <w:t>机房现状</w:t>
            </w:r>
            <w:r w:rsidR="0008292E">
              <w:rPr>
                <w:noProof/>
                <w:webHidden/>
              </w:rPr>
              <w:tab/>
            </w:r>
            <w:r w:rsidR="0008292E">
              <w:rPr>
                <w:noProof/>
                <w:webHidden/>
              </w:rPr>
              <w:fldChar w:fldCharType="begin"/>
            </w:r>
            <w:r w:rsidR="0008292E">
              <w:rPr>
                <w:noProof/>
                <w:webHidden/>
              </w:rPr>
              <w:instrText xml:space="preserve"> PAGEREF _Toc436323836 \h </w:instrText>
            </w:r>
            <w:r w:rsidR="0008292E">
              <w:rPr>
                <w:noProof/>
                <w:webHidden/>
              </w:rPr>
            </w:r>
            <w:r w:rsidR="0008292E">
              <w:rPr>
                <w:noProof/>
                <w:webHidden/>
              </w:rPr>
              <w:fldChar w:fldCharType="separate"/>
            </w:r>
            <w:r w:rsidR="0008292E">
              <w:rPr>
                <w:noProof/>
                <w:webHidden/>
              </w:rPr>
              <w:t>16</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37" w:history="1">
            <w:r w:rsidR="0008292E" w:rsidRPr="00063532">
              <w:rPr>
                <w:rStyle w:val="af6"/>
                <w:noProof/>
              </w:rPr>
              <w:t>2.3.2</w:t>
            </w:r>
            <w:r w:rsidR="0008292E">
              <w:rPr>
                <w:noProof/>
                <w:sz w:val="21"/>
              </w:rPr>
              <w:tab/>
            </w:r>
            <w:r w:rsidR="0008292E" w:rsidRPr="00063532">
              <w:rPr>
                <w:rStyle w:val="af6"/>
                <w:rFonts w:hint="eastAsia"/>
                <w:noProof/>
              </w:rPr>
              <w:t>网络现状</w:t>
            </w:r>
            <w:r w:rsidR="0008292E">
              <w:rPr>
                <w:noProof/>
                <w:webHidden/>
              </w:rPr>
              <w:tab/>
            </w:r>
            <w:r w:rsidR="0008292E">
              <w:rPr>
                <w:noProof/>
                <w:webHidden/>
              </w:rPr>
              <w:fldChar w:fldCharType="begin"/>
            </w:r>
            <w:r w:rsidR="0008292E">
              <w:rPr>
                <w:noProof/>
                <w:webHidden/>
              </w:rPr>
              <w:instrText xml:space="preserve"> PAGEREF _Toc436323837 \h </w:instrText>
            </w:r>
            <w:r w:rsidR="0008292E">
              <w:rPr>
                <w:noProof/>
                <w:webHidden/>
              </w:rPr>
            </w:r>
            <w:r w:rsidR="0008292E">
              <w:rPr>
                <w:noProof/>
                <w:webHidden/>
              </w:rPr>
              <w:fldChar w:fldCharType="separate"/>
            </w:r>
            <w:r w:rsidR="0008292E">
              <w:rPr>
                <w:noProof/>
                <w:webHidden/>
              </w:rPr>
              <w:t>17</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38" w:history="1">
            <w:r w:rsidR="0008292E" w:rsidRPr="00063532">
              <w:rPr>
                <w:rStyle w:val="af6"/>
                <w:noProof/>
              </w:rPr>
              <w:t>2.3.3</w:t>
            </w:r>
            <w:r w:rsidR="0008292E">
              <w:rPr>
                <w:noProof/>
                <w:sz w:val="21"/>
              </w:rPr>
              <w:tab/>
            </w:r>
            <w:r w:rsidR="0008292E" w:rsidRPr="00063532">
              <w:rPr>
                <w:rStyle w:val="af6"/>
                <w:rFonts w:hint="eastAsia"/>
                <w:noProof/>
              </w:rPr>
              <w:t>主机存储现状</w:t>
            </w:r>
            <w:r w:rsidR="0008292E">
              <w:rPr>
                <w:noProof/>
                <w:webHidden/>
              </w:rPr>
              <w:tab/>
            </w:r>
            <w:r w:rsidR="0008292E">
              <w:rPr>
                <w:noProof/>
                <w:webHidden/>
              </w:rPr>
              <w:fldChar w:fldCharType="begin"/>
            </w:r>
            <w:r w:rsidR="0008292E">
              <w:rPr>
                <w:noProof/>
                <w:webHidden/>
              </w:rPr>
              <w:instrText xml:space="preserve"> PAGEREF _Toc436323838 \h </w:instrText>
            </w:r>
            <w:r w:rsidR="0008292E">
              <w:rPr>
                <w:noProof/>
                <w:webHidden/>
              </w:rPr>
            </w:r>
            <w:r w:rsidR="0008292E">
              <w:rPr>
                <w:noProof/>
                <w:webHidden/>
              </w:rPr>
              <w:fldChar w:fldCharType="separate"/>
            </w:r>
            <w:r w:rsidR="0008292E">
              <w:rPr>
                <w:noProof/>
                <w:webHidden/>
              </w:rPr>
              <w:t>18</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39" w:history="1">
            <w:r w:rsidR="0008292E" w:rsidRPr="00063532">
              <w:rPr>
                <w:rStyle w:val="af6"/>
                <w:noProof/>
              </w:rPr>
              <w:t>2.4</w:t>
            </w:r>
            <w:r w:rsidR="0008292E">
              <w:rPr>
                <w:noProof/>
                <w:sz w:val="21"/>
              </w:rPr>
              <w:tab/>
            </w:r>
            <w:r w:rsidR="0008292E" w:rsidRPr="00063532">
              <w:rPr>
                <w:rStyle w:val="af6"/>
                <w:rFonts w:hint="eastAsia"/>
                <w:noProof/>
              </w:rPr>
              <w:t>存在的问题</w:t>
            </w:r>
            <w:r w:rsidR="0008292E">
              <w:rPr>
                <w:noProof/>
                <w:webHidden/>
              </w:rPr>
              <w:tab/>
            </w:r>
            <w:r w:rsidR="0008292E">
              <w:rPr>
                <w:noProof/>
                <w:webHidden/>
              </w:rPr>
              <w:fldChar w:fldCharType="begin"/>
            </w:r>
            <w:r w:rsidR="0008292E">
              <w:rPr>
                <w:noProof/>
                <w:webHidden/>
              </w:rPr>
              <w:instrText xml:space="preserve"> PAGEREF _Toc436323839 \h </w:instrText>
            </w:r>
            <w:r w:rsidR="0008292E">
              <w:rPr>
                <w:noProof/>
                <w:webHidden/>
              </w:rPr>
            </w:r>
            <w:r w:rsidR="0008292E">
              <w:rPr>
                <w:noProof/>
                <w:webHidden/>
              </w:rPr>
              <w:fldChar w:fldCharType="separate"/>
            </w:r>
            <w:r w:rsidR="0008292E">
              <w:rPr>
                <w:noProof/>
                <w:webHidden/>
              </w:rPr>
              <w:t>20</w:t>
            </w:r>
            <w:r w:rsidR="0008292E">
              <w:rPr>
                <w:noProof/>
                <w:webHidden/>
              </w:rPr>
              <w:fldChar w:fldCharType="end"/>
            </w:r>
          </w:hyperlink>
        </w:p>
        <w:p w:rsidR="0008292E" w:rsidRDefault="00C76722" w:rsidP="00063532">
          <w:pPr>
            <w:pStyle w:val="13"/>
            <w:tabs>
              <w:tab w:val="left" w:pos="1680"/>
              <w:tab w:val="right" w:leader="dot" w:pos="8296"/>
            </w:tabs>
            <w:ind w:firstLine="480"/>
            <w:rPr>
              <w:noProof/>
              <w:sz w:val="21"/>
            </w:rPr>
          </w:pPr>
          <w:hyperlink w:anchor="_Toc436323840" w:history="1">
            <w:r w:rsidR="0008292E" w:rsidRPr="00063532">
              <w:rPr>
                <w:rStyle w:val="af6"/>
                <w:rFonts w:hint="eastAsia"/>
                <w:noProof/>
              </w:rPr>
              <w:t>第三章</w:t>
            </w:r>
            <w:r w:rsidR="0008292E">
              <w:rPr>
                <w:noProof/>
                <w:sz w:val="21"/>
              </w:rPr>
              <w:tab/>
            </w:r>
            <w:r w:rsidR="0008292E" w:rsidRPr="00063532">
              <w:rPr>
                <w:rStyle w:val="af6"/>
                <w:rFonts w:hint="eastAsia"/>
                <w:noProof/>
              </w:rPr>
              <w:t>总体架构设计</w:t>
            </w:r>
            <w:r w:rsidR="0008292E">
              <w:rPr>
                <w:noProof/>
                <w:webHidden/>
              </w:rPr>
              <w:tab/>
            </w:r>
            <w:r w:rsidR="0008292E">
              <w:rPr>
                <w:noProof/>
                <w:webHidden/>
              </w:rPr>
              <w:fldChar w:fldCharType="begin"/>
            </w:r>
            <w:r w:rsidR="0008292E">
              <w:rPr>
                <w:noProof/>
                <w:webHidden/>
              </w:rPr>
              <w:instrText xml:space="preserve"> PAGEREF _Toc436323840 \h </w:instrText>
            </w:r>
            <w:r w:rsidR="0008292E">
              <w:rPr>
                <w:noProof/>
                <w:webHidden/>
              </w:rPr>
            </w:r>
            <w:r w:rsidR="0008292E">
              <w:rPr>
                <w:noProof/>
                <w:webHidden/>
              </w:rPr>
              <w:fldChar w:fldCharType="separate"/>
            </w:r>
            <w:r w:rsidR="0008292E">
              <w:rPr>
                <w:noProof/>
                <w:webHidden/>
              </w:rPr>
              <w:t>22</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41" w:history="1">
            <w:r w:rsidR="0008292E" w:rsidRPr="00063532">
              <w:rPr>
                <w:rStyle w:val="af6"/>
                <w:noProof/>
              </w:rPr>
              <w:t>3.1</w:t>
            </w:r>
            <w:r w:rsidR="0008292E">
              <w:rPr>
                <w:noProof/>
                <w:sz w:val="21"/>
              </w:rPr>
              <w:tab/>
            </w:r>
            <w:r w:rsidR="0008292E" w:rsidRPr="00063532">
              <w:rPr>
                <w:rStyle w:val="af6"/>
                <w:rFonts w:hint="eastAsia"/>
                <w:noProof/>
              </w:rPr>
              <w:t>总体概述</w:t>
            </w:r>
            <w:r w:rsidR="0008292E">
              <w:rPr>
                <w:noProof/>
                <w:webHidden/>
              </w:rPr>
              <w:tab/>
            </w:r>
            <w:r w:rsidR="0008292E">
              <w:rPr>
                <w:noProof/>
                <w:webHidden/>
              </w:rPr>
              <w:fldChar w:fldCharType="begin"/>
            </w:r>
            <w:r w:rsidR="0008292E">
              <w:rPr>
                <w:noProof/>
                <w:webHidden/>
              </w:rPr>
              <w:instrText xml:space="preserve"> PAGEREF _Toc436323841 \h </w:instrText>
            </w:r>
            <w:r w:rsidR="0008292E">
              <w:rPr>
                <w:noProof/>
                <w:webHidden/>
              </w:rPr>
            </w:r>
            <w:r w:rsidR="0008292E">
              <w:rPr>
                <w:noProof/>
                <w:webHidden/>
              </w:rPr>
              <w:fldChar w:fldCharType="separate"/>
            </w:r>
            <w:r w:rsidR="0008292E">
              <w:rPr>
                <w:noProof/>
                <w:webHidden/>
              </w:rPr>
              <w:t>22</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42" w:history="1">
            <w:r w:rsidR="0008292E" w:rsidRPr="00063532">
              <w:rPr>
                <w:rStyle w:val="af6"/>
                <w:noProof/>
              </w:rPr>
              <w:t>3.2</w:t>
            </w:r>
            <w:r w:rsidR="0008292E">
              <w:rPr>
                <w:noProof/>
                <w:sz w:val="21"/>
              </w:rPr>
              <w:tab/>
            </w:r>
            <w:r w:rsidR="0008292E" w:rsidRPr="00063532">
              <w:rPr>
                <w:rStyle w:val="af6"/>
                <w:rFonts w:hint="eastAsia"/>
                <w:noProof/>
              </w:rPr>
              <w:t>平台技术路线</w:t>
            </w:r>
            <w:r w:rsidR="0008292E">
              <w:rPr>
                <w:noProof/>
                <w:webHidden/>
              </w:rPr>
              <w:tab/>
            </w:r>
            <w:r w:rsidR="0008292E">
              <w:rPr>
                <w:noProof/>
                <w:webHidden/>
              </w:rPr>
              <w:fldChar w:fldCharType="begin"/>
            </w:r>
            <w:r w:rsidR="0008292E">
              <w:rPr>
                <w:noProof/>
                <w:webHidden/>
              </w:rPr>
              <w:instrText xml:space="preserve"> PAGEREF _Toc436323842 \h </w:instrText>
            </w:r>
            <w:r w:rsidR="0008292E">
              <w:rPr>
                <w:noProof/>
                <w:webHidden/>
              </w:rPr>
            </w:r>
            <w:r w:rsidR="0008292E">
              <w:rPr>
                <w:noProof/>
                <w:webHidden/>
              </w:rPr>
              <w:fldChar w:fldCharType="separate"/>
            </w:r>
            <w:r w:rsidR="0008292E">
              <w:rPr>
                <w:noProof/>
                <w:webHidden/>
              </w:rPr>
              <w:t>27</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43" w:history="1">
            <w:r w:rsidR="0008292E" w:rsidRPr="00063532">
              <w:rPr>
                <w:rStyle w:val="af6"/>
                <w:noProof/>
              </w:rPr>
              <w:t>3.2.1</w:t>
            </w:r>
            <w:r w:rsidR="0008292E">
              <w:rPr>
                <w:noProof/>
                <w:sz w:val="21"/>
              </w:rPr>
              <w:tab/>
            </w:r>
            <w:r w:rsidR="0008292E" w:rsidRPr="00063532">
              <w:rPr>
                <w:rStyle w:val="af6"/>
                <w:rFonts w:hint="eastAsia"/>
                <w:noProof/>
              </w:rPr>
              <w:t>平台开发技术</w:t>
            </w:r>
            <w:r w:rsidR="0008292E">
              <w:rPr>
                <w:noProof/>
                <w:webHidden/>
              </w:rPr>
              <w:tab/>
            </w:r>
            <w:r w:rsidR="0008292E">
              <w:rPr>
                <w:noProof/>
                <w:webHidden/>
              </w:rPr>
              <w:fldChar w:fldCharType="begin"/>
            </w:r>
            <w:r w:rsidR="0008292E">
              <w:rPr>
                <w:noProof/>
                <w:webHidden/>
              </w:rPr>
              <w:instrText xml:space="preserve"> PAGEREF _Toc436323843 \h </w:instrText>
            </w:r>
            <w:r w:rsidR="0008292E">
              <w:rPr>
                <w:noProof/>
                <w:webHidden/>
              </w:rPr>
            </w:r>
            <w:r w:rsidR="0008292E">
              <w:rPr>
                <w:noProof/>
                <w:webHidden/>
              </w:rPr>
              <w:fldChar w:fldCharType="separate"/>
            </w:r>
            <w:r w:rsidR="0008292E">
              <w:rPr>
                <w:noProof/>
                <w:webHidden/>
              </w:rPr>
              <w:t>27</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844" w:history="1">
            <w:r w:rsidR="0008292E" w:rsidRPr="00063532">
              <w:rPr>
                <w:rStyle w:val="af6"/>
                <w:rFonts w:ascii="宋体" w:hAnsi="宋体"/>
                <w:noProof/>
              </w:rPr>
              <w:t>3.2.2</w:t>
            </w:r>
            <w:r w:rsidR="0008292E">
              <w:rPr>
                <w:noProof/>
                <w:sz w:val="21"/>
              </w:rPr>
              <w:tab/>
            </w:r>
            <w:r w:rsidR="0008292E" w:rsidRPr="00063532">
              <w:rPr>
                <w:rStyle w:val="af6"/>
                <w:rFonts w:ascii="宋体" w:hAnsi="宋体" w:hint="eastAsia"/>
                <w:noProof/>
              </w:rPr>
              <w:t>采用多层混合式体系架构</w:t>
            </w:r>
            <w:r w:rsidR="0008292E">
              <w:rPr>
                <w:noProof/>
                <w:webHidden/>
              </w:rPr>
              <w:tab/>
            </w:r>
            <w:r w:rsidR="0008292E">
              <w:rPr>
                <w:noProof/>
                <w:webHidden/>
              </w:rPr>
              <w:fldChar w:fldCharType="begin"/>
            </w:r>
            <w:r w:rsidR="0008292E">
              <w:rPr>
                <w:noProof/>
                <w:webHidden/>
              </w:rPr>
              <w:instrText xml:space="preserve"> PAGEREF _Toc436323844 \h </w:instrText>
            </w:r>
            <w:r w:rsidR="0008292E">
              <w:rPr>
                <w:noProof/>
                <w:webHidden/>
              </w:rPr>
            </w:r>
            <w:r w:rsidR="0008292E">
              <w:rPr>
                <w:noProof/>
                <w:webHidden/>
              </w:rPr>
              <w:fldChar w:fldCharType="separate"/>
            </w:r>
            <w:r w:rsidR="0008292E">
              <w:rPr>
                <w:noProof/>
                <w:webHidden/>
              </w:rPr>
              <w:t>31</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845" w:history="1">
            <w:r w:rsidR="0008292E" w:rsidRPr="00063532">
              <w:rPr>
                <w:rStyle w:val="af6"/>
                <w:rFonts w:ascii="宋体" w:hAnsi="宋体"/>
                <w:noProof/>
              </w:rPr>
              <w:t>3.2.3</w:t>
            </w:r>
            <w:r w:rsidR="0008292E">
              <w:rPr>
                <w:noProof/>
                <w:sz w:val="21"/>
              </w:rPr>
              <w:tab/>
            </w:r>
            <w:r w:rsidR="0008292E" w:rsidRPr="00063532">
              <w:rPr>
                <w:rStyle w:val="af6"/>
                <w:rFonts w:ascii="宋体" w:hAnsi="宋体" w:hint="eastAsia"/>
                <w:noProof/>
              </w:rPr>
              <w:t>采用面向服务的</w:t>
            </w:r>
            <w:r w:rsidR="0008292E" w:rsidRPr="00063532">
              <w:rPr>
                <w:rStyle w:val="af6"/>
                <w:rFonts w:ascii="宋体" w:hAnsi="宋体"/>
                <w:noProof/>
              </w:rPr>
              <w:t>SOA</w:t>
            </w:r>
            <w:r w:rsidR="0008292E" w:rsidRPr="00063532">
              <w:rPr>
                <w:rStyle w:val="af6"/>
                <w:rFonts w:ascii="宋体" w:hAnsi="宋体" w:hint="eastAsia"/>
                <w:noProof/>
              </w:rPr>
              <w:t>架构</w:t>
            </w:r>
            <w:r w:rsidR="0008292E">
              <w:rPr>
                <w:noProof/>
                <w:webHidden/>
              </w:rPr>
              <w:tab/>
            </w:r>
            <w:r w:rsidR="0008292E">
              <w:rPr>
                <w:noProof/>
                <w:webHidden/>
              </w:rPr>
              <w:fldChar w:fldCharType="begin"/>
            </w:r>
            <w:r w:rsidR="0008292E">
              <w:rPr>
                <w:noProof/>
                <w:webHidden/>
              </w:rPr>
              <w:instrText xml:space="preserve"> PAGEREF _Toc436323845 \h </w:instrText>
            </w:r>
            <w:r w:rsidR="0008292E">
              <w:rPr>
                <w:noProof/>
                <w:webHidden/>
              </w:rPr>
            </w:r>
            <w:r w:rsidR="0008292E">
              <w:rPr>
                <w:noProof/>
                <w:webHidden/>
              </w:rPr>
              <w:fldChar w:fldCharType="separate"/>
            </w:r>
            <w:r w:rsidR="0008292E">
              <w:rPr>
                <w:noProof/>
                <w:webHidden/>
              </w:rPr>
              <w:t>33</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46" w:history="1">
            <w:r w:rsidR="0008292E" w:rsidRPr="00063532">
              <w:rPr>
                <w:rStyle w:val="af6"/>
                <w:rFonts w:ascii="黑体" w:eastAsia="黑体" w:hAnsi="黑体"/>
                <w:noProof/>
              </w:rPr>
              <w:t>3.3</w:t>
            </w:r>
            <w:r w:rsidR="0008292E">
              <w:rPr>
                <w:noProof/>
                <w:sz w:val="21"/>
              </w:rPr>
              <w:tab/>
            </w:r>
            <w:r w:rsidR="0008292E" w:rsidRPr="00063532">
              <w:rPr>
                <w:rStyle w:val="af6"/>
                <w:rFonts w:ascii="黑体" w:eastAsia="黑体" w:hAnsi="黑体" w:hint="eastAsia"/>
                <w:noProof/>
              </w:rPr>
              <w:t>技术架构</w:t>
            </w:r>
            <w:r w:rsidR="0008292E">
              <w:rPr>
                <w:noProof/>
                <w:webHidden/>
              </w:rPr>
              <w:tab/>
            </w:r>
            <w:r w:rsidR="0008292E">
              <w:rPr>
                <w:noProof/>
                <w:webHidden/>
              </w:rPr>
              <w:fldChar w:fldCharType="begin"/>
            </w:r>
            <w:r w:rsidR="0008292E">
              <w:rPr>
                <w:noProof/>
                <w:webHidden/>
              </w:rPr>
              <w:instrText xml:space="preserve"> PAGEREF _Toc436323846 \h </w:instrText>
            </w:r>
            <w:r w:rsidR="0008292E">
              <w:rPr>
                <w:noProof/>
                <w:webHidden/>
              </w:rPr>
            </w:r>
            <w:r w:rsidR="0008292E">
              <w:rPr>
                <w:noProof/>
                <w:webHidden/>
              </w:rPr>
              <w:fldChar w:fldCharType="separate"/>
            </w:r>
            <w:r w:rsidR="0008292E">
              <w:rPr>
                <w:noProof/>
                <w:webHidden/>
              </w:rPr>
              <w:t>36</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47" w:history="1">
            <w:r w:rsidR="0008292E" w:rsidRPr="00063532">
              <w:rPr>
                <w:rStyle w:val="af6"/>
                <w:rFonts w:ascii="黑体" w:eastAsia="黑体" w:hAnsi="黑体"/>
                <w:noProof/>
              </w:rPr>
              <w:t>3.4</w:t>
            </w:r>
            <w:r w:rsidR="0008292E">
              <w:rPr>
                <w:noProof/>
                <w:sz w:val="21"/>
              </w:rPr>
              <w:tab/>
            </w:r>
            <w:r w:rsidR="0008292E" w:rsidRPr="00063532">
              <w:rPr>
                <w:rStyle w:val="af6"/>
                <w:rFonts w:ascii="黑体" w:eastAsia="黑体" w:hAnsi="黑体" w:hint="eastAsia"/>
                <w:noProof/>
              </w:rPr>
              <w:t>逻辑部署架构设计</w:t>
            </w:r>
            <w:r w:rsidR="0008292E">
              <w:rPr>
                <w:noProof/>
                <w:webHidden/>
              </w:rPr>
              <w:tab/>
            </w:r>
            <w:r w:rsidR="0008292E">
              <w:rPr>
                <w:noProof/>
                <w:webHidden/>
              </w:rPr>
              <w:fldChar w:fldCharType="begin"/>
            </w:r>
            <w:r w:rsidR="0008292E">
              <w:rPr>
                <w:noProof/>
                <w:webHidden/>
              </w:rPr>
              <w:instrText xml:space="preserve"> PAGEREF _Toc436323847 \h </w:instrText>
            </w:r>
            <w:r w:rsidR="0008292E">
              <w:rPr>
                <w:noProof/>
                <w:webHidden/>
              </w:rPr>
            </w:r>
            <w:r w:rsidR="0008292E">
              <w:rPr>
                <w:noProof/>
                <w:webHidden/>
              </w:rPr>
              <w:fldChar w:fldCharType="separate"/>
            </w:r>
            <w:r w:rsidR="0008292E">
              <w:rPr>
                <w:noProof/>
                <w:webHidden/>
              </w:rPr>
              <w:t>38</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48" w:history="1">
            <w:r w:rsidR="0008292E" w:rsidRPr="00063532">
              <w:rPr>
                <w:rStyle w:val="af6"/>
                <w:noProof/>
              </w:rPr>
              <w:t>3.5</w:t>
            </w:r>
            <w:r w:rsidR="0008292E">
              <w:rPr>
                <w:noProof/>
                <w:sz w:val="21"/>
              </w:rPr>
              <w:tab/>
            </w:r>
            <w:r w:rsidR="0008292E" w:rsidRPr="00063532">
              <w:rPr>
                <w:rStyle w:val="af6"/>
                <w:rFonts w:hint="eastAsia"/>
                <w:noProof/>
              </w:rPr>
              <w:t>软件的设计开发原则</w:t>
            </w:r>
            <w:r w:rsidR="0008292E">
              <w:rPr>
                <w:noProof/>
                <w:webHidden/>
              </w:rPr>
              <w:tab/>
            </w:r>
            <w:r w:rsidR="0008292E">
              <w:rPr>
                <w:noProof/>
                <w:webHidden/>
              </w:rPr>
              <w:fldChar w:fldCharType="begin"/>
            </w:r>
            <w:r w:rsidR="0008292E">
              <w:rPr>
                <w:noProof/>
                <w:webHidden/>
              </w:rPr>
              <w:instrText xml:space="preserve"> PAGEREF _Toc436323848 \h </w:instrText>
            </w:r>
            <w:r w:rsidR="0008292E">
              <w:rPr>
                <w:noProof/>
                <w:webHidden/>
              </w:rPr>
            </w:r>
            <w:r w:rsidR="0008292E">
              <w:rPr>
                <w:noProof/>
                <w:webHidden/>
              </w:rPr>
              <w:fldChar w:fldCharType="separate"/>
            </w:r>
            <w:r w:rsidR="0008292E">
              <w:rPr>
                <w:noProof/>
                <w:webHidden/>
              </w:rPr>
              <w:t>39</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49" w:history="1">
            <w:r w:rsidR="0008292E" w:rsidRPr="00063532">
              <w:rPr>
                <w:rStyle w:val="af6"/>
                <w:noProof/>
              </w:rPr>
              <w:t>3.6</w:t>
            </w:r>
            <w:r w:rsidR="0008292E">
              <w:rPr>
                <w:noProof/>
                <w:sz w:val="21"/>
              </w:rPr>
              <w:tab/>
            </w:r>
            <w:r w:rsidR="0008292E" w:rsidRPr="00063532">
              <w:rPr>
                <w:rStyle w:val="af6"/>
                <w:rFonts w:hint="eastAsia"/>
                <w:noProof/>
              </w:rPr>
              <w:t>系统将遵循的标准和规范</w:t>
            </w:r>
            <w:r w:rsidR="0008292E">
              <w:rPr>
                <w:noProof/>
                <w:webHidden/>
              </w:rPr>
              <w:tab/>
            </w:r>
            <w:r w:rsidR="0008292E">
              <w:rPr>
                <w:noProof/>
                <w:webHidden/>
              </w:rPr>
              <w:fldChar w:fldCharType="begin"/>
            </w:r>
            <w:r w:rsidR="0008292E">
              <w:rPr>
                <w:noProof/>
                <w:webHidden/>
              </w:rPr>
              <w:instrText xml:space="preserve"> PAGEREF _Toc436323849 \h </w:instrText>
            </w:r>
            <w:r w:rsidR="0008292E">
              <w:rPr>
                <w:noProof/>
                <w:webHidden/>
              </w:rPr>
            </w:r>
            <w:r w:rsidR="0008292E">
              <w:rPr>
                <w:noProof/>
                <w:webHidden/>
              </w:rPr>
              <w:fldChar w:fldCharType="separate"/>
            </w:r>
            <w:r w:rsidR="0008292E">
              <w:rPr>
                <w:noProof/>
                <w:webHidden/>
              </w:rPr>
              <w:t>40</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50" w:history="1">
            <w:r w:rsidR="0008292E" w:rsidRPr="00063532">
              <w:rPr>
                <w:rStyle w:val="af6"/>
                <w:noProof/>
              </w:rPr>
              <w:t>3.7</w:t>
            </w:r>
            <w:r w:rsidR="0008292E">
              <w:rPr>
                <w:noProof/>
                <w:sz w:val="21"/>
              </w:rPr>
              <w:tab/>
            </w:r>
            <w:r w:rsidR="0008292E" w:rsidRPr="00063532">
              <w:rPr>
                <w:rStyle w:val="af6"/>
                <w:rFonts w:hint="eastAsia"/>
                <w:noProof/>
              </w:rPr>
              <w:t>系统人机界面和显示标准</w:t>
            </w:r>
            <w:r w:rsidR="0008292E">
              <w:rPr>
                <w:noProof/>
                <w:webHidden/>
              </w:rPr>
              <w:tab/>
            </w:r>
            <w:r w:rsidR="0008292E">
              <w:rPr>
                <w:noProof/>
                <w:webHidden/>
              </w:rPr>
              <w:fldChar w:fldCharType="begin"/>
            </w:r>
            <w:r w:rsidR="0008292E">
              <w:rPr>
                <w:noProof/>
                <w:webHidden/>
              </w:rPr>
              <w:instrText xml:space="preserve"> PAGEREF _Toc436323850 \h </w:instrText>
            </w:r>
            <w:r w:rsidR="0008292E">
              <w:rPr>
                <w:noProof/>
                <w:webHidden/>
              </w:rPr>
            </w:r>
            <w:r w:rsidR="0008292E">
              <w:rPr>
                <w:noProof/>
                <w:webHidden/>
              </w:rPr>
              <w:fldChar w:fldCharType="separate"/>
            </w:r>
            <w:r w:rsidR="0008292E">
              <w:rPr>
                <w:noProof/>
                <w:webHidden/>
              </w:rPr>
              <w:t>40</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51" w:history="1">
            <w:r w:rsidR="0008292E" w:rsidRPr="00063532">
              <w:rPr>
                <w:rStyle w:val="af6"/>
                <w:noProof/>
              </w:rPr>
              <w:t>3.8</w:t>
            </w:r>
            <w:r w:rsidR="0008292E">
              <w:rPr>
                <w:noProof/>
                <w:sz w:val="21"/>
              </w:rPr>
              <w:tab/>
            </w:r>
            <w:r w:rsidR="0008292E" w:rsidRPr="00063532">
              <w:rPr>
                <w:rStyle w:val="af6"/>
                <w:rFonts w:hint="eastAsia"/>
                <w:noProof/>
              </w:rPr>
              <w:t>数据通信协议</w:t>
            </w:r>
            <w:r w:rsidR="0008292E">
              <w:rPr>
                <w:noProof/>
                <w:webHidden/>
              </w:rPr>
              <w:tab/>
            </w:r>
            <w:r w:rsidR="0008292E">
              <w:rPr>
                <w:noProof/>
                <w:webHidden/>
              </w:rPr>
              <w:fldChar w:fldCharType="begin"/>
            </w:r>
            <w:r w:rsidR="0008292E">
              <w:rPr>
                <w:noProof/>
                <w:webHidden/>
              </w:rPr>
              <w:instrText xml:space="preserve"> PAGEREF _Toc436323851 \h </w:instrText>
            </w:r>
            <w:r w:rsidR="0008292E">
              <w:rPr>
                <w:noProof/>
                <w:webHidden/>
              </w:rPr>
            </w:r>
            <w:r w:rsidR="0008292E">
              <w:rPr>
                <w:noProof/>
                <w:webHidden/>
              </w:rPr>
              <w:fldChar w:fldCharType="separate"/>
            </w:r>
            <w:r w:rsidR="0008292E">
              <w:rPr>
                <w:noProof/>
                <w:webHidden/>
              </w:rPr>
              <w:t>42</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52" w:history="1">
            <w:r w:rsidR="0008292E" w:rsidRPr="00063532">
              <w:rPr>
                <w:rStyle w:val="af6"/>
                <w:noProof/>
              </w:rPr>
              <w:t>3.8.1</w:t>
            </w:r>
            <w:r w:rsidR="0008292E">
              <w:rPr>
                <w:noProof/>
                <w:sz w:val="21"/>
              </w:rPr>
              <w:tab/>
            </w:r>
            <w:r w:rsidR="0008292E" w:rsidRPr="00063532">
              <w:rPr>
                <w:rStyle w:val="af6"/>
                <w:rFonts w:hint="eastAsia"/>
                <w:noProof/>
              </w:rPr>
              <w:t>概述</w:t>
            </w:r>
            <w:r w:rsidR="0008292E">
              <w:rPr>
                <w:noProof/>
                <w:webHidden/>
              </w:rPr>
              <w:tab/>
            </w:r>
            <w:r w:rsidR="0008292E">
              <w:rPr>
                <w:noProof/>
                <w:webHidden/>
              </w:rPr>
              <w:fldChar w:fldCharType="begin"/>
            </w:r>
            <w:r w:rsidR="0008292E">
              <w:rPr>
                <w:noProof/>
                <w:webHidden/>
              </w:rPr>
              <w:instrText xml:space="preserve"> PAGEREF _Toc436323852 \h </w:instrText>
            </w:r>
            <w:r w:rsidR="0008292E">
              <w:rPr>
                <w:noProof/>
                <w:webHidden/>
              </w:rPr>
            </w:r>
            <w:r w:rsidR="0008292E">
              <w:rPr>
                <w:noProof/>
                <w:webHidden/>
              </w:rPr>
              <w:fldChar w:fldCharType="separate"/>
            </w:r>
            <w:r w:rsidR="0008292E">
              <w:rPr>
                <w:noProof/>
                <w:webHidden/>
              </w:rPr>
              <w:t>42</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53" w:history="1">
            <w:r w:rsidR="0008292E" w:rsidRPr="00063532">
              <w:rPr>
                <w:rStyle w:val="af6"/>
                <w:noProof/>
              </w:rPr>
              <w:t>3.8.2</w:t>
            </w:r>
            <w:r w:rsidR="0008292E">
              <w:rPr>
                <w:noProof/>
                <w:sz w:val="21"/>
              </w:rPr>
              <w:tab/>
            </w:r>
            <w:r w:rsidR="0008292E" w:rsidRPr="00063532">
              <w:rPr>
                <w:rStyle w:val="af6"/>
                <w:rFonts w:hint="eastAsia"/>
                <w:noProof/>
              </w:rPr>
              <w:t>系统访问通信协议设计</w:t>
            </w:r>
            <w:r w:rsidR="0008292E">
              <w:rPr>
                <w:noProof/>
                <w:webHidden/>
              </w:rPr>
              <w:tab/>
            </w:r>
            <w:r w:rsidR="0008292E">
              <w:rPr>
                <w:noProof/>
                <w:webHidden/>
              </w:rPr>
              <w:fldChar w:fldCharType="begin"/>
            </w:r>
            <w:r w:rsidR="0008292E">
              <w:rPr>
                <w:noProof/>
                <w:webHidden/>
              </w:rPr>
              <w:instrText xml:space="preserve"> PAGEREF _Toc436323853 \h </w:instrText>
            </w:r>
            <w:r w:rsidR="0008292E">
              <w:rPr>
                <w:noProof/>
                <w:webHidden/>
              </w:rPr>
            </w:r>
            <w:r w:rsidR="0008292E">
              <w:rPr>
                <w:noProof/>
                <w:webHidden/>
              </w:rPr>
              <w:fldChar w:fldCharType="separate"/>
            </w:r>
            <w:r w:rsidR="0008292E">
              <w:rPr>
                <w:noProof/>
                <w:webHidden/>
              </w:rPr>
              <w:t>42</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54" w:history="1">
            <w:r w:rsidR="0008292E" w:rsidRPr="00063532">
              <w:rPr>
                <w:rStyle w:val="af6"/>
                <w:noProof/>
              </w:rPr>
              <w:t>3.8.3</w:t>
            </w:r>
            <w:r w:rsidR="0008292E">
              <w:rPr>
                <w:noProof/>
                <w:sz w:val="21"/>
              </w:rPr>
              <w:tab/>
            </w:r>
            <w:r w:rsidR="0008292E" w:rsidRPr="00063532">
              <w:rPr>
                <w:rStyle w:val="af6"/>
                <w:rFonts w:hint="eastAsia"/>
                <w:noProof/>
              </w:rPr>
              <w:t>子系统接口调用协议</w:t>
            </w:r>
            <w:r w:rsidR="0008292E">
              <w:rPr>
                <w:noProof/>
                <w:webHidden/>
              </w:rPr>
              <w:tab/>
            </w:r>
            <w:r w:rsidR="0008292E">
              <w:rPr>
                <w:noProof/>
                <w:webHidden/>
              </w:rPr>
              <w:fldChar w:fldCharType="begin"/>
            </w:r>
            <w:r w:rsidR="0008292E">
              <w:rPr>
                <w:noProof/>
                <w:webHidden/>
              </w:rPr>
              <w:instrText xml:space="preserve"> PAGEREF _Toc436323854 \h </w:instrText>
            </w:r>
            <w:r w:rsidR="0008292E">
              <w:rPr>
                <w:noProof/>
                <w:webHidden/>
              </w:rPr>
            </w:r>
            <w:r w:rsidR="0008292E">
              <w:rPr>
                <w:noProof/>
                <w:webHidden/>
              </w:rPr>
              <w:fldChar w:fldCharType="separate"/>
            </w:r>
            <w:r w:rsidR="0008292E">
              <w:rPr>
                <w:noProof/>
                <w:webHidden/>
              </w:rPr>
              <w:t>42</w:t>
            </w:r>
            <w:r w:rsidR="0008292E">
              <w:rPr>
                <w:noProof/>
                <w:webHidden/>
              </w:rPr>
              <w:fldChar w:fldCharType="end"/>
            </w:r>
          </w:hyperlink>
        </w:p>
        <w:p w:rsidR="0008292E" w:rsidRDefault="00C76722" w:rsidP="00063532">
          <w:pPr>
            <w:pStyle w:val="13"/>
            <w:tabs>
              <w:tab w:val="left" w:pos="1680"/>
              <w:tab w:val="right" w:leader="dot" w:pos="8296"/>
            </w:tabs>
            <w:ind w:firstLine="480"/>
            <w:rPr>
              <w:noProof/>
              <w:sz w:val="21"/>
            </w:rPr>
          </w:pPr>
          <w:hyperlink w:anchor="_Toc436323855" w:history="1">
            <w:r w:rsidR="0008292E" w:rsidRPr="00063532">
              <w:rPr>
                <w:rStyle w:val="af6"/>
                <w:rFonts w:hint="eastAsia"/>
                <w:noProof/>
              </w:rPr>
              <w:t>第四章</w:t>
            </w:r>
            <w:r w:rsidR="0008292E">
              <w:rPr>
                <w:noProof/>
                <w:sz w:val="21"/>
              </w:rPr>
              <w:tab/>
            </w:r>
            <w:r w:rsidR="0008292E" w:rsidRPr="00063532">
              <w:rPr>
                <w:rStyle w:val="af6"/>
                <w:rFonts w:hint="eastAsia"/>
                <w:noProof/>
              </w:rPr>
              <w:t>基础支撑平台设计</w:t>
            </w:r>
            <w:r w:rsidR="0008292E">
              <w:rPr>
                <w:noProof/>
                <w:webHidden/>
              </w:rPr>
              <w:tab/>
            </w:r>
            <w:r w:rsidR="0008292E">
              <w:rPr>
                <w:noProof/>
                <w:webHidden/>
              </w:rPr>
              <w:fldChar w:fldCharType="begin"/>
            </w:r>
            <w:r w:rsidR="0008292E">
              <w:rPr>
                <w:noProof/>
                <w:webHidden/>
              </w:rPr>
              <w:instrText xml:space="preserve"> PAGEREF _Toc436323855 \h </w:instrText>
            </w:r>
            <w:r w:rsidR="0008292E">
              <w:rPr>
                <w:noProof/>
                <w:webHidden/>
              </w:rPr>
            </w:r>
            <w:r w:rsidR="0008292E">
              <w:rPr>
                <w:noProof/>
                <w:webHidden/>
              </w:rPr>
              <w:fldChar w:fldCharType="separate"/>
            </w:r>
            <w:r w:rsidR="0008292E">
              <w:rPr>
                <w:noProof/>
                <w:webHidden/>
              </w:rPr>
              <w:t>43</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56" w:history="1">
            <w:r w:rsidR="0008292E" w:rsidRPr="00063532">
              <w:rPr>
                <w:rStyle w:val="af6"/>
                <w:noProof/>
              </w:rPr>
              <w:t>4.1</w:t>
            </w:r>
            <w:r w:rsidR="0008292E">
              <w:rPr>
                <w:noProof/>
                <w:sz w:val="21"/>
              </w:rPr>
              <w:tab/>
            </w:r>
            <w:r w:rsidR="0008292E" w:rsidRPr="00063532">
              <w:rPr>
                <w:rStyle w:val="af6"/>
                <w:rFonts w:hint="eastAsia"/>
                <w:noProof/>
              </w:rPr>
              <w:t>基础支撑平台架构设计</w:t>
            </w:r>
            <w:r w:rsidR="0008292E">
              <w:rPr>
                <w:noProof/>
                <w:webHidden/>
              </w:rPr>
              <w:tab/>
            </w:r>
            <w:r w:rsidR="0008292E">
              <w:rPr>
                <w:noProof/>
                <w:webHidden/>
              </w:rPr>
              <w:fldChar w:fldCharType="begin"/>
            </w:r>
            <w:r w:rsidR="0008292E">
              <w:rPr>
                <w:noProof/>
                <w:webHidden/>
              </w:rPr>
              <w:instrText xml:space="preserve"> PAGEREF _Toc436323856 \h </w:instrText>
            </w:r>
            <w:r w:rsidR="0008292E">
              <w:rPr>
                <w:noProof/>
                <w:webHidden/>
              </w:rPr>
            </w:r>
            <w:r w:rsidR="0008292E">
              <w:rPr>
                <w:noProof/>
                <w:webHidden/>
              </w:rPr>
              <w:fldChar w:fldCharType="separate"/>
            </w:r>
            <w:r w:rsidR="0008292E">
              <w:rPr>
                <w:noProof/>
                <w:webHidden/>
              </w:rPr>
              <w:t>43</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57" w:history="1">
            <w:r w:rsidR="0008292E" w:rsidRPr="00063532">
              <w:rPr>
                <w:rStyle w:val="af6"/>
                <w:noProof/>
              </w:rPr>
              <w:t>4.2</w:t>
            </w:r>
            <w:r w:rsidR="0008292E">
              <w:rPr>
                <w:noProof/>
                <w:sz w:val="21"/>
              </w:rPr>
              <w:tab/>
            </w:r>
            <w:r w:rsidR="0008292E" w:rsidRPr="00063532">
              <w:rPr>
                <w:rStyle w:val="af6"/>
                <w:rFonts w:hint="eastAsia"/>
                <w:noProof/>
              </w:rPr>
              <w:t>架构说明</w:t>
            </w:r>
            <w:r w:rsidR="0008292E">
              <w:rPr>
                <w:noProof/>
                <w:webHidden/>
              </w:rPr>
              <w:tab/>
            </w:r>
            <w:r w:rsidR="0008292E">
              <w:rPr>
                <w:noProof/>
                <w:webHidden/>
              </w:rPr>
              <w:fldChar w:fldCharType="begin"/>
            </w:r>
            <w:r w:rsidR="0008292E">
              <w:rPr>
                <w:noProof/>
                <w:webHidden/>
              </w:rPr>
              <w:instrText xml:space="preserve"> PAGEREF _Toc436323857 \h </w:instrText>
            </w:r>
            <w:r w:rsidR="0008292E">
              <w:rPr>
                <w:noProof/>
                <w:webHidden/>
              </w:rPr>
            </w:r>
            <w:r w:rsidR="0008292E">
              <w:rPr>
                <w:noProof/>
                <w:webHidden/>
              </w:rPr>
              <w:fldChar w:fldCharType="separate"/>
            </w:r>
            <w:r w:rsidR="0008292E">
              <w:rPr>
                <w:noProof/>
                <w:webHidden/>
              </w:rPr>
              <w:t>44</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58" w:history="1">
            <w:r w:rsidR="0008292E" w:rsidRPr="00063532">
              <w:rPr>
                <w:rStyle w:val="af6"/>
                <w:noProof/>
              </w:rPr>
              <w:t>4.3</w:t>
            </w:r>
            <w:r w:rsidR="0008292E">
              <w:rPr>
                <w:noProof/>
                <w:sz w:val="21"/>
              </w:rPr>
              <w:tab/>
            </w:r>
            <w:r w:rsidR="0008292E" w:rsidRPr="00063532">
              <w:rPr>
                <w:rStyle w:val="af6"/>
                <w:rFonts w:hint="eastAsia"/>
                <w:noProof/>
              </w:rPr>
              <w:t>基础支撑平台利旧说明</w:t>
            </w:r>
            <w:r w:rsidR="0008292E">
              <w:rPr>
                <w:noProof/>
                <w:webHidden/>
              </w:rPr>
              <w:tab/>
            </w:r>
            <w:r w:rsidR="0008292E">
              <w:rPr>
                <w:noProof/>
                <w:webHidden/>
              </w:rPr>
              <w:fldChar w:fldCharType="begin"/>
            </w:r>
            <w:r w:rsidR="0008292E">
              <w:rPr>
                <w:noProof/>
                <w:webHidden/>
              </w:rPr>
              <w:instrText xml:space="preserve"> PAGEREF _Toc436323858 \h </w:instrText>
            </w:r>
            <w:r w:rsidR="0008292E">
              <w:rPr>
                <w:noProof/>
                <w:webHidden/>
              </w:rPr>
            </w:r>
            <w:r w:rsidR="0008292E">
              <w:rPr>
                <w:noProof/>
                <w:webHidden/>
              </w:rPr>
              <w:fldChar w:fldCharType="separate"/>
            </w:r>
            <w:r w:rsidR="0008292E">
              <w:rPr>
                <w:noProof/>
                <w:webHidden/>
              </w:rPr>
              <w:t>44</w:t>
            </w:r>
            <w:r w:rsidR="0008292E">
              <w:rPr>
                <w:noProof/>
                <w:webHidden/>
              </w:rPr>
              <w:fldChar w:fldCharType="end"/>
            </w:r>
          </w:hyperlink>
        </w:p>
        <w:p w:rsidR="0008292E" w:rsidRDefault="00C76722" w:rsidP="00063532">
          <w:pPr>
            <w:pStyle w:val="13"/>
            <w:tabs>
              <w:tab w:val="left" w:pos="1680"/>
              <w:tab w:val="right" w:leader="dot" w:pos="8296"/>
            </w:tabs>
            <w:ind w:firstLine="480"/>
            <w:rPr>
              <w:noProof/>
              <w:sz w:val="21"/>
            </w:rPr>
          </w:pPr>
          <w:hyperlink w:anchor="_Toc436323859" w:history="1">
            <w:r w:rsidR="0008292E" w:rsidRPr="00063532">
              <w:rPr>
                <w:rStyle w:val="af6"/>
                <w:rFonts w:hint="eastAsia"/>
                <w:noProof/>
              </w:rPr>
              <w:t>第五章</w:t>
            </w:r>
            <w:r w:rsidR="0008292E">
              <w:rPr>
                <w:noProof/>
                <w:sz w:val="21"/>
              </w:rPr>
              <w:tab/>
            </w:r>
            <w:r w:rsidR="0008292E" w:rsidRPr="00063532">
              <w:rPr>
                <w:rStyle w:val="af6"/>
                <w:rFonts w:hint="eastAsia"/>
                <w:noProof/>
              </w:rPr>
              <w:t>信息资源库设计</w:t>
            </w:r>
            <w:r w:rsidR="0008292E">
              <w:rPr>
                <w:noProof/>
                <w:webHidden/>
              </w:rPr>
              <w:tab/>
            </w:r>
            <w:r w:rsidR="0008292E">
              <w:rPr>
                <w:noProof/>
                <w:webHidden/>
              </w:rPr>
              <w:fldChar w:fldCharType="begin"/>
            </w:r>
            <w:r w:rsidR="0008292E">
              <w:rPr>
                <w:noProof/>
                <w:webHidden/>
              </w:rPr>
              <w:instrText xml:space="preserve"> PAGEREF _Toc436323859 \h </w:instrText>
            </w:r>
            <w:r w:rsidR="0008292E">
              <w:rPr>
                <w:noProof/>
                <w:webHidden/>
              </w:rPr>
            </w:r>
            <w:r w:rsidR="0008292E">
              <w:rPr>
                <w:noProof/>
                <w:webHidden/>
              </w:rPr>
              <w:fldChar w:fldCharType="separate"/>
            </w:r>
            <w:r w:rsidR="0008292E">
              <w:rPr>
                <w:noProof/>
                <w:webHidden/>
              </w:rPr>
              <w:t>44</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60" w:history="1">
            <w:r w:rsidR="0008292E" w:rsidRPr="00063532">
              <w:rPr>
                <w:rStyle w:val="af6"/>
                <w:noProof/>
              </w:rPr>
              <w:t>5.1</w:t>
            </w:r>
            <w:r w:rsidR="0008292E">
              <w:rPr>
                <w:noProof/>
                <w:sz w:val="21"/>
              </w:rPr>
              <w:tab/>
            </w:r>
            <w:r w:rsidR="0008292E" w:rsidRPr="00063532">
              <w:rPr>
                <w:rStyle w:val="af6"/>
                <w:rFonts w:hint="eastAsia"/>
                <w:noProof/>
              </w:rPr>
              <w:t>业务数据</w:t>
            </w:r>
            <w:r w:rsidR="0008292E">
              <w:rPr>
                <w:noProof/>
                <w:webHidden/>
              </w:rPr>
              <w:tab/>
            </w:r>
            <w:r w:rsidR="0008292E">
              <w:rPr>
                <w:noProof/>
                <w:webHidden/>
              </w:rPr>
              <w:fldChar w:fldCharType="begin"/>
            </w:r>
            <w:r w:rsidR="0008292E">
              <w:rPr>
                <w:noProof/>
                <w:webHidden/>
              </w:rPr>
              <w:instrText xml:space="preserve"> PAGEREF _Toc436323860 \h </w:instrText>
            </w:r>
            <w:r w:rsidR="0008292E">
              <w:rPr>
                <w:noProof/>
                <w:webHidden/>
              </w:rPr>
            </w:r>
            <w:r w:rsidR="0008292E">
              <w:rPr>
                <w:noProof/>
                <w:webHidden/>
              </w:rPr>
              <w:fldChar w:fldCharType="separate"/>
            </w:r>
            <w:r w:rsidR="0008292E">
              <w:rPr>
                <w:noProof/>
                <w:webHidden/>
              </w:rPr>
              <w:t>44</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61" w:history="1">
            <w:r w:rsidR="0008292E" w:rsidRPr="00063532">
              <w:rPr>
                <w:rStyle w:val="af6"/>
                <w:noProof/>
              </w:rPr>
              <w:t>5.1.1</w:t>
            </w:r>
            <w:r w:rsidR="0008292E">
              <w:rPr>
                <w:noProof/>
                <w:sz w:val="21"/>
              </w:rPr>
              <w:tab/>
            </w:r>
            <w:r w:rsidR="0008292E" w:rsidRPr="00063532">
              <w:rPr>
                <w:rStyle w:val="af6"/>
                <w:rFonts w:hint="eastAsia"/>
                <w:noProof/>
              </w:rPr>
              <w:t>核心业务数据</w:t>
            </w:r>
            <w:r w:rsidR="0008292E">
              <w:rPr>
                <w:noProof/>
                <w:webHidden/>
              </w:rPr>
              <w:tab/>
            </w:r>
            <w:r w:rsidR="0008292E">
              <w:rPr>
                <w:noProof/>
                <w:webHidden/>
              </w:rPr>
              <w:fldChar w:fldCharType="begin"/>
            </w:r>
            <w:r w:rsidR="0008292E">
              <w:rPr>
                <w:noProof/>
                <w:webHidden/>
              </w:rPr>
              <w:instrText xml:space="preserve"> PAGEREF _Toc436323861 \h </w:instrText>
            </w:r>
            <w:r w:rsidR="0008292E">
              <w:rPr>
                <w:noProof/>
                <w:webHidden/>
              </w:rPr>
            </w:r>
            <w:r w:rsidR="0008292E">
              <w:rPr>
                <w:noProof/>
                <w:webHidden/>
              </w:rPr>
              <w:fldChar w:fldCharType="separate"/>
            </w:r>
            <w:r w:rsidR="0008292E">
              <w:rPr>
                <w:noProof/>
                <w:webHidden/>
              </w:rPr>
              <w:t>45</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62" w:history="1">
            <w:r w:rsidR="0008292E" w:rsidRPr="00063532">
              <w:rPr>
                <w:rStyle w:val="af6"/>
                <w:noProof/>
              </w:rPr>
              <w:t>5.1.2</w:t>
            </w:r>
            <w:r w:rsidR="0008292E">
              <w:rPr>
                <w:noProof/>
                <w:sz w:val="21"/>
              </w:rPr>
              <w:tab/>
            </w:r>
            <w:r w:rsidR="0008292E" w:rsidRPr="00063532">
              <w:rPr>
                <w:rStyle w:val="af6"/>
                <w:rFonts w:hint="eastAsia"/>
                <w:noProof/>
              </w:rPr>
              <w:t>办公业务数据</w:t>
            </w:r>
            <w:r w:rsidR="0008292E">
              <w:rPr>
                <w:noProof/>
                <w:webHidden/>
              </w:rPr>
              <w:tab/>
            </w:r>
            <w:r w:rsidR="0008292E">
              <w:rPr>
                <w:noProof/>
                <w:webHidden/>
              </w:rPr>
              <w:fldChar w:fldCharType="begin"/>
            </w:r>
            <w:r w:rsidR="0008292E">
              <w:rPr>
                <w:noProof/>
                <w:webHidden/>
              </w:rPr>
              <w:instrText xml:space="preserve"> PAGEREF _Toc436323862 \h </w:instrText>
            </w:r>
            <w:r w:rsidR="0008292E">
              <w:rPr>
                <w:noProof/>
                <w:webHidden/>
              </w:rPr>
            </w:r>
            <w:r w:rsidR="0008292E">
              <w:rPr>
                <w:noProof/>
                <w:webHidden/>
              </w:rPr>
              <w:fldChar w:fldCharType="separate"/>
            </w:r>
            <w:r w:rsidR="0008292E">
              <w:rPr>
                <w:noProof/>
                <w:webHidden/>
              </w:rPr>
              <w:t>62</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63" w:history="1">
            <w:r w:rsidR="0008292E" w:rsidRPr="00063532">
              <w:rPr>
                <w:rStyle w:val="af6"/>
                <w:noProof/>
              </w:rPr>
              <w:t>5.2</w:t>
            </w:r>
            <w:r w:rsidR="0008292E">
              <w:rPr>
                <w:noProof/>
                <w:sz w:val="21"/>
              </w:rPr>
              <w:tab/>
            </w:r>
            <w:r w:rsidR="0008292E" w:rsidRPr="00063532">
              <w:rPr>
                <w:rStyle w:val="af6"/>
                <w:rFonts w:hint="eastAsia"/>
                <w:noProof/>
              </w:rPr>
              <w:t>统计分析数据</w:t>
            </w:r>
            <w:r w:rsidR="0008292E">
              <w:rPr>
                <w:noProof/>
                <w:webHidden/>
              </w:rPr>
              <w:tab/>
            </w:r>
            <w:r w:rsidR="0008292E">
              <w:rPr>
                <w:noProof/>
                <w:webHidden/>
              </w:rPr>
              <w:fldChar w:fldCharType="begin"/>
            </w:r>
            <w:r w:rsidR="0008292E">
              <w:rPr>
                <w:noProof/>
                <w:webHidden/>
              </w:rPr>
              <w:instrText xml:space="preserve"> PAGEREF _Toc436323863 \h </w:instrText>
            </w:r>
            <w:r w:rsidR="0008292E">
              <w:rPr>
                <w:noProof/>
                <w:webHidden/>
              </w:rPr>
            </w:r>
            <w:r w:rsidR="0008292E">
              <w:rPr>
                <w:noProof/>
                <w:webHidden/>
              </w:rPr>
              <w:fldChar w:fldCharType="separate"/>
            </w:r>
            <w:r w:rsidR="0008292E">
              <w:rPr>
                <w:noProof/>
                <w:webHidden/>
              </w:rPr>
              <w:t>78</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64" w:history="1">
            <w:r w:rsidR="0008292E" w:rsidRPr="00063532">
              <w:rPr>
                <w:rStyle w:val="af6"/>
                <w:noProof/>
              </w:rPr>
              <w:t>5.2.1</w:t>
            </w:r>
            <w:r w:rsidR="0008292E">
              <w:rPr>
                <w:noProof/>
                <w:sz w:val="21"/>
              </w:rPr>
              <w:tab/>
            </w:r>
            <w:r w:rsidR="0008292E" w:rsidRPr="00063532">
              <w:rPr>
                <w:rStyle w:val="af6"/>
                <w:rFonts w:hint="eastAsia"/>
                <w:noProof/>
              </w:rPr>
              <w:t>台站业务统计</w:t>
            </w:r>
            <w:r w:rsidR="0008292E">
              <w:rPr>
                <w:noProof/>
                <w:webHidden/>
              </w:rPr>
              <w:tab/>
            </w:r>
            <w:r w:rsidR="0008292E">
              <w:rPr>
                <w:noProof/>
                <w:webHidden/>
              </w:rPr>
              <w:fldChar w:fldCharType="begin"/>
            </w:r>
            <w:r w:rsidR="0008292E">
              <w:rPr>
                <w:noProof/>
                <w:webHidden/>
              </w:rPr>
              <w:instrText xml:space="preserve"> PAGEREF _Toc436323864 \h </w:instrText>
            </w:r>
            <w:r w:rsidR="0008292E">
              <w:rPr>
                <w:noProof/>
                <w:webHidden/>
              </w:rPr>
            </w:r>
            <w:r w:rsidR="0008292E">
              <w:rPr>
                <w:noProof/>
                <w:webHidden/>
              </w:rPr>
              <w:fldChar w:fldCharType="separate"/>
            </w:r>
            <w:r w:rsidR="0008292E">
              <w:rPr>
                <w:noProof/>
                <w:webHidden/>
              </w:rPr>
              <w:t>78</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65" w:history="1">
            <w:r w:rsidR="0008292E" w:rsidRPr="00063532">
              <w:rPr>
                <w:rStyle w:val="af6"/>
                <w:noProof/>
              </w:rPr>
              <w:t>5.2.2</w:t>
            </w:r>
            <w:r w:rsidR="0008292E">
              <w:rPr>
                <w:noProof/>
                <w:sz w:val="21"/>
              </w:rPr>
              <w:tab/>
            </w:r>
            <w:r w:rsidR="0008292E" w:rsidRPr="00063532">
              <w:rPr>
                <w:rStyle w:val="af6"/>
                <w:rFonts w:hint="eastAsia"/>
                <w:noProof/>
              </w:rPr>
              <w:t>频率业务统计</w:t>
            </w:r>
            <w:r w:rsidR="0008292E">
              <w:rPr>
                <w:noProof/>
                <w:webHidden/>
              </w:rPr>
              <w:tab/>
            </w:r>
            <w:r w:rsidR="0008292E">
              <w:rPr>
                <w:noProof/>
                <w:webHidden/>
              </w:rPr>
              <w:fldChar w:fldCharType="begin"/>
            </w:r>
            <w:r w:rsidR="0008292E">
              <w:rPr>
                <w:noProof/>
                <w:webHidden/>
              </w:rPr>
              <w:instrText xml:space="preserve"> PAGEREF _Toc436323865 \h </w:instrText>
            </w:r>
            <w:r w:rsidR="0008292E">
              <w:rPr>
                <w:noProof/>
                <w:webHidden/>
              </w:rPr>
            </w:r>
            <w:r w:rsidR="0008292E">
              <w:rPr>
                <w:noProof/>
                <w:webHidden/>
              </w:rPr>
              <w:fldChar w:fldCharType="separate"/>
            </w:r>
            <w:r w:rsidR="0008292E">
              <w:rPr>
                <w:noProof/>
                <w:webHidden/>
              </w:rPr>
              <w:t>79</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66" w:history="1">
            <w:r w:rsidR="0008292E" w:rsidRPr="00063532">
              <w:rPr>
                <w:rStyle w:val="af6"/>
                <w:noProof/>
              </w:rPr>
              <w:t>5.2.3</w:t>
            </w:r>
            <w:r w:rsidR="0008292E">
              <w:rPr>
                <w:noProof/>
                <w:sz w:val="21"/>
              </w:rPr>
              <w:tab/>
            </w:r>
            <w:r w:rsidR="0008292E" w:rsidRPr="00063532">
              <w:rPr>
                <w:rStyle w:val="af6"/>
                <w:rFonts w:hint="eastAsia"/>
                <w:noProof/>
              </w:rPr>
              <w:t>监督协调业务统计</w:t>
            </w:r>
            <w:r w:rsidR="0008292E">
              <w:rPr>
                <w:noProof/>
                <w:webHidden/>
              </w:rPr>
              <w:tab/>
            </w:r>
            <w:r w:rsidR="0008292E">
              <w:rPr>
                <w:noProof/>
                <w:webHidden/>
              </w:rPr>
              <w:fldChar w:fldCharType="begin"/>
            </w:r>
            <w:r w:rsidR="0008292E">
              <w:rPr>
                <w:noProof/>
                <w:webHidden/>
              </w:rPr>
              <w:instrText xml:space="preserve"> PAGEREF _Toc436323866 \h </w:instrText>
            </w:r>
            <w:r w:rsidR="0008292E">
              <w:rPr>
                <w:noProof/>
                <w:webHidden/>
              </w:rPr>
            </w:r>
            <w:r w:rsidR="0008292E">
              <w:rPr>
                <w:noProof/>
                <w:webHidden/>
              </w:rPr>
              <w:fldChar w:fldCharType="separate"/>
            </w:r>
            <w:r w:rsidR="0008292E">
              <w:rPr>
                <w:noProof/>
                <w:webHidden/>
              </w:rPr>
              <w:t>80</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67" w:history="1">
            <w:r w:rsidR="0008292E" w:rsidRPr="00063532">
              <w:rPr>
                <w:rStyle w:val="af6"/>
                <w:noProof/>
              </w:rPr>
              <w:t>5.2.4</w:t>
            </w:r>
            <w:r w:rsidR="0008292E">
              <w:rPr>
                <w:noProof/>
                <w:sz w:val="21"/>
              </w:rPr>
              <w:tab/>
            </w:r>
            <w:r w:rsidR="0008292E" w:rsidRPr="00063532">
              <w:rPr>
                <w:rStyle w:val="af6"/>
                <w:rFonts w:hint="eastAsia"/>
                <w:noProof/>
              </w:rPr>
              <w:t>事项处理统计</w:t>
            </w:r>
            <w:r w:rsidR="0008292E">
              <w:rPr>
                <w:noProof/>
                <w:webHidden/>
              </w:rPr>
              <w:tab/>
            </w:r>
            <w:r w:rsidR="0008292E">
              <w:rPr>
                <w:noProof/>
                <w:webHidden/>
              </w:rPr>
              <w:fldChar w:fldCharType="begin"/>
            </w:r>
            <w:r w:rsidR="0008292E">
              <w:rPr>
                <w:noProof/>
                <w:webHidden/>
              </w:rPr>
              <w:instrText xml:space="preserve"> PAGEREF _Toc436323867 \h </w:instrText>
            </w:r>
            <w:r w:rsidR="0008292E">
              <w:rPr>
                <w:noProof/>
                <w:webHidden/>
              </w:rPr>
            </w:r>
            <w:r w:rsidR="0008292E">
              <w:rPr>
                <w:noProof/>
                <w:webHidden/>
              </w:rPr>
              <w:fldChar w:fldCharType="separate"/>
            </w:r>
            <w:r w:rsidR="0008292E">
              <w:rPr>
                <w:noProof/>
                <w:webHidden/>
              </w:rPr>
              <w:t>81</w:t>
            </w:r>
            <w:r w:rsidR="0008292E">
              <w:rPr>
                <w:noProof/>
                <w:webHidden/>
              </w:rPr>
              <w:fldChar w:fldCharType="end"/>
            </w:r>
          </w:hyperlink>
        </w:p>
        <w:p w:rsidR="0008292E" w:rsidRDefault="00C76722" w:rsidP="00063532">
          <w:pPr>
            <w:pStyle w:val="13"/>
            <w:tabs>
              <w:tab w:val="left" w:pos="1680"/>
              <w:tab w:val="right" w:leader="dot" w:pos="8296"/>
            </w:tabs>
            <w:ind w:firstLine="480"/>
            <w:rPr>
              <w:noProof/>
              <w:sz w:val="21"/>
            </w:rPr>
          </w:pPr>
          <w:hyperlink w:anchor="_Toc436323868" w:history="1">
            <w:r w:rsidR="0008292E" w:rsidRPr="00063532">
              <w:rPr>
                <w:rStyle w:val="af6"/>
                <w:rFonts w:hint="eastAsia"/>
                <w:noProof/>
              </w:rPr>
              <w:t>第六章</w:t>
            </w:r>
            <w:r w:rsidR="0008292E">
              <w:rPr>
                <w:noProof/>
                <w:sz w:val="21"/>
              </w:rPr>
              <w:tab/>
            </w:r>
            <w:r w:rsidR="0008292E" w:rsidRPr="00063532">
              <w:rPr>
                <w:rStyle w:val="af6"/>
                <w:rFonts w:hint="eastAsia"/>
                <w:noProof/>
              </w:rPr>
              <w:t>支撑中间件层设计</w:t>
            </w:r>
            <w:r w:rsidR="0008292E">
              <w:rPr>
                <w:noProof/>
                <w:webHidden/>
              </w:rPr>
              <w:tab/>
            </w:r>
            <w:r w:rsidR="0008292E">
              <w:rPr>
                <w:noProof/>
                <w:webHidden/>
              </w:rPr>
              <w:fldChar w:fldCharType="begin"/>
            </w:r>
            <w:r w:rsidR="0008292E">
              <w:rPr>
                <w:noProof/>
                <w:webHidden/>
              </w:rPr>
              <w:instrText xml:space="preserve"> PAGEREF _Toc436323868 \h </w:instrText>
            </w:r>
            <w:r w:rsidR="0008292E">
              <w:rPr>
                <w:noProof/>
                <w:webHidden/>
              </w:rPr>
            </w:r>
            <w:r w:rsidR="0008292E">
              <w:rPr>
                <w:noProof/>
                <w:webHidden/>
              </w:rPr>
              <w:fldChar w:fldCharType="separate"/>
            </w:r>
            <w:r w:rsidR="0008292E">
              <w:rPr>
                <w:noProof/>
                <w:webHidden/>
              </w:rPr>
              <w:t>83</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69" w:history="1">
            <w:r w:rsidR="0008292E" w:rsidRPr="00063532">
              <w:rPr>
                <w:rStyle w:val="af6"/>
                <w:noProof/>
              </w:rPr>
              <w:t>6.1</w:t>
            </w:r>
            <w:r w:rsidR="0008292E">
              <w:rPr>
                <w:noProof/>
                <w:sz w:val="21"/>
              </w:rPr>
              <w:tab/>
            </w:r>
            <w:r w:rsidR="0008292E" w:rsidRPr="00063532">
              <w:rPr>
                <w:rStyle w:val="af6"/>
                <w:rFonts w:hint="eastAsia"/>
                <w:noProof/>
              </w:rPr>
              <w:t>移动互联应用开发平台</w:t>
            </w:r>
            <w:r w:rsidR="0008292E">
              <w:rPr>
                <w:noProof/>
                <w:webHidden/>
              </w:rPr>
              <w:tab/>
            </w:r>
            <w:r w:rsidR="0008292E">
              <w:rPr>
                <w:noProof/>
                <w:webHidden/>
              </w:rPr>
              <w:fldChar w:fldCharType="begin"/>
            </w:r>
            <w:r w:rsidR="0008292E">
              <w:rPr>
                <w:noProof/>
                <w:webHidden/>
              </w:rPr>
              <w:instrText xml:space="preserve"> PAGEREF _Toc436323869 \h </w:instrText>
            </w:r>
            <w:r w:rsidR="0008292E">
              <w:rPr>
                <w:noProof/>
                <w:webHidden/>
              </w:rPr>
            </w:r>
            <w:r w:rsidR="0008292E">
              <w:rPr>
                <w:noProof/>
                <w:webHidden/>
              </w:rPr>
              <w:fldChar w:fldCharType="separate"/>
            </w:r>
            <w:r w:rsidR="0008292E">
              <w:rPr>
                <w:noProof/>
                <w:webHidden/>
              </w:rPr>
              <w:t>83</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70" w:history="1">
            <w:r w:rsidR="0008292E" w:rsidRPr="00063532">
              <w:rPr>
                <w:rStyle w:val="af6"/>
                <w:noProof/>
              </w:rPr>
              <w:t>6.2</w:t>
            </w:r>
            <w:r w:rsidR="0008292E">
              <w:rPr>
                <w:noProof/>
                <w:sz w:val="21"/>
              </w:rPr>
              <w:tab/>
            </w:r>
            <w:r w:rsidR="0008292E" w:rsidRPr="00063532">
              <w:rPr>
                <w:rStyle w:val="af6"/>
                <w:rFonts w:hint="eastAsia"/>
                <w:noProof/>
              </w:rPr>
              <w:t>集成开发应用平台</w:t>
            </w:r>
            <w:r w:rsidR="0008292E">
              <w:rPr>
                <w:noProof/>
                <w:webHidden/>
              </w:rPr>
              <w:tab/>
            </w:r>
            <w:r w:rsidR="0008292E">
              <w:rPr>
                <w:noProof/>
                <w:webHidden/>
              </w:rPr>
              <w:fldChar w:fldCharType="begin"/>
            </w:r>
            <w:r w:rsidR="0008292E">
              <w:rPr>
                <w:noProof/>
                <w:webHidden/>
              </w:rPr>
              <w:instrText xml:space="preserve"> PAGEREF _Toc436323870 \h </w:instrText>
            </w:r>
            <w:r w:rsidR="0008292E">
              <w:rPr>
                <w:noProof/>
                <w:webHidden/>
              </w:rPr>
            </w:r>
            <w:r w:rsidR="0008292E">
              <w:rPr>
                <w:noProof/>
                <w:webHidden/>
              </w:rPr>
              <w:fldChar w:fldCharType="separate"/>
            </w:r>
            <w:r w:rsidR="0008292E">
              <w:rPr>
                <w:noProof/>
                <w:webHidden/>
              </w:rPr>
              <w:t>83</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71" w:history="1">
            <w:r w:rsidR="0008292E" w:rsidRPr="00063532">
              <w:rPr>
                <w:rStyle w:val="af6"/>
                <w:noProof/>
              </w:rPr>
              <w:t>6.3</w:t>
            </w:r>
            <w:r w:rsidR="0008292E">
              <w:rPr>
                <w:noProof/>
                <w:sz w:val="21"/>
              </w:rPr>
              <w:tab/>
            </w:r>
            <w:r w:rsidR="0008292E" w:rsidRPr="00063532">
              <w:rPr>
                <w:rStyle w:val="af6"/>
                <w:rFonts w:hint="eastAsia"/>
                <w:noProof/>
              </w:rPr>
              <w:t>物联网基础支撑平台</w:t>
            </w:r>
            <w:r w:rsidR="0008292E">
              <w:rPr>
                <w:noProof/>
                <w:webHidden/>
              </w:rPr>
              <w:tab/>
            </w:r>
            <w:r w:rsidR="0008292E">
              <w:rPr>
                <w:noProof/>
                <w:webHidden/>
              </w:rPr>
              <w:fldChar w:fldCharType="begin"/>
            </w:r>
            <w:r w:rsidR="0008292E">
              <w:rPr>
                <w:noProof/>
                <w:webHidden/>
              </w:rPr>
              <w:instrText xml:space="preserve"> PAGEREF _Toc436323871 \h </w:instrText>
            </w:r>
            <w:r w:rsidR="0008292E">
              <w:rPr>
                <w:noProof/>
                <w:webHidden/>
              </w:rPr>
            </w:r>
            <w:r w:rsidR="0008292E">
              <w:rPr>
                <w:noProof/>
                <w:webHidden/>
              </w:rPr>
              <w:fldChar w:fldCharType="separate"/>
            </w:r>
            <w:r w:rsidR="0008292E">
              <w:rPr>
                <w:noProof/>
                <w:webHidden/>
              </w:rPr>
              <w:t>85</w:t>
            </w:r>
            <w:r w:rsidR="0008292E">
              <w:rPr>
                <w:noProof/>
                <w:webHidden/>
              </w:rPr>
              <w:fldChar w:fldCharType="end"/>
            </w:r>
          </w:hyperlink>
        </w:p>
        <w:p w:rsidR="0008292E" w:rsidRDefault="00C76722" w:rsidP="00063532">
          <w:pPr>
            <w:pStyle w:val="13"/>
            <w:tabs>
              <w:tab w:val="left" w:pos="1680"/>
              <w:tab w:val="right" w:leader="dot" w:pos="8296"/>
            </w:tabs>
            <w:ind w:firstLine="480"/>
            <w:rPr>
              <w:noProof/>
              <w:sz w:val="21"/>
            </w:rPr>
          </w:pPr>
          <w:hyperlink w:anchor="_Toc436323872" w:history="1">
            <w:r w:rsidR="0008292E" w:rsidRPr="00063532">
              <w:rPr>
                <w:rStyle w:val="af6"/>
                <w:rFonts w:hint="eastAsia"/>
                <w:noProof/>
              </w:rPr>
              <w:t>第七章</w:t>
            </w:r>
            <w:r w:rsidR="0008292E">
              <w:rPr>
                <w:noProof/>
                <w:sz w:val="21"/>
              </w:rPr>
              <w:tab/>
            </w:r>
            <w:r w:rsidR="0008292E" w:rsidRPr="00063532">
              <w:rPr>
                <w:rStyle w:val="af6"/>
                <w:rFonts w:hint="eastAsia"/>
                <w:noProof/>
              </w:rPr>
              <w:t>应用安全平台设计</w:t>
            </w:r>
            <w:r w:rsidR="0008292E">
              <w:rPr>
                <w:noProof/>
                <w:webHidden/>
              </w:rPr>
              <w:tab/>
            </w:r>
            <w:r w:rsidR="0008292E">
              <w:rPr>
                <w:noProof/>
                <w:webHidden/>
              </w:rPr>
              <w:fldChar w:fldCharType="begin"/>
            </w:r>
            <w:r w:rsidR="0008292E">
              <w:rPr>
                <w:noProof/>
                <w:webHidden/>
              </w:rPr>
              <w:instrText xml:space="preserve"> PAGEREF _Toc436323872 \h </w:instrText>
            </w:r>
            <w:r w:rsidR="0008292E">
              <w:rPr>
                <w:noProof/>
                <w:webHidden/>
              </w:rPr>
            </w:r>
            <w:r w:rsidR="0008292E">
              <w:rPr>
                <w:noProof/>
                <w:webHidden/>
              </w:rPr>
              <w:fldChar w:fldCharType="separate"/>
            </w:r>
            <w:r w:rsidR="0008292E">
              <w:rPr>
                <w:noProof/>
                <w:webHidden/>
              </w:rPr>
              <w:t>86</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73" w:history="1">
            <w:r w:rsidR="0008292E" w:rsidRPr="00063532">
              <w:rPr>
                <w:rStyle w:val="af6"/>
                <w:noProof/>
              </w:rPr>
              <w:t>7.1</w:t>
            </w:r>
            <w:r w:rsidR="0008292E">
              <w:rPr>
                <w:noProof/>
                <w:sz w:val="21"/>
              </w:rPr>
              <w:tab/>
            </w:r>
            <w:r w:rsidR="0008292E" w:rsidRPr="00063532">
              <w:rPr>
                <w:rStyle w:val="af6"/>
                <w:rFonts w:hint="eastAsia"/>
                <w:noProof/>
              </w:rPr>
              <w:t>安全平台体系设计</w:t>
            </w:r>
            <w:r w:rsidR="0008292E">
              <w:rPr>
                <w:noProof/>
                <w:webHidden/>
              </w:rPr>
              <w:tab/>
            </w:r>
            <w:r w:rsidR="0008292E">
              <w:rPr>
                <w:noProof/>
                <w:webHidden/>
              </w:rPr>
              <w:fldChar w:fldCharType="begin"/>
            </w:r>
            <w:r w:rsidR="0008292E">
              <w:rPr>
                <w:noProof/>
                <w:webHidden/>
              </w:rPr>
              <w:instrText xml:space="preserve"> PAGEREF _Toc436323873 \h </w:instrText>
            </w:r>
            <w:r w:rsidR="0008292E">
              <w:rPr>
                <w:noProof/>
                <w:webHidden/>
              </w:rPr>
            </w:r>
            <w:r w:rsidR="0008292E">
              <w:rPr>
                <w:noProof/>
                <w:webHidden/>
              </w:rPr>
              <w:fldChar w:fldCharType="separate"/>
            </w:r>
            <w:r w:rsidR="0008292E">
              <w:rPr>
                <w:noProof/>
                <w:webHidden/>
              </w:rPr>
              <w:t>86</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74" w:history="1">
            <w:r w:rsidR="0008292E" w:rsidRPr="00063532">
              <w:rPr>
                <w:rStyle w:val="af6"/>
                <w:noProof/>
              </w:rPr>
              <w:t>7.1.1</w:t>
            </w:r>
            <w:r w:rsidR="0008292E">
              <w:rPr>
                <w:noProof/>
                <w:sz w:val="21"/>
              </w:rPr>
              <w:tab/>
            </w:r>
            <w:r w:rsidR="0008292E" w:rsidRPr="00063532">
              <w:rPr>
                <w:rStyle w:val="af6"/>
                <w:rFonts w:hint="eastAsia"/>
                <w:noProof/>
              </w:rPr>
              <w:t>信息安全总体方针与目标</w:t>
            </w:r>
            <w:r w:rsidR="0008292E">
              <w:rPr>
                <w:noProof/>
                <w:webHidden/>
              </w:rPr>
              <w:tab/>
            </w:r>
            <w:r w:rsidR="0008292E">
              <w:rPr>
                <w:noProof/>
                <w:webHidden/>
              </w:rPr>
              <w:fldChar w:fldCharType="begin"/>
            </w:r>
            <w:r w:rsidR="0008292E">
              <w:rPr>
                <w:noProof/>
                <w:webHidden/>
              </w:rPr>
              <w:instrText xml:space="preserve"> PAGEREF _Toc436323874 \h </w:instrText>
            </w:r>
            <w:r w:rsidR="0008292E">
              <w:rPr>
                <w:noProof/>
                <w:webHidden/>
              </w:rPr>
            </w:r>
            <w:r w:rsidR="0008292E">
              <w:rPr>
                <w:noProof/>
                <w:webHidden/>
              </w:rPr>
              <w:fldChar w:fldCharType="separate"/>
            </w:r>
            <w:r w:rsidR="0008292E">
              <w:rPr>
                <w:noProof/>
                <w:webHidden/>
              </w:rPr>
              <w:t>86</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75" w:history="1">
            <w:r w:rsidR="0008292E" w:rsidRPr="00063532">
              <w:rPr>
                <w:rStyle w:val="af6"/>
                <w:noProof/>
              </w:rPr>
              <w:t>7.1.2</w:t>
            </w:r>
            <w:r w:rsidR="0008292E">
              <w:rPr>
                <w:noProof/>
                <w:sz w:val="21"/>
              </w:rPr>
              <w:tab/>
            </w:r>
            <w:r w:rsidR="0008292E" w:rsidRPr="00063532">
              <w:rPr>
                <w:rStyle w:val="af6"/>
                <w:rFonts w:hint="eastAsia"/>
                <w:noProof/>
              </w:rPr>
              <w:t>主要安全策略</w:t>
            </w:r>
            <w:r w:rsidR="0008292E">
              <w:rPr>
                <w:noProof/>
                <w:webHidden/>
              </w:rPr>
              <w:tab/>
            </w:r>
            <w:r w:rsidR="0008292E">
              <w:rPr>
                <w:noProof/>
                <w:webHidden/>
              </w:rPr>
              <w:fldChar w:fldCharType="begin"/>
            </w:r>
            <w:r w:rsidR="0008292E">
              <w:rPr>
                <w:noProof/>
                <w:webHidden/>
              </w:rPr>
              <w:instrText xml:space="preserve"> PAGEREF _Toc436323875 \h </w:instrText>
            </w:r>
            <w:r w:rsidR="0008292E">
              <w:rPr>
                <w:noProof/>
                <w:webHidden/>
              </w:rPr>
            </w:r>
            <w:r w:rsidR="0008292E">
              <w:rPr>
                <w:noProof/>
                <w:webHidden/>
              </w:rPr>
              <w:fldChar w:fldCharType="separate"/>
            </w:r>
            <w:r w:rsidR="0008292E">
              <w:rPr>
                <w:noProof/>
                <w:webHidden/>
              </w:rPr>
              <w:t>86</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76" w:history="1">
            <w:r w:rsidR="0008292E" w:rsidRPr="00063532">
              <w:rPr>
                <w:rStyle w:val="af6"/>
                <w:noProof/>
              </w:rPr>
              <w:t>7.2</w:t>
            </w:r>
            <w:r w:rsidR="0008292E">
              <w:rPr>
                <w:noProof/>
                <w:sz w:val="21"/>
              </w:rPr>
              <w:tab/>
            </w:r>
            <w:r w:rsidR="0008292E" w:rsidRPr="00063532">
              <w:rPr>
                <w:rStyle w:val="af6"/>
                <w:rFonts w:hint="eastAsia"/>
                <w:noProof/>
              </w:rPr>
              <w:t>物理安全</w:t>
            </w:r>
            <w:r w:rsidR="0008292E">
              <w:rPr>
                <w:noProof/>
                <w:webHidden/>
              </w:rPr>
              <w:tab/>
            </w:r>
            <w:r w:rsidR="0008292E">
              <w:rPr>
                <w:noProof/>
                <w:webHidden/>
              </w:rPr>
              <w:fldChar w:fldCharType="begin"/>
            </w:r>
            <w:r w:rsidR="0008292E">
              <w:rPr>
                <w:noProof/>
                <w:webHidden/>
              </w:rPr>
              <w:instrText xml:space="preserve"> PAGEREF _Toc436323876 \h </w:instrText>
            </w:r>
            <w:r w:rsidR="0008292E">
              <w:rPr>
                <w:noProof/>
                <w:webHidden/>
              </w:rPr>
            </w:r>
            <w:r w:rsidR="0008292E">
              <w:rPr>
                <w:noProof/>
                <w:webHidden/>
              </w:rPr>
              <w:fldChar w:fldCharType="separate"/>
            </w:r>
            <w:r w:rsidR="0008292E">
              <w:rPr>
                <w:noProof/>
                <w:webHidden/>
              </w:rPr>
              <w:t>88</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77" w:history="1">
            <w:r w:rsidR="0008292E" w:rsidRPr="00063532">
              <w:rPr>
                <w:rStyle w:val="af6"/>
                <w:noProof/>
              </w:rPr>
              <w:t>7.2.1</w:t>
            </w:r>
            <w:r w:rsidR="0008292E">
              <w:rPr>
                <w:noProof/>
                <w:sz w:val="21"/>
              </w:rPr>
              <w:tab/>
            </w:r>
            <w:r w:rsidR="0008292E" w:rsidRPr="00063532">
              <w:rPr>
                <w:rStyle w:val="af6"/>
                <w:rFonts w:hint="eastAsia"/>
                <w:noProof/>
              </w:rPr>
              <w:t>物理环境保护</w:t>
            </w:r>
            <w:r w:rsidR="0008292E">
              <w:rPr>
                <w:noProof/>
                <w:webHidden/>
              </w:rPr>
              <w:tab/>
            </w:r>
            <w:r w:rsidR="0008292E">
              <w:rPr>
                <w:noProof/>
                <w:webHidden/>
              </w:rPr>
              <w:fldChar w:fldCharType="begin"/>
            </w:r>
            <w:r w:rsidR="0008292E">
              <w:rPr>
                <w:noProof/>
                <w:webHidden/>
              </w:rPr>
              <w:instrText xml:space="preserve"> PAGEREF _Toc436323877 \h </w:instrText>
            </w:r>
            <w:r w:rsidR="0008292E">
              <w:rPr>
                <w:noProof/>
                <w:webHidden/>
              </w:rPr>
            </w:r>
            <w:r w:rsidR="0008292E">
              <w:rPr>
                <w:noProof/>
                <w:webHidden/>
              </w:rPr>
              <w:fldChar w:fldCharType="separate"/>
            </w:r>
            <w:r w:rsidR="0008292E">
              <w:rPr>
                <w:noProof/>
                <w:webHidden/>
              </w:rPr>
              <w:t>89</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78" w:history="1">
            <w:r w:rsidR="0008292E" w:rsidRPr="00063532">
              <w:rPr>
                <w:rStyle w:val="af6"/>
                <w:noProof/>
              </w:rPr>
              <w:t>7.2.2</w:t>
            </w:r>
            <w:r w:rsidR="0008292E">
              <w:rPr>
                <w:noProof/>
                <w:sz w:val="21"/>
              </w:rPr>
              <w:tab/>
            </w:r>
            <w:r w:rsidR="0008292E" w:rsidRPr="00063532">
              <w:rPr>
                <w:rStyle w:val="af6"/>
                <w:rFonts w:hint="eastAsia"/>
                <w:noProof/>
              </w:rPr>
              <w:t>机房物理安全</w:t>
            </w:r>
            <w:r w:rsidR="0008292E">
              <w:rPr>
                <w:noProof/>
                <w:webHidden/>
              </w:rPr>
              <w:tab/>
            </w:r>
            <w:r w:rsidR="0008292E">
              <w:rPr>
                <w:noProof/>
                <w:webHidden/>
              </w:rPr>
              <w:fldChar w:fldCharType="begin"/>
            </w:r>
            <w:r w:rsidR="0008292E">
              <w:rPr>
                <w:noProof/>
                <w:webHidden/>
              </w:rPr>
              <w:instrText xml:space="preserve"> PAGEREF _Toc436323878 \h </w:instrText>
            </w:r>
            <w:r w:rsidR="0008292E">
              <w:rPr>
                <w:noProof/>
                <w:webHidden/>
              </w:rPr>
            </w:r>
            <w:r w:rsidR="0008292E">
              <w:rPr>
                <w:noProof/>
                <w:webHidden/>
              </w:rPr>
              <w:fldChar w:fldCharType="separate"/>
            </w:r>
            <w:r w:rsidR="0008292E">
              <w:rPr>
                <w:noProof/>
                <w:webHidden/>
              </w:rPr>
              <w:t>89</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79" w:history="1">
            <w:r w:rsidR="0008292E" w:rsidRPr="00063532">
              <w:rPr>
                <w:rStyle w:val="af6"/>
                <w:noProof/>
              </w:rPr>
              <w:t>7.3</w:t>
            </w:r>
            <w:r w:rsidR="0008292E">
              <w:rPr>
                <w:noProof/>
                <w:sz w:val="21"/>
              </w:rPr>
              <w:tab/>
            </w:r>
            <w:r w:rsidR="0008292E" w:rsidRPr="00063532">
              <w:rPr>
                <w:rStyle w:val="af6"/>
                <w:rFonts w:hint="eastAsia"/>
                <w:noProof/>
              </w:rPr>
              <w:t>网络与系统安全</w:t>
            </w:r>
            <w:r w:rsidR="0008292E">
              <w:rPr>
                <w:noProof/>
                <w:webHidden/>
              </w:rPr>
              <w:tab/>
            </w:r>
            <w:r w:rsidR="0008292E">
              <w:rPr>
                <w:noProof/>
                <w:webHidden/>
              </w:rPr>
              <w:fldChar w:fldCharType="begin"/>
            </w:r>
            <w:r w:rsidR="0008292E">
              <w:rPr>
                <w:noProof/>
                <w:webHidden/>
              </w:rPr>
              <w:instrText xml:space="preserve"> PAGEREF _Toc436323879 \h </w:instrText>
            </w:r>
            <w:r w:rsidR="0008292E">
              <w:rPr>
                <w:noProof/>
                <w:webHidden/>
              </w:rPr>
            </w:r>
            <w:r w:rsidR="0008292E">
              <w:rPr>
                <w:noProof/>
                <w:webHidden/>
              </w:rPr>
              <w:fldChar w:fldCharType="separate"/>
            </w:r>
            <w:r w:rsidR="0008292E">
              <w:rPr>
                <w:noProof/>
                <w:webHidden/>
              </w:rPr>
              <w:t>91</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80" w:history="1">
            <w:r w:rsidR="0008292E" w:rsidRPr="00063532">
              <w:rPr>
                <w:rStyle w:val="af6"/>
                <w:noProof/>
              </w:rPr>
              <w:t>7.3.1</w:t>
            </w:r>
            <w:r w:rsidR="0008292E">
              <w:rPr>
                <w:noProof/>
                <w:sz w:val="21"/>
              </w:rPr>
              <w:tab/>
            </w:r>
            <w:r w:rsidR="0008292E" w:rsidRPr="00063532">
              <w:rPr>
                <w:rStyle w:val="af6"/>
                <w:rFonts w:hint="eastAsia"/>
                <w:noProof/>
              </w:rPr>
              <w:t>网络接入控制</w:t>
            </w:r>
            <w:r w:rsidR="0008292E">
              <w:rPr>
                <w:noProof/>
                <w:webHidden/>
              </w:rPr>
              <w:tab/>
            </w:r>
            <w:r w:rsidR="0008292E">
              <w:rPr>
                <w:noProof/>
                <w:webHidden/>
              </w:rPr>
              <w:fldChar w:fldCharType="begin"/>
            </w:r>
            <w:r w:rsidR="0008292E">
              <w:rPr>
                <w:noProof/>
                <w:webHidden/>
              </w:rPr>
              <w:instrText xml:space="preserve"> PAGEREF _Toc436323880 \h </w:instrText>
            </w:r>
            <w:r w:rsidR="0008292E">
              <w:rPr>
                <w:noProof/>
                <w:webHidden/>
              </w:rPr>
            </w:r>
            <w:r w:rsidR="0008292E">
              <w:rPr>
                <w:noProof/>
                <w:webHidden/>
              </w:rPr>
              <w:fldChar w:fldCharType="separate"/>
            </w:r>
            <w:r w:rsidR="0008292E">
              <w:rPr>
                <w:noProof/>
                <w:webHidden/>
              </w:rPr>
              <w:t>91</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81" w:history="1">
            <w:r w:rsidR="0008292E" w:rsidRPr="00063532">
              <w:rPr>
                <w:rStyle w:val="af6"/>
                <w:noProof/>
              </w:rPr>
              <w:t>7.3.2</w:t>
            </w:r>
            <w:r w:rsidR="0008292E">
              <w:rPr>
                <w:noProof/>
                <w:sz w:val="21"/>
              </w:rPr>
              <w:tab/>
            </w:r>
            <w:r w:rsidR="0008292E" w:rsidRPr="00063532">
              <w:rPr>
                <w:rStyle w:val="af6"/>
                <w:rFonts w:hint="eastAsia"/>
                <w:noProof/>
              </w:rPr>
              <w:t>网络安全审计</w:t>
            </w:r>
            <w:r w:rsidR="0008292E">
              <w:rPr>
                <w:noProof/>
                <w:webHidden/>
              </w:rPr>
              <w:tab/>
            </w:r>
            <w:r w:rsidR="0008292E">
              <w:rPr>
                <w:noProof/>
                <w:webHidden/>
              </w:rPr>
              <w:fldChar w:fldCharType="begin"/>
            </w:r>
            <w:r w:rsidR="0008292E">
              <w:rPr>
                <w:noProof/>
                <w:webHidden/>
              </w:rPr>
              <w:instrText xml:space="preserve"> PAGEREF _Toc436323881 \h </w:instrText>
            </w:r>
            <w:r w:rsidR="0008292E">
              <w:rPr>
                <w:noProof/>
                <w:webHidden/>
              </w:rPr>
            </w:r>
            <w:r w:rsidR="0008292E">
              <w:rPr>
                <w:noProof/>
                <w:webHidden/>
              </w:rPr>
              <w:fldChar w:fldCharType="separate"/>
            </w:r>
            <w:r w:rsidR="0008292E">
              <w:rPr>
                <w:noProof/>
                <w:webHidden/>
              </w:rPr>
              <w:t>91</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82" w:history="1">
            <w:r w:rsidR="0008292E" w:rsidRPr="00063532">
              <w:rPr>
                <w:rStyle w:val="af6"/>
                <w:noProof/>
              </w:rPr>
              <w:t>7.3.3</w:t>
            </w:r>
            <w:r w:rsidR="0008292E">
              <w:rPr>
                <w:noProof/>
                <w:sz w:val="21"/>
              </w:rPr>
              <w:tab/>
            </w:r>
            <w:r w:rsidR="0008292E" w:rsidRPr="00063532">
              <w:rPr>
                <w:rStyle w:val="af6"/>
                <w:rFonts w:hint="eastAsia"/>
                <w:noProof/>
              </w:rPr>
              <w:t>网络设备管理</w:t>
            </w:r>
            <w:r w:rsidR="0008292E">
              <w:rPr>
                <w:noProof/>
                <w:webHidden/>
              </w:rPr>
              <w:tab/>
            </w:r>
            <w:r w:rsidR="0008292E">
              <w:rPr>
                <w:noProof/>
                <w:webHidden/>
              </w:rPr>
              <w:fldChar w:fldCharType="begin"/>
            </w:r>
            <w:r w:rsidR="0008292E">
              <w:rPr>
                <w:noProof/>
                <w:webHidden/>
              </w:rPr>
              <w:instrText xml:space="preserve"> PAGEREF _Toc436323882 \h </w:instrText>
            </w:r>
            <w:r w:rsidR="0008292E">
              <w:rPr>
                <w:noProof/>
                <w:webHidden/>
              </w:rPr>
            </w:r>
            <w:r w:rsidR="0008292E">
              <w:rPr>
                <w:noProof/>
                <w:webHidden/>
              </w:rPr>
              <w:fldChar w:fldCharType="separate"/>
            </w:r>
            <w:r w:rsidR="0008292E">
              <w:rPr>
                <w:noProof/>
                <w:webHidden/>
              </w:rPr>
              <w:t>91</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83" w:history="1">
            <w:r w:rsidR="0008292E" w:rsidRPr="00063532">
              <w:rPr>
                <w:rStyle w:val="af6"/>
                <w:noProof/>
              </w:rPr>
              <w:t>7.3.4</w:t>
            </w:r>
            <w:r w:rsidR="0008292E">
              <w:rPr>
                <w:noProof/>
                <w:sz w:val="21"/>
              </w:rPr>
              <w:tab/>
            </w:r>
            <w:r w:rsidR="0008292E" w:rsidRPr="00063532">
              <w:rPr>
                <w:rStyle w:val="af6"/>
                <w:rFonts w:hint="eastAsia"/>
                <w:noProof/>
              </w:rPr>
              <w:t>网络安全检查</w:t>
            </w:r>
            <w:r w:rsidR="0008292E">
              <w:rPr>
                <w:noProof/>
                <w:webHidden/>
              </w:rPr>
              <w:tab/>
            </w:r>
            <w:r w:rsidR="0008292E">
              <w:rPr>
                <w:noProof/>
                <w:webHidden/>
              </w:rPr>
              <w:fldChar w:fldCharType="begin"/>
            </w:r>
            <w:r w:rsidR="0008292E">
              <w:rPr>
                <w:noProof/>
                <w:webHidden/>
              </w:rPr>
              <w:instrText xml:space="preserve"> PAGEREF _Toc436323883 \h </w:instrText>
            </w:r>
            <w:r w:rsidR="0008292E">
              <w:rPr>
                <w:noProof/>
                <w:webHidden/>
              </w:rPr>
            </w:r>
            <w:r w:rsidR="0008292E">
              <w:rPr>
                <w:noProof/>
                <w:webHidden/>
              </w:rPr>
              <w:fldChar w:fldCharType="separate"/>
            </w:r>
            <w:r w:rsidR="0008292E">
              <w:rPr>
                <w:noProof/>
                <w:webHidden/>
              </w:rPr>
              <w:t>92</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84" w:history="1">
            <w:r w:rsidR="0008292E" w:rsidRPr="00063532">
              <w:rPr>
                <w:rStyle w:val="af6"/>
                <w:noProof/>
              </w:rPr>
              <w:t>7.3.5</w:t>
            </w:r>
            <w:r w:rsidR="0008292E">
              <w:rPr>
                <w:noProof/>
                <w:sz w:val="21"/>
              </w:rPr>
              <w:tab/>
            </w:r>
            <w:r w:rsidR="0008292E" w:rsidRPr="00063532">
              <w:rPr>
                <w:rStyle w:val="af6"/>
                <w:rFonts w:hint="eastAsia"/>
                <w:noProof/>
              </w:rPr>
              <w:t>网络访问控制</w:t>
            </w:r>
            <w:r w:rsidR="0008292E">
              <w:rPr>
                <w:noProof/>
                <w:webHidden/>
              </w:rPr>
              <w:tab/>
            </w:r>
            <w:r w:rsidR="0008292E">
              <w:rPr>
                <w:noProof/>
                <w:webHidden/>
              </w:rPr>
              <w:fldChar w:fldCharType="begin"/>
            </w:r>
            <w:r w:rsidR="0008292E">
              <w:rPr>
                <w:noProof/>
                <w:webHidden/>
              </w:rPr>
              <w:instrText xml:space="preserve"> PAGEREF _Toc436323884 \h </w:instrText>
            </w:r>
            <w:r w:rsidR="0008292E">
              <w:rPr>
                <w:noProof/>
                <w:webHidden/>
              </w:rPr>
            </w:r>
            <w:r w:rsidR="0008292E">
              <w:rPr>
                <w:noProof/>
                <w:webHidden/>
              </w:rPr>
              <w:fldChar w:fldCharType="separate"/>
            </w:r>
            <w:r w:rsidR="0008292E">
              <w:rPr>
                <w:noProof/>
                <w:webHidden/>
              </w:rPr>
              <w:t>92</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85" w:history="1">
            <w:r w:rsidR="0008292E" w:rsidRPr="00063532">
              <w:rPr>
                <w:rStyle w:val="af6"/>
                <w:noProof/>
              </w:rPr>
              <w:t>7.3.6</w:t>
            </w:r>
            <w:r w:rsidR="0008292E">
              <w:rPr>
                <w:noProof/>
                <w:sz w:val="21"/>
              </w:rPr>
              <w:tab/>
            </w:r>
            <w:r w:rsidR="0008292E" w:rsidRPr="00063532">
              <w:rPr>
                <w:rStyle w:val="af6"/>
                <w:rFonts w:hint="eastAsia"/>
                <w:noProof/>
              </w:rPr>
              <w:t>系统维护管理</w:t>
            </w:r>
            <w:r w:rsidR="0008292E">
              <w:rPr>
                <w:noProof/>
                <w:webHidden/>
              </w:rPr>
              <w:tab/>
            </w:r>
            <w:r w:rsidR="0008292E">
              <w:rPr>
                <w:noProof/>
                <w:webHidden/>
              </w:rPr>
              <w:fldChar w:fldCharType="begin"/>
            </w:r>
            <w:r w:rsidR="0008292E">
              <w:rPr>
                <w:noProof/>
                <w:webHidden/>
              </w:rPr>
              <w:instrText xml:space="preserve"> PAGEREF _Toc436323885 \h </w:instrText>
            </w:r>
            <w:r w:rsidR="0008292E">
              <w:rPr>
                <w:noProof/>
                <w:webHidden/>
              </w:rPr>
            </w:r>
            <w:r w:rsidR="0008292E">
              <w:rPr>
                <w:noProof/>
                <w:webHidden/>
              </w:rPr>
              <w:fldChar w:fldCharType="separate"/>
            </w:r>
            <w:r w:rsidR="0008292E">
              <w:rPr>
                <w:noProof/>
                <w:webHidden/>
              </w:rPr>
              <w:t>93</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86" w:history="1">
            <w:r w:rsidR="0008292E" w:rsidRPr="00063532">
              <w:rPr>
                <w:rStyle w:val="af6"/>
                <w:noProof/>
              </w:rPr>
              <w:t>7.3.7</w:t>
            </w:r>
            <w:r w:rsidR="0008292E">
              <w:rPr>
                <w:noProof/>
                <w:sz w:val="21"/>
              </w:rPr>
              <w:tab/>
            </w:r>
            <w:r w:rsidR="0008292E" w:rsidRPr="00063532">
              <w:rPr>
                <w:rStyle w:val="af6"/>
                <w:rFonts w:hint="eastAsia"/>
                <w:noProof/>
              </w:rPr>
              <w:t>系统访问控制</w:t>
            </w:r>
            <w:r w:rsidR="0008292E">
              <w:rPr>
                <w:noProof/>
                <w:webHidden/>
              </w:rPr>
              <w:tab/>
            </w:r>
            <w:r w:rsidR="0008292E">
              <w:rPr>
                <w:noProof/>
                <w:webHidden/>
              </w:rPr>
              <w:fldChar w:fldCharType="begin"/>
            </w:r>
            <w:r w:rsidR="0008292E">
              <w:rPr>
                <w:noProof/>
                <w:webHidden/>
              </w:rPr>
              <w:instrText xml:space="preserve"> PAGEREF _Toc436323886 \h </w:instrText>
            </w:r>
            <w:r w:rsidR="0008292E">
              <w:rPr>
                <w:noProof/>
                <w:webHidden/>
              </w:rPr>
            </w:r>
            <w:r w:rsidR="0008292E">
              <w:rPr>
                <w:noProof/>
                <w:webHidden/>
              </w:rPr>
              <w:fldChar w:fldCharType="separate"/>
            </w:r>
            <w:r w:rsidR="0008292E">
              <w:rPr>
                <w:noProof/>
                <w:webHidden/>
              </w:rPr>
              <w:t>93</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87" w:history="1">
            <w:r w:rsidR="0008292E" w:rsidRPr="00063532">
              <w:rPr>
                <w:rStyle w:val="af6"/>
                <w:noProof/>
              </w:rPr>
              <w:t>7.3.8</w:t>
            </w:r>
            <w:r w:rsidR="0008292E">
              <w:rPr>
                <w:noProof/>
                <w:sz w:val="21"/>
              </w:rPr>
              <w:tab/>
            </w:r>
            <w:r w:rsidR="0008292E" w:rsidRPr="00063532">
              <w:rPr>
                <w:rStyle w:val="af6"/>
                <w:rFonts w:hint="eastAsia"/>
                <w:noProof/>
              </w:rPr>
              <w:t>系统用户安全管理</w:t>
            </w:r>
            <w:r w:rsidR="0008292E">
              <w:rPr>
                <w:noProof/>
                <w:webHidden/>
              </w:rPr>
              <w:tab/>
            </w:r>
            <w:r w:rsidR="0008292E">
              <w:rPr>
                <w:noProof/>
                <w:webHidden/>
              </w:rPr>
              <w:fldChar w:fldCharType="begin"/>
            </w:r>
            <w:r w:rsidR="0008292E">
              <w:rPr>
                <w:noProof/>
                <w:webHidden/>
              </w:rPr>
              <w:instrText xml:space="preserve"> PAGEREF _Toc436323887 \h </w:instrText>
            </w:r>
            <w:r w:rsidR="0008292E">
              <w:rPr>
                <w:noProof/>
                <w:webHidden/>
              </w:rPr>
            </w:r>
            <w:r w:rsidR="0008292E">
              <w:rPr>
                <w:noProof/>
                <w:webHidden/>
              </w:rPr>
              <w:fldChar w:fldCharType="separate"/>
            </w:r>
            <w:r w:rsidR="0008292E">
              <w:rPr>
                <w:noProof/>
                <w:webHidden/>
              </w:rPr>
              <w:t>94</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88" w:history="1">
            <w:r w:rsidR="0008292E" w:rsidRPr="00063532">
              <w:rPr>
                <w:rStyle w:val="af6"/>
                <w:noProof/>
              </w:rPr>
              <w:t>7.3.9</w:t>
            </w:r>
            <w:r w:rsidR="0008292E">
              <w:rPr>
                <w:noProof/>
                <w:sz w:val="21"/>
              </w:rPr>
              <w:tab/>
            </w:r>
            <w:r w:rsidR="0008292E" w:rsidRPr="00063532">
              <w:rPr>
                <w:rStyle w:val="af6"/>
                <w:rFonts w:hint="eastAsia"/>
                <w:noProof/>
              </w:rPr>
              <w:t>系统审计</w:t>
            </w:r>
            <w:r w:rsidR="0008292E">
              <w:rPr>
                <w:noProof/>
                <w:webHidden/>
              </w:rPr>
              <w:tab/>
            </w:r>
            <w:r w:rsidR="0008292E">
              <w:rPr>
                <w:noProof/>
                <w:webHidden/>
              </w:rPr>
              <w:fldChar w:fldCharType="begin"/>
            </w:r>
            <w:r w:rsidR="0008292E">
              <w:rPr>
                <w:noProof/>
                <w:webHidden/>
              </w:rPr>
              <w:instrText xml:space="preserve"> PAGEREF _Toc436323888 \h </w:instrText>
            </w:r>
            <w:r w:rsidR="0008292E">
              <w:rPr>
                <w:noProof/>
                <w:webHidden/>
              </w:rPr>
            </w:r>
            <w:r w:rsidR="0008292E">
              <w:rPr>
                <w:noProof/>
                <w:webHidden/>
              </w:rPr>
              <w:fldChar w:fldCharType="separate"/>
            </w:r>
            <w:r w:rsidR="0008292E">
              <w:rPr>
                <w:noProof/>
                <w:webHidden/>
              </w:rPr>
              <w:t>95</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889" w:history="1">
            <w:r w:rsidR="0008292E" w:rsidRPr="00063532">
              <w:rPr>
                <w:rStyle w:val="af6"/>
                <w:noProof/>
              </w:rPr>
              <w:t>7.3.10</w:t>
            </w:r>
            <w:r w:rsidR="0008292E">
              <w:rPr>
                <w:noProof/>
                <w:sz w:val="21"/>
              </w:rPr>
              <w:tab/>
            </w:r>
            <w:r w:rsidR="0008292E" w:rsidRPr="00063532">
              <w:rPr>
                <w:rStyle w:val="af6"/>
                <w:rFonts w:hint="eastAsia"/>
                <w:noProof/>
              </w:rPr>
              <w:t>系统用户账号、密码管理</w:t>
            </w:r>
            <w:r w:rsidR="0008292E">
              <w:rPr>
                <w:noProof/>
                <w:webHidden/>
              </w:rPr>
              <w:tab/>
            </w:r>
            <w:r w:rsidR="0008292E">
              <w:rPr>
                <w:noProof/>
                <w:webHidden/>
              </w:rPr>
              <w:fldChar w:fldCharType="begin"/>
            </w:r>
            <w:r w:rsidR="0008292E">
              <w:rPr>
                <w:noProof/>
                <w:webHidden/>
              </w:rPr>
              <w:instrText xml:space="preserve"> PAGEREF _Toc436323889 \h </w:instrText>
            </w:r>
            <w:r w:rsidR="0008292E">
              <w:rPr>
                <w:noProof/>
                <w:webHidden/>
              </w:rPr>
            </w:r>
            <w:r w:rsidR="0008292E">
              <w:rPr>
                <w:noProof/>
                <w:webHidden/>
              </w:rPr>
              <w:fldChar w:fldCharType="separate"/>
            </w:r>
            <w:r w:rsidR="0008292E">
              <w:rPr>
                <w:noProof/>
                <w:webHidden/>
              </w:rPr>
              <w:t>96</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90" w:history="1">
            <w:r w:rsidR="0008292E" w:rsidRPr="00063532">
              <w:rPr>
                <w:rStyle w:val="af6"/>
                <w:noProof/>
              </w:rPr>
              <w:t>7.4</w:t>
            </w:r>
            <w:r w:rsidR="0008292E">
              <w:rPr>
                <w:noProof/>
                <w:sz w:val="21"/>
              </w:rPr>
              <w:tab/>
            </w:r>
            <w:r w:rsidR="0008292E" w:rsidRPr="00063532">
              <w:rPr>
                <w:rStyle w:val="af6"/>
                <w:rFonts w:hint="eastAsia"/>
                <w:noProof/>
              </w:rPr>
              <w:t>数据安全</w:t>
            </w:r>
            <w:r w:rsidR="0008292E">
              <w:rPr>
                <w:noProof/>
                <w:webHidden/>
              </w:rPr>
              <w:tab/>
            </w:r>
            <w:r w:rsidR="0008292E">
              <w:rPr>
                <w:noProof/>
                <w:webHidden/>
              </w:rPr>
              <w:fldChar w:fldCharType="begin"/>
            </w:r>
            <w:r w:rsidR="0008292E">
              <w:rPr>
                <w:noProof/>
                <w:webHidden/>
              </w:rPr>
              <w:instrText xml:space="preserve"> PAGEREF _Toc436323890 \h </w:instrText>
            </w:r>
            <w:r w:rsidR="0008292E">
              <w:rPr>
                <w:noProof/>
                <w:webHidden/>
              </w:rPr>
            </w:r>
            <w:r w:rsidR="0008292E">
              <w:rPr>
                <w:noProof/>
                <w:webHidden/>
              </w:rPr>
              <w:fldChar w:fldCharType="separate"/>
            </w:r>
            <w:r w:rsidR="0008292E">
              <w:rPr>
                <w:noProof/>
                <w:webHidden/>
              </w:rPr>
              <w:t>96</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91" w:history="1">
            <w:r w:rsidR="0008292E" w:rsidRPr="00063532">
              <w:rPr>
                <w:rStyle w:val="af6"/>
                <w:noProof/>
              </w:rPr>
              <w:t>7.4.1</w:t>
            </w:r>
            <w:r w:rsidR="0008292E">
              <w:rPr>
                <w:noProof/>
                <w:sz w:val="21"/>
              </w:rPr>
              <w:tab/>
            </w:r>
            <w:r w:rsidR="0008292E" w:rsidRPr="00063532">
              <w:rPr>
                <w:rStyle w:val="af6"/>
                <w:rFonts w:hint="eastAsia"/>
                <w:noProof/>
              </w:rPr>
              <w:t>数据的安全策略</w:t>
            </w:r>
            <w:r w:rsidR="0008292E">
              <w:rPr>
                <w:noProof/>
                <w:webHidden/>
              </w:rPr>
              <w:tab/>
            </w:r>
            <w:r w:rsidR="0008292E">
              <w:rPr>
                <w:noProof/>
                <w:webHidden/>
              </w:rPr>
              <w:fldChar w:fldCharType="begin"/>
            </w:r>
            <w:r w:rsidR="0008292E">
              <w:rPr>
                <w:noProof/>
                <w:webHidden/>
              </w:rPr>
              <w:instrText xml:space="preserve"> PAGEREF _Toc436323891 \h </w:instrText>
            </w:r>
            <w:r w:rsidR="0008292E">
              <w:rPr>
                <w:noProof/>
                <w:webHidden/>
              </w:rPr>
            </w:r>
            <w:r w:rsidR="0008292E">
              <w:rPr>
                <w:noProof/>
                <w:webHidden/>
              </w:rPr>
              <w:fldChar w:fldCharType="separate"/>
            </w:r>
            <w:r w:rsidR="0008292E">
              <w:rPr>
                <w:noProof/>
                <w:webHidden/>
              </w:rPr>
              <w:t>96</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92" w:history="1">
            <w:r w:rsidR="0008292E" w:rsidRPr="00063532">
              <w:rPr>
                <w:rStyle w:val="af6"/>
                <w:noProof/>
              </w:rPr>
              <w:t>7.4.2</w:t>
            </w:r>
            <w:r w:rsidR="0008292E">
              <w:rPr>
                <w:noProof/>
                <w:sz w:val="21"/>
              </w:rPr>
              <w:tab/>
            </w:r>
            <w:r w:rsidR="0008292E" w:rsidRPr="00063532">
              <w:rPr>
                <w:rStyle w:val="af6"/>
                <w:rFonts w:hint="eastAsia"/>
                <w:noProof/>
              </w:rPr>
              <w:t>数据的备份措施</w:t>
            </w:r>
            <w:r w:rsidR="0008292E">
              <w:rPr>
                <w:noProof/>
                <w:webHidden/>
              </w:rPr>
              <w:tab/>
            </w:r>
            <w:r w:rsidR="0008292E">
              <w:rPr>
                <w:noProof/>
                <w:webHidden/>
              </w:rPr>
              <w:fldChar w:fldCharType="begin"/>
            </w:r>
            <w:r w:rsidR="0008292E">
              <w:rPr>
                <w:noProof/>
                <w:webHidden/>
              </w:rPr>
              <w:instrText xml:space="preserve"> PAGEREF _Toc436323892 \h </w:instrText>
            </w:r>
            <w:r w:rsidR="0008292E">
              <w:rPr>
                <w:noProof/>
                <w:webHidden/>
              </w:rPr>
            </w:r>
            <w:r w:rsidR="0008292E">
              <w:rPr>
                <w:noProof/>
                <w:webHidden/>
              </w:rPr>
              <w:fldChar w:fldCharType="separate"/>
            </w:r>
            <w:r w:rsidR="0008292E">
              <w:rPr>
                <w:noProof/>
                <w:webHidden/>
              </w:rPr>
              <w:t>103</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93" w:history="1">
            <w:r w:rsidR="0008292E" w:rsidRPr="00063532">
              <w:rPr>
                <w:rStyle w:val="af6"/>
                <w:noProof/>
              </w:rPr>
              <w:t>7.5</w:t>
            </w:r>
            <w:r w:rsidR="0008292E">
              <w:rPr>
                <w:noProof/>
                <w:sz w:val="21"/>
              </w:rPr>
              <w:tab/>
            </w:r>
            <w:r w:rsidR="0008292E" w:rsidRPr="00063532">
              <w:rPr>
                <w:rStyle w:val="af6"/>
                <w:rFonts w:hint="eastAsia"/>
                <w:noProof/>
              </w:rPr>
              <w:t>应用安全</w:t>
            </w:r>
            <w:r w:rsidR="0008292E">
              <w:rPr>
                <w:noProof/>
                <w:webHidden/>
              </w:rPr>
              <w:tab/>
            </w:r>
            <w:r w:rsidR="0008292E">
              <w:rPr>
                <w:noProof/>
                <w:webHidden/>
              </w:rPr>
              <w:fldChar w:fldCharType="begin"/>
            </w:r>
            <w:r w:rsidR="0008292E">
              <w:rPr>
                <w:noProof/>
                <w:webHidden/>
              </w:rPr>
              <w:instrText xml:space="preserve"> PAGEREF _Toc436323893 \h </w:instrText>
            </w:r>
            <w:r w:rsidR="0008292E">
              <w:rPr>
                <w:noProof/>
                <w:webHidden/>
              </w:rPr>
            </w:r>
            <w:r w:rsidR="0008292E">
              <w:rPr>
                <w:noProof/>
                <w:webHidden/>
              </w:rPr>
              <w:fldChar w:fldCharType="separate"/>
            </w:r>
            <w:r w:rsidR="0008292E">
              <w:rPr>
                <w:noProof/>
                <w:webHidden/>
              </w:rPr>
              <w:t>109</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94" w:history="1">
            <w:r w:rsidR="0008292E" w:rsidRPr="00063532">
              <w:rPr>
                <w:rStyle w:val="af6"/>
                <w:noProof/>
              </w:rPr>
              <w:t>7.5.1</w:t>
            </w:r>
            <w:r w:rsidR="0008292E">
              <w:rPr>
                <w:noProof/>
                <w:sz w:val="21"/>
              </w:rPr>
              <w:tab/>
            </w:r>
            <w:r w:rsidR="0008292E" w:rsidRPr="00063532">
              <w:rPr>
                <w:rStyle w:val="af6"/>
                <w:rFonts w:hint="eastAsia"/>
                <w:noProof/>
              </w:rPr>
              <w:t>总体设计</w:t>
            </w:r>
            <w:r w:rsidR="0008292E">
              <w:rPr>
                <w:noProof/>
                <w:webHidden/>
              </w:rPr>
              <w:tab/>
            </w:r>
            <w:r w:rsidR="0008292E">
              <w:rPr>
                <w:noProof/>
                <w:webHidden/>
              </w:rPr>
              <w:fldChar w:fldCharType="begin"/>
            </w:r>
            <w:r w:rsidR="0008292E">
              <w:rPr>
                <w:noProof/>
                <w:webHidden/>
              </w:rPr>
              <w:instrText xml:space="preserve"> PAGEREF _Toc436323894 \h </w:instrText>
            </w:r>
            <w:r w:rsidR="0008292E">
              <w:rPr>
                <w:noProof/>
                <w:webHidden/>
              </w:rPr>
            </w:r>
            <w:r w:rsidR="0008292E">
              <w:rPr>
                <w:noProof/>
                <w:webHidden/>
              </w:rPr>
              <w:fldChar w:fldCharType="separate"/>
            </w:r>
            <w:r w:rsidR="0008292E">
              <w:rPr>
                <w:noProof/>
                <w:webHidden/>
              </w:rPr>
              <w:t>109</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95" w:history="1">
            <w:r w:rsidR="0008292E" w:rsidRPr="00063532">
              <w:rPr>
                <w:rStyle w:val="af6"/>
                <w:noProof/>
              </w:rPr>
              <w:t>7.5.2</w:t>
            </w:r>
            <w:r w:rsidR="0008292E">
              <w:rPr>
                <w:noProof/>
                <w:sz w:val="21"/>
              </w:rPr>
              <w:tab/>
            </w:r>
            <w:r w:rsidR="0008292E" w:rsidRPr="00063532">
              <w:rPr>
                <w:rStyle w:val="af6"/>
                <w:rFonts w:hint="eastAsia"/>
                <w:noProof/>
              </w:rPr>
              <w:t>应用安全平台逻辑结构</w:t>
            </w:r>
            <w:r w:rsidR="0008292E">
              <w:rPr>
                <w:noProof/>
                <w:webHidden/>
              </w:rPr>
              <w:tab/>
            </w:r>
            <w:r w:rsidR="0008292E">
              <w:rPr>
                <w:noProof/>
                <w:webHidden/>
              </w:rPr>
              <w:fldChar w:fldCharType="begin"/>
            </w:r>
            <w:r w:rsidR="0008292E">
              <w:rPr>
                <w:noProof/>
                <w:webHidden/>
              </w:rPr>
              <w:instrText xml:space="preserve"> PAGEREF _Toc436323895 \h </w:instrText>
            </w:r>
            <w:r w:rsidR="0008292E">
              <w:rPr>
                <w:noProof/>
                <w:webHidden/>
              </w:rPr>
            </w:r>
            <w:r w:rsidR="0008292E">
              <w:rPr>
                <w:noProof/>
                <w:webHidden/>
              </w:rPr>
              <w:fldChar w:fldCharType="separate"/>
            </w:r>
            <w:r w:rsidR="0008292E">
              <w:rPr>
                <w:noProof/>
                <w:webHidden/>
              </w:rPr>
              <w:t>109</w:t>
            </w:r>
            <w:r w:rsidR="0008292E">
              <w:rPr>
                <w:noProof/>
                <w:webHidden/>
              </w:rPr>
              <w:fldChar w:fldCharType="end"/>
            </w:r>
          </w:hyperlink>
        </w:p>
        <w:p w:rsidR="0008292E" w:rsidRDefault="00C76722" w:rsidP="00063532">
          <w:pPr>
            <w:pStyle w:val="13"/>
            <w:tabs>
              <w:tab w:val="left" w:pos="1680"/>
              <w:tab w:val="right" w:leader="dot" w:pos="8296"/>
            </w:tabs>
            <w:ind w:firstLine="480"/>
            <w:rPr>
              <w:noProof/>
              <w:sz w:val="21"/>
            </w:rPr>
          </w:pPr>
          <w:hyperlink w:anchor="_Toc436323896" w:history="1">
            <w:r w:rsidR="0008292E" w:rsidRPr="00063532">
              <w:rPr>
                <w:rStyle w:val="af6"/>
                <w:rFonts w:hint="eastAsia"/>
                <w:noProof/>
              </w:rPr>
              <w:t>第八章</w:t>
            </w:r>
            <w:r w:rsidR="0008292E">
              <w:rPr>
                <w:noProof/>
                <w:sz w:val="21"/>
              </w:rPr>
              <w:tab/>
            </w:r>
            <w:r w:rsidR="0008292E" w:rsidRPr="00063532">
              <w:rPr>
                <w:rStyle w:val="af6"/>
                <w:rFonts w:hint="eastAsia"/>
                <w:noProof/>
              </w:rPr>
              <w:t>无线电一体化管理平台设计</w:t>
            </w:r>
            <w:r w:rsidR="0008292E">
              <w:rPr>
                <w:noProof/>
                <w:webHidden/>
              </w:rPr>
              <w:tab/>
            </w:r>
            <w:r w:rsidR="0008292E">
              <w:rPr>
                <w:noProof/>
                <w:webHidden/>
              </w:rPr>
              <w:fldChar w:fldCharType="begin"/>
            </w:r>
            <w:r w:rsidR="0008292E">
              <w:rPr>
                <w:noProof/>
                <w:webHidden/>
              </w:rPr>
              <w:instrText xml:space="preserve"> PAGEREF _Toc436323896 \h </w:instrText>
            </w:r>
            <w:r w:rsidR="0008292E">
              <w:rPr>
                <w:noProof/>
                <w:webHidden/>
              </w:rPr>
            </w:r>
            <w:r w:rsidR="0008292E">
              <w:rPr>
                <w:noProof/>
                <w:webHidden/>
              </w:rPr>
              <w:fldChar w:fldCharType="separate"/>
            </w:r>
            <w:r w:rsidR="0008292E">
              <w:rPr>
                <w:noProof/>
                <w:webHidden/>
              </w:rPr>
              <w:t>112</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897" w:history="1">
            <w:r w:rsidR="0008292E" w:rsidRPr="00063532">
              <w:rPr>
                <w:rStyle w:val="af6"/>
                <w:noProof/>
              </w:rPr>
              <w:t>8.1</w:t>
            </w:r>
            <w:r w:rsidR="0008292E">
              <w:rPr>
                <w:noProof/>
                <w:sz w:val="21"/>
              </w:rPr>
              <w:tab/>
            </w:r>
            <w:r w:rsidR="0008292E" w:rsidRPr="00063532">
              <w:rPr>
                <w:rStyle w:val="af6"/>
                <w:rFonts w:hint="eastAsia"/>
                <w:noProof/>
              </w:rPr>
              <w:t>一体化门户系统</w:t>
            </w:r>
            <w:r w:rsidR="0008292E">
              <w:rPr>
                <w:noProof/>
                <w:webHidden/>
              </w:rPr>
              <w:tab/>
            </w:r>
            <w:r w:rsidR="0008292E">
              <w:rPr>
                <w:noProof/>
                <w:webHidden/>
              </w:rPr>
              <w:fldChar w:fldCharType="begin"/>
            </w:r>
            <w:r w:rsidR="0008292E">
              <w:rPr>
                <w:noProof/>
                <w:webHidden/>
              </w:rPr>
              <w:instrText xml:space="preserve"> PAGEREF _Toc436323897 \h </w:instrText>
            </w:r>
            <w:r w:rsidR="0008292E">
              <w:rPr>
                <w:noProof/>
                <w:webHidden/>
              </w:rPr>
            </w:r>
            <w:r w:rsidR="0008292E">
              <w:rPr>
                <w:noProof/>
                <w:webHidden/>
              </w:rPr>
              <w:fldChar w:fldCharType="separate"/>
            </w:r>
            <w:r w:rsidR="0008292E">
              <w:rPr>
                <w:noProof/>
                <w:webHidden/>
              </w:rPr>
              <w:t>112</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98" w:history="1">
            <w:r w:rsidR="0008292E" w:rsidRPr="00063532">
              <w:rPr>
                <w:rStyle w:val="af6"/>
                <w:noProof/>
              </w:rPr>
              <w:t>8.1.1</w:t>
            </w:r>
            <w:r w:rsidR="0008292E">
              <w:rPr>
                <w:noProof/>
                <w:sz w:val="21"/>
              </w:rPr>
              <w:tab/>
            </w:r>
            <w:r w:rsidR="0008292E" w:rsidRPr="00063532">
              <w:rPr>
                <w:rStyle w:val="af6"/>
                <w:rFonts w:hint="eastAsia"/>
                <w:noProof/>
              </w:rPr>
              <w:t>总体设计</w:t>
            </w:r>
            <w:r w:rsidR="0008292E">
              <w:rPr>
                <w:noProof/>
                <w:webHidden/>
              </w:rPr>
              <w:tab/>
            </w:r>
            <w:r w:rsidR="0008292E">
              <w:rPr>
                <w:noProof/>
                <w:webHidden/>
              </w:rPr>
              <w:fldChar w:fldCharType="begin"/>
            </w:r>
            <w:r w:rsidR="0008292E">
              <w:rPr>
                <w:noProof/>
                <w:webHidden/>
              </w:rPr>
              <w:instrText xml:space="preserve"> PAGEREF _Toc436323898 \h </w:instrText>
            </w:r>
            <w:r w:rsidR="0008292E">
              <w:rPr>
                <w:noProof/>
                <w:webHidden/>
              </w:rPr>
            </w:r>
            <w:r w:rsidR="0008292E">
              <w:rPr>
                <w:noProof/>
                <w:webHidden/>
              </w:rPr>
              <w:fldChar w:fldCharType="separate"/>
            </w:r>
            <w:r w:rsidR="0008292E">
              <w:rPr>
                <w:noProof/>
                <w:webHidden/>
              </w:rPr>
              <w:t>112</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899" w:history="1">
            <w:r w:rsidR="0008292E" w:rsidRPr="00063532">
              <w:rPr>
                <w:rStyle w:val="af6"/>
                <w:noProof/>
              </w:rPr>
              <w:t>8.1.2</w:t>
            </w:r>
            <w:r w:rsidR="0008292E">
              <w:rPr>
                <w:noProof/>
                <w:sz w:val="21"/>
              </w:rPr>
              <w:tab/>
            </w:r>
            <w:r w:rsidR="0008292E" w:rsidRPr="00063532">
              <w:rPr>
                <w:rStyle w:val="af6"/>
                <w:rFonts w:hint="eastAsia"/>
                <w:noProof/>
              </w:rPr>
              <w:t>基础支撑框架</w:t>
            </w:r>
            <w:r w:rsidR="0008292E">
              <w:rPr>
                <w:noProof/>
                <w:webHidden/>
              </w:rPr>
              <w:tab/>
            </w:r>
            <w:r w:rsidR="0008292E">
              <w:rPr>
                <w:noProof/>
                <w:webHidden/>
              </w:rPr>
              <w:fldChar w:fldCharType="begin"/>
            </w:r>
            <w:r w:rsidR="0008292E">
              <w:rPr>
                <w:noProof/>
                <w:webHidden/>
              </w:rPr>
              <w:instrText xml:space="preserve"> PAGEREF _Toc436323899 \h </w:instrText>
            </w:r>
            <w:r w:rsidR="0008292E">
              <w:rPr>
                <w:noProof/>
                <w:webHidden/>
              </w:rPr>
            </w:r>
            <w:r w:rsidR="0008292E">
              <w:rPr>
                <w:noProof/>
                <w:webHidden/>
              </w:rPr>
              <w:fldChar w:fldCharType="separate"/>
            </w:r>
            <w:r w:rsidR="0008292E">
              <w:rPr>
                <w:noProof/>
                <w:webHidden/>
              </w:rPr>
              <w:t>113</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900" w:history="1">
            <w:r w:rsidR="0008292E" w:rsidRPr="00063532">
              <w:rPr>
                <w:rStyle w:val="af6"/>
                <w:noProof/>
              </w:rPr>
              <w:t>8.1.3</w:t>
            </w:r>
            <w:r w:rsidR="0008292E">
              <w:rPr>
                <w:noProof/>
                <w:sz w:val="21"/>
              </w:rPr>
              <w:tab/>
            </w:r>
            <w:r w:rsidR="0008292E" w:rsidRPr="00063532">
              <w:rPr>
                <w:rStyle w:val="af6"/>
                <w:rFonts w:hint="eastAsia"/>
                <w:noProof/>
              </w:rPr>
              <w:t>建设内容</w:t>
            </w:r>
            <w:r w:rsidR="0008292E">
              <w:rPr>
                <w:noProof/>
                <w:webHidden/>
              </w:rPr>
              <w:tab/>
            </w:r>
            <w:r w:rsidR="0008292E">
              <w:rPr>
                <w:noProof/>
                <w:webHidden/>
              </w:rPr>
              <w:fldChar w:fldCharType="begin"/>
            </w:r>
            <w:r w:rsidR="0008292E">
              <w:rPr>
                <w:noProof/>
                <w:webHidden/>
              </w:rPr>
              <w:instrText xml:space="preserve"> PAGEREF _Toc436323900 \h </w:instrText>
            </w:r>
            <w:r w:rsidR="0008292E">
              <w:rPr>
                <w:noProof/>
                <w:webHidden/>
              </w:rPr>
            </w:r>
            <w:r w:rsidR="0008292E">
              <w:rPr>
                <w:noProof/>
                <w:webHidden/>
              </w:rPr>
              <w:fldChar w:fldCharType="separate"/>
            </w:r>
            <w:r w:rsidR="0008292E">
              <w:rPr>
                <w:noProof/>
                <w:webHidden/>
              </w:rPr>
              <w:t>120</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901" w:history="1">
            <w:r w:rsidR="0008292E" w:rsidRPr="00063532">
              <w:rPr>
                <w:rStyle w:val="af6"/>
                <w:noProof/>
              </w:rPr>
              <w:t>8.2</w:t>
            </w:r>
            <w:r w:rsidR="0008292E">
              <w:rPr>
                <w:noProof/>
                <w:sz w:val="21"/>
              </w:rPr>
              <w:tab/>
            </w:r>
            <w:r w:rsidR="0008292E" w:rsidRPr="00063532">
              <w:rPr>
                <w:rStyle w:val="af6"/>
                <w:rFonts w:hint="eastAsia"/>
                <w:noProof/>
              </w:rPr>
              <w:t>核心业务管理系统</w:t>
            </w:r>
            <w:r w:rsidR="0008292E">
              <w:rPr>
                <w:noProof/>
                <w:webHidden/>
              </w:rPr>
              <w:tab/>
            </w:r>
            <w:r w:rsidR="0008292E">
              <w:rPr>
                <w:noProof/>
                <w:webHidden/>
              </w:rPr>
              <w:fldChar w:fldCharType="begin"/>
            </w:r>
            <w:r w:rsidR="0008292E">
              <w:rPr>
                <w:noProof/>
                <w:webHidden/>
              </w:rPr>
              <w:instrText xml:space="preserve"> PAGEREF _Toc436323901 \h </w:instrText>
            </w:r>
            <w:r w:rsidR="0008292E">
              <w:rPr>
                <w:noProof/>
                <w:webHidden/>
              </w:rPr>
            </w:r>
            <w:r w:rsidR="0008292E">
              <w:rPr>
                <w:noProof/>
                <w:webHidden/>
              </w:rPr>
              <w:fldChar w:fldCharType="separate"/>
            </w:r>
            <w:r w:rsidR="0008292E">
              <w:rPr>
                <w:noProof/>
                <w:webHidden/>
              </w:rPr>
              <w:t>132</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902" w:history="1">
            <w:r w:rsidR="0008292E" w:rsidRPr="00063532">
              <w:rPr>
                <w:rStyle w:val="af6"/>
                <w:noProof/>
              </w:rPr>
              <w:t>8.2.1</w:t>
            </w:r>
            <w:r w:rsidR="0008292E">
              <w:rPr>
                <w:noProof/>
                <w:sz w:val="21"/>
              </w:rPr>
              <w:tab/>
            </w:r>
            <w:r w:rsidR="0008292E" w:rsidRPr="00063532">
              <w:rPr>
                <w:rStyle w:val="af6"/>
                <w:rFonts w:hint="eastAsia"/>
                <w:noProof/>
              </w:rPr>
              <w:t>总体架构</w:t>
            </w:r>
            <w:r w:rsidR="0008292E">
              <w:rPr>
                <w:noProof/>
                <w:webHidden/>
              </w:rPr>
              <w:tab/>
            </w:r>
            <w:r w:rsidR="0008292E">
              <w:rPr>
                <w:noProof/>
                <w:webHidden/>
              </w:rPr>
              <w:fldChar w:fldCharType="begin"/>
            </w:r>
            <w:r w:rsidR="0008292E">
              <w:rPr>
                <w:noProof/>
                <w:webHidden/>
              </w:rPr>
              <w:instrText xml:space="preserve"> PAGEREF _Toc436323902 \h </w:instrText>
            </w:r>
            <w:r w:rsidR="0008292E">
              <w:rPr>
                <w:noProof/>
                <w:webHidden/>
              </w:rPr>
            </w:r>
            <w:r w:rsidR="0008292E">
              <w:rPr>
                <w:noProof/>
                <w:webHidden/>
              </w:rPr>
              <w:fldChar w:fldCharType="separate"/>
            </w:r>
            <w:r w:rsidR="0008292E">
              <w:rPr>
                <w:noProof/>
                <w:webHidden/>
              </w:rPr>
              <w:t>132</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903" w:history="1">
            <w:r w:rsidR="0008292E" w:rsidRPr="00063532">
              <w:rPr>
                <w:rStyle w:val="af6"/>
                <w:noProof/>
              </w:rPr>
              <w:t>8.2.2</w:t>
            </w:r>
            <w:r w:rsidR="0008292E">
              <w:rPr>
                <w:noProof/>
                <w:sz w:val="21"/>
              </w:rPr>
              <w:tab/>
            </w:r>
            <w:r w:rsidR="0008292E" w:rsidRPr="00063532">
              <w:rPr>
                <w:rStyle w:val="af6"/>
                <w:rFonts w:hint="eastAsia"/>
                <w:noProof/>
              </w:rPr>
              <w:t>建设内容</w:t>
            </w:r>
            <w:r w:rsidR="0008292E">
              <w:rPr>
                <w:noProof/>
                <w:webHidden/>
              </w:rPr>
              <w:tab/>
            </w:r>
            <w:r w:rsidR="0008292E">
              <w:rPr>
                <w:noProof/>
                <w:webHidden/>
              </w:rPr>
              <w:fldChar w:fldCharType="begin"/>
            </w:r>
            <w:r w:rsidR="0008292E">
              <w:rPr>
                <w:noProof/>
                <w:webHidden/>
              </w:rPr>
              <w:instrText xml:space="preserve"> PAGEREF _Toc436323903 \h </w:instrText>
            </w:r>
            <w:r w:rsidR="0008292E">
              <w:rPr>
                <w:noProof/>
                <w:webHidden/>
              </w:rPr>
            </w:r>
            <w:r w:rsidR="0008292E">
              <w:rPr>
                <w:noProof/>
                <w:webHidden/>
              </w:rPr>
              <w:fldChar w:fldCharType="separate"/>
            </w:r>
            <w:r w:rsidR="0008292E">
              <w:rPr>
                <w:noProof/>
                <w:webHidden/>
              </w:rPr>
              <w:t>133</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904" w:history="1">
            <w:r w:rsidR="0008292E" w:rsidRPr="00063532">
              <w:rPr>
                <w:rStyle w:val="af6"/>
                <w:noProof/>
              </w:rPr>
              <w:t>8.3</w:t>
            </w:r>
            <w:r w:rsidR="0008292E">
              <w:rPr>
                <w:noProof/>
                <w:sz w:val="21"/>
              </w:rPr>
              <w:tab/>
            </w:r>
            <w:r w:rsidR="0008292E" w:rsidRPr="00063532">
              <w:rPr>
                <w:rStyle w:val="af6"/>
                <w:rFonts w:hint="eastAsia"/>
                <w:noProof/>
              </w:rPr>
              <w:t>统一信息展示系统</w:t>
            </w:r>
            <w:r w:rsidR="0008292E">
              <w:rPr>
                <w:noProof/>
                <w:webHidden/>
              </w:rPr>
              <w:tab/>
            </w:r>
            <w:r w:rsidR="0008292E">
              <w:rPr>
                <w:noProof/>
                <w:webHidden/>
              </w:rPr>
              <w:fldChar w:fldCharType="begin"/>
            </w:r>
            <w:r w:rsidR="0008292E">
              <w:rPr>
                <w:noProof/>
                <w:webHidden/>
              </w:rPr>
              <w:instrText xml:space="preserve"> PAGEREF _Toc436323904 \h </w:instrText>
            </w:r>
            <w:r w:rsidR="0008292E">
              <w:rPr>
                <w:noProof/>
                <w:webHidden/>
              </w:rPr>
            </w:r>
            <w:r w:rsidR="0008292E">
              <w:rPr>
                <w:noProof/>
                <w:webHidden/>
              </w:rPr>
              <w:fldChar w:fldCharType="separate"/>
            </w:r>
            <w:r w:rsidR="0008292E">
              <w:rPr>
                <w:noProof/>
                <w:webHidden/>
              </w:rPr>
              <w:t>188</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905" w:history="1">
            <w:r w:rsidR="0008292E" w:rsidRPr="00063532">
              <w:rPr>
                <w:rStyle w:val="af6"/>
                <w:noProof/>
              </w:rPr>
              <w:t>8.3.1</w:t>
            </w:r>
            <w:r w:rsidR="0008292E">
              <w:rPr>
                <w:noProof/>
                <w:sz w:val="21"/>
              </w:rPr>
              <w:tab/>
            </w:r>
            <w:r w:rsidR="0008292E" w:rsidRPr="00063532">
              <w:rPr>
                <w:rStyle w:val="af6"/>
                <w:rFonts w:hint="eastAsia"/>
                <w:noProof/>
              </w:rPr>
              <w:t>总体架构</w:t>
            </w:r>
            <w:r w:rsidR="0008292E">
              <w:rPr>
                <w:noProof/>
                <w:webHidden/>
              </w:rPr>
              <w:tab/>
            </w:r>
            <w:r w:rsidR="0008292E">
              <w:rPr>
                <w:noProof/>
                <w:webHidden/>
              </w:rPr>
              <w:fldChar w:fldCharType="begin"/>
            </w:r>
            <w:r w:rsidR="0008292E">
              <w:rPr>
                <w:noProof/>
                <w:webHidden/>
              </w:rPr>
              <w:instrText xml:space="preserve"> PAGEREF _Toc436323905 \h </w:instrText>
            </w:r>
            <w:r w:rsidR="0008292E">
              <w:rPr>
                <w:noProof/>
                <w:webHidden/>
              </w:rPr>
            </w:r>
            <w:r w:rsidR="0008292E">
              <w:rPr>
                <w:noProof/>
                <w:webHidden/>
              </w:rPr>
              <w:fldChar w:fldCharType="separate"/>
            </w:r>
            <w:r w:rsidR="0008292E">
              <w:rPr>
                <w:noProof/>
                <w:webHidden/>
              </w:rPr>
              <w:t>188</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906" w:history="1">
            <w:r w:rsidR="0008292E" w:rsidRPr="00063532">
              <w:rPr>
                <w:rStyle w:val="af6"/>
                <w:noProof/>
              </w:rPr>
              <w:t>8.3.2</w:t>
            </w:r>
            <w:r w:rsidR="0008292E">
              <w:rPr>
                <w:noProof/>
                <w:sz w:val="21"/>
              </w:rPr>
              <w:tab/>
            </w:r>
            <w:r w:rsidR="0008292E" w:rsidRPr="00063532">
              <w:rPr>
                <w:rStyle w:val="af6"/>
                <w:rFonts w:hint="eastAsia"/>
                <w:noProof/>
              </w:rPr>
              <w:t>建设内容</w:t>
            </w:r>
            <w:r w:rsidR="0008292E">
              <w:rPr>
                <w:noProof/>
                <w:webHidden/>
              </w:rPr>
              <w:tab/>
            </w:r>
            <w:r w:rsidR="0008292E">
              <w:rPr>
                <w:noProof/>
                <w:webHidden/>
              </w:rPr>
              <w:fldChar w:fldCharType="begin"/>
            </w:r>
            <w:r w:rsidR="0008292E">
              <w:rPr>
                <w:noProof/>
                <w:webHidden/>
              </w:rPr>
              <w:instrText xml:space="preserve"> PAGEREF _Toc436323906 \h </w:instrText>
            </w:r>
            <w:r w:rsidR="0008292E">
              <w:rPr>
                <w:noProof/>
                <w:webHidden/>
              </w:rPr>
            </w:r>
            <w:r w:rsidR="0008292E">
              <w:rPr>
                <w:noProof/>
                <w:webHidden/>
              </w:rPr>
              <w:fldChar w:fldCharType="separate"/>
            </w:r>
            <w:r w:rsidR="0008292E">
              <w:rPr>
                <w:noProof/>
                <w:webHidden/>
              </w:rPr>
              <w:t>189</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907" w:history="1">
            <w:r w:rsidR="0008292E" w:rsidRPr="00063532">
              <w:rPr>
                <w:rStyle w:val="af6"/>
                <w:noProof/>
              </w:rPr>
              <w:t>8.4</w:t>
            </w:r>
            <w:r w:rsidR="0008292E">
              <w:rPr>
                <w:noProof/>
                <w:sz w:val="21"/>
              </w:rPr>
              <w:tab/>
            </w:r>
            <w:r w:rsidR="0008292E" w:rsidRPr="00063532">
              <w:rPr>
                <w:rStyle w:val="af6"/>
                <w:rFonts w:hint="eastAsia"/>
                <w:noProof/>
              </w:rPr>
              <w:t>协同办公系统</w:t>
            </w:r>
            <w:r w:rsidR="0008292E">
              <w:rPr>
                <w:noProof/>
                <w:webHidden/>
              </w:rPr>
              <w:tab/>
            </w:r>
            <w:r w:rsidR="0008292E">
              <w:rPr>
                <w:noProof/>
                <w:webHidden/>
              </w:rPr>
              <w:fldChar w:fldCharType="begin"/>
            </w:r>
            <w:r w:rsidR="0008292E">
              <w:rPr>
                <w:noProof/>
                <w:webHidden/>
              </w:rPr>
              <w:instrText xml:space="preserve"> PAGEREF _Toc436323907 \h </w:instrText>
            </w:r>
            <w:r w:rsidR="0008292E">
              <w:rPr>
                <w:noProof/>
                <w:webHidden/>
              </w:rPr>
            </w:r>
            <w:r w:rsidR="0008292E">
              <w:rPr>
                <w:noProof/>
                <w:webHidden/>
              </w:rPr>
              <w:fldChar w:fldCharType="separate"/>
            </w:r>
            <w:r w:rsidR="0008292E">
              <w:rPr>
                <w:noProof/>
                <w:webHidden/>
              </w:rPr>
              <w:t>196</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908" w:history="1">
            <w:r w:rsidR="0008292E" w:rsidRPr="00063532">
              <w:rPr>
                <w:rStyle w:val="af6"/>
                <w:noProof/>
              </w:rPr>
              <w:t>8.4.1</w:t>
            </w:r>
            <w:r w:rsidR="0008292E">
              <w:rPr>
                <w:noProof/>
                <w:sz w:val="21"/>
              </w:rPr>
              <w:tab/>
            </w:r>
            <w:r w:rsidR="0008292E" w:rsidRPr="00063532">
              <w:rPr>
                <w:rStyle w:val="af6"/>
                <w:rFonts w:hint="eastAsia"/>
                <w:noProof/>
              </w:rPr>
              <w:t>总体架构</w:t>
            </w:r>
            <w:r w:rsidR="0008292E">
              <w:rPr>
                <w:noProof/>
                <w:webHidden/>
              </w:rPr>
              <w:tab/>
            </w:r>
            <w:r w:rsidR="0008292E">
              <w:rPr>
                <w:noProof/>
                <w:webHidden/>
              </w:rPr>
              <w:fldChar w:fldCharType="begin"/>
            </w:r>
            <w:r w:rsidR="0008292E">
              <w:rPr>
                <w:noProof/>
                <w:webHidden/>
              </w:rPr>
              <w:instrText xml:space="preserve"> PAGEREF _Toc436323908 \h </w:instrText>
            </w:r>
            <w:r w:rsidR="0008292E">
              <w:rPr>
                <w:noProof/>
                <w:webHidden/>
              </w:rPr>
            </w:r>
            <w:r w:rsidR="0008292E">
              <w:rPr>
                <w:noProof/>
                <w:webHidden/>
              </w:rPr>
              <w:fldChar w:fldCharType="separate"/>
            </w:r>
            <w:r w:rsidR="0008292E">
              <w:rPr>
                <w:noProof/>
                <w:webHidden/>
              </w:rPr>
              <w:t>196</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909" w:history="1">
            <w:r w:rsidR="0008292E" w:rsidRPr="00063532">
              <w:rPr>
                <w:rStyle w:val="af6"/>
                <w:noProof/>
              </w:rPr>
              <w:t>8.4.2</w:t>
            </w:r>
            <w:r w:rsidR="0008292E">
              <w:rPr>
                <w:noProof/>
                <w:sz w:val="21"/>
              </w:rPr>
              <w:tab/>
            </w:r>
            <w:r w:rsidR="0008292E" w:rsidRPr="00063532">
              <w:rPr>
                <w:rStyle w:val="af6"/>
                <w:rFonts w:hint="eastAsia"/>
                <w:noProof/>
              </w:rPr>
              <w:t>建设内容</w:t>
            </w:r>
            <w:r w:rsidR="0008292E">
              <w:rPr>
                <w:noProof/>
                <w:webHidden/>
              </w:rPr>
              <w:tab/>
            </w:r>
            <w:r w:rsidR="0008292E">
              <w:rPr>
                <w:noProof/>
                <w:webHidden/>
              </w:rPr>
              <w:fldChar w:fldCharType="begin"/>
            </w:r>
            <w:r w:rsidR="0008292E">
              <w:rPr>
                <w:noProof/>
                <w:webHidden/>
              </w:rPr>
              <w:instrText xml:space="preserve"> PAGEREF _Toc436323909 \h </w:instrText>
            </w:r>
            <w:r w:rsidR="0008292E">
              <w:rPr>
                <w:noProof/>
                <w:webHidden/>
              </w:rPr>
            </w:r>
            <w:r w:rsidR="0008292E">
              <w:rPr>
                <w:noProof/>
                <w:webHidden/>
              </w:rPr>
              <w:fldChar w:fldCharType="separate"/>
            </w:r>
            <w:r w:rsidR="0008292E">
              <w:rPr>
                <w:noProof/>
                <w:webHidden/>
              </w:rPr>
              <w:t>197</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910" w:history="1">
            <w:r w:rsidR="0008292E" w:rsidRPr="00063532">
              <w:rPr>
                <w:rStyle w:val="af6"/>
                <w:noProof/>
              </w:rPr>
              <w:t>8.5</w:t>
            </w:r>
            <w:r w:rsidR="0008292E">
              <w:rPr>
                <w:noProof/>
                <w:sz w:val="21"/>
              </w:rPr>
              <w:tab/>
            </w:r>
            <w:r w:rsidR="0008292E" w:rsidRPr="00063532">
              <w:rPr>
                <w:rStyle w:val="af6"/>
                <w:rFonts w:hint="eastAsia"/>
                <w:noProof/>
              </w:rPr>
              <w:t>公共信息服务系统</w:t>
            </w:r>
            <w:r w:rsidR="0008292E">
              <w:rPr>
                <w:noProof/>
                <w:webHidden/>
              </w:rPr>
              <w:tab/>
            </w:r>
            <w:r w:rsidR="0008292E">
              <w:rPr>
                <w:noProof/>
                <w:webHidden/>
              </w:rPr>
              <w:fldChar w:fldCharType="begin"/>
            </w:r>
            <w:r w:rsidR="0008292E">
              <w:rPr>
                <w:noProof/>
                <w:webHidden/>
              </w:rPr>
              <w:instrText xml:space="preserve"> PAGEREF _Toc436323910 \h </w:instrText>
            </w:r>
            <w:r w:rsidR="0008292E">
              <w:rPr>
                <w:noProof/>
                <w:webHidden/>
              </w:rPr>
            </w:r>
            <w:r w:rsidR="0008292E">
              <w:rPr>
                <w:noProof/>
                <w:webHidden/>
              </w:rPr>
              <w:fldChar w:fldCharType="separate"/>
            </w:r>
            <w:r w:rsidR="0008292E">
              <w:rPr>
                <w:noProof/>
                <w:webHidden/>
              </w:rPr>
              <w:t>281</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911" w:history="1">
            <w:r w:rsidR="0008292E" w:rsidRPr="00063532">
              <w:rPr>
                <w:rStyle w:val="af6"/>
                <w:noProof/>
              </w:rPr>
              <w:t>8.5.1</w:t>
            </w:r>
            <w:r w:rsidR="0008292E">
              <w:rPr>
                <w:noProof/>
                <w:sz w:val="21"/>
              </w:rPr>
              <w:tab/>
            </w:r>
            <w:r w:rsidR="0008292E" w:rsidRPr="00063532">
              <w:rPr>
                <w:rStyle w:val="af6"/>
                <w:rFonts w:hint="eastAsia"/>
                <w:noProof/>
              </w:rPr>
              <w:t>设计目标</w:t>
            </w:r>
            <w:r w:rsidR="0008292E">
              <w:rPr>
                <w:noProof/>
                <w:webHidden/>
              </w:rPr>
              <w:tab/>
            </w:r>
            <w:r w:rsidR="0008292E">
              <w:rPr>
                <w:noProof/>
                <w:webHidden/>
              </w:rPr>
              <w:fldChar w:fldCharType="begin"/>
            </w:r>
            <w:r w:rsidR="0008292E">
              <w:rPr>
                <w:noProof/>
                <w:webHidden/>
              </w:rPr>
              <w:instrText xml:space="preserve"> PAGEREF _Toc436323911 \h </w:instrText>
            </w:r>
            <w:r w:rsidR="0008292E">
              <w:rPr>
                <w:noProof/>
                <w:webHidden/>
              </w:rPr>
            </w:r>
            <w:r w:rsidR="0008292E">
              <w:rPr>
                <w:noProof/>
                <w:webHidden/>
              </w:rPr>
              <w:fldChar w:fldCharType="separate"/>
            </w:r>
            <w:r w:rsidR="0008292E">
              <w:rPr>
                <w:noProof/>
                <w:webHidden/>
              </w:rPr>
              <w:t>281</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912" w:history="1">
            <w:r w:rsidR="0008292E" w:rsidRPr="00063532">
              <w:rPr>
                <w:rStyle w:val="af6"/>
                <w:noProof/>
              </w:rPr>
              <w:t>8.5.2</w:t>
            </w:r>
            <w:r w:rsidR="0008292E">
              <w:rPr>
                <w:noProof/>
                <w:sz w:val="21"/>
              </w:rPr>
              <w:tab/>
            </w:r>
            <w:r w:rsidR="0008292E" w:rsidRPr="00063532">
              <w:rPr>
                <w:rStyle w:val="af6"/>
                <w:rFonts w:hint="eastAsia"/>
                <w:noProof/>
              </w:rPr>
              <w:t>建设内容</w:t>
            </w:r>
            <w:r w:rsidR="0008292E">
              <w:rPr>
                <w:noProof/>
                <w:webHidden/>
              </w:rPr>
              <w:tab/>
            </w:r>
            <w:r w:rsidR="0008292E">
              <w:rPr>
                <w:noProof/>
                <w:webHidden/>
              </w:rPr>
              <w:fldChar w:fldCharType="begin"/>
            </w:r>
            <w:r w:rsidR="0008292E">
              <w:rPr>
                <w:noProof/>
                <w:webHidden/>
              </w:rPr>
              <w:instrText xml:space="preserve"> PAGEREF _Toc436323912 \h </w:instrText>
            </w:r>
            <w:r w:rsidR="0008292E">
              <w:rPr>
                <w:noProof/>
                <w:webHidden/>
              </w:rPr>
            </w:r>
            <w:r w:rsidR="0008292E">
              <w:rPr>
                <w:noProof/>
                <w:webHidden/>
              </w:rPr>
              <w:fldChar w:fldCharType="separate"/>
            </w:r>
            <w:r w:rsidR="0008292E">
              <w:rPr>
                <w:noProof/>
                <w:webHidden/>
              </w:rPr>
              <w:t>284</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913" w:history="1">
            <w:r w:rsidR="0008292E" w:rsidRPr="00063532">
              <w:rPr>
                <w:rStyle w:val="af6"/>
                <w:noProof/>
              </w:rPr>
              <w:t>8.6</w:t>
            </w:r>
            <w:r w:rsidR="0008292E">
              <w:rPr>
                <w:noProof/>
                <w:sz w:val="21"/>
              </w:rPr>
              <w:tab/>
            </w:r>
            <w:r w:rsidR="0008292E" w:rsidRPr="00063532">
              <w:rPr>
                <w:rStyle w:val="af6"/>
                <w:rFonts w:hint="eastAsia"/>
                <w:noProof/>
              </w:rPr>
              <w:t>综合监测系统</w:t>
            </w:r>
            <w:r w:rsidR="0008292E">
              <w:rPr>
                <w:noProof/>
                <w:webHidden/>
              </w:rPr>
              <w:tab/>
            </w:r>
            <w:r w:rsidR="0008292E">
              <w:rPr>
                <w:noProof/>
                <w:webHidden/>
              </w:rPr>
              <w:fldChar w:fldCharType="begin"/>
            </w:r>
            <w:r w:rsidR="0008292E">
              <w:rPr>
                <w:noProof/>
                <w:webHidden/>
              </w:rPr>
              <w:instrText xml:space="preserve"> PAGEREF _Toc436323913 \h </w:instrText>
            </w:r>
            <w:r w:rsidR="0008292E">
              <w:rPr>
                <w:noProof/>
                <w:webHidden/>
              </w:rPr>
            </w:r>
            <w:r w:rsidR="0008292E">
              <w:rPr>
                <w:noProof/>
                <w:webHidden/>
              </w:rPr>
              <w:fldChar w:fldCharType="separate"/>
            </w:r>
            <w:r w:rsidR="0008292E">
              <w:rPr>
                <w:noProof/>
                <w:webHidden/>
              </w:rPr>
              <w:t>304</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914" w:history="1">
            <w:r w:rsidR="0008292E" w:rsidRPr="00063532">
              <w:rPr>
                <w:rStyle w:val="af6"/>
                <w:noProof/>
              </w:rPr>
              <w:t>8.6.1</w:t>
            </w:r>
            <w:r w:rsidR="0008292E">
              <w:rPr>
                <w:noProof/>
                <w:sz w:val="21"/>
              </w:rPr>
              <w:tab/>
            </w:r>
            <w:r w:rsidR="0008292E" w:rsidRPr="00063532">
              <w:rPr>
                <w:rStyle w:val="af6"/>
                <w:rFonts w:hint="eastAsia"/>
                <w:noProof/>
              </w:rPr>
              <w:t>总体设计</w:t>
            </w:r>
            <w:r w:rsidR="0008292E">
              <w:rPr>
                <w:noProof/>
                <w:webHidden/>
              </w:rPr>
              <w:tab/>
            </w:r>
            <w:r w:rsidR="0008292E">
              <w:rPr>
                <w:noProof/>
                <w:webHidden/>
              </w:rPr>
              <w:fldChar w:fldCharType="begin"/>
            </w:r>
            <w:r w:rsidR="0008292E">
              <w:rPr>
                <w:noProof/>
                <w:webHidden/>
              </w:rPr>
              <w:instrText xml:space="preserve"> PAGEREF _Toc436323914 \h </w:instrText>
            </w:r>
            <w:r w:rsidR="0008292E">
              <w:rPr>
                <w:noProof/>
                <w:webHidden/>
              </w:rPr>
            </w:r>
            <w:r w:rsidR="0008292E">
              <w:rPr>
                <w:noProof/>
                <w:webHidden/>
              </w:rPr>
              <w:fldChar w:fldCharType="separate"/>
            </w:r>
            <w:r w:rsidR="0008292E">
              <w:rPr>
                <w:noProof/>
                <w:webHidden/>
              </w:rPr>
              <w:t>304</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915" w:history="1">
            <w:r w:rsidR="0008292E" w:rsidRPr="00063532">
              <w:rPr>
                <w:rStyle w:val="af6"/>
                <w:noProof/>
              </w:rPr>
              <w:t>8.6.2</w:t>
            </w:r>
            <w:r w:rsidR="0008292E">
              <w:rPr>
                <w:noProof/>
                <w:sz w:val="21"/>
              </w:rPr>
              <w:tab/>
            </w:r>
            <w:r w:rsidR="0008292E" w:rsidRPr="00063532">
              <w:rPr>
                <w:rStyle w:val="af6"/>
                <w:rFonts w:hint="eastAsia"/>
                <w:noProof/>
              </w:rPr>
              <w:t>建设内容</w:t>
            </w:r>
            <w:r w:rsidR="0008292E">
              <w:rPr>
                <w:noProof/>
                <w:webHidden/>
              </w:rPr>
              <w:tab/>
            </w:r>
            <w:r w:rsidR="0008292E">
              <w:rPr>
                <w:noProof/>
                <w:webHidden/>
              </w:rPr>
              <w:fldChar w:fldCharType="begin"/>
            </w:r>
            <w:r w:rsidR="0008292E">
              <w:rPr>
                <w:noProof/>
                <w:webHidden/>
              </w:rPr>
              <w:instrText xml:space="preserve"> PAGEREF _Toc436323915 \h </w:instrText>
            </w:r>
            <w:r w:rsidR="0008292E">
              <w:rPr>
                <w:noProof/>
                <w:webHidden/>
              </w:rPr>
            </w:r>
            <w:r w:rsidR="0008292E">
              <w:rPr>
                <w:noProof/>
                <w:webHidden/>
              </w:rPr>
              <w:fldChar w:fldCharType="separate"/>
            </w:r>
            <w:r w:rsidR="0008292E">
              <w:rPr>
                <w:noProof/>
                <w:webHidden/>
              </w:rPr>
              <w:t>304</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916" w:history="1">
            <w:r w:rsidR="0008292E" w:rsidRPr="00063532">
              <w:rPr>
                <w:rStyle w:val="af6"/>
                <w:noProof/>
              </w:rPr>
              <w:t>8.7</w:t>
            </w:r>
            <w:r w:rsidR="0008292E">
              <w:rPr>
                <w:noProof/>
                <w:sz w:val="21"/>
              </w:rPr>
              <w:tab/>
            </w:r>
            <w:r w:rsidR="0008292E" w:rsidRPr="00063532">
              <w:rPr>
                <w:rStyle w:val="af6"/>
                <w:rFonts w:hint="eastAsia"/>
                <w:noProof/>
              </w:rPr>
              <w:t>移动信息系统</w:t>
            </w:r>
            <w:r w:rsidR="0008292E">
              <w:rPr>
                <w:noProof/>
                <w:webHidden/>
              </w:rPr>
              <w:tab/>
            </w:r>
            <w:r w:rsidR="0008292E">
              <w:rPr>
                <w:noProof/>
                <w:webHidden/>
              </w:rPr>
              <w:fldChar w:fldCharType="begin"/>
            </w:r>
            <w:r w:rsidR="0008292E">
              <w:rPr>
                <w:noProof/>
                <w:webHidden/>
              </w:rPr>
              <w:instrText xml:space="preserve"> PAGEREF _Toc436323916 \h </w:instrText>
            </w:r>
            <w:r w:rsidR="0008292E">
              <w:rPr>
                <w:noProof/>
                <w:webHidden/>
              </w:rPr>
            </w:r>
            <w:r w:rsidR="0008292E">
              <w:rPr>
                <w:noProof/>
                <w:webHidden/>
              </w:rPr>
              <w:fldChar w:fldCharType="separate"/>
            </w:r>
            <w:r w:rsidR="0008292E">
              <w:rPr>
                <w:noProof/>
                <w:webHidden/>
              </w:rPr>
              <w:t>347</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917" w:history="1">
            <w:r w:rsidR="0008292E" w:rsidRPr="00063532">
              <w:rPr>
                <w:rStyle w:val="af6"/>
                <w:noProof/>
              </w:rPr>
              <w:t>8.7.1</w:t>
            </w:r>
            <w:r w:rsidR="0008292E">
              <w:rPr>
                <w:noProof/>
                <w:sz w:val="21"/>
              </w:rPr>
              <w:tab/>
            </w:r>
            <w:r w:rsidR="0008292E" w:rsidRPr="00063532">
              <w:rPr>
                <w:rStyle w:val="af6"/>
                <w:rFonts w:hint="eastAsia"/>
                <w:noProof/>
              </w:rPr>
              <w:t>总体架构</w:t>
            </w:r>
            <w:r w:rsidR="0008292E">
              <w:rPr>
                <w:noProof/>
                <w:webHidden/>
              </w:rPr>
              <w:tab/>
            </w:r>
            <w:r w:rsidR="0008292E">
              <w:rPr>
                <w:noProof/>
                <w:webHidden/>
              </w:rPr>
              <w:fldChar w:fldCharType="begin"/>
            </w:r>
            <w:r w:rsidR="0008292E">
              <w:rPr>
                <w:noProof/>
                <w:webHidden/>
              </w:rPr>
              <w:instrText xml:space="preserve"> PAGEREF _Toc436323917 \h </w:instrText>
            </w:r>
            <w:r w:rsidR="0008292E">
              <w:rPr>
                <w:noProof/>
                <w:webHidden/>
              </w:rPr>
            </w:r>
            <w:r w:rsidR="0008292E">
              <w:rPr>
                <w:noProof/>
                <w:webHidden/>
              </w:rPr>
              <w:fldChar w:fldCharType="separate"/>
            </w:r>
            <w:r w:rsidR="0008292E">
              <w:rPr>
                <w:noProof/>
                <w:webHidden/>
              </w:rPr>
              <w:t>347</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918" w:history="1">
            <w:r w:rsidR="0008292E" w:rsidRPr="00063532">
              <w:rPr>
                <w:rStyle w:val="af6"/>
                <w:noProof/>
              </w:rPr>
              <w:t>8.7.2</w:t>
            </w:r>
            <w:r w:rsidR="0008292E">
              <w:rPr>
                <w:noProof/>
                <w:sz w:val="21"/>
              </w:rPr>
              <w:tab/>
            </w:r>
            <w:r w:rsidR="0008292E" w:rsidRPr="00063532">
              <w:rPr>
                <w:rStyle w:val="af6"/>
                <w:rFonts w:hint="eastAsia"/>
                <w:noProof/>
              </w:rPr>
              <w:t>建设内容</w:t>
            </w:r>
            <w:r w:rsidR="0008292E">
              <w:rPr>
                <w:noProof/>
                <w:webHidden/>
              </w:rPr>
              <w:tab/>
            </w:r>
            <w:r w:rsidR="0008292E">
              <w:rPr>
                <w:noProof/>
                <w:webHidden/>
              </w:rPr>
              <w:fldChar w:fldCharType="begin"/>
            </w:r>
            <w:r w:rsidR="0008292E">
              <w:rPr>
                <w:noProof/>
                <w:webHidden/>
              </w:rPr>
              <w:instrText xml:space="preserve"> PAGEREF _Toc436323918 \h </w:instrText>
            </w:r>
            <w:r w:rsidR="0008292E">
              <w:rPr>
                <w:noProof/>
                <w:webHidden/>
              </w:rPr>
            </w:r>
            <w:r w:rsidR="0008292E">
              <w:rPr>
                <w:noProof/>
                <w:webHidden/>
              </w:rPr>
              <w:fldChar w:fldCharType="separate"/>
            </w:r>
            <w:r w:rsidR="0008292E">
              <w:rPr>
                <w:noProof/>
                <w:webHidden/>
              </w:rPr>
              <w:t>348</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919" w:history="1">
            <w:r w:rsidR="0008292E" w:rsidRPr="00063532">
              <w:rPr>
                <w:rStyle w:val="af6"/>
                <w:noProof/>
              </w:rPr>
              <w:t>8.8</w:t>
            </w:r>
            <w:r w:rsidR="0008292E">
              <w:rPr>
                <w:noProof/>
                <w:sz w:val="21"/>
              </w:rPr>
              <w:tab/>
            </w:r>
            <w:r w:rsidR="0008292E" w:rsidRPr="00063532">
              <w:rPr>
                <w:rStyle w:val="af6"/>
                <w:rFonts w:hint="eastAsia"/>
                <w:noProof/>
              </w:rPr>
              <w:t>应急指挥系统</w:t>
            </w:r>
            <w:r w:rsidR="0008292E">
              <w:rPr>
                <w:noProof/>
                <w:webHidden/>
              </w:rPr>
              <w:tab/>
            </w:r>
            <w:r w:rsidR="0008292E">
              <w:rPr>
                <w:noProof/>
                <w:webHidden/>
              </w:rPr>
              <w:fldChar w:fldCharType="begin"/>
            </w:r>
            <w:r w:rsidR="0008292E">
              <w:rPr>
                <w:noProof/>
                <w:webHidden/>
              </w:rPr>
              <w:instrText xml:space="preserve"> PAGEREF _Toc436323919 \h </w:instrText>
            </w:r>
            <w:r w:rsidR="0008292E">
              <w:rPr>
                <w:noProof/>
                <w:webHidden/>
              </w:rPr>
            </w:r>
            <w:r w:rsidR="0008292E">
              <w:rPr>
                <w:noProof/>
                <w:webHidden/>
              </w:rPr>
              <w:fldChar w:fldCharType="separate"/>
            </w:r>
            <w:r w:rsidR="0008292E">
              <w:rPr>
                <w:noProof/>
                <w:webHidden/>
              </w:rPr>
              <w:t>359</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20" w:history="1">
            <w:r w:rsidR="0008292E" w:rsidRPr="00063532">
              <w:rPr>
                <w:rStyle w:val="af6"/>
                <w:rFonts w:ascii="宋体" w:hAnsi="宋体"/>
                <w:noProof/>
                <w:kern w:val="0"/>
              </w:rPr>
              <w:t>8.8.1</w:t>
            </w:r>
            <w:r w:rsidR="0008292E">
              <w:rPr>
                <w:noProof/>
                <w:sz w:val="21"/>
              </w:rPr>
              <w:tab/>
            </w:r>
            <w:r w:rsidR="0008292E" w:rsidRPr="00063532">
              <w:rPr>
                <w:rStyle w:val="af6"/>
                <w:rFonts w:ascii="宋体" w:hAnsi="宋体" w:hint="eastAsia"/>
                <w:noProof/>
                <w:kern w:val="0"/>
              </w:rPr>
              <w:t>总体设计</w:t>
            </w:r>
            <w:r w:rsidR="0008292E">
              <w:rPr>
                <w:noProof/>
                <w:webHidden/>
              </w:rPr>
              <w:tab/>
            </w:r>
            <w:r w:rsidR="0008292E">
              <w:rPr>
                <w:noProof/>
                <w:webHidden/>
              </w:rPr>
              <w:fldChar w:fldCharType="begin"/>
            </w:r>
            <w:r w:rsidR="0008292E">
              <w:rPr>
                <w:noProof/>
                <w:webHidden/>
              </w:rPr>
              <w:instrText xml:space="preserve"> PAGEREF _Toc436323920 \h </w:instrText>
            </w:r>
            <w:r w:rsidR="0008292E">
              <w:rPr>
                <w:noProof/>
                <w:webHidden/>
              </w:rPr>
            </w:r>
            <w:r w:rsidR="0008292E">
              <w:rPr>
                <w:noProof/>
                <w:webHidden/>
              </w:rPr>
              <w:fldChar w:fldCharType="separate"/>
            </w:r>
            <w:r w:rsidR="0008292E">
              <w:rPr>
                <w:noProof/>
                <w:webHidden/>
              </w:rPr>
              <w:t>359</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21" w:history="1">
            <w:r w:rsidR="0008292E" w:rsidRPr="00063532">
              <w:rPr>
                <w:rStyle w:val="af6"/>
                <w:rFonts w:ascii="宋体" w:hAnsi="宋体"/>
                <w:noProof/>
                <w:kern w:val="0"/>
              </w:rPr>
              <w:t>8.8.2</w:t>
            </w:r>
            <w:r w:rsidR="0008292E">
              <w:rPr>
                <w:noProof/>
                <w:sz w:val="21"/>
              </w:rPr>
              <w:tab/>
            </w:r>
            <w:r w:rsidR="0008292E" w:rsidRPr="00063532">
              <w:rPr>
                <w:rStyle w:val="af6"/>
                <w:rFonts w:ascii="宋体" w:hAnsi="宋体" w:hint="eastAsia"/>
                <w:noProof/>
                <w:kern w:val="0"/>
              </w:rPr>
              <w:t>建设内容</w:t>
            </w:r>
            <w:r w:rsidR="0008292E">
              <w:rPr>
                <w:noProof/>
                <w:webHidden/>
              </w:rPr>
              <w:tab/>
            </w:r>
            <w:r w:rsidR="0008292E">
              <w:rPr>
                <w:noProof/>
                <w:webHidden/>
              </w:rPr>
              <w:fldChar w:fldCharType="begin"/>
            </w:r>
            <w:r w:rsidR="0008292E">
              <w:rPr>
                <w:noProof/>
                <w:webHidden/>
              </w:rPr>
              <w:instrText xml:space="preserve"> PAGEREF _Toc436323921 \h </w:instrText>
            </w:r>
            <w:r w:rsidR="0008292E">
              <w:rPr>
                <w:noProof/>
                <w:webHidden/>
              </w:rPr>
            </w:r>
            <w:r w:rsidR="0008292E">
              <w:rPr>
                <w:noProof/>
                <w:webHidden/>
              </w:rPr>
              <w:fldChar w:fldCharType="separate"/>
            </w:r>
            <w:r w:rsidR="0008292E">
              <w:rPr>
                <w:noProof/>
                <w:webHidden/>
              </w:rPr>
              <w:t>359</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922" w:history="1">
            <w:r w:rsidR="0008292E" w:rsidRPr="00063532">
              <w:rPr>
                <w:rStyle w:val="af6"/>
                <w:noProof/>
              </w:rPr>
              <w:t>8.9</w:t>
            </w:r>
            <w:r w:rsidR="0008292E">
              <w:rPr>
                <w:noProof/>
                <w:sz w:val="21"/>
              </w:rPr>
              <w:tab/>
            </w:r>
            <w:r w:rsidR="0008292E" w:rsidRPr="00063532">
              <w:rPr>
                <w:rStyle w:val="af6"/>
                <w:noProof/>
              </w:rPr>
              <w:t>GIS</w:t>
            </w:r>
            <w:r w:rsidR="0008292E" w:rsidRPr="00063532">
              <w:rPr>
                <w:rStyle w:val="af6"/>
                <w:rFonts w:hint="eastAsia"/>
                <w:noProof/>
              </w:rPr>
              <w:t>应用系统</w:t>
            </w:r>
            <w:r w:rsidR="0008292E">
              <w:rPr>
                <w:noProof/>
                <w:webHidden/>
              </w:rPr>
              <w:tab/>
            </w:r>
            <w:r w:rsidR="0008292E">
              <w:rPr>
                <w:noProof/>
                <w:webHidden/>
              </w:rPr>
              <w:fldChar w:fldCharType="begin"/>
            </w:r>
            <w:r w:rsidR="0008292E">
              <w:rPr>
                <w:noProof/>
                <w:webHidden/>
              </w:rPr>
              <w:instrText xml:space="preserve"> PAGEREF _Toc436323922 \h </w:instrText>
            </w:r>
            <w:r w:rsidR="0008292E">
              <w:rPr>
                <w:noProof/>
                <w:webHidden/>
              </w:rPr>
            </w:r>
            <w:r w:rsidR="0008292E">
              <w:rPr>
                <w:noProof/>
                <w:webHidden/>
              </w:rPr>
              <w:fldChar w:fldCharType="separate"/>
            </w:r>
            <w:r w:rsidR="0008292E">
              <w:rPr>
                <w:noProof/>
                <w:webHidden/>
              </w:rPr>
              <w:t>360</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923" w:history="1">
            <w:r w:rsidR="0008292E" w:rsidRPr="00063532">
              <w:rPr>
                <w:rStyle w:val="af6"/>
                <w:noProof/>
              </w:rPr>
              <w:t>8.9.1</w:t>
            </w:r>
            <w:r w:rsidR="0008292E">
              <w:rPr>
                <w:noProof/>
                <w:sz w:val="21"/>
              </w:rPr>
              <w:tab/>
            </w:r>
            <w:r w:rsidR="0008292E" w:rsidRPr="00063532">
              <w:rPr>
                <w:rStyle w:val="af6"/>
                <w:rFonts w:hint="eastAsia"/>
                <w:noProof/>
              </w:rPr>
              <w:t>总体设计</w:t>
            </w:r>
            <w:r w:rsidR="0008292E">
              <w:rPr>
                <w:noProof/>
                <w:webHidden/>
              </w:rPr>
              <w:tab/>
            </w:r>
            <w:r w:rsidR="0008292E">
              <w:rPr>
                <w:noProof/>
                <w:webHidden/>
              </w:rPr>
              <w:fldChar w:fldCharType="begin"/>
            </w:r>
            <w:r w:rsidR="0008292E">
              <w:rPr>
                <w:noProof/>
                <w:webHidden/>
              </w:rPr>
              <w:instrText xml:space="preserve"> PAGEREF _Toc436323923 \h </w:instrText>
            </w:r>
            <w:r w:rsidR="0008292E">
              <w:rPr>
                <w:noProof/>
                <w:webHidden/>
              </w:rPr>
            </w:r>
            <w:r w:rsidR="0008292E">
              <w:rPr>
                <w:noProof/>
                <w:webHidden/>
              </w:rPr>
              <w:fldChar w:fldCharType="separate"/>
            </w:r>
            <w:r w:rsidR="0008292E">
              <w:rPr>
                <w:noProof/>
                <w:webHidden/>
              </w:rPr>
              <w:t>360</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924" w:history="1">
            <w:r w:rsidR="0008292E" w:rsidRPr="00063532">
              <w:rPr>
                <w:rStyle w:val="af6"/>
                <w:noProof/>
              </w:rPr>
              <w:t>8.9.2</w:t>
            </w:r>
            <w:r w:rsidR="0008292E">
              <w:rPr>
                <w:noProof/>
                <w:sz w:val="21"/>
              </w:rPr>
              <w:tab/>
            </w:r>
            <w:r w:rsidR="0008292E" w:rsidRPr="00063532">
              <w:rPr>
                <w:rStyle w:val="af6"/>
                <w:rFonts w:hint="eastAsia"/>
                <w:noProof/>
              </w:rPr>
              <w:t>无线电地理信息综合数据库设计</w:t>
            </w:r>
            <w:r w:rsidR="0008292E">
              <w:rPr>
                <w:noProof/>
                <w:webHidden/>
              </w:rPr>
              <w:tab/>
            </w:r>
            <w:r w:rsidR="0008292E">
              <w:rPr>
                <w:noProof/>
                <w:webHidden/>
              </w:rPr>
              <w:fldChar w:fldCharType="begin"/>
            </w:r>
            <w:r w:rsidR="0008292E">
              <w:rPr>
                <w:noProof/>
                <w:webHidden/>
              </w:rPr>
              <w:instrText xml:space="preserve"> PAGEREF _Toc436323924 \h </w:instrText>
            </w:r>
            <w:r w:rsidR="0008292E">
              <w:rPr>
                <w:noProof/>
                <w:webHidden/>
              </w:rPr>
            </w:r>
            <w:r w:rsidR="0008292E">
              <w:rPr>
                <w:noProof/>
                <w:webHidden/>
              </w:rPr>
              <w:fldChar w:fldCharType="separate"/>
            </w:r>
            <w:r w:rsidR="0008292E">
              <w:rPr>
                <w:noProof/>
                <w:webHidden/>
              </w:rPr>
              <w:t>364</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925" w:history="1">
            <w:r w:rsidR="0008292E" w:rsidRPr="00063532">
              <w:rPr>
                <w:rStyle w:val="af6"/>
                <w:noProof/>
              </w:rPr>
              <w:t>8.9.3</w:t>
            </w:r>
            <w:r w:rsidR="0008292E">
              <w:rPr>
                <w:noProof/>
                <w:sz w:val="21"/>
              </w:rPr>
              <w:tab/>
            </w:r>
            <w:r w:rsidR="0008292E" w:rsidRPr="00063532">
              <w:rPr>
                <w:rStyle w:val="af6"/>
                <w:noProof/>
              </w:rPr>
              <w:t>GIS</w:t>
            </w:r>
            <w:r w:rsidR="0008292E" w:rsidRPr="00063532">
              <w:rPr>
                <w:rStyle w:val="af6"/>
                <w:rFonts w:hint="eastAsia"/>
                <w:noProof/>
              </w:rPr>
              <w:t>共享系统提供的服务</w:t>
            </w:r>
            <w:r w:rsidR="0008292E">
              <w:rPr>
                <w:noProof/>
                <w:webHidden/>
              </w:rPr>
              <w:tab/>
            </w:r>
            <w:r w:rsidR="0008292E">
              <w:rPr>
                <w:noProof/>
                <w:webHidden/>
              </w:rPr>
              <w:fldChar w:fldCharType="begin"/>
            </w:r>
            <w:r w:rsidR="0008292E">
              <w:rPr>
                <w:noProof/>
                <w:webHidden/>
              </w:rPr>
              <w:instrText xml:space="preserve"> PAGEREF _Toc436323925 \h </w:instrText>
            </w:r>
            <w:r w:rsidR="0008292E">
              <w:rPr>
                <w:noProof/>
                <w:webHidden/>
              </w:rPr>
            </w:r>
            <w:r w:rsidR="0008292E">
              <w:rPr>
                <w:noProof/>
                <w:webHidden/>
              </w:rPr>
              <w:fldChar w:fldCharType="separate"/>
            </w:r>
            <w:r w:rsidR="0008292E">
              <w:rPr>
                <w:noProof/>
                <w:webHidden/>
              </w:rPr>
              <w:t>366</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926" w:history="1">
            <w:r w:rsidR="0008292E" w:rsidRPr="00063532">
              <w:rPr>
                <w:rStyle w:val="af6"/>
                <w:noProof/>
              </w:rPr>
              <w:t>8.9.4</w:t>
            </w:r>
            <w:r w:rsidR="0008292E">
              <w:rPr>
                <w:noProof/>
                <w:sz w:val="21"/>
              </w:rPr>
              <w:tab/>
            </w:r>
            <w:r w:rsidR="0008292E" w:rsidRPr="00063532">
              <w:rPr>
                <w:rStyle w:val="af6"/>
                <w:rFonts w:hint="eastAsia"/>
                <w:noProof/>
              </w:rPr>
              <w:t>基于</w:t>
            </w:r>
            <w:r w:rsidR="0008292E" w:rsidRPr="00063532">
              <w:rPr>
                <w:rStyle w:val="af6"/>
                <w:noProof/>
              </w:rPr>
              <w:t>GIS</w:t>
            </w:r>
            <w:r w:rsidR="0008292E" w:rsidRPr="00063532">
              <w:rPr>
                <w:rStyle w:val="af6"/>
                <w:rFonts w:hint="eastAsia"/>
                <w:noProof/>
              </w:rPr>
              <w:t>共享系统的专业应用</w:t>
            </w:r>
            <w:r w:rsidR="0008292E">
              <w:rPr>
                <w:noProof/>
                <w:webHidden/>
              </w:rPr>
              <w:tab/>
            </w:r>
            <w:r w:rsidR="0008292E">
              <w:rPr>
                <w:noProof/>
                <w:webHidden/>
              </w:rPr>
              <w:fldChar w:fldCharType="begin"/>
            </w:r>
            <w:r w:rsidR="0008292E">
              <w:rPr>
                <w:noProof/>
                <w:webHidden/>
              </w:rPr>
              <w:instrText xml:space="preserve"> PAGEREF _Toc436323926 \h </w:instrText>
            </w:r>
            <w:r w:rsidR="0008292E">
              <w:rPr>
                <w:noProof/>
                <w:webHidden/>
              </w:rPr>
            </w:r>
            <w:r w:rsidR="0008292E">
              <w:rPr>
                <w:noProof/>
                <w:webHidden/>
              </w:rPr>
              <w:fldChar w:fldCharType="separate"/>
            </w:r>
            <w:r w:rsidR="0008292E">
              <w:rPr>
                <w:noProof/>
                <w:webHidden/>
              </w:rPr>
              <w:t>375</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927" w:history="1">
            <w:r w:rsidR="0008292E" w:rsidRPr="00063532">
              <w:rPr>
                <w:rStyle w:val="af6"/>
                <w:noProof/>
              </w:rPr>
              <w:t>8.9.5</w:t>
            </w:r>
            <w:r w:rsidR="0008292E">
              <w:rPr>
                <w:noProof/>
                <w:sz w:val="21"/>
              </w:rPr>
              <w:tab/>
            </w:r>
            <w:r w:rsidR="0008292E" w:rsidRPr="00063532">
              <w:rPr>
                <w:rStyle w:val="af6"/>
                <w:rFonts w:hint="eastAsia"/>
                <w:noProof/>
              </w:rPr>
              <w:t>移动应用设计</w:t>
            </w:r>
            <w:r w:rsidR="0008292E">
              <w:rPr>
                <w:noProof/>
                <w:webHidden/>
              </w:rPr>
              <w:tab/>
            </w:r>
            <w:r w:rsidR="0008292E">
              <w:rPr>
                <w:noProof/>
                <w:webHidden/>
              </w:rPr>
              <w:fldChar w:fldCharType="begin"/>
            </w:r>
            <w:r w:rsidR="0008292E">
              <w:rPr>
                <w:noProof/>
                <w:webHidden/>
              </w:rPr>
              <w:instrText xml:space="preserve"> PAGEREF _Toc436323927 \h </w:instrText>
            </w:r>
            <w:r w:rsidR="0008292E">
              <w:rPr>
                <w:noProof/>
                <w:webHidden/>
              </w:rPr>
            </w:r>
            <w:r w:rsidR="0008292E">
              <w:rPr>
                <w:noProof/>
                <w:webHidden/>
              </w:rPr>
              <w:fldChar w:fldCharType="separate"/>
            </w:r>
            <w:r w:rsidR="0008292E">
              <w:rPr>
                <w:noProof/>
                <w:webHidden/>
              </w:rPr>
              <w:t>383</w:t>
            </w:r>
            <w:r w:rsidR="0008292E">
              <w:rPr>
                <w:noProof/>
                <w:webHidden/>
              </w:rPr>
              <w:fldChar w:fldCharType="end"/>
            </w:r>
          </w:hyperlink>
        </w:p>
        <w:p w:rsidR="0008292E" w:rsidRDefault="00C76722" w:rsidP="0008292E">
          <w:pPr>
            <w:pStyle w:val="34"/>
            <w:tabs>
              <w:tab w:val="left" w:pos="2100"/>
              <w:tab w:val="right" w:leader="dot" w:pos="8296"/>
            </w:tabs>
            <w:ind w:left="960" w:firstLine="480"/>
            <w:rPr>
              <w:noProof/>
              <w:sz w:val="21"/>
            </w:rPr>
          </w:pPr>
          <w:hyperlink w:anchor="_Toc436323928" w:history="1">
            <w:r w:rsidR="0008292E" w:rsidRPr="00063532">
              <w:rPr>
                <w:rStyle w:val="af6"/>
                <w:noProof/>
              </w:rPr>
              <w:t>8.9.6</w:t>
            </w:r>
            <w:r w:rsidR="0008292E">
              <w:rPr>
                <w:noProof/>
                <w:sz w:val="21"/>
              </w:rPr>
              <w:tab/>
            </w:r>
            <w:r w:rsidR="0008292E" w:rsidRPr="00063532">
              <w:rPr>
                <w:rStyle w:val="af6"/>
                <w:rFonts w:hint="eastAsia"/>
                <w:noProof/>
              </w:rPr>
              <w:t>接口服务设计</w:t>
            </w:r>
            <w:r w:rsidR="0008292E">
              <w:rPr>
                <w:noProof/>
                <w:webHidden/>
              </w:rPr>
              <w:tab/>
            </w:r>
            <w:r w:rsidR="0008292E">
              <w:rPr>
                <w:noProof/>
                <w:webHidden/>
              </w:rPr>
              <w:fldChar w:fldCharType="begin"/>
            </w:r>
            <w:r w:rsidR="0008292E">
              <w:rPr>
                <w:noProof/>
                <w:webHidden/>
              </w:rPr>
              <w:instrText xml:space="preserve"> PAGEREF _Toc436323928 \h </w:instrText>
            </w:r>
            <w:r w:rsidR="0008292E">
              <w:rPr>
                <w:noProof/>
                <w:webHidden/>
              </w:rPr>
            </w:r>
            <w:r w:rsidR="0008292E">
              <w:rPr>
                <w:noProof/>
                <w:webHidden/>
              </w:rPr>
              <w:fldChar w:fldCharType="separate"/>
            </w:r>
            <w:r w:rsidR="0008292E">
              <w:rPr>
                <w:noProof/>
                <w:webHidden/>
              </w:rPr>
              <w:t>389</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929" w:history="1">
            <w:r w:rsidR="0008292E" w:rsidRPr="00063532">
              <w:rPr>
                <w:rStyle w:val="af6"/>
                <w:noProof/>
              </w:rPr>
              <w:t>8.10</w:t>
            </w:r>
            <w:r w:rsidR="0008292E">
              <w:rPr>
                <w:noProof/>
                <w:sz w:val="21"/>
              </w:rPr>
              <w:tab/>
            </w:r>
            <w:r w:rsidR="0008292E" w:rsidRPr="00063532">
              <w:rPr>
                <w:rStyle w:val="af6"/>
                <w:rFonts w:hint="eastAsia"/>
                <w:noProof/>
              </w:rPr>
              <w:t>统一数据系统</w:t>
            </w:r>
            <w:r w:rsidR="0008292E">
              <w:rPr>
                <w:noProof/>
                <w:webHidden/>
              </w:rPr>
              <w:tab/>
            </w:r>
            <w:r w:rsidR="0008292E">
              <w:rPr>
                <w:noProof/>
                <w:webHidden/>
              </w:rPr>
              <w:fldChar w:fldCharType="begin"/>
            </w:r>
            <w:r w:rsidR="0008292E">
              <w:rPr>
                <w:noProof/>
                <w:webHidden/>
              </w:rPr>
              <w:instrText xml:space="preserve"> PAGEREF _Toc436323929 \h </w:instrText>
            </w:r>
            <w:r w:rsidR="0008292E">
              <w:rPr>
                <w:noProof/>
                <w:webHidden/>
              </w:rPr>
            </w:r>
            <w:r w:rsidR="0008292E">
              <w:rPr>
                <w:noProof/>
                <w:webHidden/>
              </w:rPr>
              <w:fldChar w:fldCharType="separate"/>
            </w:r>
            <w:r w:rsidR="0008292E">
              <w:rPr>
                <w:noProof/>
                <w:webHidden/>
              </w:rPr>
              <w:t>390</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30" w:history="1">
            <w:r w:rsidR="0008292E" w:rsidRPr="00063532">
              <w:rPr>
                <w:rStyle w:val="af6"/>
                <w:b/>
                <w:bCs/>
                <w:noProof/>
              </w:rPr>
              <w:t>8.10.1</w:t>
            </w:r>
            <w:r w:rsidR="0008292E">
              <w:rPr>
                <w:noProof/>
                <w:sz w:val="21"/>
              </w:rPr>
              <w:tab/>
            </w:r>
            <w:r w:rsidR="0008292E" w:rsidRPr="00063532">
              <w:rPr>
                <w:rStyle w:val="af6"/>
                <w:rFonts w:hint="eastAsia"/>
                <w:b/>
                <w:bCs/>
                <w:noProof/>
              </w:rPr>
              <w:t>系统概述</w:t>
            </w:r>
            <w:r w:rsidR="0008292E">
              <w:rPr>
                <w:noProof/>
                <w:webHidden/>
              </w:rPr>
              <w:tab/>
            </w:r>
            <w:r w:rsidR="0008292E">
              <w:rPr>
                <w:noProof/>
                <w:webHidden/>
              </w:rPr>
              <w:fldChar w:fldCharType="begin"/>
            </w:r>
            <w:r w:rsidR="0008292E">
              <w:rPr>
                <w:noProof/>
                <w:webHidden/>
              </w:rPr>
              <w:instrText xml:space="preserve"> PAGEREF _Toc436323930 \h </w:instrText>
            </w:r>
            <w:r w:rsidR="0008292E">
              <w:rPr>
                <w:noProof/>
                <w:webHidden/>
              </w:rPr>
            </w:r>
            <w:r w:rsidR="0008292E">
              <w:rPr>
                <w:noProof/>
                <w:webHidden/>
              </w:rPr>
              <w:fldChar w:fldCharType="separate"/>
            </w:r>
            <w:r w:rsidR="0008292E">
              <w:rPr>
                <w:noProof/>
                <w:webHidden/>
              </w:rPr>
              <w:t>390</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31" w:history="1">
            <w:r w:rsidR="0008292E" w:rsidRPr="00063532">
              <w:rPr>
                <w:rStyle w:val="af6"/>
                <w:noProof/>
              </w:rPr>
              <w:t>8.10.2</w:t>
            </w:r>
            <w:r w:rsidR="0008292E">
              <w:rPr>
                <w:noProof/>
                <w:sz w:val="21"/>
              </w:rPr>
              <w:tab/>
            </w:r>
            <w:r w:rsidR="0008292E" w:rsidRPr="00063532">
              <w:rPr>
                <w:rStyle w:val="af6"/>
                <w:rFonts w:hint="eastAsia"/>
                <w:noProof/>
              </w:rPr>
              <w:t>名词解释</w:t>
            </w:r>
            <w:r w:rsidR="0008292E">
              <w:rPr>
                <w:noProof/>
                <w:webHidden/>
              </w:rPr>
              <w:tab/>
            </w:r>
            <w:r w:rsidR="0008292E">
              <w:rPr>
                <w:noProof/>
                <w:webHidden/>
              </w:rPr>
              <w:fldChar w:fldCharType="begin"/>
            </w:r>
            <w:r w:rsidR="0008292E">
              <w:rPr>
                <w:noProof/>
                <w:webHidden/>
              </w:rPr>
              <w:instrText xml:space="preserve"> PAGEREF _Toc436323931 \h </w:instrText>
            </w:r>
            <w:r w:rsidR="0008292E">
              <w:rPr>
                <w:noProof/>
                <w:webHidden/>
              </w:rPr>
            </w:r>
            <w:r w:rsidR="0008292E">
              <w:rPr>
                <w:noProof/>
                <w:webHidden/>
              </w:rPr>
              <w:fldChar w:fldCharType="separate"/>
            </w:r>
            <w:r w:rsidR="0008292E">
              <w:rPr>
                <w:noProof/>
                <w:webHidden/>
              </w:rPr>
              <w:t>391</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32" w:history="1">
            <w:r w:rsidR="0008292E" w:rsidRPr="00063532">
              <w:rPr>
                <w:rStyle w:val="af6"/>
                <w:noProof/>
              </w:rPr>
              <w:t>8.10.3</w:t>
            </w:r>
            <w:r w:rsidR="0008292E">
              <w:rPr>
                <w:noProof/>
                <w:sz w:val="21"/>
              </w:rPr>
              <w:tab/>
            </w:r>
            <w:r w:rsidR="0008292E" w:rsidRPr="00063532">
              <w:rPr>
                <w:rStyle w:val="af6"/>
                <w:rFonts w:hint="eastAsia"/>
                <w:noProof/>
              </w:rPr>
              <w:t>系统架构</w:t>
            </w:r>
            <w:r w:rsidR="0008292E">
              <w:rPr>
                <w:noProof/>
                <w:webHidden/>
              </w:rPr>
              <w:tab/>
            </w:r>
            <w:r w:rsidR="0008292E">
              <w:rPr>
                <w:noProof/>
                <w:webHidden/>
              </w:rPr>
              <w:fldChar w:fldCharType="begin"/>
            </w:r>
            <w:r w:rsidR="0008292E">
              <w:rPr>
                <w:noProof/>
                <w:webHidden/>
              </w:rPr>
              <w:instrText xml:space="preserve"> PAGEREF _Toc436323932 \h </w:instrText>
            </w:r>
            <w:r w:rsidR="0008292E">
              <w:rPr>
                <w:noProof/>
                <w:webHidden/>
              </w:rPr>
            </w:r>
            <w:r w:rsidR="0008292E">
              <w:rPr>
                <w:noProof/>
                <w:webHidden/>
              </w:rPr>
              <w:fldChar w:fldCharType="separate"/>
            </w:r>
            <w:r w:rsidR="0008292E">
              <w:rPr>
                <w:noProof/>
                <w:webHidden/>
              </w:rPr>
              <w:t>392</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33" w:history="1">
            <w:r w:rsidR="0008292E" w:rsidRPr="00063532">
              <w:rPr>
                <w:rStyle w:val="af6"/>
                <w:noProof/>
              </w:rPr>
              <w:t>8.10.4</w:t>
            </w:r>
            <w:r w:rsidR="0008292E">
              <w:rPr>
                <w:noProof/>
                <w:sz w:val="21"/>
              </w:rPr>
              <w:tab/>
            </w:r>
            <w:r w:rsidR="0008292E" w:rsidRPr="00063532">
              <w:rPr>
                <w:rStyle w:val="af6"/>
                <w:rFonts w:hint="eastAsia"/>
                <w:noProof/>
              </w:rPr>
              <w:t>标准规范</w:t>
            </w:r>
            <w:r w:rsidR="0008292E">
              <w:rPr>
                <w:noProof/>
                <w:webHidden/>
              </w:rPr>
              <w:tab/>
            </w:r>
            <w:r w:rsidR="0008292E">
              <w:rPr>
                <w:noProof/>
                <w:webHidden/>
              </w:rPr>
              <w:fldChar w:fldCharType="begin"/>
            </w:r>
            <w:r w:rsidR="0008292E">
              <w:rPr>
                <w:noProof/>
                <w:webHidden/>
              </w:rPr>
              <w:instrText xml:space="preserve"> PAGEREF _Toc436323933 \h </w:instrText>
            </w:r>
            <w:r w:rsidR="0008292E">
              <w:rPr>
                <w:noProof/>
                <w:webHidden/>
              </w:rPr>
            </w:r>
            <w:r w:rsidR="0008292E">
              <w:rPr>
                <w:noProof/>
                <w:webHidden/>
              </w:rPr>
              <w:fldChar w:fldCharType="separate"/>
            </w:r>
            <w:r w:rsidR="0008292E">
              <w:rPr>
                <w:noProof/>
                <w:webHidden/>
              </w:rPr>
              <w:t>395</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34" w:history="1">
            <w:r w:rsidR="0008292E" w:rsidRPr="00063532">
              <w:rPr>
                <w:rStyle w:val="af6"/>
                <w:noProof/>
              </w:rPr>
              <w:t>8.10.5</w:t>
            </w:r>
            <w:r w:rsidR="0008292E">
              <w:rPr>
                <w:noProof/>
                <w:sz w:val="21"/>
              </w:rPr>
              <w:tab/>
            </w:r>
            <w:r w:rsidR="0008292E" w:rsidRPr="00063532">
              <w:rPr>
                <w:rStyle w:val="af6"/>
                <w:rFonts w:hint="eastAsia"/>
                <w:noProof/>
              </w:rPr>
              <w:t>系统主要功能</w:t>
            </w:r>
            <w:r w:rsidR="0008292E">
              <w:rPr>
                <w:noProof/>
                <w:webHidden/>
              </w:rPr>
              <w:tab/>
            </w:r>
            <w:r w:rsidR="0008292E">
              <w:rPr>
                <w:noProof/>
                <w:webHidden/>
              </w:rPr>
              <w:fldChar w:fldCharType="begin"/>
            </w:r>
            <w:r w:rsidR="0008292E">
              <w:rPr>
                <w:noProof/>
                <w:webHidden/>
              </w:rPr>
              <w:instrText xml:space="preserve"> PAGEREF _Toc436323934 \h </w:instrText>
            </w:r>
            <w:r w:rsidR="0008292E">
              <w:rPr>
                <w:noProof/>
                <w:webHidden/>
              </w:rPr>
            </w:r>
            <w:r w:rsidR="0008292E">
              <w:rPr>
                <w:noProof/>
                <w:webHidden/>
              </w:rPr>
              <w:fldChar w:fldCharType="separate"/>
            </w:r>
            <w:r w:rsidR="0008292E">
              <w:rPr>
                <w:noProof/>
                <w:webHidden/>
              </w:rPr>
              <w:t>401</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935" w:history="1">
            <w:r w:rsidR="0008292E" w:rsidRPr="00063532">
              <w:rPr>
                <w:rStyle w:val="af6"/>
                <w:noProof/>
              </w:rPr>
              <w:t>8.11</w:t>
            </w:r>
            <w:r w:rsidR="0008292E">
              <w:rPr>
                <w:noProof/>
                <w:sz w:val="21"/>
              </w:rPr>
              <w:tab/>
            </w:r>
            <w:r w:rsidR="0008292E" w:rsidRPr="00063532">
              <w:rPr>
                <w:rStyle w:val="af6"/>
                <w:rFonts w:hint="eastAsia"/>
                <w:noProof/>
              </w:rPr>
              <w:t>工作流服务系统</w:t>
            </w:r>
            <w:r w:rsidR="0008292E">
              <w:rPr>
                <w:noProof/>
                <w:webHidden/>
              </w:rPr>
              <w:tab/>
            </w:r>
            <w:r w:rsidR="0008292E">
              <w:rPr>
                <w:noProof/>
                <w:webHidden/>
              </w:rPr>
              <w:fldChar w:fldCharType="begin"/>
            </w:r>
            <w:r w:rsidR="0008292E">
              <w:rPr>
                <w:noProof/>
                <w:webHidden/>
              </w:rPr>
              <w:instrText xml:space="preserve"> PAGEREF _Toc436323935 \h </w:instrText>
            </w:r>
            <w:r w:rsidR="0008292E">
              <w:rPr>
                <w:noProof/>
                <w:webHidden/>
              </w:rPr>
            </w:r>
            <w:r w:rsidR="0008292E">
              <w:rPr>
                <w:noProof/>
                <w:webHidden/>
              </w:rPr>
              <w:fldChar w:fldCharType="separate"/>
            </w:r>
            <w:r w:rsidR="0008292E">
              <w:rPr>
                <w:noProof/>
                <w:webHidden/>
              </w:rPr>
              <w:t>423</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36" w:history="1">
            <w:r w:rsidR="0008292E" w:rsidRPr="00063532">
              <w:rPr>
                <w:rStyle w:val="af6"/>
                <w:noProof/>
              </w:rPr>
              <w:t>8.11.1</w:t>
            </w:r>
            <w:r w:rsidR="0008292E">
              <w:rPr>
                <w:noProof/>
                <w:sz w:val="21"/>
              </w:rPr>
              <w:tab/>
            </w:r>
            <w:r w:rsidR="0008292E" w:rsidRPr="00063532">
              <w:rPr>
                <w:rStyle w:val="af6"/>
                <w:rFonts w:hint="eastAsia"/>
                <w:noProof/>
              </w:rPr>
              <w:t>系统架构</w:t>
            </w:r>
            <w:r w:rsidR="0008292E">
              <w:rPr>
                <w:noProof/>
                <w:webHidden/>
              </w:rPr>
              <w:tab/>
            </w:r>
            <w:r w:rsidR="0008292E">
              <w:rPr>
                <w:noProof/>
                <w:webHidden/>
              </w:rPr>
              <w:fldChar w:fldCharType="begin"/>
            </w:r>
            <w:r w:rsidR="0008292E">
              <w:rPr>
                <w:noProof/>
                <w:webHidden/>
              </w:rPr>
              <w:instrText xml:space="preserve"> PAGEREF _Toc436323936 \h </w:instrText>
            </w:r>
            <w:r w:rsidR="0008292E">
              <w:rPr>
                <w:noProof/>
                <w:webHidden/>
              </w:rPr>
            </w:r>
            <w:r w:rsidR="0008292E">
              <w:rPr>
                <w:noProof/>
                <w:webHidden/>
              </w:rPr>
              <w:fldChar w:fldCharType="separate"/>
            </w:r>
            <w:r w:rsidR="0008292E">
              <w:rPr>
                <w:noProof/>
                <w:webHidden/>
              </w:rPr>
              <w:t>423</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37" w:history="1">
            <w:r w:rsidR="0008292E" w:rsidRPr="00063532">
              <w:rPr>
                <w:rStyle w:val="af6"/>
                <w:noProof/>
              </w:rPr>
              <w:t>8.11.2</w:t>
            </w:r>
            <w:r w:rsidR="0008292E">
              <w:rPr>
                <w:noProof/>
                <w:sz w:val="21"/>
              </w:rPr>
              <w:tab/>
            </w:r>
            <w:r w:rsidR="0008292E" w:rsidRPr="00063532">
              <w:rPr>
                <w:rStyle w:val="af6"/>
                <w:rFonts w:hint="eastAsia"/>
                <w:noProof/>
              </w:rPr>
              <w:t>可视化流程定制和监控</w:t>
            </w:r>
            <w:r w:rsidR="0008292E">
              <w:rPr>
                <w:noProof/>
                <w:webHidden/>
              </w:rPr>
              <w:tab/>
            </w:r>
            <w:r w:rsidR="0008292E">
              <w:rPr>
                <w:noProof/>
                <w:webHidden/>
              </w:rPr>
              <w:fldChar w:fldCharType="begin"/>
            </w:r>
            <w:r w:rsidR="0008292E">
              <w:rPr>
                <w:noProof/>
                <w:webHidden/>
              </w:rPr>
              <w:instrText xml:space="preserve"> PAGEREF _Toc436323937 \h </w:instrText>
            </w:r>
            <w:r w:rsidR="0008292E">
              <w:rPr>
                <w:noProof/>
                <w:webHidden/>
              </w:rPr>
            </w:r>
            <w:r w:rsidR="0008292E">
              <w:rPr>
                <w:noProof/>
                <w:webHidden/>
              </w:rPr>
              <w:fldChar w:fldCharType="separate"/>
            </w:r>
            <w:r w:rsidR="0008292E">
              <w:rPr>
                <w:noProof/>
                <w:webHidden/>
              </w:rPr>
              <w:t>424</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38" w:history="1">
            <w:r w:rsidR="0008292E" w:rsidRPr="00063532">
              <w:rPr>
                <w:rStyle w:val="af6"/>
                <w:noProof/>
              </w:rPr>
              <w:t>8.11.3</w:t>
            </w:r>
            <w:r w:rsidR="0008292E">
              <w:rPr>
                <w:noProof/>
                <w:sz w:val="21"/>
              </w:rPr>
              <w:tab/>
            </w:r>
            <w:r w:rsidR="0008292E" w:rsidRPr="00063532">
              <w:rPr>
                <w:rStyle w:val="af6"/>
                <w:rFonts w:hint="eastAsia"/>
                <w:noProof/>
              </w:rPr>
              <w:t>流程控制的工作原理</w:t>
            </w:r>
            <w:r w:rsidR="0008292E">
              <w:rPr>
                <w:noProof/>
                <w:webHidden/>
              </w:rPr>
              <w:tab/>
            </w:r>
            <w:r w:rsidR="0008292E">
              <w:rPr>
                <w:noProof/>
                <w:webHidden/>
              </w:rPr>
              <w:fldChar w:fldCharType="begin"/>
            </w:r>
            <w:r w:rsidR="0008292E">
              <w:rPr>
                <w:noProof/>
                <w:webHidden/>
              </w:rPr>
              <w:instrText xml:space="preserve"> PAGEREF _Toc436323938 \h </w:instrText>
            </w:r>
            <w:r w:rsidR="0008292E">
              <w:rPr>
                <w:noProof/>
                <w:webHidden/>
              </w:rPr>
            </w:r>
            <w:r w:rsidR="0008292E">
              <w:rPr>
                <w:noProof/>
                <w:webHidden/>
              </w:rPr>
              <w:fldChar w:fldCharType="separate"/>
            </w:r>
            <w:r w:rsidR="0008292E">
              <w:rPr>
                <w:noProof/>
                <w:webHidden/>
              </w:rPr>
              <w:t>425</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39" w:history="1">
            <w:r w:rsidR="0008292E" w:rsidRPr="00063532">
              <w:rPr>
                <w:rStyle w:val="af6"/>
                <w:noProof/>
              </w:rPr>
              <w:t>8.11.4</w:t>
            </w:r>
            <w:r w:rsidR="0008292E">
              <w:rPr>
                <w:noProof/>
                <w:sz w:val="21"/>
              </w:rPr>
              <w:tab/>
            </w:r>
            <w:r w:rsidR="0008292E" w:rsidRPr="00063532">
              <w:rPr>
                <w:rStyle w:val="af6"/>
                <w:rFonts w:hint="eastAsia"/>
                <w:noProof/>
              </w:rPr>
              <w:t>工作流系统特点</w:t>
            </w:r>
            <w:r w:rsidR="0008292E">
              <w:rPr>
                <w:noProof/>
                <w:webHidden/>
              </w:rPr>
              <w:tab/>
            </w:r>
            <w:r w:rsidR="0008292E">
              <w:rPr>
                <w:noProof/>
                <w:webHidden/>
              </w:rPr>
              <w:fldChar w:fldCharType="begin"/>
            </w:r>
            <w:r w:rsidR="0008292E">
              <w:rPr>
                <w:noProof/>
                <w:webHidden/>
              </w:rPr>
              <w:instrText xml:space="preserve"> PAGEREF _Toc436323939 \h </w:instrText>
            </w:r>
            <w:r w:rsidR="0008292E">
              <w:rPr>
                <w:noProof/>
                <w:webHidden/>
              </w:rPr>
            </w:r>
            <w:r w:rsidR="0008292E">
              <w:rPr>
                <w:noProof/>
                <w:webHidden/>
              </w:rPr>
              <w:fldChar w:fldCharType="separate"/>
            </w:r>
            <w:r w:rsidR="0008292E">
              <w:rPr>
                <w:noProof/>
                <w:webHidden/>
              </w:rPr>
              <w:t>426</w:t>
            </w:r>
            <w:r w:rsidR="0008292E">
              <w:rPr>
                <w:noProof/>
                <w:webHidden/>
              </w:rPr>
              <w:fldChar w:fldCharType="end"/>
            </w:r>
          </w:hyperlink>
        </w:p>
        <w:p w:rsidR="0008292E" w:rsidRDefault="00C76722" w:rsidP="00063532">
          <w:pPr>
            <w:pStyle w:val="13"/>
            <w:tabs>
              <w:tab w:val="left" w:pos="1680"/>
              <w:tab w:val="right" w:leader="dot" w:pos="8296"/>
            </w:tabs>
            <w:ind w:firstLine="480"/>
            <w:rPr>
              <w:noProof/>
              <w:sz w:val="21"/>
            </w:rPr>
          </w:pPr>
          <w:hyperlink w:anchor="_Toc436323940" w:history="1">
            <w:r w:rsidR="0008292E" w:rsidRPr="00063532">
              <w:rPr>
                <w:rStyle w:val="af6"/>
                <w:rFonts w:ascii="Arial" w:hAnsi="Arial" w:cs="Arial" w:hint="eastAsia"/>
                <w:noProof/>
              </w:rPr>
              <w:t>第九章</w:t>
            </w:r>
            <w:r w:rsidR="0008292E">
              <w:rPr>
                <w:noProof/>
                <w:sz w:val="21"/>
              </w:rPr>
              <w:tab/>
            </w:r>
            <w:r w:rsidR="0008292E" w:rsidRPr="00063532">
              <w:rPr>
                <w:rStyle w:val="af6"/>
                <w:rFonts w:ascii="Arial" w:hAnsi="Arial" w:cs="Arial" w:hint="eastAsia"/>
                <w:noProof/>
              </w:rPr>
              <w:t>系统软、硬件平台建议配置</w:t>
            </w:r>
            <w:r w:rsidR="0008292E">
              <w:rPr>
                <w:noProof/>
                <w:webHidden/>
              </w:rPr>
              <w:tab/>
            </w:r>
            <w:r w:rsidR="0008292E">
              <w:rPr>
                <w:noProof/>
                <w:webHidden/>
              </w:rPr>
              <w:fldChar w:fldCharType="begin"/>
            </w:r>
            <w:r w:rsidR="0008292E">
              <w:rPr>
                <w:noProof/>
                <w:webHidden/>
              </w:rPr>
              <w:instrText xml:space="preserve"> PAGEREF _Toc436323940 \h </w:instrText>
            </w:r>
            <w:r w:rsidR="0008292E">
              <w:rPr>
                <w:noProof/>
                <w:webHidden/>
              </w:rPr>
            </w:r>
            <w:r w:rsidR="0008292E">
              <w:rPr>
                <w:noProof/>
                <w:webHidden/>
              </w:rPr>
              <w:fldChar w:fldCharType="separate"/>
            </w:r>
            <w:r w:rsidR="0008292E">
              <w:rPr>
                <w:noProof/>
                <w:webHidden/>
              </w:rPr>
              <w:t>428</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941" w:history="1">
            <w:r w:rsidR="0008292E" w:rsidRPr="00063532">
              <w:rPr>
                <w:rStyle w:val="af6"/>
                <w:rFonts w:cs="Arial"/>
                <w:noProof/>
              </w:rPr>
              <w:t>9.1</w:t>
            </w:r>
            <w:r w:rsidR="0008292E">
              <w:rPr>
                <w:noProof/>
                <w:sz w:val="21"/>
              </w:rPr>
              <w:tab/>
            </w:r>
            <w:r w:rsidR="0008292E" w:rsidRPr="00063532">
              <w:rPr>
                <w:rStyle w:val="af6"/>
                <w:rFonts w:cs="Arial" w:hint="eastAsia"/>
                <w:noProof/>
              </w:rPr>
              <w:t>操作系统的选择</w:t>
            </w:r>
            <w:r w:rsidR="0008292E">
              <w:rPr>
                <w:noProof/>
                <w:webHidden/>
              </w:rPr>
              <w:tab/>
            </w:r>
            <w:r w:rsidR="0008292E">
              <w:rPr>
                <w:noProof/>
                <w:webHidden/>
              </w:rPr>
              <w:fldChar w:fldCharType="begin"/>
            </w:r>
            <w:r w:rsidR="0008292E">
              <w:rPr>
                <w:noProof/>
                <w:webHidden/>
              </w:rPr>
              <w:instrText xml:space="preserve"> PAGEREF _Toc436323941 \h </w:instrText>
            </w:r>
            <w:r w:rsidR="0008292E">
              <w:rPr>
                <w:noProof/>
                <w:webHidden/>
              </w:rPr>
            </w:r>
            <w:r w:rsidR="0008292E">
              <w:rPr>
                <w:noProof/>
                <w:webHidden/>
              </w:rPr>
              <w:fldChar w:fldCharType="separate"/>
            </w:r>
            <w:r w:rsidR="0008292E">
              <w:rPr>
                <w:noProof/>
                <w:webHidden/>
              </w:rPr>
              <w:t>429</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942" w:history="1">
            <w:r w:rsidR="0008292E" w:rsidRPr="00063532">
              <w:rPr>
                <w:rStyle w:val="af6"/>
                <w:rFonts w:cs="Arial"/>
                <w:noProof/>
              </w:rPr>
              <w:t>9.2</w:t>
            </w:r>
            <w:r w:rsidR="0008292E">
              <w:rPr>
                <w:noProof/>
                <w:sz w:val="21"/>
              </w:rPr>
              <w:tab/>
            </w:r>
            <w:r w:rsidR="0008292E" w:rsidRPr="00063532">
              <w:rPr>
                <w:rStyle w:val="af6"/>
                <w:rFonts w:cs="Arial" w:hint="eastAsia"/>
                <w:noProof/>
              </w:rPr>
              <w:t>数据库服务器选型</w:t>
            </w:r>
            <w:r w:rsidR="0008292E">
              <w:rPr>
                <w:noProof/>
                <w:webHidden/>
              </w:rPr>
              <w:tab/>
            </w:r>
            <w:r w:rsidR="0008292E">
              <w:rPr>
                <w:noProof/>
                <w:webHidden/>
              </w:rPr>
              <w:fldChar w:fldCharType="begin"/>
            </w:r>
            <w:r w:rsidR="0008292E">
              <w:rPr>
                <w:noProof/>
                <w:webHidden/>
              </w:rPr>
              <w:instrText xml:space="preserve"> PAGEREF _Toc436323942 \h </w:instrText>
            </w:r>
            <w:r w:rsidR="0008292E">
              <w:rPr>
                <w:noProof/>
                <w:webHidden/>
              </w:rPr>
            </w:r>
            <w:r w:rsidR="0008292E">
              <w:rPr>
                <w:noProof/>
                <w:webHidden/>
              </w:rPr>
              <w:fldChar w:fldCharType="separate"/>
            </w:r>
            <w:r w:rsidR="0008292E">
              <w:rPr>
                <w:noProof/>
                <w:webHidden/>
              </w:rPr>
              <w:t>429</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43" w:history="1">
            <w:r w:rsidR="0008292E" w:rsidRPr="00063532">
              <w:rPr>
                <w:rStyle w:val="af6"/>
                <w:rFonts w:ascii="Arial" w:cs="Arial"/>
                <w:noProof/>
              </w:rPr>
              <w:t>9.2.1</w:t>
            </w:r>
            <w:r w:rsidR="0008292E">
              <w:rPr>
                <w:noProof/>
                <w:sz w:val="21"/>
              </w:rPr>
              <w:tab/>
            </w:r>
            <w:r w:rsidR="0008292E" w:rsidRPr="00063532">
              <w:rPr>
                <w:rStyle w:val="af6"/>
                <w:rFonts w:ascii="Arial" w:cs="Arial" w:hint="eastAsia"/>
                <w:noProof/>
              </w:rPr>
              <w:t>业务量分析</w:t>
            </w:r>
            <w:r w:rsidR="0008292E">
              <w:rPr>
                <w:noProof/>
                <w:webHidden/>
              </w:rPr>
              <w:tab/>
            </w:r>
            <w:r w:rsidR="0008292E">
              <w:rPr>
                <w:noProof/>
                <w:webHidden/>
              </w:rPr>
              <w:fldChar w:fldCharType="begin"/>
            </w:r>
            <w:r w:rsidR="0008292E">
              <w:rPr>
                <w:noProof/>
                <w:webHidden/>
              </w:rPr>
              <w:instrText xml:space="preserve"> PAGEREF _Toc436323943 \h </w:instrText>
            </w:r>
            <w:r w:rsidR="0008292E">
              <w:rPr>
                <w:noProof/>
                <w:webHidden/>
              </w:rPr>
            </w:r>
            <w:r w:rsidR="0008292E">
              <w:rPr>
                <w:noProof/>
                <w:webHidden/>
              </w:rPr>
              <w:fldChar w:fldCharType="separate"/>
            </w:r>
            <w:r w:rsidR="0008292E">
              <w:rPr>
                <w:noProof/>
                <w:webHidden/>
              </w:rPr>
              <w:t>429</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44" w:history="1">
            <w:r w:rsidR="0008292E" w:rsidRPr="00063532">
              <w:rPr>
                <w:rStyle w:val="af6"/>
                <w:rFonts w:ascii="Arial" w:cs="Arial"/>
                <w:noProof/>
              </w:rPr>
              <w:t>9.2.2</w:t>
            </w:r>
            <w:r w:rsidR="0008292E">
              <w:rPr>
                <w:noProof/>
                <w:sz w:val="21"/>
              </w:rPr>
              <w:tab/>
            </w:r>
            <w:r w:rsidR="0008292E" w:rsidRPr="00063532">
              <w:rPr>
                <w:rStyle w:val="af6"/>
                <w:rFonts w:ascii="Arial" w:cs="Arial" w:hint="eastAsia"/>
                <w:noProof/>
              </w:rPr>
              <w:t>数据库服务器选型要求</w:t>
            </w:r>
            <w:r w:rsidR="0008292E">
              <w:rPr>
                <w:noProof/>
                <w:webHidden/>
              </w:rPr>
              <w:tab/>
            </w:r>
            <w:r w:rsidR="0008292E">
              <w:rPr>
                <w:noProof/>
                <w:webHidden/>
              </w:rPr>
              <w:fldChar w:fldCharType="begin"/>
            </w:r>
            <w:r w:rsidR="0008292E">
              <w:rPr>
                <w:noProof/>
                <w:webHidden/>
              </w:rPr>
              <w:instrText xml:space="preserve"> PAGEREF _Toc436323944 \h </w:instrText>
            </w:r>
            <w:r w:rsidR="0008292E">
              <w:rPr>
                <w:noProof/>
                <w:webHidden/>
              </w:rPr>
            </w:r>
            <w:r w:rsidR="0008292E">
              <w:rPr>
                <w:noProof/>
                <w:webHidden/>
              </w:rPr>
              <w:fldChar w:fldCharType="separate"/>
            </w:r>
            <w:r w:rsidR="0008292E">
              <w:rPr>
                <w:noProof/>
                <w:webHidden/>
              </w:rPr>
              <w:t>430</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45" w:history="1">
            <w:r w:rsidR="0008292E" w:rsidRPr="00063532">
              <w:rPr>
                <w:rStyle w:val="af6"/>
                <w:rFonts w:ascii="Arial" w:cs="Arial"/>
                <w:noProof/>
              </w:rPr>
              <w:t>9.2.3</w:t>
            </w:r>
            <w:r w:rsidR="0008292E">
              <w:rPr>
                <w:noProof/>
                <w:sz w:val="21"/>
              </w:rPr>
              <w:tab/>
            </w:r>
            <w:r w:rsidR="0008292E" w:rsidRPr="00063532">
              <w:rPr>
                <w:rStyle w:val="af6"/>
                <w:rFonts w:ascii="Arial" w:cs="Arial" w:hint="eastAsia"/>
                <w:noProof/>
              </w:rPr>
              <w:t>双机集群的设计</w:t>
            </w:r>
            <w:r w:rsidR="0008292E">
              <w:rPr>
                <w:noProof/>
                <w:webHidden/>
              </w:rPr>
              <w:tab/>
            </w:r>
            <w:r w:rsidR="0008292E">
              <w:rPr>
                <w:noProof/>
                <w:webHidden/>
              </w:rPr>
              <w:fldChar w:fldCharType="begin"/>
            </w:r>
            <w:r w:rsidR="0008292E">
              <w:rPr>
                <w:noProof/>
                <w:webHidden/>
              </w:rPr>
              <w:instrText xml:space="preserve"> PAGEREF _Toc436323945 \h </w:instrText>
            </w:r>
            <w:r w:rsidR="0008292E">
              <w:rPr>
                <w:noProof/>
                <w:webHidden/>
              </w:rPr>
            </w:r>
            <w:r w:rsidR="0008292E">
              <w:rPr>
                <w:noProof/>
                <w:webHidden/>
              </w:rPr>
              <w:fldChar w:fldCharType="separate"/>
            </w:r>
            <w:r w:rsidR="0008292E">
              <w:rPr>
                <w:noProof/>
                <w:webHidden/>
              </w:rPr>
              <w:t>431</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946" w:history="1">
            <w:r w:rsidR="0008292E" w:rsidRPr="00063532">
              <w:rPr>
                <w:rStyle w:val="af6"/>
                <w:rFonts w:cs="Arial"/>
                <w:noProof/>
              </w:rPr>
              <w:t>9.3</w:t>
            </w:r>
            <w:r w:rsidR="0008292E">
              <w:rPr>
                <w:noProof/>
                <w:sz w:val="21"/>
              </w:rPr>
              <w:tab/>
            </w:r>
            <w:r w:rsidR="0008292E" w:rsidRPr="00063532">
              <w:rPr>
                <w:rStyle w:val="af6"/>
                <w:rFonts w:cs="Arial" w:hint="eastAsia"/>
                <w:noProof/>
              </w:rPr>
              <w:t>数据库选择</w:t>
            </w:r>
            <w:r w:rsidR="0008292E">
              <w:rPr>
                <w:noProof/>
                <w:webHidden/>
              </w:rPr>
              <w:tab/>
            </w:r>
            <w:r w:rsidR="0008292E">
              <w:rPr>
                <w:noProof/>
                <w:webHidden/>
              </w:rPr>
              <w:fldChar w:fldCharType="begin"/>
            </w:r>
            <w:r w:rsidR="0008292E">
              <w:rPr>
                <w:noProof/>
                <w:webHidden/>
              </w:rPr>
              <w:instrText xml:space="preserve"> PAGEREF _Toc436323946 \h </w:instrText>
            </w:r>
            <w:r w:rsidR="0008292E">
              <w:rPr>
                <w:noProof/>
                <w:webHidden/>
              </w:rPr>
            </w:r>
            <w:r w:rsidR="0008292E">
              <w:rPr>
                <w:noProof/>
                <w:webHidden/>
              </w:rPr>
              <w:fldChar w:fldCharType="separate"/>
            </w:r>
            <w:r w:rsidR="0008292E">
              <w:rPr>
                <w:noProof/>
                <w:webHidden/>
              </w:rPr>
              <w:t>431</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947" w:history="1">
            <w:r w:rsidR="0008292E" w:rsidRPr="00063532">
              <w:rPr>
                <w:rStyle w:val="af6"/>
                <w:rFonts w:cs="Arial"/>
                <w:noProof/>
              </w:rPr>
              <w:t>9.4</w:t>
            </w:r>
            <w:r w:rsidR="0008292E">
              <w:rPr>
                <w:noProof/>
                <w:sz w:val="21"/>
              </w:rPr>
              <w:tab/>
            </w:r>
            <w:r w:rsidR="0008292E" w:rsidRPr="00063532">
              <w:rPr>
                <w:rStyle w:val="af6"/>
                <w:rFonts w:cs="Arial" w:hint="eastAsia"/>
                <w:noProof/>
              </w:rPr>
              <w:t>存储系统</w:t>
            </w:r>
            <w:r w:rsidR="0008292E">
              <w:rPr>
                <w:noProof/>
                <w:webHidden/>
              </w:rPr>
              <w:tab/>
            </w:r>
            <w:r w:rsidR="0008292E">
              <w:rPr>
                <w:noProof/>
                <w:webHidden/>
              </w:rPr>
              <w:fldChar w:fldCharType="begin"/>
            </w:r>
            <w:r w:rsidR="0008292E">
              <w:rPr>
                <w:noProof/>
                <w:webHidden/>
              </w:rPr>
              <w:instrText xml:space="preserve"> PAGEREF _Toc436323947 \h </w:instrText>
            </w:r>
            <w:r w:rsidR="0008292E">
              <w:rPr>
                <w:noProof/>
                <w:webHidden/>
              </w:rPr>
            </w:r>
            <w:r w:rsidR="0008292E">
              <w:rPr>
                <w:noProof/>
                <w:webHidden/>
              </w:rPr>
              <w:fldChar w:fldCharType="separate"/>
            </w:r>
            <w:r w:rsidR="0008292E">
              <w:rPr>
                <w:noProof/>
                <w:webHidden/>
              </w:rPr>
              <w:t>431</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48" w:history="1">
            <w:r w:rsidR="0008292E" w:rsidRPr="00063532">
              <w:rPr>
                <w:rStyle w:val="af6"/>
                <w:rFonts w:ascii="Arial" w:cs="Arial"/>
                <w:noProof/>
              </w:rPr>
              <w:t>9.4.1</w:t>
            </w:r>
            <w:r w:rsidR="0008292E">
              <w:rPr>
                <w:noProof/>
                <w:sz w:val="21"/>
              </w:rPr>
              <w:tab/>
            </w:r>
            <w:r w:rsidR="0008292E" w:rsidRPr="00063532">
              <w:rPr>
                <w:rStyle w:val="af6"/>
                <w:rFonts w:ascii="Arial" w:cs="Arial" w:hint="eastAsia"/>
                <w:noProof/>
              </w:rPr>
              <w:t>存储体系</w:t>
            </w:r>
            <w:r w:rsidR="0008292E">
              <w:rPr>
                <w:noProof/>
                <w:webHidden/>
              </w:rPr>
              <w:tab/>
            </w:r>
            <w:r w:rsidR="0008292E">
              <w:rPr>
                <w:noProof/>
                <w:webHidden/>
              </w:rPr>
              <w:fldChar w:fldCharType="begin"/>
            </w:r>
            <w:r w:rsidR="0008292E">
              <w:rPr>
                <w:noProof/>
                <w:webHidden/>
              </w:rPr>
              <w:instrText xml:space="preserve"> PAGEREF _Toc436323948 \h </w:instrText>
            </w:r>
            <w:r w:rsidR="0008292E">
              <w:rPr>
                <w:noProof/>
                <w:webHidden/>
              </w:rPr>
            </w:r>
            <w:r w:rsidR="0008292E">
              <w:rPr>
                <w:noProof/>
                <w:webHidden/>
              </w:rPr>
              <w:fldChar w:fldCharType="separate"/>
            </w:r>
            <w:r w:rsidR="0008292E">
              <w:rPr>
                <w:noProof/>
                <w:webHidden/>
              </w:rPr>
              <w:t>431</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49" w:history="1">
            <w:r w:rsidR="0008292E" w:rsidRPr="00063532">
              <w:rPr>
                <w:rStyle w:val="af6"/>
                <w:rFonts w:ascii="Arial" w:cs="Arial"/>
                <w:noProof/>
              </w:rPr>
              <w:t>9.4.2</w:t>
            </w:r>
            <w:r w:rsidR="0008292E">
              <w:rPr>
                <w:noProof/>
                <w:sz w:val="21"/>
              </w:rPr>
              <w:tab/>
            </w:r>
            <w:r w:rsidR="0008292E" w:rsidRPr="00063532">
              <w:rPr>
                <w:rStyle w:val="af6"/>
                <w:rFonts w:ascii="Arial" w:cs="Arial" w:hint="eastAsia"/>
                <w:noProof/>
              </w:rPr>
              <w:t>选型原则</w:t>
            </w:r>
            <w:r w:rsidR="0008292E">
              <w:rPr>
                <w:noProof/>
                <w:webHidden/>
              </w:rPr>
              <w:tab/>
            </w:r>
            <w:r w:rsidR="0008292E">
              <w:rPr>
                <w:noProof/>
                <w:webHidden/>
              </w:rPr>
              <w:fldChar w:fldCharType="begin"/>
            </w:r>
            <w:r w:rsidR="0008292E">
              <w:rPr>
                <w:noProof/>
                <w:webHidden/>
              </w:rPr>
              <w:instrText xml:space="preserve"> PAGEREF _Toc436323949 \h </w:instrText>
            </w:r>
            <w:r w:rsidR="0008292E">
              <w:rPr>
                <w:noProof/>
                <w:webHidden/>
              </w:rPr>
            </w:r>
            <w:r w:rsidR="0008292E">
              <w:rPr>
                <w:noProof/>
                <w:webHidden/>
              </w:rPr>
              <w:fldChar w:fldCharType="separate"/>
            </w:r>
            <w:r w:rsidR="0008292E">
              <w:rPr>
                <w:noProof/>
                <w:webHidden/>
              </w:rPr>
              <w:t>433</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950" w:history="1">
            <w:r w:rsidR="0008292E" w:rsidRPr="00063532">
              <w:rPr>
                <w:rStyle w:val="af6"/>
                <w:rFonts w:cs="Arial"/>
                <w:noProof/>
              </w:rPr>
              <w:t>9.5</w:t>
            </w:r>
            <w:r w:rsidR="0008292E">
              <w:rPr>
                <w:noProof/>
                <w:sz w:val="21"/>
              </w:rPr>
              <w:tab/>
            </w:r>
            <w:r w:rsidR="0008292E" w:rsidRPr="00063532">
              <w:rPr>
                <w:rStyle w:val="af6"/>
                <w:rFonts w:cs="Arial" w:hint="eastAsia"/>
                <w:noProof/>
              </w:rPr>
              <w:t>应用层的平台选型</w:t>
            </w:r>
            <w:r w:rsidR="0008292E">
              <w:rPr>
                <w:noProof/>
                <w:webHidden/>
              </w:rPr>
              <w:tab/>
            </w:r>
            <w:r w:rsidR="0008292E">
              <w:rPr>
                <w:noProof/>
                <w:webHidden/>
              </w:rPr>
              <w:fldChar w:fldCharType="begin"/>
            </w:r>
            <w:r w:rsidR="0008292E">
              <w:rPr>
                <w:noProof/>
                <w:webHidden/>
              </w:rPr>
              <w:instrText xml:space="preserve"> PAGEREF _Toc436323950 \h </w:instrText>
            </w:r>
            <w:r w:rsidR="0008292E">
              <w:rPr>
                <w:noProof/>
                <w:webHidden/>
              </w:rPr>
            </w:r>
            <w:r w:rsidR="0008292E">
              <w:rPr>
                <w:noProof/>
                <w:webHidden/>
              </w:rPr>
              <w:fldChar w:fldCharType="separate"/>
            </w:r>
            <w:r w:rsidR="0008292E">
              <w:rPr>
                <w:noProof/>
                <w:webHidden/>
              </w:rPr>
              <w:t>435</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51" w:history="1">
            <w:r w:rsidR="0008292E" w:rsidRPr="00063532">
              <w:rPr>
                <w:rStyle w:val="af6"/>
                <w:rFonts w:ascii="Arial" w:cs="Arial"/>
                <w:noProof/>
              </w:rPr>
              <w:t>9.5.1</w:t>
            </w:r>
            <w:r w:rsidR="0008292E">
              <w:rPr>
                <w:noProof/>
                <w:sz w:val="21"/>
              </w:rPr>
              <w:tab/>
            </w:r>
            <w:r w:rsidR="0008292E" w:rsidRPr="00063532">
              <w:rPr>
                <w:rStyle w:val="af6"/>
                <w:rFonts w:ascii="Arial" w:cs="Arial" w:hint="eastAsia"/>
                <w:noProof/>
              </w:rPr>
              <w:t>应用</w:t>
            </w:r>
            <w:r w:rsidR="0008292E" w:rsidRPr="00063532">
              <w:rPr>
                <w:rStyle w:val="af6"/>
                <w:rFonts w:ascii="Arial" w:cs="Arial"/>
                <w:noProof/>
              </w:rPr>
              <w:t>/Web</w:t>
            </w:r>
            <w:r w:rsidR="0008292E" w:rsidRPr="00063532">
              <w:rPr>
                <w:rStyle w:val="af6"/>
                <w:rFonts w:ascii="Arial" w:cs="Arial" w:hint="eastAsia"/>
                <w:noProof/>
              </w:rPr>
              <w:t>服务器选型</w:t>
            </w:r>
            <w:r w:rsidR="0008292E">
              <w:rPr>
                <w:noProof/>
                <w:webHidden/>
              </w:rPr>
              <w:tab/>
            </w:r>
            <w:r w:rsidR="0008292E">
              <w:rPr>
                <w:noProof/>
                <w:webHidden/>
              </w:rPr>
              <w:fldChar w:fldCharType="begin"/>
            </w:r>
            <w:r w:rsidR="0008292E">
              <w:rPr>
                <w:noProof/>
                <w:webHidden/>
              </w:rPr>
              <w:instrText xml:space="preserve"> PAGEREF _Toc436323951 \h </w:instrText>
            </w:r>
            <w:r w:rsidR="0008292E">
              <w:rPr>
                <w:noProof/>
                <w:webHidden/>
              </w:rPr>
            </w:r>
            <w:r w:rsidR="0008292E">
              <w:rPr>
                <w:noProof/>
                <w:webHidden/>
              </w:rPr>
              <w:fldChar w:fldCharType="separate"/>
            </w:r>
            <w:r w:rsidR="0008292E">
              <w:rPr>
                <w:noProof/>
                <w:webHidden/>
              </w:rPr>
              <w:t>435</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52" w:history="1">
            <w:r w:rsidR="0008292E" w:rsidRPr="00063532">
              <w:rPr>
                <w:rStyle w:val="af6"/>
                <w:rFonts w:ascii="Arial" w:cs="Arial"/>
                <w:noProof/>
              </w:rPr>
              <w:t>9.5.2</w:t>
            </w:r>
            <w:r w:rsidR="0008292E">
              <w:rPr>
                <w:noProof/>
                <w:sz w:val="21"/>
              </w:rPr>
              <w:tab/>
            </w:r>
            <w:r w:rsidR="0008292E" w:rsidRPr="00063532">
              <w:rPr>
                <w:rStyle w:val="af6"/>
                <w:rFonts w:ascii="Arial" w:cs="Arial" w:hint="eastAsia"/>
                <w:noProof/>
              </w:rPr>
              <w:t>中间件选择</w:t>
            </w:r>
            <w:r w:rsidR="0008292E">
              <w:rPr>
                <w:noProof/>
                <w:webHidden/>
              </w:rPr>
              <w:tab/>
            </w:r>
            <w:r w:rsidR="0008292E">
              <w:rPr>
                <w:noProof/>
                <w:webHidden/>
              </w:rPr>
              <w:fldChar w:fldCharType="begin"/>
            </w:r>
            <w:r w:rsidR="0008292E">
              <w:rPr>
                <w:noProof/>
                <w:webHidden/>
              </w:rPr>
              <w:instrText xml:space="preserve"> PAGEREF _Toc436323952 \h </w:instrText>
            </w:r>
            <w:r w:rsidR="0008292E">
              <w:rPr>
                <w:noProof/>
                <w:webHidden/>
              </w:rPr>
            </w:r>
            <w:r w:rsidR="0008292E">
              <w:rPr>
                <w:noProof/>
                <w:webHidden/>
              </w:rPr>
              <w:fldChar w:fldCharType="separate"/>
            </w:r>
            <w:r w:rsidR="0008292E">
              <w:rPr>
                <w:noProof/>
                <w:webHidden/>
              </w:rPr>
              <w:t>435</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53" w:history="1">
            <w:r w:rsidR="0008292E" w:rsidRPr="00063532">
              <w:rPr>
                <w:rStyle w:val="af6"/>
                <w:rFonts w:ascii="Arial" w:cs="Arial"/>
                <w:noProof/>
              </w:rPr>
              <w:t>9.5.3</w:t>
            </w:r>
            <w:r w:rsidR="0008292E">
              <w:rPr>
                <w:noProof/>
                <w:sz w:val="21"/>
              </w:rPr>
              <w:tab/>
            </w:r>
            <w:r w:rsidR="0008292E" w:rsidRPr="00063532">
              <w:rPr>
                <w:rStyle w:val="af6"/>
                <w:rFonts w:ascii="Arial" w:cs="Arial" w:hint="eastAsia"/>
                <w:noProof/>
              </w:rPr>
              <w:t>可靠性和负载均衡考虑</w:t>
            </w:r>
            <w:r w:rsidR="0008292E">
              <w:rPr>
                <w:noProof/>
                <w:webHidden/>
              </w:rPr>
              <w:tab/>
            </w:r>
            <w:r w:rsidR="0008292E">
              <w:rPr>
                <w:noProof/>
                <w:webHidden/>
              </w:rPr>
              <w:fldChar w:fldCharType="begin"/>
            </w:r>
            <w:r w:rsidR="0008292E">
              <w:rPr>
                <w:noProof/>
                <w:webHidden/>
              </w:rPr>
              <w:instrText xml:space="preserve"> PAGEREF _Toc436323953 \h </w:instrText>
            </w:r>
            <w:r w:rsidR="0008292E">
              <w:rPr>
                <w:noProof/>
                <w:webHidden/>
              </w:rPr>
            </w:r>
            <w:r w:rsidR="0008292E">
              <w:rPr>
                <w:noProof/>
                <w:webHidden/>
              </w:rPr>
              <w:fldChar w:fldCharType="separate"/>
            </w:r>
            <w:r w:rsidR="0008292E">
              <w:rPr>
                <w:noProof/>
                <w:webHidden/>
              </w:rPr>
              <w:t>436</w:t>
            </w:r>
            <w:r w:rsidR="0008292E">
              <w:rPr>
                <w:noProof/>
                <w:webHidden/>
              </w:rPr>
              <w:fldChar w:fldCharType="end"/>
            </w:r>
          </w:hyperlink>
        </w:p>
        <w:p w:rsidR="0008292E" w:rsidRDefault="00C76722" w:rsidP="00063532">
          <w:pPr>
            <w:pStyle w:val="13"/>
            <w:tabs>
              <w:tab w:val="left" w:pos="1680"/>
              <w:tab w:val="right" w:leader="dot" w:pos="8296"/>
            </w:tabs>
            <w:ind w:firstLine="480"/>
            <w:rPr>
              <w:noProof/>
              <w:sz w:val="21"/>
            </w:rPr>
          </w:pPr>
          <w:hyperlink w:anchor="_Toc436323954" w:history="1">
            <w:r w:rsidR="0008292E" w:rsidRPr="00063532">
              <w:rPr>
                <w:rStyle w:val="af6"/>
                <w:rFonts w:hint="eastAsia"/>
                <w:noProof/>
              </w:rPr>
              <w:t>第十章</w:t>
            </w:r>
            <w:r w:rsidR="0008292E">
              <w:rPr>
                <w:noProof/>
                <w:sz w:val="21"/>
              </w:rPr>
              <w:tab/>
            </w:r>
            <w:r w:rsidR="0008292E" w:rsidRPr="00063532">
              <w:rPr>
                <w:rStyle w:val="af6"/>
                <w:rFonts w:hint="eastAsia"/>
                <w:noProof/>
              </w:rPr>
              <w:t>项目实施及计划设计</w:t>
            </w:r>
            <w:r w:rsidR="0008292E">
              <w:rPr>
                <w:noProof/>
                <w:webHidden/>
              </w:rPr>
              <w:tab/>
            </w:r>
            <w:r w:rsidR="0008292E">
              <w:rPr>
                <w:noProof/>
                <w:webHidden/>
              </w:rPr>
              <w:fldChar w:fldCharType="begin"/>
            </w:r>
            <w:r w:rsidR="0008292E">
              <w:rPr>
                <w:noProof/>
                <w:webHidden/>
              </w:rPr>
              <w:instrText xml:space="preserve"> PAGEREF _Toc436323954 \h </w:instrText>
            </w:r>
            <w:r w:rsidR="0008292E">
              <w:rPr>
                <w:noProof/>
                <w:webHidden/>
              </w:rPr>
            </w:r>
            <w:r w:rsidR="0008292E">
              <w:rPr>
                <w:noProof/>
                <w:webHidden/>
              </w:rPr>
              <w:fldChar w:fldCharType="separate"/>
            </w:r>
            <w:r w:rsidR="0008292E">
              <w:rPr>
                <w:noProof/>
                <w:webHidden/>
              </w:rPr>
              <w:t>437</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955" w:history="1">
            <w:r w:rsidR="0008292E" w:rsidRPr="00063532">
              <w:rPr>
                <w:rStyle w:val="af6"/>
                <w:noProof/>
              </w:rPr>
              <w:t>10.1</w:t>
            </w:r>
            <w:r w:rsidR="0008292E">
              <w:rPr>
                <w:noProof/>
                <w:sz w:val="21"/>
              </w:rPr>
              <w:tab/>
            </w:r>
            <w:r w:rsidR="0008292E" w:rsidRPr="00063532">
              <w:rPr>
                <w:rStyle w:val="af6"/>
                <w:rFonts w:hint="eastAsia"/>
                <w:noProof/>
              </w:rPr>
              <w:t>项目实施方案</w:t>
            </w:r>
            <w:r w:rsidR="0008292E">
              <w:rPr>
                <w:noProof/>
                <w:webHidden/>
              </w:rPr>
              <w:tab/>
            </w:r>
            <w:r w:rsidR="0008292E">
              <w:rPr>
                <w:noProof/>
                <w:webHidden/>
              </w:rPr>
              <w:fldChar w:fldCharType="begin"/>
            </w:r>
            <w:r w:rsidR="0008292E">
              <w:rPr>
                <w:noProof/>
                <w:webHidden/>
              </w:rPr>
              <w:instrText xml:space="preserve"> PAGEREF _Toc436323955 \h </w:instrText>
            </w:r>
            <w:r w:rsidR="0008292E">
              <w:rPr>
                <w:noProof/>
                <w:webHidden/>
              </w:rPr>
            </w:r>
            <w:r w:rsidR="0008292E">
              <w:rPr>
                <w:noProof/>
                <w:webHidden/>
              </w:rPr>
              <w:fldChar w:fldCharType="separate"/>
            </w:r>
            <w:r w:rsidR="0008292E">
              <w:rPr>
                <w:noProof/>
                <w:webHidden/>
              </w:rPr>
              <w:t>437</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56" w:history="1">
            <w:r w:rsidR="0008292E" w:rsidRPr="00063532">
              <w:rPr>
                <w:rStyle w:val="af6"/>
                <w:noProof/>
              </w:rPr>
              <w:t>10.1.1</w:t>
            </w:r>
            <w:r w:rsidR="0008292E">
              <w:rPr>
                <w:noProof/>
                <w:sz w:val="21"/>
              </w:rPr>
              <w:tab/>
            </w:r>
            <w:r w:rsidR="0008292E" w:rsidRPr="00063532">
              <w:rPr>
                <w:rStyle w:val="af6"/>
                <w:rFonts w:hint="eastAsia"/>
                <w:noProof/>
              </w:rPr>
              <w:t>项目组织结构</w:t>
            </w:r>
            <w:r w:rsidR="0008292E">
              <w:rPr>
                <w:noProof/>
                <w:webHidden/>
              </w:rPr>
              <w:tab/>
            </w:r>
            <w:r w:rsidR="0008292E">
              <w:rPr>
                <w:noProof/>
                <w:webHidden/>
              </w:rPr>
              <w:fldChar w:fldCharType="begin"/>
            </w:r>
            <w:r w:rsidR="0008292E">
              <w:rPr>
                <w:noProof/>
                <w:webHidden/>
              </w:rPr>
              <w:instrText xml:space="preserve"> PAGEREF _Toc436323956 \h </w:instrText>
            </w:r>
            <w:r w:rsidR="0008292E">
              <w:rPr>
                <w:noProof/>
                <w:webHidden/>
              </w:rPr>
            </w:r>
            <w:r w:rsidR="0008292E">
              <w:rPr>
                <w:noProof/>
                <w:webHidden/>
              </w:rPr>
              <w:fldChar w:fldCharType="separate"/>
            </w:r>
            <w:r w:rsidR="0008292E">
              <w:rPr>
                <w:noProof/>
                <w:webHidden/>
              </w:rPr>
              <w:t>437</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57" w:history="1">
            <w:r w:rsidR="0008292E" w:rsidRPr="00063532">
              <w:rPr>
                <w:rStyle w:val="af6"/>
                <w:noProof/>
              </w:rPr>
              <w:t>10.1.2</w:t>
            </w:r>
            <w:r w:rsidR="0008292E">
              <w:rPr>
                <w:noProof/>
                <w:sz w:val="21"/>
              </w:rPr>
              <w:tab/>
            </w:r>
            <w:r w:rsidR="0008292E" w:rsidRPr="00063532">
              <w:rPr>
                <w:rStyle w:val="af6"/>
                <w:rFonts w:hint="eastAsia"/>
                <w:noProof/>
              </w:rPr>
              <w:t>项目制度及管理保障措施</w:t>
            </w:r>
            <w:r w:rsidR="0008292E">
              <w:rPr>
                <w:noProof/>
                <w:webHidden/>
              </w:rPr>
              <w:tab/>
            </w:r>
            <w:r w:rsidR="0008292E">
              <w:rPr>
                <w:noProof/>
                <w:webHidden/>
              </w:rPr>
              <w:fldChar w:fldCharType="begin"/>
            </w:r>
            <w:r w:rsidR="0008292E">
              <w:rPr>
                <w:noProof/>
                <w:webHidden/>
              </w:rPr>
              <w:instrText xml:space="preserve"> PAGEREF _Toc436323957 \h </w:instrText>
            </w:r>
            <w:r w:rsidR="0008292E">
              <w:rPr>
                <w:noProof/>
                <w:webHidden/>
              </w:rPr>
            </w:r>
            <w:r w:rsidR="0008292E">
              <w:rPr>
                <w:noProof/>
                <w:webHidden/>
              </w:rPr>
              <w:fldChar w:fldCharType="separate"/>
            </w:r>
            <w:r w:rsidR="0008292E">
              <w:rPr>
                <w:noProof/>
                <w:webHidden/>
              </w:rPr>
              <w:t>438</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58" w:history="1">
            <w:r w:rsidR="0008292E" w:rsidRPr="00063532">
              <w:rPr>
                <w:rStyle w:val="af6"/>
                <w:noProof/>
              </w:rPr>
              <w:t>10.1.3</w:t>
            </w:r>
            <w:r w:rsidR="0008292E">
              <w:rPr>
                <w:noProof/>
                <w:sz w:val="21"/>
              </w:rPr>
              <w:tab/>
            </w:r>
            <w:r w:rsidR="0008292E" w:rsidRPr="00063532">
              <w:rPr>
                <w:rStyle w:val="af6"/>
                <w:rFonts w:hint="eastAsia"/>
                <w:noProof/>
              </w:rPr>
              <w:t>项目里程碑</w:t>
            </w:r>
            <w:r w:rsidR="0008292E">
              <w:rPr>
                <w:noProof/>
                <w:webHidden/>
              </w:rPr>
              <w:tab/>
            </w:r>
            <w:r w:rsidR="0008292E">
              <w:rPr>
                <w:noProof/>
                <w:webHidden/>
              </w:rPr>
              <w:fldChar w:fldCharType="begin"/>
            </w:r>
            <w:r w:rsidR="0008292E">
              <w:rPr>
                <w:noProof/>
                <w:webHidden/>
              </w:rPr>
              <w:instrText xml:space="preserve"> PAGEREF _Toc436323958 \h </w:instrText>
            </w:r>
            <w:r w:rsidR="0008292E">
              <w:rPr>
                <w:noProof/>
                <w:webHidden/>
              </w:rPr>
            </w:r>
            <w:r w:rsidR="0008292E">
              <w:rPr>
                <w:noProof/>
                <w:webHidden/>
              </w:rPr>
              <w:fldChar w:fldCharType="separate"/>
            </w:r>
            <w:r w:rsidR="0008292E">
              <w:rPr>
                <w:noProof/>
                <w:webHidden/>
              </w:rPr>
              <w:t>439</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959" w:history="1">
            <w:r w:rsidR="0008292E" w:rsidRPr="00063532">
              <w:rPr>
                <w:rStyle w:val="af6"/>
                <w:noProof/>
              </w:rPr>
              <w:t>10.2</w:t>
            </w:r>
            <w:r w:rsidR="0008292E">
              <w:rPr>
                <w:noProof/>
                <w:sz w:val="21"/>
              </w:rPr>
              <w:tab/>
            </w:r>
            <w:r w:rsidR="0008292E" w:rsidRPr="00063532">
              <w:rPr>
                <w:rStyle w:val="af6"/>
                <w:rFonts w:hint="eastAsia"/>
                <w:noProof/>
              </w:rPr>
              <w:t>质量控制方案</w:t>
            </w:r>
            <w:r w:rsidR="0008292E">
              <w:rPr>
                <w:noProof/>
                <w:webHidden/>
              </w:rPr>
              <w:tab/>
            </w:r>
            <w:r w:rsidR="0008292E">
              <w:rPr>
                <w:noProof/>
                <w:webHidden/>
              </w:rPr>
              <w:fldChar w:fldCharType="begin"/>
            </w:r>
            <w:r w:rsidR="0008292E">
              <w:rPr>
                <w:noProof/>
                <w:webHidden/>
              </w:rPr>
              <w:instrText xml:space="preserve"> PAGEREF _Toc436323959 \h </w:instrText>
            </w:r>
            <w:r w:rsidR="0008292E">
              <w:rPr>
                <w:noProof/>
                <w:webHidden/>
              </w:rPr>
            </w:r>
            <w:r w:rsidR="0008292E">
              <w:rPr>
                <w:noProof/>
                <w:webHidden/>
              </w:rPr>
              <w:fldChar w:fldCharType="separate"/>
            </w:r>
            <w:r w:rsidR="0008292E">
              <w:rPr>
                <w:noProof/>
                <w:webHidden/>
              </w:rPr>
              <w:t>439</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60" w:history="1">
            <w:r w:rsidR="0008292E" w:rsidRPr="00063532">
              <w:rPr>
                <w:rStyle w:val="af6"/>
                <w:noProof/>
              </w:rPr>
              <w:t>10.2.1</w:t>
            </w:r>
            <w:r w:rsidR="0008292E">
              <w:rPr>
                <w:noProof/>
                <w:sz w:val="21"/>
              </w:rPr>
              <w:tab/>
            </w:r>
            <w:r w:rsidR="0008292E" w:rsidRPr="00063532">
              <w:rPr>
                <w:rStyle w:val="af6"/>
                <w:rFonts w:hint="eastAsia"/>
                <w:noProof/>
              </w:rPr>
              <w:t>评审</w:t>
            </w:r>
            <w:r w:rsidR="0008292E">
              <w:rPr>
                <w:noProof/>
                <w:webHidden/>
              </w:rPr>
              <w:tab/>
            </w:r>
            <w:r w:rsidR="0008292E">
              <w:rPr>
                <w:noProof/>
                <w:webHidden/>
              </w:rPr>
              <w:fldChar w:fldCharType="begin"/>
            </w:r>
            <w:r w:rsidR="0008292E">
              <w:rPr>
                <w:noProof/>
                <w:webHidden/>
              </w:rPr>
              <w:instrText xml:space="preserve"> PAGEREF _Toc436323960 \h </w:instrText>
            </w:r>
            <w:r w:rsidR="0008292E">
              <w:rPr>
                <w:noProof/>
                <w:webHidden/>
              </w:rPr>
            </w:r>
            <w:r w:rsidR="0008292E">
              <w:rPr>
                <w:noProof/>
                <w:webHidden/>
              </w:rPr>
              <w:fldChar w:fldCharType="separate"/>
            </w:r>
            <w:r w:rsidR="0008292E">
              <w:rPr>
                <w:noProof/>
                <w:webHidden/>
              </w:rPr>
              <w:t>439</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61" w:history="1">
            <w:r w:rsidR="0008292E" w:rsidRPr="00063532">
              <w:rPr>
                <w:rStyle w:val="af6"/>
                <w:noProof/>
              </w:rPr>
              <w:t>10.2.2</w:t>
            </w:r>
            <w:r w:rsidR="0008292E">
              <w:rPr>
                <w:noProof/>
                <w:sz w:val="21"/>
              </w:rPr>
              <w:tab/>
            </w:r>
            <w:r w:rsidR="0008292E" w:rsidRPr="00063532">
              <w:rPr>
                <w:rStyle w:val="af6"/>
                <w:rFonts w:hint="eastAsia"/>
                <w:noProof/>
              </w:rPr>
              <w:t>质量管理</w:t>
            </w:r>
            <w:r w:rsidR="0008292E">
              <w:rPr>
                <w:noProof/>
                <w:webHidden/>
              </w:rPr>
              <w:tab/>
            </w:r>
            <w:r w:rsidR="0008292E">
              <w:rPr>
                <w:noProof/>
                <w:webHidden/>
              </w:rPr>
              <w:fldChar w:fldCharType="begin"/>
            </w:r>
            <w:r w:rsidR="0008292E">
              <w:rPr>
                <w:noProof/>
                <w:webHidden/>
              </w:rPr>
              <w:instrText xml:space="preserve"> PAGEREF _Toc436323961 \h </w:instrText>
            </w:r>
            <w:r w:rsidR="0008292E">
              <w:rPr>
                <w:noProof/>
                <w:webHidden/>
              </w:rPr>
            </w:r>
            <w:r w:rsidR="0008292E">
              <w:rPr>
                <w:noProof/>
                <w:webHidden/>
              </w:rPr>
              <w:fldChar w:fldCharType="separate"/>
            </w:r>
            <w:r w:rsidR="0008292E">
              <w:rPr>
                <w:noProof/>
                <w:webHidden/>
              </w:rPr>
              <w:t>440</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62" w:history="1">
            <w:r w:rsidR="0008292E" w:rsidRPr="00063532">
              <w:rPr>
                <w:rStyle w:val="af6"/>
                <w:noProof/>
              </w:rPr>
              <w:t>10.2.3</w:t>
            </w:r>
            <w:r w:rsidR="0008292E">
              <w:rPr>
                <w:noProof/>
                <w:sz w:val="21"/>
              </w:rPr>
              <w:tab/>
            </w:r>
            <w:r w:rsidR="0008292E" w:rsidRPr="00063532">
              <w:rPr>
                <w:rStyle w:val="af6"/>
                <w:rFonts w:hint="eastAsia"/>
                <w:noProof/>
              </w:rPr>
              <w:t>质量管理体系</w:t>
            </w:r>
            <w:r w:rsidR="0008292E">
              <w:rPr>
                <w:noProof/>
                <w:webHidden/>
              </w:rPr>
              <w:tab/>
            </w:r>
            <w:r w:rsidR="0008292E">
              <w:rPr>
                <w:noProof/>
                <w:webHidden/>
              </w:rPr>
              <w:fldChar w:fldCharType="begin"/>
            </w:r>
            <w:r w:rsidR="0008292E">
              <w:rPr>
                <w:noProof/>
                <w:webHidden/>
              </w:rPr>
              <w:instrText xml:space="preserve"> PAGEREF _Toc436323962 \h </w:instrText>
            </w:r>
            <w:r w:rsidR="0008292E">
              <w:rPr>
                <w:noProof/>
                <w:webHidden/>
              </w:rPr>
            </w:r>
            <w:r w:rsidR="0008292E">
              <w:rPr>
                <w:noProof/>
                <w:webHidden/>
              </w:rPr>
              <w:fldChar w:fldCharType="separate"/>
            </w:r>
            <w:r w:rsidR="0008292E">
              <w:rPr>
                <w:noProof/>
                <w:webHidden/>
              </w:rPr>
              <w:t>440</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63" w:history="1">
            <w:r w:rsidR="0008292E" w:rsidRPr="00063532">
              <w:rPr>
                <w:rStyle w:val="af6"/>
                <w:noProof/>
              </w:rPr>
              <w:t>10.2.4</w:t>
            </w:r>
            <w:r w:rsidR="0008292E">
              <w:rPr>
                <w:noProof/>
                <w:sz w:val="21"/>
              </w:rPr>
              <w:tab/>
            </w:r>
            <w:r w:rsidR="0008292E" w:rsidRPr="00063532">
              <w:rPr>
                <w:rStyle w:val="af6"/>
                <w:rFonts w:hint="eastAsia"/>
                <w:noProof/>
              </w:rPr>
              <w:t>质量保证</w:t>
            </w:r>
            <w:r w:rsidR="0008292E">
              <w:rPr>
                <w:noProof/>
                <w:webHidden/>
              </w:rPr>
              <w:tab/>
            </w:r>
            <w:r w:rsidR="0008292E">
              <w:rPr>
                <w:noProof/>
                <w:webHidden/>
              </w:rPr>
              <w:fldChar w:fldCharType="begin"/>
            </w:r>
            <w:r w:rsidR="0008292E">
              <w:rPr>
                <w:noProof/>
                <w:webHidden/>
              </w:rPr>
              <w:instrText xml:space="preserve"> PAGEREF _Toc436323963 \h </w:instrText>
            </w:r>
            <w:r w:rsidR="0008292E">
              <w:rPr>
                <w:noProof/>
                <w:webHidden/>
              </w:rPr>
            </w:r>
            <w:r w:rsidR="0008292E">
              <w:rPr>
                <w:noProof/>
                <w:webHidden/>
              </w:rPr>
              <w:fldChar w:fldCharType="separate"/>
            </w:r>
            <w:r w:rsidR="0008292E">
              <w:rPr>
                <w:noProof/>
                <w:webHidden/>
              </w:rPr>
              <w:t>440</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964" w:history="1">
            <w:r w:rsidR="0008292E" w:rsidRPr="00063532">
              <w:rPr>
                <w:rStyle w:val="af6"/>
                <w:noProof/>
              </w:rPr>
              <w:t>10.3</w:t>
            </w:r>
            <w:r w:rsidR="0008292E">
              <w:rPr>
                <w:noProof/>
                <w:sz w:val="21"/>
              </w:rPr>
              <w:tab/>
            </w:r>
            <w:r w:rsidR="0008292E" w:rsidRPr="00063532">
              <w:rPr>
                <w:rStyle w:val="af6"/>
                <w:rFonts w:hint="eastAsia"/>
                <w:noProof/>
              </w:rPr>
              <w:t>测试与验收</w:t>
            </w:r>
            <w:r w:rsidR="0008292E">
              <w:rPr>
                <w:noProof/>
                <w:webHidden/>
              </w:rPr>
              <w:tab/>
            </w:r>
            <w:r w:rsidR="0008292E">
              <w:rPr>
                <w:noProof/>
                <w:webHidden/>
              </w:rPr>
              <w:fldChar w:fldCharType="begin"/>
            </w:r>
            <w:r w:rsidR="0008292E">
              <w:rPr>
                <w:noProof/>
                <w:webHidden/>
              </w:rPr>
              <w:instrText xml:space="preserve"> PAGEREF _Toc436323964 \h </w:instrText>
            </w:r>
            <w:r w:rsidR="0008292E">
              <w:rPr>
                <w:noProof/>
                <w:webHidden/>
              </w:rPr>
            </w:r>
            <w:r w:rsidR="0008292E">
              <w:rPr>
                <w:noProof/>
                <w:webHidden/>
              </w:rPr>
              <w:fldChar w:fldCharType="separate"/>
            </w:r>
            <w:r w:rsidR="0008292E">
              <w:rPr>
                <w:noProof/>
                <w:webHidden/>
              </w:rPr>
              <w:t>441</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65" w:history="1">
            <w:r w:rsidR="0008292E" w:rsidRPr="00063532">
              <w:rPr>
                <w:rStyle w:val="af6"/>
                <w:noProof/>
              </w:rPr>
              <w:t>10.3.1</w:t>
            </w:r>
            <w:r w:rsidR="0008292E">
              <w:rPr>
                <w:noProof/>
                <w:sz w:val="21"/>
              </w:rPr>
              <w:tab/>
            </w:r>
            <w:r w:rsidR="0008292E" w:rsidRPr="00063532">
              <w:rPr>
                <w:rStyle w:val="af6"/>
                <w:rFonts w:hint="eastAsia"/>
                <w:noProof/>
              </w:rPr>
              <w:t>软件测试目的和任务</w:t>
            </w:r>
            <w:r w:rsidR="0008292E">
              <w:rPr>
                <w:noProof/>
                <w:webHidden/>
              </w:rPr>
              <w:tab/>
            </w:r>
            <w:r w:rsidR="0008292E">
              <w:rPr>
                <w:noProof/>
                <w:webHidden/>
              </w:rPr>
              <w:fldChar w:fldCharType="begin"/>
            </w:r>
            <w:r w:rsidR="0008292E">
              <w:rPr>
                <w:noProof/>
                <w:webHidden/>
              </w:rPr>
              <w:instrText xml:space="preserve"> PAGEREF _Toc436323965 \h </w:instrText>
            </w:r>
            <w:r w:rsidR="0008292E">
              <w:rPr>
                <w:noProof/>
                <w:webHidden/>
              </w:rPr>
            </w:r>
            <w:r w:rsidR="0008292E">
              <w:rPr>
                <w:noProof/>
                <w:webHidden/>
              </w:rPr>
              <w:fldChar w:fldCharType="separate"/>
            </w:r>
            <w:r w:rsidR="0008292E">
              <w:rPr>
                <w:noProof/>
                <w:webHidden/>
              </w:rPr>
              <w:t>441</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66" w:history="1">
            <w:r w:rsidR="0008292E" w:rsidRPr="00063532">
              <w:rPr>
                <w:rStyle w:val="af6"/>
                <w:noProof/>
              </w:rPr>
              <w:t>10.3.2</w:t>
            </w:r>
            <w:r w:rsidR="0008292E">
              <w:rPr>
                <w:noProof/>
                <w:sz w:val="21"/>
              </w:rPr>
              <w:tab/>
            </w:r>
            <w:r w:rsidR="0008292E" w:rsidRPr="00063532">
              <w:rPr>
                <w:rStyle w:val="af6"/>
                <w:rFonts w:hint="eastAsia"/>
                <w:noProof/>
              </w:rPr>
              <w:t>软件测试过程</w:t>
            </w:r>
            <w:r w:rsidR="0008292E">
              <w:rPr>
                <w:noProof/>
                <w:webHidden/>
              </w:rPr>
              <w:tab/>
            </w:r>
            <w:r w:rsidR="0008292E">
              <w:rPr>
                <w:noProof/>
                <w:webHidden/>
              </w:rPr>
              <w:fldChar w:fldCharType="begin"/>
            </w:r>
            <w:r w:rsidR="0008292E">
              <w:rPr>
                <w:noProof/>
                <w:webHidden/>
              </w:rPr>
              <w:instrText xml:space="preserve"> PAGEREF _Toc436323966 \h </w:instrText>
            </w:r>
            <w:r w:rsidR="0008292E">
              <w:rPr>
                <w:noProof/>
                <w:webHidden/>
              </w:rPr>
            </w:r>
            <w:r w:rsidR="0008292E">
              <w:rPr>
                <w:noProof/>
                <w:webHidden/>
              </w:rPr>
              <w:fldChar w:fldCharType="separate"/>
            </w:r>
            <w:r w:rsidR="0008292E">
              <w:rPr>
                <w:noProof/>
                <w:webHidden/>
              </w:rPr>
              <w:t>443</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67" w:history="1">
            <w:r w:rsidR="0008292E" w:rsidRPr="00063532">
              <w:rPr>
                <w:rStyle w:val="af6"/>
                <w:noProof/>
              </w:rPr>
              <w:t>10.3.3</w:t>
            </w:r>
            <w:r w:rsidR="0008292E">
              <w:rPr>
                <w:noProof/>
                <w:sz w:val="21"/>
              </w:rPr>
              <w:tab/>
            </w:r>
            <w:r w:rsidR="0008292E" w:rsidRPr="00063532">
              <w:rPr>
                <w:rStyle w:val="af6"/>
                <w:rFonts w:hint="eastAsia"/>
                <w:noProof/>
              </w:rPr>
              <w:t>项目验收</w:t>
            </w:r>
            <w:r w:rsidR="0008292E">
              <w:rPr>
                <w:noProof/>
                <w:webHidden/>
              </w:rPr>
              <w:tab/>
            </w:r>
            <w:r w:rsidR="0008292E">
              <w:rPr>
                <w:noProof/>
                <w:webHidden/>
              </w:rPr>
              <w:fldChar w:fldCharType="begin"/>
            </w:r>
            <w:r w:rsidR="0008292E">
              <w:rPr>
                <w:noProof/>
                <w:webHidden/>
              </w:rPr>
              <w:instrText xml:space="preserve"> PAGEREF _Toc436323967 \h </w:instrText>
            </w:r>
            <w:r w:rsidR="0008292E">
              <w:rPr>
                <w:noProof/>
                <w:webHidden/>
              </w:rPr>
            </w:r>
            <w:r w:rsidR="0008292E">
              <w:rPr>
                <w:noProof/>
                <w:webHidden/>
              </w:rPr>
              <w:fldChar w:fldCharType="separate"/>
            </w:r>
            <w:r w:rsidR="0008292E">
              <w:rPr>
                <w:noProof/>
                <w:webHidden/>
              </w:rPr>
              <w:t>444</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968" w:history="1">
            <w:r w:rsidR="0008292E" w:rsidRPr="00063532">
              <w:rPr>
                <w:rStyle w:val="af6"/>
                <w:noProof/>
              </w:rPr>
              <w:t>10.4</w:t>
            </w:r>
            <w:r w:rsidR="0008292E">
              <w:rPr>
                <w:noProof/>
                <w:sz w:val="21"/>
              </w:rPr>
              <w:tab/>
            </w:r>
            <w:r w:rsidR="0008292E" w:rsidRPr="00063532">
              <w:rPr>
                <w:rStyle w:val="af6"/>
                <w:rFonts w:hint="eastAsia"/>
                <w:noProof/>
              </w:rPr>
              <w:t>系统培训管理</w:t>
            </w:r>
            <w:r w:rsidR="0008292E">
              <w:rPr>
                <w:noProof/>
                <w:webHidden/>
              </w:rPr>
              <w:tab/>
            </w:r>
            <w:r w:rsidR="0008292E">
              <w:rPr>
                <w:noProof/>
                <w:webHidden/>
              </w:rPr>
              <w:fldChar w:fldCharType="begin"/>
            </w:r>
            <w:r w:rsidR="0008292E">
              <w:rPr>
                <w:noProof/>
                <w:webHidden/>
              </w:rPr>
              <w:instrText xml:space="preserve"> PAGEREF _Toc436323968 \h </w:instrText>
            </w:r>
            <w:r w:rsidR="0008292E">
              <w:rPr>
                <w:noProof/>
                <w:webHidden/>
              </w:rPr>
            </w:r>
            <w:r w:rsidR="0008292E">
              <w:rPr>
                <w:noProof/>
                <w:webHidden/>
              </w:rPr>
              <w:fldChar w:fldCharType="separate"/>
            </w:r>
            <w:r w:rsidR="0008292E">
              <w:rPr>
                <w:noProof/>
                <w:webHidden/>
              </w:rPr>
              <w:t>446</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69" w:history="1">
            <w:r w:rsidR="0008292E" w:rsidRPr="00063532">
              <w:rPr>
                <w:rStyle w:val="af6"/>
                <w:noProof/>
              </w:rPr>
              <w:t>10.4.1</w:t>
            </w:r>
            <w:r w:rsidR="0008292E">
              <w:rPr>
                <w:noProof/>
                <w:sz w:val="21"/>
              </w:rPr>
              <w:tab/>
            </w:r>
            <w:r w:rsidR="0008292E" w:rsidRPr="00063532">
              <w:rPr>
                <w:rStyle w:val="af6"/>
                <w:rFonts w:hint="eastAsia"/>
                <w:noProof/>
              </w:rPr>
              <w:t>培训的目的</w:t>
            </w:r>
            <w:r w:rsidR="0008292E">
              <w:rPr>
                <w:noProof/>
                <w:webHidden/>
              </w:rPr>
              <w:tab/>
            </w:r>
            <w:r w:rsidR="0008292E">
              <w:rPr>
                <w:noProof/>
                <w:webHidden/>
              </w:rPr>
              <w:fldChar w:fldCharType="begin"/>
            </w:r>
            <w:r w:rsidR="0008292E">
              <w:rPr>
                <w:noProof/>
                <w:webHidden/>
              </w:rPr>
              <w:instrText xml:space="preserve"> PAGEREF _Toc436323969 \h </w:instrText>
            </w:r>
            <w:r w:rsidR="0008292E">
              <w:rPr>
                <w:noProof/>
                <w:webHidden/>
              </w:rPr>
            </w:r>
            <w:r w:rsidR="0008292E">
              <w:rPr>
                <w:noProof/>
                <w:webHidden/>
              </w:rPr>
              <w:fldChar w:fldCharType="separate"/>
            </w:r>
            <w:r w:rsidR="0008292E">
              <w:rPr>
                <w:noProof/>
                <w:webHidden/>
              </w:rPr>
              <w:t>446</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70" w:history="1">
            <w:r w:rsidR="0008292E" w:rsidRPr="00063532">
              <w:rPr>
                <w:rStyle w:val="af6"/>
                <w:noProof/>
              </w:rPr>
              <w:t>10.4.2</w:t>
            </w:r>
            <w:r w:rsidR="0008292E">
              <w:rPr>
                <w:noProof/>
                <w:sz w:val="21"/>
              </w:rPr>
              <w:tab/>
            </w:r>
            <w:r w:rsidR="0008292E" w:rsidRPr="00063532">
              <w:rPr>
                <w:rStyle w:val="af6"/>
                <w:rFonts w:hint="eastAsia"/>
                <w:noProof/>
              </w:rPr>
              <w:t>培训组织策略</w:t>
            </w:r>
            <w:r w:rsidR="0008292E">
              <w:rPr>
                <w:noProof/>
                <w:webHidden/>
              </w:rPr>
              <w:tab/>
            </w:r>
            <w:r w:rsidR="0008292E">
              <w:rPr>
                <w:noProof/>
                <w:webHidden/>
              </w:rPr>
              <w:fldChar w:fldCharType="begin"/>
            </w:r>
            <w:r w:rsidR="0008292E">
              <w:rPr>
                <w:noProof/>
                <w:webHidden/>
              </w:rPr>
              <w:instrText xml:space="preserve"> PAGEREF _Toc436323970 \h </w:instrText>
            </w:r>
            <w:r w:rsidR="0008292E">
              <w:rPr>
                <w:noProof/>
                <w:webHidden/>
              </w:rPr>
            </w:r>
            <w:r w:rsidR="0008292E">
              <w:rPr>
                <w:noProof/>
                <w:webHidden/>
              </w:rPr>
              <w:fldChar w:fldCharType="separate"/>
            </w:r>
            <w:r w:rsidR="0008292E">
              <w:rPr>
                <w:noProof/>
                <w:webHidden/>
              </w:rPr>
              <w:t>446</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71" w:history="1">
            <w:r w:rsidR="0008292E" w:rsidRPr="00063532">
              <w:rPr>
                <w:rStyle w:val="af6"/>
                <w:noProof/>
              </w:rPr>
              <w:t>10.4.3</w:t>
            </w:r>
            <w:r w:rsidR="0008292E">
              <w:rPr>
                <w:noProof/>
                <w:sz w:val="21"/>
              </w:rPr>
              <w:tab/>
            </w:r>
            <w:r w:rsidR="0008292E" w:rsidRPr="00063532">
              <w:rPr>
                <w:rStyle w:val="af6"/>
                <w:rFonts w:hint="eastAsia"/>
                <w:noProof/>
              </w:rPr>
              <w:t>软件版本升级培训</w:t>
            </w:r>
            <w:r w:rsidR="0008292E">
              <w:rPr>
                <w:noProof/>
                <w:webHidden/>
              </w:rPr>
              <w:tab/>
            </w:r>
            <w:r w:rsidR="0008292E">
              <w:rPr>
                <w:noProof/>
                <w:webHidden/>
              </w:rPr>
              <w:fldChar w:fldCharType="begin"/>
            </w:r>
            <w:r w:rsidR="0008292E">
              <w:rPr>
                <w:noProof/>
                <w:webHidden/>
              </w:rPr>
              <w:instrText xml:space="preserve"> PAGEREF _Toc436323971 \h </w:instrText>
            </w:r>
            <w:r w:rsidR="0008292E">
              <w:rPr>
                <w:noProof/>
                <w:webHidden/>
              </w:rPr>
            </w:r>
            <w:r w:rsidR="0008292E">
              <w:rPr>
                <w:noProof/>
                <w:webHidden/>
              </w:rPr>
              <w:fldChar w:fldCharType="separate"/>
            </w:r>
            <w:r w:rsidR="0008292E">
              <w:rPr>
                <w:noProof/>
                <w:webHidden/>
              </w:rPr>
              <w:t>447</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72" w:history="1">
            <w:r w:rsidR="0008292E" w:rsidRPr="00063532">
              <w:rPr>
                <w:rStyle w:val="af6"/>
                <w:noProof/>
              </w:rPr>
              <w:t>10.4.4</w:t>
            </w:r>
            <w:r w:rsidR="0008292E">
              <w:rPr>
                <w:noProof/>
                <w:sz w:val="21"/>
              </w:rPr>
              <w:tab/>
            </w:r>
            <w:r w:rsidR="0008292E" w:rsidRPr="00063532">
              <w:rPr>
                <w:rStyle w:val="af6"/>
                <w:rFonts w:hint="eastAsia"/>
                <w:noProof/>
              </w:rPr>
              <w:t>培训课程设置</w:t>
            </w:r>
            <w:r w:rsidR="0008292E">
              <w:rPr>
                <w:noProof/>
                <w:webHidden/>
              </w:rPr>
              <w:tab/>
            </w:r>
            <w:r w:rsidR="0008292E">
              <w:rPr>
                <w:noProof/>
                <w:webHidden/>
              </w:rPr>
              <w:fldChar w:fldCharType="begin"/>
            </w:r>
            <w:r w:rsidR="0008292E">
              <w:rPr>
                <w:noProof/>
                <w:webHidden/>
              </w:rPr>
              <w:instrText xml:space="preserve"> PAGEREF _Toc436323972 \h </w:instrText>
            </w:r>
            <w:r w:rsidR="0008292E">
              <w:rPr>
                <w:noProof/>
                <w:webHidden/>
              </w:rPr>
            </w:r>
            <w:r w:rsidR="0008292E">
              <w:rPr>
                <w:noProof/>
                <w:webHidden/>
              </w:rPr>
              <w:fldChar w:fldCharType="separate"/>
            </w:r>
            <w:r w:rsidR="0008292E">
              <w:rPr>
                <w:noProof/>
                <w:webHidden/>
              </w:rPr>
              <w:t>447</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73" w:history="1">
            <w:r w:rsidR="0008292E" w:rsidRPr="00063532">
              <w:rPr>
                <w:rStyle w:val="af6"/>
                <w:noProof/>
              </w:rPr>
              <w:t>10.4.5</w:t>
            </w:r>
            <w:r w:rsidR="0008292E">
              <w:rPr>
                <w:noProof/>
                <w:sz w:val="21"/>
              </w:rPr>
              <w:tab/>
            </w:r>
            <w:r w:rsidR="0008292E" w:rsidRPr="00063532">
              <w:rPr>
                <w:rStyle w:val="af6"/>
                <w:rFonts w:hint="eastAsia"/>
                <w:noProof/>
              </w:rPr>
              <w:t>培训教案的编写</w:t>
            </w:r>
            <w:r w:rsidR="0008292E">
              <w:rPr>
                <w:noProof/>
                <w:webHidden/>
              </w:rPr>
              <w:tab/>
            </w:r>
            <w:r w:rsidR="0008292E">
              <w:rPr>
                <w:noProof/>
                <w:webHidden/>
              </w:rPr>
              <w:fldChar w:fldCharType="begin"/>
            </w:r>
            <w:r w:rsidR="0008292E">
              <w:rPr>
                <w:noProof/>
                <w:webHidden/>
              </w:rPr>
              <w:instrText xml:space="preserve"> PAGEREF _Toc436323973 \h </w:instrText>
            </w:r>
            <w:r w:rsidR="0008292E">
              <w:rPr>
                <w:noProof/>
                <w:webHidden/>
              </w:rPr>
            </w:r>
            <w:r w:rsidR="0008292E">
              <w:rPr>
                <w:noProof/>
                <w:webHidden/>
              </w:rPr>
              <w:fldChar w:fldCharType="separate"/>
            </w:r>
            <w:r w:rsidR="0008292E">
              <w:rPr>
                <w:noProof/>
                <w:webHidden/>
              </w:rPr>
              <w:t>448</w:t>
            </w:r>
            <w:r w:rsidR="0008292E">
              <w:rPr>
                <w:noProof/>
                <w:webHidden/>
              </w:rPr>
              <w:fldChar w:fldCharType="end"/>
            </w:r>
          </w:hyperlink>
        </w:p>
        <w:p w:rsidR="0008292E" w:rsidRDefault="00C76722" w:rsidP="0008292E">
          <w:pPr>
            <w:pStyle w:val="26"/>
            <w:tabs>
              <w:tab w:val="left" w:pos="1680"/>
              <w:tab w:val="right" w:leader="dot" w:pos="8296"/>
            </w:tabs>
            <w:ind w:left="480" w:firstLine="480"/>
            <w:rPr>
              <w:noProof/>
              <w:sz w:val="21"/>
            </w:rPr>
          </w:pPr>
          <w:hyperlink w:anchor="_Toc436323974" w:history="1">
            <w:r w:rsidR="0008292E" w:rsidRPr="00063532">
              <w:rPr>
                <w:rStyle w:val="af6"/>
                <w:noProof/>
              </w:rPr>
              <w:t>10.5</w:t>
            </w:r>
            <w:r w:rsidR="0008292E">
              <w:rPr>
                <w:noProof/>
                <w:sz w:val="21"/>
              </w:rPr>
              <w:tab/>
            </w:r>
            <w:r w:rsidR="0008292E" w:rsidRPr="00063532">
              <w:rPr>
                <w:rStyle w:val="af6"/>
                <w:rFonts w:hint="eastAsia"/>
                <w:noProof/>
              </w:rPr>
              <w:t>服务质量保证</w:t>
            </w:r>
            <w:r w:rsidR="0008292E">
              <w:rPr>
                <w:noProof/>
                <w:webHidden/>
              </w:rPr>
              <w:tab/>
            </w:r>
            <w:r w:rsidR="0008292E">
              <w:rPr>
                <w:noProof/>
                <w:webHidden/>
              </w:rPr>
              <w:fldChar w:fldCharType="begin"/>
            </w:r>
            <w:r w:rsidR="0008292E">
              <w:rPr>
                <w:noProof/>
                <w:webHidden/>
              </w:rPr>
              <w:instrText xml:space="preserve"> PAGEREF _Toc436323974 \h </w:instrText>
            </w:r>
            <w:r w:rsidR="0008292E">
              <w:rPr>
                <w:noProof/>
                <w:webHidden/>
              </w:rPr>
            </w:r>
            <w:r w:rsidR="0008292E">
              <w:rPr>
                <w:noProof/>
                <w:webHidden/>
              </w:rPr>
              <w:fldChar w:fldCharType="separate"/>
            </w:r>
            <w:r w:rsidR="0008292E">
              <w:rPr>
                <w:noProof/>
                <w:webHidden/>
              </w:rPr>
              <w:t>448</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75" w:history="1">
            <w:r w:rsidR="0008292E" w:rsidRPr="00063532">
              <w:rPr>
                <w:rStyle w:val="af6"/>
                <w:noProof/>
              </w:rPr>
              <w:t>10.5.1</w:t>
            </w:r>
            <w:r w:rsidR="0008292E">
              <w:rPr>
                <w:noProof/>
                <w:sz w:val="21"/>
              </w:rPr>
              <w:tab/>
            </w:r>
            <w:r w:rsidR="0008292E" w:rsidRPr="00063532">
              <w:rPr>
                <w:rStyle w:val="af6"/>
                <w:rFonts w:hint="eastAsia"/>
                <w:noProof/>
              </w:rPr>
              <w:t>服务宗旨</w:t>
            </w:r>
            <w:r w:rsidR="0008292E">
              <w:rPr>
                <w:noProof/>
                <w:webHidden/>
              </w:rPr>
              <w:tab/>
            </w:r>
            <w:r w:rsidR="0008292E">
              <w:rPr>
                <w:noProof/>
                <w:webHidden/>
              </w:rPr>
              <w:fldChar w:fldCharType="begin"/>
            </w:r>
            <w:r w:rsidR="0008292E">
              <w:rPr>
                <w:noProof/>
                <w:webHidden/>
              </w:rPr>
              <w:instrText xml:space="preserve"> PAGEREF _Toc436323975 \h </w:instrText>
            </w:r>
            <w:r w:rsidR="0008292E">
              <w:rPr>
                <w:noProof/>
                <w:webHidden/>
              </w:rPr>
            </w:r>
            <w:r w:rsidR="0008292E">
              <w:rPr>
                <w:noProof/>
                <w:webHidden/>
              </w:rPr>
              <w:fldChar w:fldCharType="separate"/>
            </w:r>
            <w:r w:rsidR="0008292E">
              <w:rPr>
                <w:noProof/>
                <w:webHidden/>
              </w:rPr>
              <w:t>448</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76" w:history="1">
            <w:r w:rsidR="0008292E" w:rsidRPr="00063532">
              <w:rPr>
                <w:rStyle w:val="af6"/>
                <w:noProof/>
              </w:rPr>
              <w:t>10.5.2</w:t>
            </w:r>
            <w:r w:rsidR="0008292E">
              <w:rPr>
                <w:noProof/>
                <w:sz w:val="21"/>
              </w:rPr>
              <w:tab/>
            </w:r>
            <w:r w:rsidR="0008292E" w:rsidRPr="00063532">
              <w:rPr>
                <w:rStyle w:val="af6"/>
                <w:rFonts w:hint="eastAsia"/>
                <w:noProof/>
              </w:rPr>
              <w:t>技术支持和售后服务结构</w:t>
            </w:r>
            <w:r w:rsidR="0008292E">
              <w:rPr>
                <w:noProof/>
                <w:webHidden/>
              </w:rPr>
              <w:tab/>
            </w:r>
            <w:r w:rsidR="0008292E">
              <w:rPr>
                <w:noProof/>
                <w:webHidden/>
              </w:rPr>
              <w:fldChar w:fldCharType="begin"/>
            </w:r>
            <w:r w:rsidR="0008292E">
              <w:rPr>
                <w:noProof/>
                <w:webHidden/>
              </w:rPr>
              <w:instrText xml:space="preserve"> PAGEREF _Toc436323976 \h </w:instrText>
            </w:r>
            <w:r w:rsidR="0008292E">
              <w:rPr>
                <w:noProof/>
                <w:webHidden/>
              </w:rPr>
            </w:r>
            <w:r w:rsidR="0008292E">
              <w:rPr>
                <w:noProof/>
                <w:webHidden/>
              </w:rPr>
              <w:fldChar w:fldCharType="separate"/>
            </w:r>
            <w:r w:rsidR="0008292E">
              <w:rPr>
                <w:noProof/>
                <w:webHidden/>
              </w:rPr>
              <w:t>448</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77" w:history="1">
            <w:r w:rsidR="0008292E" w:rsidRPr="00063532">
              <w:rPr>
                <w:rStyle w:val="af6"/>
                <w:noProof/>
              </w:rPr>
              <w:t>10.5.3</w:t>
            </w:r>
            <w:r w:rsidR="0008292E">
              <w:rPr>
                <w:noProof/>
                <w:sz w:val="21"/>
              </w:rPr>
              <w:tab/>
            </w:r>
            <w:r w:rsidR="0008292E" w:rsidRPr="00063532">
              <w:rPr>
                <w:rStyle w:val="af6"/>
                <w:rFonts w:hint="eastAsia"/>
                <w:noProof/>
              </w:rPr>
              <w:t>技术支持和售后服务模式</w:t>
            </w:r>
            <w:r w:rsidR="0008292E">
              <w:rPr>
                <w:noProof/>
                <w:webHidden/>
              </w:rPr>
              <w:tab/>
            </w:r>
            <w:r w:rsidR="0008292E">
              <w:rPr>
                <w:noProof/>
                <w:webHidden/>
              </w:rPr>
              <w:fldChar w:fldCharType="begin"/>
            </w:r>
            <w:r w:rsidR="0008292E">
              <w:rPr>
                <w:noProof/>
                <w:webHidden/>
              </w:rPr>
              <w:instrText xml:space="preserve"> PAGEREF _Toc436323977 \h </w:instrText>
            </w:r>
            <w:r w:rsidR="0008292E">
              <w:rPr>
                <w:noProof/>
                <w:webHidden/>
              </w:rPr>
            </w:r>
            <w:r w:rsidR="0008292E">
              <w:rPr>
                <w:noProof/>
                <w:webHidden/>
              </w:rPr>
              <w:fldChar w:fldCharType="separate"/>
            </w:r>
            <w:r w:rsidR="0008292E">
              <w:rPr>
                <w:noProof/>
                <w:webHidden/>
              </w:rPr>
              <w:t>449</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78" w:history="1">
            <w:r w:rsidR="0008292E" w:rsidRPr="00063532">
              <w:rPr>
                <w:rStyle w:val="af6"/>
                <w:noProof/>
              </w:rPr>
              <w:t>10.5.4</w:t>
            </w:r>
            <w:r w:rsidR="0008292E">
              <w:rPr>
                <w:noProof/>
                <w:sz w:val="21"/>
              </w:rPr>
              <w:tab/>
            </w:r>
            <w:r w:rsidR="0008292E" w:rsidRPr="00063532">
              <w:rPr>
                <w:rStyle w:val="af6"/>
                <w:rFonts w:hint="eastAsia"/>
                <w:noProof/>
              </w:rPr>
              <w:t>技术支持和售后服务内容</w:t>
            </w:r>
            <w:r w:rsidR="0008292E">
              <w:rPr>
                <w:noProof/>
                <w:webHidden/>
              </w:rPr>
              <w:tab/>
            </w:r>
            <w:r w:rsidR="0008292E">
              <w:rPr>
                <w:noProof/>
                <w:webHidden/>
              </w:rPr>
              <w:fldChar w:fldCharType="begin"/>
            </w:r>
            <w:r w:rsidR="0008292E">
              <w:rPr>
                <w:noProof/>
                <w:webHidden/>
              </w:rPr>
              <w:instrText xml:space="preserve"> PAGEREF _Toc436323978 \h </w:instrText>
            </w:r>
            <w:r w:rsidR="0008292E">
              <w:rPr>
                <w:noProof/>
                <w:webHidden/>
              </w:rPr>
            </w:r>
            <w:r w:rsidR="0008292E">
              <w:rPr>
                <w:noProof/>
                <w:webHidden/>
              </w:rPr>
              <w:fldChar w:fldCharType="separate"/>
            </w:r>
            <w:r w:rsidR="0008292E">
              <w:rPr>
                <w:noProof/>
                <w:webHidden/>
              </w:rPr>
              <w:t>449</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79" w:history="1">
            <w:r w:rsidR="0008292E" w:rsidRPr="00063532">
              <w:rPr>
                <w:rStyle w:val="af6"/>
                <w:noProof/>
              </w:rPr>
              <w:t>10.5.5</w:t>
            </w:r>
            <w:r w:rsidR="0008292E">
              <w:rPr>
                <w:noProof/>
                <w:sz w:val="21"/>
              </w:rPr>
              <w:tab/>
            </w:r>
            <w:r w:rsidR="0008292E" w:rsidRPr="00063532">
              <w:rPr>
                <w:rStyle w:val="af6"/>
                <w:rFonts w:hint="eastAsia"/>
                <w:noProof/>
              </w:rPr>
              <w:t>支持服务及响应时间</w:t>
            </w:r>
            <w:r w:rsidR="0008292E">
              <w:rPr>
                <w:noProof/>
                <w:webHidden/>
              </w:rPr>
              <w:tab/>
            </w:r>
            <w:r w:rsidR="0008292E">
              <w:rPr>
                <w:noProof/>
                <w:webHidden/>
              </w:rPr>
              <w:fldChar w:fldCharType="begin"/>
            </w:r>
            <w:r w:rsidR="0008292E">
              <w:rPr>
                <w:noProof/>
                <w:webHidden/>
              </w:rPr>
              <w:instrText xml:space="preserve"> PAGEREF _Toc436323979 \h </w:instrText>
            </w:r>
            <w:r w:rsidR="0008292E">
              <w:rPr>
                <w:noProof/>
                <w:webHidden/>
              </w:rPr>
            </w:r>
            <w:r w:rsidR="0008292E">
              <w:rPr>
                <w:noProof/>
                <w:webHidden/>
              </w:rPr>
              <w:fldChar w:fldCharType="separate"/>
            </w:r>
            <w:r w:rsidR="0008292E">
              <w:rPr>
                <w:noProof/>
                <w:webHidden/>
              </w:rPr>
              <w:t>450</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80" w:history="1">
            <w:r w:rsidR="0008292E" w:rsidRPr="00063532">
              <w:rPr>
                <w:rStyle w:val="af6"/>
                <w:noProof/>
              </w:rPr>
              <w:t>10.5.6</w:t>
            </w:r>
            <w:r w:rsidR="0008292E">
              <w:rPr>
                <w:noProof/>
                <w:sz w:val="21"/>
              </w:rPr>
              <w:tab/>
            </w:r>
            <w:r w:rsidR="0008292E" w:rsidRPr="00063532">
              <w:rPr>
                <w:rStyle w:val="af6"/>
                <w:rFonts w:hint="eastAsia"/>
                <w:noProof/>
              </w:rPr>
              <w:t>技术支持服务方式</w:t>
            </w:r>
            <w:r w:rsidR="0008292E">
              <w:rPr>
                <w:noProof/>
                <w:webHidden/>
              </w:rPr>
              <w:tab/>
            </w:r>
            <w:r w:rsidR="0008292E">
              <w:rPr>
                <w:noProof/>
                <w:webHidden/>
              </w:rPr>
              <w:fldChar w:fldCharType="begin"/>
            </w:r>
            <w:r w:rsidR="0008292E">
              <w:rPr>
                <w:noProof/>
                <w:webHidden/>
              </w:rPr>
              <w:instrText xml:space="preserve"> PAGEREF _Toc436323980 \h </w:instrText>
            </w:r>
            <w:r w:rsidR="0008292E">
              <w:rPr>
                <w:noProof/>
                <w:webHidden/>
              </w:rPr>
            </w:r>
            <w:r w:rsidR="0008292E">
              <w:rPr>
                <w:noProof/>
                <w:webHidden/>
              </w:rPr>
              <w:fldChar w:fldCharType="separate"/>
            </w:r>
            <w:r w:rsidR="0008292E">
              <w:rPr>
                <w:noProof/>
                <w:webHidden/>
              </w:rPr>
              <w:t>450</w:t>
            </w:r>
            <w:r w:rsidR="0008292E">
              <w:rPr>
                <w:noProof/>
                <w:webHidden/>
              </w:rPr>
              <w:fldChar w:fldCharType="end"/>
            </w:r>
          </w:hyperlink>
        </w:p>
        <w:p w:rsidR="0008292E" w:rsidRDefault="00C76722" w:rsidP="0008292E">
          <w:pPr>
            <w:pStyle w:val="34"/>
            <w:tabs>
              <w:tab w:val="left" w:pos="2520"/>
              <w:tab w:val="right" w:leader="dot" w:pos="8296"/>
            </w:tabs>
            <w:ind w:left="960" w:firstLine="480"/>
            <w:rPr>
              <w:noProof/>
              <w:sz w:val="21"/>
            </w:rPr>
          </w:pPr>
          <w:hyperlink w:anchor="_Toc436323981" w:history="1">
            <w:r w:rsidR="0008292E" w:rsidRPr="00063532">
              <w:rPr>
                <w:rStyle w:val="af6"/>
                <w:noProof/>
              </w:rPr>
              <w:t>10.5.7</w:t>
            </w:r>
            <w:r w:rsidR="0008292E">
              <w:rPr>
                <w:noProof/>
                <w:sz w:val="21"/>
              </w:rPr>
              <w:tab/>
            </w:r>
            <w:r w:rsidR="0008292E" w:rsidRPr="00063532">
              <w:rPr>
                <w:rStyle w:val="af6"/>
                <w:rFonts w:hint="eastAsia"/>
                <w:noProof/>
              </w:rPr>
              <w:t>技术支持服务承诺</w:t>
            </w:r>
            <w:r w:rsidR="0008292E">
              <w:rPr>
                <w:noProof/>
                <w:webHidden/>
              </w:rPr>
              <w:tab/>
            </w:r>
            <w:r w:rsidR="0008292E">
              <w:rPr>
                <w:noProof/>
                <w:webHidden/>
              </w:rPr>
              <w:fldChar w:fldCharType="begin"/>
            </w:r>
            <w:r w:rsidR="0008292E">
              <w:rPr>
                <w:noProof/>
                <w:webHidden/>
              </w:rPr>
              <w:instrText xml:space="preserve"> PAGEREF _Toc436323981 \h </w:instrText>
            </w:r>
            <w:r w:rsidR="0008292E">
              <w:rPr>
                <w:noProof/>
                <w:webHidden/>
              </w:rPr>
            </w:r>
            <w:r w:rsidR="0008292E">
              <w:rPr>
                <w:noProof/>
                <w:webHidden/>
              </w:rPr>
              <w:fldChar w:fldCharType="separate"/>
            </w:r>
            <w:r w:rsidR="0008292E">
              <w:rPr>
                <w:noProof/>
                <w:webHidden/>
              </w:rPr>
              <w:t>451</w:t>
            </w:r>
            <w:r w:rsidR="0008292E">
              <w:rPr>
                <w:noProof/>
                <w:webHidden/>
              </w:rPr>
              <w:fldChar w:fldCharType="end"/>
            </w:r>
          </w:hyperlink>
        </w:p>
        <w:p w:rsidR="00C80173" w:rsidRDefault="00F836A8" w:rsidP="00E27163">
          <w:pPr>
            <w:ind w:firstLineChars="0" w:firstLine="0"/>
          </w:pPr>
          <w:r>
            <w:rPr>
              <w:b/>
              <w:bCs/>
              <w:lang w:val="zh-CN"/>
            </w:rPr>
            <w:fldChar w:fldCharType="end"/>
          </w:r>
        </w:p>
      </w:sdtContent>
    </w:sdt>
    <w:p w:rsidR="00C80173" w:rsidRDefault="00C80173" w:rsidP="000625E9">
      <w:pPr>
        <w:pStyle w:val="13"/>
        <w:ind w:left="480" w:firstLine="480"/>
      </w:pPr>
    </w:p>
    <w:p w:rsidR="004908F6" w:rsidRDefault="004908F6">
      <w:pPr>
        <w:widowControl/>
        <w:spacing w:line="240" w:lineRule="auto"/>
        <w:ind w:firstLineChars="0" w:firstLine="0"/>
        <w:jc w:val="left"/>
      </w:pPr>
      <w:r>
        <w:br w:type="page"/>
      </w:r>
    </w:p>
    <w:p w:rsidR="00623F6D" w:rsidRDefault="00623F6D" w:rsidP="0019249A">
      <w:pPr>
        <w:pStyle w:val="1"/>
      </w:pPr>
      <w:bookmarkStart w:id="1" w:name="_Toc436323828"/>
      <w:r>
        <w:rPr>
          <w:rFonts w:hint="eastAsia"/>
        </w:rPr>
        <w:lastRenderedPageBreak/>
        <w:t>项目概述</w:t>
      </w:r>
      <w:bookmarkEnd w:id="1"/>
    </w:p>
    <w:p w:rsidR="00623F6D" w:rsidRPr="00533920" w:rsidRDefault="00623F6D" w:rsidP="008A62EC">
      <w:pPr>
        <w:pStyle w:val="22"/>
        <w:numPr>
          <w:ilvl w:val="1"/>
          <w:numId w:val="18"/>
        </w:numPr>
      </w:pPr>
      <w:bookmarkStart w:id="2" w:name="_Toc436323829"/>
      <w:r w:rsidRPr="00533920">
        <w:rPr>
          <w:rFonts w:hint="eastAsia"/>
        </w:rPr>
        <w:t>项目背景</w:t>
      </w:r>
      <w:bookmarkEnd w:id="2"/>
    </w:p>
    <w:p w:rsidR="00CF3C17" w:rsidRDefault="00CF3C17" w:rsidP="00CF3C17">
      <w:pPr>
        <w:ind w:firstLine="480"/>
      </w:pPr>
      <w:r>
        <w:rPr>
          <w:rFonts w:hint="eastAsia"/>
        </w:rPr>
        <w:t>无线电技术是当代发展最迅速、应用最广泛、最引人瞩目的高新技术之一。无线电技术的广泛应用促进了社会生产力的提高和发展方式的转变，在推动经济社会发展和国防建设、改善人民生活等方面发挥着越来越重要的作用。无线电频谱资源作为国家重要的战略资源，是推动无线电业务发展的最关键要素，也是信息化和工业化深度融合的重要载体。</w:t>
      </w:r>
    </w:p>
    <w:p w:rsidR="00CF3C17" w:rsidRDefault="00CF3C17" w:rsidP="00CF3C17">
      <w:pPr>
        <w:ind w:firstLine="480"/>
      </w:pPr>
      <w:r>
        <w:rPr>
          <w:rFonts w:hint="eastAsia"/>
        </w:rPr>
        <w:t>经过多年的建设，上海无线电管理局在无线电管理信息化方面取得了显著成效，借助信息技术的成功应用，初步建立了无线电管理信息化全面支撑体系。但由于信息系统缺乏全局规划，即各类无线电管理业务系统缺乏统一的接口标准、调用方法、流程控制、数据标准、数据路由、协作平台、权限控制等，造成业务系统彼此孤立，业务流程容易中断、业务数据“碎片化”、信息资源的使用效率整体偏低。</w:t>
      </w:r>
    </w:p>
    <w:p w:rsidR="00CF3C17" w:rsidRDefault="00CF3C17" w:rsidP="00CF3C17">
      <w:pPr>
        <w:ind w:firstLine="480"/>
      </w:pPr>
      <w:r>
        <w:rPr>
          <w:rFonts w:hint="eastAsia"/>
        </w:rPr>
        <w:t>为了完善频率、台站、监测、设备以及地理环境等各类基础数据库，实现数据的规范化和标准化，确保数据完整性、实时性和准确性，逐步实现各地无线电管理数据共享</w:t>
      </w:r>
      <w:r>
        <w:rPr>
          <w:rFonts w:hint="eastAsia"/>
        </w:rPr>
        <w:t>,</w:t>
      </w:r>
      <w:r>
        <w:rPr>
          <w:rFonts w:hint="eastAsia"/>
        </w:rPr>
        <w:t>对无线电管理提出了建设一体化的新要求。为了实现这一战略目标，上海无线电管理</w:t>
      </w:r>
      <w:r w:rsidR="00B1553D">
        <w:rPr>
          <w:rFonts w:hint="eastAsia"/>
        </w:rPr>
        <w:t>局</w:t>
      </w:r>
      <w:r>
        <w:rPr>
          <w:rFonts w:hint="eastAsia"/>
        </w:rPr>
        <w:t>在信息化建设方面，需进一步加强无线电业务、管理、技术的融合，深化多年来的信息化建设成果，按照“规划引路、应用推进、集成整合”的思路，坚持“以整合为目标，以应用促发展，统一规划，分步实施”的基本原则，采用面向服务（</w:t>
      </w:r>
      <w:r>
        <w:rPr>
          <w:rFonts w:hint="eastAsia"/>
        </w:rPr>
        <w:t>SOA</w:t>
      </w:r>
      <w:r>
        <w:rPr>
          <w:rFonts w:hint="eastAsia"/>
        </w:rPr>
        <w:t>）的架构，建设无线电管理一体化平台，建设统一的数据</w:t>
      </w:r>
      <w:r w:rsidR="001D1F3D">
        <w:rPr>
          <w:rFonts w:hint="eastAsia"/>
        </w:rPr>
        <w:t>系统</w:t>
      </w:r>
      <w:r>
        <w:rPr>
          <w:rFonts w:hint="eastAsia"/>
        </w:rPr>
        <w:t>、应用</w:t>
      </w:r>
      <w:r w:rsidR="001D1F3D">
        <w:rPr>
          <w:rFonts w:hint="eastAsia"/>
        </w:rPr>
        <w:t>系统</w:t>
      </w:r>
      <w:r>
        <w:rPr>
          <w:rFonts w:hint="eastAsia"/>
        </w:rPr>
        <w:t>和信息门户，通过数据、流程、服务、界面等的一体化，支持全员信息服务、全业务流程驱动、全方位信息共享，为现代化管理体系的建立和运行提供有效的技术支撑。</w:t>
      </w:r>
    </w:p>
    <w:p w:rsidR="00CF3C17" w:rsidRDefault="00CF3C17" w:rsidP="00CF3C17">
      <w:pPr>
        <w:ind w:firstLine="480"/>
      </w:pPr>
      <w:r>
        <w:rPr>
          <w:rFonts w:hint="eastAsia"/>
        </w:rPr>
        <w:t>上海市无线电管理局无线电管理一体化平台系统是“十三五”规划中的重要任务，围绕频率、台站等无线电管理工作，通过规范化的业务管理、标准化的数据内容、系统化的技术标准，充分融合频率管理、台站管理、监测管理、检测管理、行政管理等各项业务工作，形成设施完善、功能齐全、性能优良、技术领先、</w:t>
      </w:r>
      <w:r>
        <w:rPr>
          <w:rFonts w:hint="eastAsia"/>
        </w:rPr>
        <w:lastRenderedPageBreak/>
        <w:t>安全可靠的无线电管理综合业务系统，能够充分满足本单位的业务管理需求，提升管理效能、支持业务拓展、支撑管理决策。</w:t>
      </w:r>
    </w:p>
    <w:p w:rsidR="00CF3C17" w:rsidRDefault="00CF3C17" w:rsidP="00CF3C17">
      <w:pPr>
        <w:ind w:firstLine="480"/>
      </w:pPr>
      <w:r>
        <w:rPr>
          <w:rFonts w:hint="eastAsia"/>
        </w:rPr>
        <w:t>无线电管理一体化系统应具备高稳定性、高效性、易用性、实用性、安全性及可扩展性，严格遵循国家有关软件工程的标准，符合国家无线电管理一体化平台规范，能够打破现有各业务系统信息孤岛的局面，做到信息互联互通、高度共享，规范工作流程，实现协同工作，并建立与之相应配套的安全、维护措施。</w:t>
      </w:r>
    </w:p>
    <w:p w:rsidR="00623F6D" w:rsidRPr="00CF3C17" w:rsidRDefault="00623F6D" w:rsidP="00CF3C17">
      <w:pPr>
        <w:ind w:firstLine="480"/>
      </w:pPr>
    </w:p>
    <w:p w:rsidR="00623F6D" w:rsidRDefault="00623F6D" w:rsidP="008A62EC">
      <w:pPr>
        <w:pStyle w:val="22"/>
        <w:numPr>
          <w:ilvl w:val="1"/>
          <w:numId w:val="18"/>
        </w:numPr>
      </w:pPr>
      <w:bookmarkStart w:id="3" w:name="_Toc436323830"/>
      <w:r>
        <w:rPr>
          <w:rFonts w:hint="eastAsia"/>
        </w:rPr>
        <w:t>项目目标</w:t>
      </w:r>
      <w:bookmarkEnd w:id="3"/>
    </w:p>
    <w:p w:rsidR="00623F6D" w:rsidRDefault="004A642E" w:rsidP="00623F6D">
      <w:pPr>
        <w:ind w:firstLine="480"/>
      </w:pPr>
      <w:r w:rsidRPr="004A642E">
        <w:rPr>
          <w:rFonts w:hint="eastAsia"/>
        </w:rPr>
        <w:t>通过“无线电管理一体化平台”</w:t>
      </w:r>
      <w:r w:rsidRPr="004A642E">
        <w:rPr>
          <w:rFonts w:hint="eastAsia"/>
        </w:rPr>
        <w:t xml:space="preserve"> </w:t>
      </w:r>
      <w:r w:rsidRPr="004A642E">
        <w:rPr>
          <w:rFonts w:hint="eastAsia"/>
        </w:rPr>
        <w:t>建设以满足各级部门业务数据的共享需求、任务协同为目的，依托各部门、直属单位成熟的业务技术体系，以现有数据资源为基础，通过整合集成，标准化和归一化处理，形成一批数据集中产品；采用数据仓库技术、</w:t>
      </w:r>
      <w:r w:rsidRPr="004A642E">
        <w:rPr>
          <w:rFonts w:hint="eastAsia"/>
        </w:rPr>
        <w:t>WEB</w:t>
      </w:r>
      <w:r w:rsidRPr="004A642E">
        <w:rPr>
          <w:rFonts w:hint="eastAsia"/>
        </w:rPr>
        <w:t>技术、</w:t>
      </w:r>
      <w:r w:rsidRPr="004A642E">
        <w:rPr>
          <w:rFonts w:hint="eastAsia"/>
        </w:rPr>
        <w:t>XML</w:t>
      </w:r>
      <w:r w:rsidRPr="004A642E">
        <w:rPr>
          <w:rFonts w:hint="eastAsia"/>
        </w:rPr>
        <w:t>数据交换等技术，建立与部门基础信息库相协调的分布式共享数据库系统，建设基于电子政务网的数据共享服务网络体系；研究并制定各种面向用户的标准数据格式和存储模型，开展环境数据应用服务技术研究，建立持续稳定的环境数据共建共享运行机制，实现无线电综合管理功能性、基础性作用进一步显现，优化无线电管理在产业结构调整、社会运行和城市管理等为本市打造“智慧</w:t>
      </w:r>
      <w:r w:rsidR="00497D8A">
        <w:rPr>
          <w:rFonts w:hint="eastAsia"/>
        </w:rPr>
        <w:t>无线电</w:t>
      </w:r>
      <w:r w:rsidRPr="004A642E">
        <w:rPr>
          <w:rFonts w:hint="eastAsia"/>
        </w:rPr>
        <w:t>”，率先迈入信息社会奠定重要的基础。</w:t>
      </w:r>
    </w:p>
    <w:p w:rsidR="00CC4C22" w:rsidRDefault="00623F6D" w:rsidP="008A62EC">
      <w:pPr>
        <w:pStyle w:val="22"/>
        <w:numPr>
          <w:ilvl w:val="1"/>
          <w:numId w:val="18"/>
        </w:numPr>
      </w:pPr>
      <w:bookmarkStart w:id="4" w:name="_Toc436323831"/>
      <w:r>
        <w:rPr>
          <w:rFonts w:hint="eastAsia"/>
        </w:rPr>
        <w:t>建设原则</w:t>
      </w:r>
      <w:bookmarkEnd w:id="4"/>
    </w:p>
    <w:p w:rsidR="008C1273" w:rsidRDefault="008C1273" w:rsidP="008C1273">
      <w:pPr>
        <w:ind w:firstLine="480"/>
      </w:pPr>
      <w:r>
        <w:rPr>
          <w:rFonts w:hint="eastAsia"/>
        </w:rPr>
        <w:t>按照国家无线电管理的总则，结合上海市无线电管理一体化平台项目的建设目标，本着加强监管、提高效率、提高科学决策、推进优化服务的要求，本项目的建设应遵循以下原则：</w:t>
      </w:r>
    </w:p>
    <w:p w:rsidR="008C1273" w:rsidRDefault="008C1273" w:rsidP="008C1273">
      <w:pPr>
        <w:ind w:firstLine="480"/>
      </w:pPr>
      <w:r>
        <w:rPr>
          <w:rFonts w:hint="eastAsia"/>
        </w:rPr>
        <w:t>1</w:t>
      </w:r>
      <w:r>
        <w:rPr>
          <w:rFonts w:hint="eastAsia"/>
        </w:rPr>
        <w:t>．顶层规划、标准统一</w:t>
      </w:r>
    </w:p>
    <w:p w:rsidR="008C1273" w:rsidRDefault="008C1273" w:rsidP="008C1273">
      <w:pPr>
        <w:ind w:firstLine="480"/>
      </w:pPr>
      <w:r>
        <w:rPr>
          <w:rFonts w:hint="eastAsia"/>
        </w:rPr>
        <w:t>应分析实际需求，并遵循统一规划设计的一体化平台整体架构要求，整合现有资源、业务流程及成果，加强顶层规划，合理设计系统框架功能，建立统一的无线电管理业务处理架构和服务体系，包括业务流程、信息互联互通标准、管理规范等，以适应无线电管理业务不断发展的需要。</w:t>
      </w:r>
    </w:p>
    <w:p w:rsidR="008C1273" w:rsidRDefault="008C1273" w:rsidP="008C1273">
      <w:pPr>
        <w:ind w:firstLine="480"/>
      </w:pPr>
      <w:r>
        <w:rPr>
          <w:rFonts w:hint="eastAsia"/>
        </w:rPr>
        <w:lastRenderedPageBreak/>
        <w:t>2</w:t>
      </w:r>
      <w:r>
        <w:rPr>
          <w:rFonts w:hint="eastAsia"/>
        </w:rPr>
        <w:t>．统一规划、分步实施</w:t>
      </w:r>
    </w:p>
    <w:p w:rsidR="008C1273" w:rsidRDefault="008C1273" w:rsidP="008C1273">
      <w:pPr>
        <w:ind w:firstLine="480"/>
      </w:pPr>
      <w:r>
        <w:rPr>
          <w:rFonts w:hint="eastAsia"/>
        </w:rPr>
        <w:t>无线电管理一体化平台及相关应用的建设是一个长期过程，不能一蹴而就。应该在统一规划前提下，本着先易后难、由简入繁的原则，分步实施，稳步推进，以保证对建设资金的有效利用和系统的成功建设。</w:t>
      </w:r>
    </w:p>
    <w:p w:rsidR="008C1273" w:rsidRDefault="008C1273" w:rsidP="008C1273">
      <w:pPr>
        <w:ind w:firstLine="480"/>
      </w:pPr>
      <w:r>
        <w:rPr>
          <w:rFonts w:hint="eastAsia"/>
        </w:rPr>
        <w:t>3.</w:t>
      </w:r>
      <w:r w:rsidDel="0063135C">
        <w:rPr>
          <w:rFonts w:hint="eastAsia"/>
        </w:rPr>
        <w:t xml:space="preserve"> </w:t>
      </w:r>
      <w:r>
        <w:rPr>
          <w:rFonts w:hint="eastAsia"/>
        </w:rPr>
        <w:t>平台整合，突出重点</w:t>
      </w:r>
    </w:p>
    <w:p w:rsidR="008C1273" w:rsidRDefault="008C1273" w:rsidP="008C1273">
      <w:pPr>
        <w:ind w:firstLine="480"/>
      </w:pPr>
      <w:r>
        <w:rPr>
          <w:rFonts w:hint="eastAsia"/>
        </w:rPr>
        <w:t>在实施过程必须突出重点和难点，坚持“有所为，有所不为”的发展思路，对一体化平台建设目标划分优先级别，明确未来一段时间内最迫切的建设要求和工作，设计明确的一体化实施演进路线。</w:t>
      </w:r>
    </w:p>
    <w:p w:rsidR="008C1273" w:rsidRDefault="008C1273" w:rsidP="008C1273">
      <w:pPr>
        <w:ind w:firstLine="480"/>
      </w:pPr>
      <w:r>
        <w:rPr>
          <w:rFonts w:hint="eastAsia"/>
        </w:rPr>
        <w:t>在实施一体化平台的时候，采用相对成熟的支撑平台，以平台为中心进行面向服务建设，随着平台建设，逐步实现服务改造和重用以及业务流程的编排。</w:t>
      </w:r>
    </w:p>
    <w:p w:rsidR="008C1273" w:rsidRDefault="008C1273" w:rsidP="008C1273">
      <w:pPr>
        <w:ind w:firstLine="480"/>
      </w:pPr>
      <w:r>
        <w:rPr>
          <w:rFonts w:hint="eastAsia"/>
        </w:rPr>
        <w:t>4.</w:t>
      </w:r>
      <w:r>
        <w:rPr>
          <w:rFonts w:hint="eastAsia"/>
        </w:rPr>
        <w:t>信息协同，决策支撑</w:t>
      </w:r>
    </w:p>
    <w:p w:rsidR="008C1273" w:rsidRDefault="008C1273" w:rsidP="008C1273">
      <w:pPr>
        <w:ind w:firstLine="480"/>
      </w:pPr>
      <w:r w:rsidRPr="00CB501F">
        <w:rPr>
          <w:rFonts w:hint="eastAsia"/>
        </w:rPr>
        <w:t>集成现有的业务系统，以及将来新业务系统的数据集成，将</w:t>
      </w:r>
      <w:r w:rsidRPr="001C6B13">
        <w:rPr>
          <w:rFonts w:hint="eastAsia"/>
        </w:rPr>
        <w:t>业务资源整合在统一的平台上，通过网状信息和关联业务的协同环境将它们紧密的联系在一起，解决</w:t>
      </w:r>
      <w:r w:rsidRPr="001C6B13">
        <w:rPr>
          <w:rFonts w:hint="eastAsia"/>
        </w:rPr>
        <w:t>"</w:t>
      </w:r>
      <w:r w:rsidRPr="001C6B13">
        <w:rPr>
          <w:rFonts w:hint="eastAsia"/>
        </w:rPr>
        <w:t>信息孤岛</w:t>
      </w:r>
      <w:r w:rsidRPr="001C6B13">
        <w:rPr>
          <w:rFonts w:hint="eastAsia"/>
        </w:rPr>
        <w:t>"</w:t>
      </w:r>
      <w:r w:rsidRPr="001C6B13">
        <w:rPr>
          <w:rFonts w:hint="eastAsia"/>
        </w:rPr>
        <w:t>、</w:t>
      </w:r>
      <w:r w:rsidRPr="001C6B13">
        <w:rPr>
          <w:rFonts w:hint="eastAsia"/>
        </w:rPr>
        <w:t>"</w:t>
      </w:r>
      <w:r w:rsidRPr="001C6B13">
        <w:rPr>
          <w:rFonts w:hint="eastAsia"/>
        </w:rPr>
        <w:t>应用孤岛</w:t>
      </w:r>
      <w:r w:rsidRPr="001C6B13">
        <w:rPr>
          <w:rFonts w:hint="eastAsia"/>
        </w:rPr>
        <w:t>"</w:t>
      </w:r>
      <w:r w:rsidRPr="001C6B13">
        <w:rPr>
          <w:rFonts w:hint="eastAsia"/>
        </w:rPr>
        <w:t>和</w:t>
      </w:r>
      <w:r w:rsidRPr="001C6B13">
        <w:rPr>
          <w:rFonts w:hint="eastAsia"/>
        </w:rPr>
        <w:t>"</w:t>
      </w:r>
      <w:r w:rsidRPr="001C6B13">
        <w:rPr>
          <w:rFonts w:hint="eastAsia"/>
        </w:rPr>
        <w:t>资源孤岛</w:t>
      </w:r>
      <w:r w:rsidRPr="001C6B13">
        <w:rPr>
          <w:rFonts w:hint="eastAsia"/>
        </w:rPr>
        <w:t>"</w:t>
      </w:r>
      <w:r w:rsidRPr="001C6B13">
        <w:rPr>
          <w:rFonts w:hint="eastAsia"/>
        </w:rPr>
        <w:t>问题，实现信息的协同、业务的协同和资源的协同，为领导决策提供强劲的信息服务能力</w:t>
      </w:r>
      <w:r>
        <w:rPr>
          <w:rFonts w:hint="eastAsia"/>
        </w:rPr>
        <w:t>。</w:t>
      </w:r>
    </w:p>
    <w:p w:rsidR="008C1273" w:rsidRDefault="008C1273" w:rsidP="008C1273">
      <w:pPr>
        <w:ind w:firstLine="480"/>
      </w:pPr>
      <w:r>
        <w:rPr>
          <w:rFonts w:hint="eastAsia"/>
        </w:rPr>
        <w:t>5.</w:t>
      </w:r>
      <w:r>
        <w:rPr>
          <w:rFonts w:hint="eastAsia"/>
        </w:rPr>
        <w:t>架构先进、便于扩展</w:t>
      </w:r>
    </w:p>
    <w:p w:rsidR="008C1273" w:rsidRDefault="008C1273" w:rsidP="008C1273">
      <w:pPr>
        <w:ind w:firstLine="480"/>
      </w:pPr>
      <w:r>
        <w:rPr>
          <w:rFonts w:hint="eastAsia"/>
        </w:rPr>
        <w:t>平台应具备良好的集成性，应基于先进的</w:t>
      </w:r>
      <w:r>
        <w:rPr>
          <w:rFonts w:hint="eastAsia"/>
        </w:rPr>
        <w:t>SOA</w:t>
      </w:r>
      <w:r>
        <w:rPr>
          <w:rFonts w:hint="eastAsia"/>
        </w:rPr>
        <w:t>集成架构建立良好的应用集成支撑平台，使系统适应多用户、多协议的运行环境。实现不同系统之间互联互通，支持实时、并发、分布式计算。具有一定的可扩展性，具备开放性架构，提供完整的二次开发支撑框架，在架构上有足够的业务和设备扩展容量来适应未来业务的发展需求。充分考虑系统功能更改、能力扩展及升级，确保可以灵活的引入新业务和新功能。</w:t>
      </w:r>
    </w:p>
    <w:p w:rsidR="008C1273" w:rsidRDefault="008C1273" w:rsidP="008C1273">
      <w:pPr>
        <w:ind w:firstLine="480"/>
      </w:pPr>
      <w:r>
        <w:rPr>
          <w:rFonts w:hint="eastAsia"/>
        </w:rPr>
        <w:t>6.</w:t>
      </w:r>
      <w:r>
        <w:rPr>
          <w:rFonts w:hint="eastAsia"/>
        </w:rPr>
        <w:t>高效实用、安全可靠</w:t>
      </w:r>
    </w:p>
    <w:p w:rsidR="008C1273" w:rsidRDefault="008C1273" w:rsidP="008C1273">
      <w:pPr>
        <w:ind w:firstLine="480"/>
      </w:pPr>
      <w:r>
        <w:rPr>
          <w:rFonts w:hint="eastAsia"/>
        </w:rPr>
        <w:t>应能保证</w:t>
      </w:r>
      <w:r>
        <w:rPr>
          <w:rFonts w:hint="eastAsia"/>
        </w:rPr>
        <w:t>7x24</w:t>
      </w:r>
      <w:r>
        <w:rPr>
          <w:rFonts w:hint="eastAsia"/>
        </w:rPr>
        <w:t>小时可靠工作，具有高度稳定性。同时需要具备优秀的响应能力，能提供大数据量、大并发访问环境下的快速处理能力。</w:t>
      </w:r>
    </w:p>
    <w:p w:rsidR="008C1273" w:rsidRDefault="008C1273" w:rsidP="008C1273">
      <w:pPr>
        <w:ind w:firstLine="480"/>
      </w:pPr>
      <w:r>
        <w:rPr>
          <w:rFonts w:hint="eastAsia"/>
        </w:rPr>
        <w:t>安全性是平台框架保障无线电管理一体化业务正常运行的必要条件。其安全性建设需要从操作系统、网络、应用系统、数据库等多方面、多层次的对安全性作出完善的考虑和设计，实现信息的保密性和应用系统的健壮性与稳定性。</w:t>
      </w:r>
    </w:p>
    <w:p w:rsidR="00623F6D" w:rsidRPr="008C1273" w:rsidRDefault="00623F6D" w:rsidP="00F14B0C">
      <w:pPr>
        <w:ind w:firstLine="480"/>
      </w:pPr>
    </w:p>
    <w:p w:rsidR="00623F6D" w:rsidRDefault="00623F6D" w:rsidP="00CC4C22">
      <w:pPr>
        <w:pStyle w:val="1"/>
      </w:pPr>
      <w:bookmarkStart w:id="5" w:name="_Toc436323832"/>
      <w:r>
        <w:rPr>
          <w:rFonts w:hint="eastAsia"/>
        </w:rPr>
        <w:lastRenderedPageBreak/>
        <w:t>现状分析</w:t>
      </w:r>
      <w:bookmarkEnd w:id="5"/>
    </w:p>
    <w:p w:rsidR="00623F6D" w:rsidRDefault="00623F6D" w:rsidP="004A13AB">
      <w:pPr>
        <w:pStyle w:val="22"/>
        <w:numPr>
          <w:ilvl w:val="1"/>
          <w:numId w:val="3"/>
        </w:numPr>
      </w:pPr>
      <w:bookmarkStart w:id="6" w:name="_Toc436323833"/>
      <w:r>
        <w:rPr>
          <w:rFonts w:hint="eastAsia"/>
        </w:rPr>
        <w:t>应用系统现状</w:t>
      </w:r>
      <w:bookmarkEnd w:id="6"/>
    </w:p>
    <w:p w:rsidR="00F4052E" w:rsidRPr="00113E10" w:rsidRDefault="00F4052E" w:rsidP="00113E10">
      <w:pPr>
        <w:ind w:firstLine="480"/>
      </w:pPr>
      <w:r w:rsidRPr="00113E10">
        <w:rPr>
          <w:rFonts w:hint="eastAsia"/>
        </w:rPr>
        <w:t>上海市无线电管理局经过多年的信息化建设，初步建立了无线电管理信息化的支撑体系。在基础设施方面已经建立了一些能够满足基本管理的系统。具体如下：</w:t>
      </w:r>
    </w:p>
    <w:p w:rsidR="00F4052E" w:rsidRPr="00113E10" w:rsidRDefault="00F4052E" w:rsidP="00113E10">
      <w:pPr>
        <w:ind w:firstLine="480"/>
      </w:pPr>
      <w:r w:rsidRPr="00113E10">
        <w:rPr>
          <w:rFonts w:hint="eastAsia"/>
        </w:rPr>
        <w:t>为了对技术设施进行管理，无线电管理局建立了固定资产数据库，主要用于无线电监测设施运行和维护，该数据库的主要信息包括：便携式设备、压制设备、系统配件、固定站、监测车、通讯工具、可搬移设备等，信息都是手工录入，主要由监测室工作人员使用。该系统仅为数据登记和查询使用，无相关统计分析、可视化等功能，对数据的利用率极低。</w:t>
      </w:r>
    </w:p>
    <w:p w:rsidR="00F4052E" w:rsidRPr="00113E10" w:rsidRDefault="00F4052E" w:rsidP="00113E10">
      <w:pPr>
        <w:ind w:firstLine="480"/>
      </w:pPr>
      <w:r w:rsidRPr="00113E10">
        <w:rPr>
          <w:rFonts w:hint="eastAsia"/>
        </w:rPr>
        <w:t>监测是无线电管理的重要部分，上海市无线电管理局在全市范围内建设了大量的固定无线电自动监测站、网格化监测网络和便携式监测设备，对无线电进行日常监测。固定监测站和监测网络都采用总部控制、无人值守、自动采集的方式执行日常的监测任务。</w:t>
      </w:r>
    </w:p>
    <w:p w:rsidR="00F4052E" w:rsidRPr="00113E10" w:rsidRDefault="00F4052E" w:rsidP="00113E10">
      <w:pPr>
        <w:ind w:firstLine="480"/>
      </w:pPr>
      <w:r w:rsidRPr="00113E10">
        <w:rPr>
          <w:rFonts w:hint="eastAsia"/>
        </w:rPr>
        <w:t>同时，上海市无线电管理局还建立了无线电智能管理系统，主要用于对无线电进行监测管理，该系统的主要信息包括：频谱实时值、频谱统计值、信号侧向值、信号音频、样本信号库、异常信号库、信号占用度等。信息都是系统自动采集，主要由监测室工作人员使用，通过该系统对各个固定监测站和监测网络下达监测任务。该监测系统只能做到无线电数据的实时监测，作为任务处理的辅助工具，对有监测事件的异常行为进行报警，功能比较单一，且系统数据存储过于分散。</w:t>
      </w:r>
    </w:p>
    <w:p w:rsidR="00F4052E" w:rsidRPr="00113E10" w:rsidRDefault="00F4052E" w:rsidP="00113E10">
      <w:pPr>
        <w:ind w:firstLine="480"/>
      </w:pPr>
      <w:r w:rsidRPr="00113E10">
        <w:rPr>
          <w:rFonts w:hint="eastAsia"/>
        </w:rPr>
        <w:t>为了协助检测室工作，无线电管理局建立了各种自动化测试系统，主要用于委托测试、新设台站检测、型号核准检测、在用设备检测等。该系统主要为辅助检测室进行各种设备检测，协助其他部门做相关任务，系统不能与其他系统相结合，因此不能很好的被利用，也不能将数据进行智能统计分析。</w:t>
      </w:r>
    </w:p>
    <w:p w:rsidR="00F4052E" w:rsidRPr="00113E10" w:rsidRDefault="00F4052E" w:rsidP="00113E10">
      <w:pPr>
        <w:ind w:firstLine="480"/>
      </w:pPr>
      <w:r w:rsidRPr="00113E10">
        <w:rPr>
          <w:rFonts w:hint="eastAsia"/>
        </w:rPr>
        <w:t>无线电台站管理数据库是为无线电台站日常业务受理建立的，该数据库的主要信息包括：</w:t>
      </w:r>
      <w:r w:rsidRPr="00113E10">
        <w:rPr>
          <w:rFonts w:hint="eastAsia"/>
        </w:rPr>
        <w:t>30MHz</w:t>
      </w:r>
      <w:r w:rsidRPr="00113E10">
        <w:rPr>
          <w:rFonts w:hint="eastAsia"/>
        </w:rPr>
        <w:t>以下固定台设台数据、船舶设台数据、地面固定业务台（站）</w:t>
      </w:r>
      <w:r w:rsidRPr="00113E10">
        <w:rPr>
          <w:rFonts w:hint="eastAsia"/>
        </w:rPr>
        <w:lastRenderedPageBreak/>
        <w:t>设台数据、公用对讲机设台数据、广播设台数据、雷达设台数据、其他固定无线电台站设台数据、卫星地球站设台数据、直放站设台数据等。该系统用于日常的数据管理如新增、报废、修改以及电台执照打印等。此数据库仅为数据查询、增加、修改、删除、保存等操作使用，并没有很好的利用数据与其他系统结合，数据利用率较低。</w:t>
      </w:r>
    </w:p>
    <w:p w:rsidR="00F4052E" w:rsidRPr="00113E10" w:rsidRDefault="00F4052E" w:rsidP="00113E10">
      <w:pPr>
        <w:ind w:firstLine="480"/>
      </w:pPr>
      <w:r w:rsidRPr="00113E10">
        <w:rPr>
          <w:rFonts w:hint="eastAsia"/>
        </w:rPr>
        <w:t>公用移动通信基站信息化管理</w:t>
      </w:r>
      <w:r w:rsidR="001D1F3D">
        <w:rPr>
          <w:rFonts w:hint="eastAsia"/>
        </w:rPr>
        <w:t>系统</w:t>
      </w:r>
      <w:r w:rsidRPr="00113E10">
        <w:rPr>
          <w:rFonts w:hint="eastAsia"/>
        </w:rPr>
        <w:t>是无线电管理局为公用移动通信基站管理建立。该系统的主要功能模块包括：首页、日常管理、查询统计、布局规划、年度计划、站址认定、室内基站、电台执照、业务设置、地图管理、系统设置、用户管理、权限管理等。该系统对公用移动通信基站管理相对全面，但相对独立，不能和其他部门业务相对接，数据只指向该系统，对其使用率大大降低。</w:t>
      </w:r>
    </w:p>
    <w:p w:rsidR="00F4052E" w:rsidRPr="00113E10" w:rsidRDefault="00F4052E" w:rsidP="00113E10">
      <w:pPr>
        <w:ind w:firstLine="480"/>
      </w:pPr>
      <w:r w:rsidRPr="00113E10">
        <w:rPr>
          <w:rFonts w:hint="eastAsia"/>
        </w:rPr>
        <w:t>近年，上海市无线电管理局的组织结构和业务需求内容，建设了业务协同系统，主要分成业务内网和</w:t>
      </w:r>
      <w:r w:rsidRPr="00113E10">
        <w:rPr>
          <w:rFonts w:hint="eastAsia"/>
        </w:rPr>
        <w:t>Internet</w:t>
      </w:r>
      <w:r w:rsidRPr="00113E10">
        <w:rPr>
          <w:rFonts w:hint="eastAsia"/>
        </w:rPr>
        <w:t>外网两大部分。外网部分主要为外网办公</w:t>
      </w:r>
      <w:r w:rsidR="001D1F3D">
        <w:rPr>
          <w:rFonts w:hint="eastAsia"/>
        </w:rPr>
        <w:t>系统</w:t>
      </w:r>
      <w:r w:rsidRPr="00113E10">
        <w:rPr>
          <w:rFonts w:hint="eastAsia"/>
        </w:rPr>
        <w:t>（包含部分办公业务）、邮件系统、网站服务和信息安全管理等部分，业务内网主要为内网办公</w:t>
      </w:r>
      <w:r w:rsidR="001D1F3D">
        <w:rPr>
          <w:rFonts w:hint="eastAsia"/>
        </w:rPr>
        <w:t>系统</w:t>
      </w:r>
      <w:r w:rsidRPr="00113E10">
        <w:rPr>
          <w:rFonts w:hint="eastAsia"/>
        </w:rPr>
        <w:t>、邮件系统、短信服务</w:t>
      </w:r>
      <w:r w:rsidR="001D1F3D">
        <w:rPr>
          <w:rFonts w:hint="eastAsia"/>
        </w:rPr>
        <w:t>系统</w:t>
      </w:r>
      <w:r w:rsidRPr="00113E10">
        <w:rPr>
          <w:rFonts w:hint="eastAsia"/>
        </w:rPr>
        <w:t>、信息安全管理、地理信息系统等部分，其中内网办公</w:t>
      </w:r>
      <w:r w:rsidR="001D1F3D">
        <w:rPr>
          <w:rFonts w:hint="eastAsia"/>
        </w:rPr>
        <w:t>系统</w:t>
      </w:r>
      <w:r w:rsidRPr="00113E10">
        <w:rPr>
          <w:rFonts w:hint="eastAsia"/>
        </w:rPr>
        <w:t>分为五大功能板块：核心业务管理、办公业务管理、党务管理、综合业务受理、系统维护管理。</w:t>
      </w:r>
    </w:p>
    <w:tbl>
      <w:tblPr>
        <w:tblW w:w="7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2090"/>
        <w:gridCol w:w="3827"/>
      </w:tblGrid>
      <w:tr w:rsidR="00F4052E" w:rsidRPr="004E6B43" w:rsidTr="00F4305E">
        <w:trPr>
          <w:jc w:val="center"/>
        </w:trPr>
        <w:tc>
          <w:tcPr>
            <w:tcW w:w="1704" w:type="dxa"/>
            <w:shd w:val="clear" w:color="auto" w:fill="auto"/>
          </w:tcPr>
          <w:p w:rsidR="00F4052E" w:rsidRPr="004E6B43" w:rsidRDefault="001D1F3D" w:rsidP="00F4305E">
            <w:pPr>
              <w:pStyle w:val="afc"/>
              <w:spacing w:after="0"/>
              <w:ind w:firstLineChars="0" w:firstLine="0"/>
              <w:jc w:val="center"/>
              <w:rPr>
                <w:rFonts w:ascii="宋体" w:eastAsia="宋体" w:hAnsi="宋体"/>
                <w:b/>
                <w:szCs w:val="21"/>
              </w:rPr>
            </w:pPr>
            <w:r>
              <w:rPr>
                <w:rFonts w:ascii="宋体" w:eastAsia="宋体" w:hAnsi="宋体" w:hint="eastAsia"/>
                <w:b/>
                <w:szCs w:val="21"/>
              </w:rPr>
              <w:t>系统</w:t>
            </w:r>
          </w:p>
        </w:tc>
        <w:tc>
          <w:tcPr>
            <w:tcW w:w="2090" w:type="dxa"/>
            <w:shd w:val="clear" w:color="auto" w:fill="auto"/>
          </w:tcPr>
          <w:p w:rsidR="00F4052E" w:rsidRPr="004E6B43" w:rsidRDefault="00F4052E" w:rsidP="00F4305E">
            <w:pPr>
              <w:pStyle w:val="afc"/>
              <w:spacing w:after="0"/>
              <w:ind w:firstLineChars="0" w:firstLine="0"/>
              <w:jc w:val="center"/>
              <w:rPr>
                <w:rFonts w:ascii="宋体" w:eastAsia="宋体" w:hAnsi="宋体"/>
                <w:b/>
                <w:szCs w:val="21"/>
              </w:rPr>
            </w:pPr>
            <w:r w:rsidRPr="004E6B43">
              <w:rPr>
                <w:rFonts w:ascii="宋体" w:eastAsia="宋体" w:hAnsi="宋体" w:hint="eastAsia"/>
                <w:b/>
                <w:szCs w:val="21"/>
              </w:rPr>
              <w:t>系统名称</w:t>
            </w:r>
          </w:p>
        </w:tc>
        <w:tc>
          <w:tcPr>
            <w:tcW w:w="3827" w:type="dxa"/>
            <w:shd w:val="clear" w:color="auto" w:fill="auto"/>
          </w:tcPr>
          <w:p w:rsidR="00F4052E" w:rsidRPr="004E6B43" w:rsidRDefault="00F4052E" w:rsidP="00F4305E">
            <w:pPr>
              <w:pStyle w:val="afc"/>
              <w:spacing w:after="0"/>
              <w:ind w:firstLineChars="0" w:firstLine="0"/>
              <w:jc w:val="center"/>
              <w:rPr>
                <w:rFonts w:ascii="宋体" w:eastAsia="宋体" w:hAnsi="宋体"/>
                <w:b/>
                <w:szCs w:val="21"/>
              </w:rPr>
            </w:pPr>
            <w:r w:rsidRPr="004E6B43">
              <w:rPr>
                <w:rFonts w:ascii="宋体" w:eastAsia="宋体" w:hAnsi="宋体" w:hint="eastAsia"/>
                <w:b/>
                <w:szCs w:val="21"/>
              </w:rPr>
              <w:t>主要功能</w:t>
            </w:r>
          </w:p>
        </w:tc>
      </w:tr>
      <w:tr w:rsidR="00F4052E" w:rsidRPr="004E6B43" w:rsidTr="00F4305E">
        <w:trPr>
          <w:jc w:val="center"/>
        </w:trPr>
        <w:tc>
          <w:tcPr>
            <w:tcW w:w="1704" w:type="dxa"/>
            <w:vMerge w:val="restart"/>
            <w:shd w:val="clear" w:color="auto" w:fill="auto"/>
          </w:tcPr>
          <w:p w:rsidR="00F4052E" w:rsidRPr="004E6B43" w:rsidRDefault="00F4052E" w:rsidP="00F4052E">
            <w:pPr>
              <w:ind w:firstLineChars="0" w:firstLine="0"/>
              <w:rPr>
                <w:rFonts w:ascii="宋体" w:hAnsi="宋体"/>
              </w:rPr>
            </w:pPr>
            <w:r w:rsidRPr="004E6B43">
              <w:rPr>
                <w:rFonts w:ascii="宋体" w:hAnsi="宋体" w:hint="eastAsia"/>
              </w:rPr>
              <w:t>内网办公</w:t>
            </w:r>
            <w:r w:rsidR="001D1F3D">
              <w:rPr>
                <w:rFonts w:ascii="宋体" w:hAnsi="宋体" w:hint="eastAsia"/>
              </w:rPr>
              <w:t>系统</w:t>
            </w:r>
          </w:p>
          <w:p w:rsidR="00F4052E" w:rsidRPr="004E6B43" w:rsidRDefault="00F4052E" w:rsidP="00F4052E">
            <w:pPr>
              <w:ind w:firstLineChars="0" w:firstLine="0"/>
              <w:rPr>
                <w:rFonts w:ascii="宋体" w:hAnsi="宋体"/>
              </w:rPr>
            </w:pPr>
          </w:p>
        </w:tc>
        <w:tc>
          <w:tcPr>
            <w:tcW w:w="2090" w:type="dxa"/>
            <w:shd w:val="clear" w:color="auto" w:fill="auto"/>
          </w:tcPr>
          <w:p w:rsidR="00F4052E" w:rsidRPr="004E6B43" w:rsidRDefault="00F4052E" w:rsidP="00F4052E">
            <w:pPr>
              <w:ind w:firstLineChars="0" w:firstLine="0"/>
              <w:rPr>
                <w:rFonts w:ascii="宋体" w:hAnsi="宋体"/>
              </w:rPr>
            </w:pPr>
            <w:r w:rsidRPr="004E6B43">
              <w:rPr>
                <w:rFonts w:ascii="宋体" w:hAnsi="宋体" w:hint="eastAsia"/>
              </w:rPr>
              <w:t>核心业务管理</w:t>
            </w:r>
          </w:p>
          <w:p w:rsidR="00F4052E" w:rsidRPr="004E6B43" w:rsidRDefault="00F4052E" w:rsidP="00F4052E">
            <w:pPr>
              <w:ind w:firstLineChars="0" w:firstLine="0"/>
              <w:rPr>
                <w:rFonts w:ascii="宋体" w:hAnsi="宋体"/>
              </w:rPr>
            </w:pPr>
          </w:p>
        </w:tc>
        <w:tc>
          <w:tcPr>
            <w:tcW w:w="3827" w:type="dxa"/>
            <w:shd w:val="clear" w:color="auto" w:fill="auto"/>
          </w:tcPr>
          <w:p w:rsidR="00F4052E" w:rsidRPr="004E6B43" w:rsidRDefault="00F4052E" w:rsidP="00F4052E">
            <w:pPr>
              <w:ind w:firstLineChars="0" w:firstLine="0"/>
              <w:rPr>
                <w:rFonts w:ascii="宋体" w:hAnsi="宋体"/>
              </w:rPr>
            </w:pPr>
            <w:r w:rsidRPr="004E6B43">
              <w:rPr>
                <w:rFonts w:ascii="宋体" w:hAnsi="宋体" w:hint="eastAsia"/>
              </w:rPr>
              <w:t>对应无线电管理局的核心业务，包括：基础建设管理、频率管理、台站管理、技术管理、监督检查管理、事项管理、督办管理等七个模块。</w:t>
            </w:r>
          </w:p>
        </w:tc>
      </w:tr>
      <w:tr w:rsidR="00F4052E" w:rsidRPr="004E6B43" w:rsidTr="00F4305E">
        <w:trPr>
          <w:jc w:val="center"/>
        </w:trPr>
        <w:tc>
          <w:tcPr>
            <w:tcW w:w="1704" w:type="dxa"/>
            <w:vMerge/>
            <w:shd w:val="clear" w:color="auto" w:fill="auto"/>
          </w:tcPr>
          <w:p w:rsidR="00F4052E" w:rsidRPr="004E6B43" w:rsidRDefault="00F4052E" w:rsidP="00F4052E">
            <w:pPr>
              <w:ind w:firstLineChars="0" w:firstLine="0"/>
              <w:rPr>
                <w:rFonts w:ascii="宋体" w:hAnsi="宋体"/>
              </w:rPr>
            </w:pPr>
          </w:p>
        </w:tc>
        <w:tc>
          <w:tcPr>
            <w:tcW w:w="2090" w:type="dxa"/>
            <w:shd w:val="clear" w:color="auto" w:fill="auto"/>
          </w:tcPr>
          <w:p w:rsidR="00F4052E" w:rsidRPr="004E6B43" w:rsidRDefault="00F4052E" w:rsidP="00F4052E">
            <w:pPr>
              <w:ind w:firstLineChars="0" w:firstLine="0"/>
              <w:rPr>
                <w:rFonts w:ascii="宋体" w:hAnsi="宋体"/>
              </w:rPr>
            </w:pPr>
            <w:r w:rsidRPr="004E6B43">
              <w:rPr>
                <w:rFonts w:ascii="宋体" w:hAnsi="宋体" w:hint="eastAsia"/>
              </w:rPr>
              <w:t>办公业务管理</w:t>
            </w:r>
          </w:p>
          <w:p w:rsidR="00F4052E" w:rsidRPr="004E6B43" w:rsidRDefault="00F4052E" w:rsidP="00F4052E">
            <w:pPr>
              <w:ind w:firstLineChars="0" w:firstLine="0"/>
              <w:rPr>
                <w:rFonts w:ascii="宋体" w:hAnsi="宋体"/>
              </w:rPr>
            </w:pPr>
          </w:p>
        </w:tc>
        <w:tc>
          <w:tcPr>
            <w:tcW w:w="3827" w:type="dxa"/>
            <w:shd w:val="clear" w:color="auto" w:fill="auto"/>
          </w:tcPr>
          <w:p w:rsidR="00F4052E" w:rsidRPr="004E6B43" w:rsidRDefault="00F4052E" w:rsidP="00F4052E">
            <w:pPr>
              <w:ind w:firstLineChars="0" w:firstLine="0"/>
              <w:rPr>
                <w:rFonts w:ascii="宋体" w:hAnsi="宋体"/>
              </w:rPr>
            </w:pPr>
            <w:r w:rsidRPr="004E6B43">
              <w:rPr>
                <w:rFonts w:ascii="宋体" w:hAnsi="宋体" w:hint="eastAsia"/>
              </w:rPr>
              <w:t>对应无线电管理局的内部行政业务管理工作，主要包括：公文流转管理、人力资源管理、后勤保障管理、资料管理等多个模块。</w:t>
            </w:r>
          </w:p>
        </w:tc>
      </w:tr>
      <w:tr w:rsidR="00F4052E" w:rsidRPr="004E6B43" w:rsidTr="00F4305E">
        <w:trPr>
          <w:jc w:val="center"/>
        </w:trPr>
        <w:tc>
          <w:tcPr>
            <w:tcW w:w="1704" w:type="dxa"/>
            <w:vMerge/>
            <w:shd w:val="clear" w:color="auto" w:fill="auto"/>
          </w:tcPr>
          <w:p w:rsidR="00F4052E" w:rsidRPr="004E6B43" w:rsidRDefault="00F4052E" w:rsidP="00F4052E">
            <w:pPr>
              <w:ind w:firstLineChars="0" w:firstLine="0"/>
              <w:rPr>
                <w:rFonts w:ascii="宋体" w:hAnsi="宋体"/>
              </w:rPr>
            </w:pPr>
          </w:p>
        </w:tc>
        <w:tc>
          <w:tcPr>
            <w:tcW w:w="2090" w:type="dxa"/>
            <w:shd w:val="clear" w:color="auto" w:fill="auto"/>
          </w:tcPr>
          <w:p w:rsidR="00F4052E" w:rsidRPr="004E6B43" w:rsidRDefault="00F4052E" w:rsidP="00F4052E">
            <w:pPr>
              <w:ind w:firstLineChars="0" w:firstLine="0"/>
              <w:rPr>
                <w:rFonts w:ascii="宋体" w:hAnsi="宋体"/>
              </w:rPr>
            </w:pPr>
            <w:r w:rsidRPr="004E6B43">
              <w:rPr>
                <w:rFonts w:ascii="宋体" w:hAnsi="宋体" w:hint="eastAsia"/>
              </w:rPr>
              <w:t>综合业务受理</w:t>
            </w:r>
          </w:p>
          <w:p w:rsidR="00F4052E" w:rsidRPr="004E6B43" w:rsidRDefault="00F4052E" w:rsidP="00F4052E">
            <w:pPr>
              <w:ind w:firstLineChars="0" w:firstLine="0"/>
              <w:rPr>
                <w:rFonts w:ascii="宋体" w:hAnsi="宋体"/>
              </w:rPr>
            </w:pPr>
          </w:p>
        </w:tc>
        <w:tc>
          <w:tcPr>
            <w:tcW w:w="3827" w:type="dxa"/>
            <w:shd w:val="clear" w:color="auto" w:fill="auto"/>
          </w:tcPr>
          <w:p w:rsidR="00F4052E" w:rsidRPr="004E6B43" w:rsidRDefault="00F4052E" w:rsidP="00F4052E">
            <w:pPr>
              <w:ind w:firstLineChars="0" w:firstLine="0"/>
              <w:rPr>
                <w:rFonts w:ascii="宋体" w:hAnsi="宋体"/>
              </w:rPr>
            </w:pPr>
            <w:r w:rsidRPr="004E6B43">
              <w:rPr>
                <w:rFonts w:ascii="宋体" w:hAnsi="宋体" w:hint="eastAsia"/>
              </w:rPr>
              <w:t>针对外来客户的业务办理的统一</w:t>
            </w:r>
            <w:r w:rsidR="001D1F3D">
              <w:rPr>
                <w:rFonts w:ascii="宋体" w:hAnsi="宋体" w:hint="eastAsia"/>
              </w:rPr>
              <w:t>系统</w:t>
            </w:r>
            <w:r w:rsidRPr="004E6B43">
              <w:rPr>
                <w:rFonts w:ascii="宋体" w:hAnsi="宋体" w:hint="eastAsia"/>
              </w:rPr>
              <w:t>，对受理的业务进行自动分发、查询、结果反馈、事件提醒、统计等，满足客户的服务需求。是无线</w:t>
            </w:r>
            <w:r w:rsidRPr="004E6B43">
              <w:rPr>
                <w:rFonts w:ascii="宋体" w:hAnsi="宋体" w:hint="eastAsia"/>
              </w:rPr>
              <w:lastRenderedPageBreak/>
              <w:t>电管理局对外的重要窗口，也是外部业务的主要入口，同时更是提升服务形象的重要</w:t>
            </w:r>
            <w:r w:rsidR="001D1F3D">
              <w:rPr>
                <w:rFonts w:ascii="宋体" w:hAnsi="宋体" w:hint="eastAsia"/>
              </w:rPr>
              <w:t>系统</w:t>
            </w:r>
            <w:r w:rsidRPr="004E6B43">
              <w:rPr>
                <w:rFonts w:ascii="宋体" w:hAnsi="宋体" w:hint="eastAsia"/>
              </w:rPr>
              <w:t>。</w:t>
            </w:r>
          </w:p>
        </w:tc>
      </w:tr>
      <w:tr w:rsidR="00F4052E" w:rsidRPr="004E6B43" w:rsidTr="00F4305E">
        <w:trPr>
          <w:jc w:val="center"/>
        </w:trPr>
        <w:tc>
          <w:tcPr>
            <w:tcW w:w="1704" w:type="dxa"/>
            <w:vMerge/>
            <w:shd w:val="clear" w:color="auto" w:fill="auto"/>
          </w:tcPr>
          <w:p w:rsidR="00F4052E" w:rsidRPr="004E6B43" w:rsidRDefault="00F4052E" w:rsidP="00F4052E">
            <w:pPr>
              <w:ind w:firstLineChars="0" w:firstLine="0"/>
              <w:rPr>
                <w:rFonts w:ascii="宋体" w:hAnsi="宋体"/>
              </w:rPr>
            </w:pPr>
          </w:p>
        </w:tc>
        <w:tc>
          <w:tcPr>
            <w:tcW w:w="2090" w:type="dxa"/>
            <w:shd w:val="clear" w:color="auto" w:fill="auto"/>
          </w:tcPr>
          <w:p w:rsidR="00F4052E" w:rsidRPr="004E6B43" w:rsidRDefault="00F4052E" w:rsidP="00F4052E">
            <w:pPr>
              <w:ind w:firstLineChars="0" w:firstLine="0"/>
              <w:rPr>
                <w:rFonts w:ascii="宋体" w:hAnsi="宋体"/>
              </w:rPr>
            </w:pPr>
            <w:r w:rsidRPr="004E6B43">
              <w:rPr>
                <w:rFonts w:ascii="宋体" w:hAnsi="宋体" w:hint="eastAsia"/>
              </w:rPr>
              <w:t>党务管理</w:t>
            </w:r>
          </w:p>
          <w:p w:rsidR="00F4052E" w:rsidRPr="004E6B43" w:rsidRDefault="00F4052E" w:rsidP="00F4052E">
            <w:pPr>
              <w:ind w:firstLineChars="0" w:firstLine="0"/>
              <w:rPr>
                <w:rFonts w:ascii="宋体" w:hAnsi="宋体"/>
              </w:rPr>
            </w:pPr>
          </w:p>
        </w:tc>
        <w:tc>
          <w:tcPr>
            <w:tcW w:w="3827" w:type="dxa"/>
            <w:shd w:val="clear" w:color="auto" w:fill="auto"/>
          </w:tcPr>
          <w:p w:rsidR="00F4052E" w:rsidRPr="004E6B43" w:rsidRDefault="00F4052E" w:rsidP="00F4052E">
            <w:pPr>
              <w:ind w:firstLineChars="0" w:firstLine="0"/>
              <w:rPr>
                <w:rFonts w:ascii="宋体" w:hAnsi="宋体"/>
              </w:rPr>
            </w:pPr>
            <w:r w:rsidRPr="004E6B43">
              <w:rPr>
                <w:rFonts w:ascii="宋体" w:hAnsi="宋体" w:hint="eastAsia"/>
              </w:rPr>
              <w:t>党组织信息、党员管理、后备干部管理</w:t>
            </w:r>
          </w:p>
          <w:p w:rsidR="00F4052E" w:rsidRPr="004E6B43" w:rsidRDefault="00F4052E" w:rsidP="00F4052E">
            <w:pPr>
              <w:ind w:firstLineChars="0" w:firstLine="0"/>
              <w:rPr>
                <w:rFonts w:ascii="宋体" w:hAnsi="宋体"/>
              </w:rPr>
            </w:pPr>
            <w:r w:rsidRPr="004E6B43">
              <w:rPr>
                <w:rFonts w:ascii="宋体" w:hAnsi="宋体" w:hint="eastAsia"/>
              </w:rPr>
              <w:t>、宣传工作</w:t>
            </w:r>
          </w:p>
        </w:tc>
      </w:tr>
      <w:tr w:rsidR="00F4052E" w:rsidRPr="004E6B43" w:rsidTr="00F4305E">
        <w:trPr>
          <w:jc w:val="center"/>
        </w:trPr>
        <w:tc>
          <w:tcPr>
            <w:tcW w:w="1704" w:type="dxa"/>
            <w:vMerge/>
            <w:shd w:val="clear" w:color="auto" w:fill="auto"/>
          </w:tcPr>
          <w:p w:rsidR="00F4052E" w:rsidRPr="004E6B43" w:rsidRDefault="00F4052E" w:rsidP="00F4052E">
            <w:pPr>
              <w:ind w:firstLineChars="0" w:firstLine="0"/>
              <w:rPr>
                <w:rFonts w:ascii="宋体" w:hAnsi="宋体"/>
              </w:rPr>
            </w:pPr>
          </w:p>
        </w:tc>
        <w:tc>
          <w:tcPr>
            <w:tcW w:w="2090" w:type="dxa"/>
            <w:shd w:val="clear" w:color="auto" w:fill="auto"/>
          </w:tcPr>
          <w:p w:rsidR="00F4052E" w:rsidRPr="004E6B43" w:rsidRDefault="00F4052E" w:rsidP="00F4052E">
            <w:pPr>
              <w:ind w:firstLineChars="0" w:firstLine="0"/>
              <w:rPr>
                <w:rFonts w:ascii="宋体" w:hAnsi="宋体"/>
              </w:rPr>
            </w:pPr>
            <w:r w:rsidRPr="004E6B43">
              <w:rPr>
                <w:rFonts w:ascii="宋体" w:hAnsi="宋体" w:hint="eastAsia"/>
              </w:rPr>
              <w:t>系统维护管理</w:t>
            </w:r>
          </w:p>
          <w:p w:rsidR="00F4052E" w:rsidRPr="004E6B43" w:rsidRDefault="00F4052E" w:rsidP="00F4052E">
            <w:pPr>
              <w:ind w:firstLineChars="0" w:firstLine="0"/>
              <w:rPr>
                <w:rFonts w:ascii="宋体" w:hAnsi="宋体"/>
              </w:rPr>
            </w:pPr>
          </w:p>
        </w:tc>
        <w:tc>
          <w:tcPr>
            <w:tcW w:w="3827" w:type="dxa"/>
            <w:shd w:val="clear" w:color="auto" w:fill="auto"/>
          </w:tcPr>
          <w:p w:rsidR="00F4052E" w:rsidRPr="004E6B43" w:rsidRDefault="00F4052E" w:rsidP="00F4052E">
            <w:pPr>
              <w:ind w:firstLineChars="0" w:firstLine="0"/>
              <w:rPr>
                <w:rFonts w:ascii="宋体" w:hAnsi="宋体"/>
              </w:rPr>
            </w:pPr>
            <w:r w:rsidRPr="004E6B43">
              <w:rPr>
                <w:rFonts w:ascii="宋体" w:hAnsi="宋体" w:hint="eastAsia"/>
              </w:rPr>
              <w:t>包括最基本的系统管理工具，如用户管理、权限管理、日志工具、错误报警、数据库备份等等。</w:t>
            </w:r>
          </w:p>
          <w:p w:rsidR="00F4052E" w:rsidRPr="004E6B43" w:rsidRDefault="00F4052E" w:rsidP="00F4052E">
            <w:pPr>
              <w:ind w:firstLineChars="0" w:firstLine="0"/>
              <w:rPr>
                <w:rFonts w:ascii="宋体" w:hAnsi="宋体"/>
              </w:rPr>
            </w:pPr>
          </w:p>
        </w:tc>
      </w:tr>
      <w:tr w:rsidR="00F4052E" w:rsidRPr="004E6B43" w:rsidTr="00F4305E">
        <w:trPr>
          <w:jc w:val="center"/>
        </w:trPr>
        <w:tc>
          <w:tcPr>
            <w:tcW w:w="1704" w:type="dxa"/>
            <w:vMerge w:val="restart"/>
            <w:shd w:val="clear" w:color="auto" w:fill="auto"/>
          </w:tcPr>
          <w:p w:rsidR="00F4052E" w:rsidRPr="004E6B43" w:rsidRDefault="00F4052E" w:rsidP="00F4052E">
            <w:pPr>
              <w:ind w:firstLineChars="0" w:firstLine="0"/>
              <w:rPr>
                <w:rFonts w:ascii="宋体" w:hAnsi="宋体"/>
              </w:rPr>
            </w:pPr>
            <w:r w:rsidRPr="004E6B43">
              <w:rPr>
                <w:rFonts w:ascii="宋体" w:hAnsi="宋体" w:hint="eastAsia"/>
              </w:rPr>
              <w:t>外网办公</w:t>
            </w:r>
            <w:r w:rsidR="001D1F3D">
              <w:rPr>
                <w:rFonts w:ascii="宋体" w:hAnsi="宋体" w:hint="eastAsia"/>
              </w:rPr>
              <w:t>系统</w:t>
            </w:r>
          </w:p>
          <w:p w:rsidR="00F4052E" w:rsidRPr="004E6B43" w:rsidRDefault="00F4052E" w:rsidP="00F4052E">
            <w:pPr>
              <w:ind w:firstLineChars="0" w:firstLine="0"/>
              <w:rPr>
                <w:rFonts w:ascii="宋体" w:hAnsi="宋体"/>
              </w:rPr>
            </w:pPr>
          </w:p>
        </w:tc>
        <w:tc>
          <w:tcPr>
            <w:tcW w:w="2090" w:type="dxa"/>
            <w:shd w:val="clear" w:color="auto" w:fill="auto"/>
          </w:tcPr>
          <w:p w:rsidR="00F4052E" w:rsidRPr="004E6B43" w:rsidRDefault="00F4052E" w:rsidP="00F4052E">
            <w:pPr>
              <w:ind w:firstLineChars="0" w:firstLine="0"/>
              <w:rPr>
                <w:rFonts w:ascii="宋体" w:hAnsi="宋体"/>
              </w:rPr>
            </w:pPr>
            <w:r w:rsidRPr="004E6B43">
              <w:rPr>
                <w:rFonts w:ascii="宋体" w:hAnsi="宋体" w:hint="eastAsia"/>
              </w:rPr>
              <w:t>个人办公管理</w:t>
            </w:r>
          </w:p>
          <w:p w:rsidR="00F4052E" w:rsidRPr="004E6B43" w:rsidRDefault="00F4052E" w:rsidP="00F4052E">
            <w:pPr>
              <w:ind w:firstLineChars="0" w:firstLine="0"/>
              <w:rPr>
                <w:rFonts w:ascii="宋体" w:hAnsi="宋体"/>
              </w:rPr>
            </w:pPr>
          </w:p>
        </w:tc>
        <w:tc>
          <w:tcPr>
            <w:tcW w:w="3827" w:type="dxa"/>
            <w:shd w:val="clear" w:color="auto" w:fill="auto"/>
          </w:tcPr>
          <w:p w:rsidR="00F4052E" w:rsidRPr="004E6B43" w:rsidRDefault="00F4052E" w:rsidP="00F4052E">
            <w:pPr>
              <w:pStyle w:val="afc"/>
              <w:spacing w:after="0"/>
              <w:ind w:firstLineChars="0" w:firstLine="0"/>
              <w:rPr>
                <w:rFonts w:ascii="宋体" w:eastAsia="宋体" w:hAnsi="宋体"/>
                <w:szCs w:val="21"/>
              </w:rPr>
            </w:pPr>
            <w:r w:rsidRPr="004E6B43">
              <w:rPr>
                <w:rFonts w:ascii="宋体" w:eastAsia="宋体" w:hAnsi="宋体" w:hint="eastAsia"/>
                <w:szCs w:val="21"/>
              </w:rPr>
              <w:t>1、电子邮件：邮件收发管理。</w:t>
            </w:r>
          </w:p>
          <w:p w:rsidR="00F4052E" w:rsidRPr="004E6B43" w:rsidRDefault="00F4052E" w:rsidP="00F4052E">
            <w:pPr>
              <w:pStyle w:val="afc"/>
              <w:spacing w:after="0"/>
              <w:ind w:firstLineChars="0" w:firstLine="0"/>
              <w:rPr>
                <w:rFonts w:ascii="宋体" w:eastAsia="宋体" w:hAnsi="宋体"/>
                <w:szCs w:val="21"/>
              </w:rPr>
            </w:pPr>
            <w:r w:rsidRPr="004E6B43">
              <w:rPr>
                <w:rFonts w:ascii="宋体" w:eastAsia="宋体" w:hAnsi="宋体" w:hint="eastAsia"/>
                <w:szCs w:val="21"/>
              </w:rPr>
              <w:t>2、短信管理：短信收发管理。</w:t>
            </w:r>
          </w:p>
          <w:p w:rsidR="00F4052E" w:rsidRPr="004E6B43" w:rsidRDefault="00F4052E" w:rsidP="00F4052E">
            <w:pPr>
              <w:pStyle w:val="afc"/>
              <w:spacing w:after="0"/>
              <w:ind w:firstLineChars="0" w:firstLine="0"/>
              <w:rPr>
                <w:rFonts w:ascii="宋体" w:eastAsia="宋体" w:hAnsi="宋体"/>
                <w:szCs w:val="21"/>
              </w:rPr>
            </w:pPr>
            <w:r w:rsidRPr="004E6B43">
              <w:rPr>
                <w:rFonts w:ascii="宋体" w:eastAsia="宋体" w:hAnsi="宋体" w:hint="eastAsia"/>
                <w:szCs w:val="21"/>
              </w:rPr>
              <w:t>3、通讯录：局内人员通讯录及工作相关的人员信息管理。</w:t>
            </w:r>
          </w:p>
          <w:p w:rsidR="00F4052E" w:rsidRPr="004E6B43" w:rsidRDefault="00F4052E" w:rsidP="00F4052E">
            <w:pPr>
              <w:pStyle w:val="afc"/>
              <w:spacing w:after="0"/>
              <w:ind w:firstLineChars="0" w:firstLine="0"/>
              <w:rPr>
                <w:rFonts w:ascii="宋体" w:eastAsia="宋体" w:hAnsi="宋体"/>
                <w:szCs w:val="21"/>
              </w:rPr>
            </w:pPr>
            <w:r w:rsidRPr="004E6B43">
              <w:rPr>
                <w:rFonts w:ascii="宋体" w:eastAsia="宋体" w:hAnsi="宋体" w:hint="eastAsia"/>
                <w:szCs w:val="21"/>
              </w:rPr>
              <w:t>4、个人事务：个人相关的工作任务、会议和日程安排、督办事项等内容的管理。</w:t>
            </w:r>
          </w:p>
          <w:p w:rsidR="00F4052E" w:rsidRPr="004E6B43" w:rsidRDefault="00F4052E" w:rsidP="00F4052E">
            <w:pPr>
              <w:pStyle w:val="afc"/>
              <w:spacing w:after="0"/>
              <w:ind w:firstLineChars="0" w:firstLine="0"/>
              <w:rPr>
                <w:rFonts w:ascii="宋体" w:eastAsia="宋体" w:hAnsi="宋体"/>
                <w:szCs w:val="21"/>
              </w:rPr>
            </w:pPr>
            <w:r w:rsidRPr="004E6B43">
              <w:rPr>
                <w:rFonts w:ascii="宋体" w:eastAsia="宋体" w:hAnsi="宋体" w:hint="eastAsia"/>
                <w:szCs w:val="21"/>
              </w:rPr>
              <w:t>5、个人设置：外网登录密码、界面设置等管理。</w:t>
            </w:r>
          </w:p>
        </w:tc>
      </w:tr>
      <w:tr w:rsidR="00F4052E" w:rsidRPr="004E6B43" w:rsidTr="00F4305E">
        <w:trPr>
          <w:jc w:val="center"/>
        </w:trPr>
        <w:tc>
          <w:tcPr>
            <w:tcW w:w="1704" w:type="dxa"/>
            <w:vMerge/>
            <w:shd w:val="clear" w:color="auto" w:fill="auto"/>
          </w:tcPr>
          <w:p w:rsidR="00F4052E" w:rsidRPr="004E6B43" w:rsidRDefault="00F4052E" w:rsidP="00F4052E">
            <w:pPr>
              <w:ind w:firstLineChars="0" w:firstLine="0"/>
              <w:rPr>
                <w:rFonts w:ascii="宋体" w:hAnsi="宋体"/>
              </w:rPr>
            </w:pPr>
          </w:p>
        </w:tc>
        <w:tc>
          <w:tcPr>
            <w:tcW w:w="2090" w:type="dxa"/>
            <w:shd w:val="clear" w:color="auto" w:fill="auto"/>
          </w:tcPr>
          <w:p w:rsidR="00F4052E" w:rsidRPr="004E6B43" w:rsidRDefault="00F4052E" w:rsidP="00F4052E">
            <w:pPr>
              <w:ind w:firstLineChars="0" w:firstLine="0"/>
              <w:rPr>
                <w:rFonts w:ascii="宋体" w:hAnsi="宋体"/>
              </w:rPr>
            </w:pPr>
            <w:r w:rsidRPr="004E6B43">
              <w:rPr>
                <w:rFonts w:ascii="宋体" w:hAnsi="宋体" w:hint="eastAsia"/>
              </w:rPr>
              <w:t>待办事项管理</w:t>
            </w:r>
          </w:p>
          <w:p w:rsidR="00F4052E" w:rsidRPr="004E6B43" w:rsidRDefault="00F4052E" w:rsidP="00F4052E">
            <w:pPr>
              <w:ind w:firstLineChars="0" w:firstLine="0"/>
              <w:rPr>
                <w:rFonts w:ascii="宋体" w:hAnsi="宋体"/>
              </w:rPr>
            </w:pPr>
          </w:p>
        </w:tc>
        <w:tc>
          <w:tcPr>
            <w:tcW w:w="3827" w:type="dxa"/>
            <w:shd w:val="clear" w:color="auto" w:fill="auto"/>
          </w:tcPr>
          <w:p w:rsidR="00F4052E" w:rsidRPr="004E6B43" w:rsidRDefault="00F4052E" w:rsidP="00F4052E">
            <w:pPr>
              <w:pStyle w:val="afc"/>
              <w:spacing w:after="0"/>
              <w:ind w:firstLineChars="0" w:firstLine="0"/>
              <w:rPr>
                <w:rFonts w:ascii="宋体" w:eastAsia="宋体" w:hAnsi="宋体"/>
                <w:szCs w:val="21"/>
              </w:rPr>
            </w:pPr>
            <w:r w:rsidRPr="004E6B43">
              <w:rPr>
                <w:rFonts w:ascii="宋体" w:eastAsia="宋体" w:hAnsi="宋体" w:hint="eastAsia"/>
                <w:szCs w:val="21"/>
              </w:rPr>
              <w:t>通知和告知、工作任务管理、审核和审批事项管理</w:t>
            </w:r>
          </w:p>
        </w:tc>
      </w:tr>
    </w:tbl>
    <w:p w:rsidR="00F4052E" w:rsidRDefault="00F4052E" w:rsidP="00F4052E">
      <w:pPr>
        <w:ind w:firstLineChars="0"/>
      </w:pPr>
    </w:p>
    <w:p w:rsidR="00623F6D" w:rsidRDefault="00623F6D" w:rsidP="004A13AB">
      <w:pPr>
        <w:pStyle w:val="22"/>
        <w:numPr>
          <w:ilvl w:val="1"/>
          <w:numId w:val="3"/>
        </w:numPr>
      </w:pPr>
      <w:bookmarkStart w:id="7" w:name="_Toc436323834"/>
      <w:r>
        <w:rPr>
          <w:rFonts w:hint="eastAsia"/>
        </w:rPr>
        <w:t>业务现状</w:t>
      </w:r>
      <w:bookmarkEnd w:id="7"/>
    </w:p>
    <w:p w:rsidR="00623F6D" w:rsidRPr="00612682" w:rsidRDefault="00B449C6" w:rsidP="00623F6D">
      <w:pPr>
        <w:ind w:firstLine="480"/>
      </w:pPr>
      <w:r>
        <w:rPr>
          <w:rFonts w:hint="eastAsia"/>
        </w:rPr>
        <w:t>无线电管理局</w:t>
      </w:r>
      <w:r w:rsidR="00E33950">
        <w:rPr>
          <w:rFonts w:hint="eastAsia"/>
        </w:rPr>
        <w:t>业务</w:t>
      </w:r>
      <w:r w:rsidR="00E7536C">
        <w:rPr>
          <w:rFonts w:hint="eastAsia"/>
        </w:rPr>
        <w:t>包括</w:t>
      </w:r>
      <w:r>
        <w:rPr>
          <w:rFonts w:hint="eastAsia"/>
        </w:rPr>
        <w:t>核心业务和办公业务两大类。</w:t>
      </w:r>
    </w:p>
    <w:p w:rsidR="005F00BE" w:rsidRPr="003314AA" w:rsidRDefault="005B3AA8" w:rsidP="005F00BE">
      <w:pPr>
        <w:ind w:firstLineChars="0"/>
      </w:pPr>
      <w:r>
        <w:rPr>
          <w:noProof/>
        </w:rPr>
        <w:lastRenderedPageBreak/>
        <w:drawing>
          <wp:inline distT="0" distB="0" distL="0" distR="0" wp14:anchorId="37AADCA2" wp14:editId="30DF0101">
            <wp:extent cx="5203415" cy="4549140"/>
            <wp:effectExtent l="0" t="0" r="0" b="3810"/>
            <wp:docPr id="20" name="图片 20" descr="D:\Users\zhangying\Desktop\无线电管理业务架构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zhangying\Desktop\无线电管理业务架构 (2).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04566" cy="4550147"/>
                    </a:xfrm>
                    <a:prstGeom prst="rect">
                      <a:avLst/>
                    </a:prstGeom>
                    <a:noFill/>
                    <a:ln>
                      <a:noFill/>
                    </a:ln>
                  </pic:spPr>
                </pic:pic>
              </a:graphicData>
            </a:graphic>
          </wp:inline>
        </w:drawing>
      </w:r>
    </w:p>
    <w:p w:rsidR="00147E7F" w:rsidRDefault="003314AA" w:rsidP="003314AA">
      <w:pPr>
        <w:ind w:firstLineChars="0"/>
        <w:jc w:val="center"/>
      </w:pPr>
      <w:r>
        <w:rPr>
          <w:rFonts w:hint="eastAsia"/>
        </w:rPr>
        <w:t>无线电管理局业务架构图</w:t>
      </w:r>
    </w:p>
    <w:p w:rsidR="00D7419C" w:rsidRDefault="00D7419C" w:rsidP="00C64070">
      <w:pPr>
        <w:ind w:firstLine="482"/>
      </w:pPr>
      <w:r w:rsidRPr="00C64070">
        <w:rPr>
          <w:rFonts w:hint="eastAsia"/>
          <w:b/>
        </w:rPr>
        <w:t>核心业务</w:t>
      </w:r>
      <w:r>
        <w:rPr>
          <w:rFonts w:hint="eastAsia"/>
        </w:rPr>
        <w:t>包括核心业务计划、核心业务实施、核心业务监督和协调、核心业务管理</w:t>
      </w:r>
      <w:r w:rsidR="00EC692C">
        <w:rPr>
          <w:rFonts w:hint="eastAsia"/>
        </w:rPr>
        <w:t>等子业务</w:t>
      </w:r>
      <w:r w:rsidR="00C64070">
        <w:rPr>
          <w:rFonts w:hint="eastAsia"/>
        </w:rPr>
        <w:t>。</w:t>
      </w:r>
    </w:p>
    <w:p w:rsidR="00014F7D" w:rsidRDefault="00014F7D" w:rsidP="008A62EC">
      <w:pPr>
        <w:pStyle w:val="af3"/>
        <w:numPr>
          <w:ilvl w:val="0"/>
          <w:numId w:val="73"/>
        </w:numPr>
        <w:ind w:firstLineChars="0"/>
      </w:pPr>
      <w:r>
        <w:rPr>
          <w:rFonts w:hint="eastAsia"/>
        </w:rPr>
        <w:t>核心业务计划</w:t>
      </w:r>
      <w:r w:rsidR="00F4305E">
        <w:rPr>
          <w:rFonts w:hint="eastAsia"/>
        </w:rPr>
        <w:t>：</w:t>
      </w:r>
      <w:r w:rsidR="000862C0">
        <w:rPr>
          <w:rFonts w:hint="eastAsia"/>
        </w:rPr>
        <w:t>包括</w:t>
      </w:r>
      <w:r w:rsidR="00F4305E" w:rsidRPr="00F4305E">
        <w:rPr>
          <w:rFonts w:hint="eastAsia"/>
        </w:rPr>
        <w:t>立法</w:t>
      </w:r>
      <w:r w:rsidR="00F4305E">
        <w:rPr>
          <w:rFonts w:hint="eastAsia"/>
        </w:rPr>
        <w:t>、</w:t>
      </w:r>
      <w:r w:rsidR="00F4305E" w:rsidRPr="00F4305E">
        <w:rPr>
          <w:rFonts w:hint="eastAsia"/>
        </w:rPr>
        <w:t>行政审批改革工作</w:t>
      </w:r>
      <w:r w:rsidR="00F4305E">
        <w:rPr>
          <w:rFonts w:hint="eastAsia"/>
        </w:rPr>
        <w:t>、</w:t>
      </w:r>
      <w:r w:rsidR="007C663A">
        <w:rPr>
          <w:rFonts w:hint="eastAsia"/>
        </w:rPr>
        <w:t>频率工作、台站工作</w:t>
      </w:r>
      <w:r w:rsidR="00C462E6">
        <w:rPr>
          <w:rFonts w:hint="eastAsia"/>
        </w:rPr>
        <w:t>。</w:t>
      </w:r>
    </w:p>
    <w:p w:rsidR="00014F7D" w:rsidRDefault="00014F7D" w:rsidP="008A62EC">
      <w:pPr>
        <w:pStyle w:val="af3"/>
        <w:numPr>
          <w:ilvl w:val="0"/>
          <w:numId w:val="73"/>
        </w:numPr>
        <w:ind w:firstLineChars="0"/>
      </w:pPr>
      <w:r>
        <w:rPr>
          <w:rFonts w:hint="eastAsia"/>
        </w:rPr>
        <w:t>核心业务实施</w:t>
      </w:r>
      <w:r w:rsidR="00C462E6">
        <w:rPr>
          <w:rFonts w:hint="eastAsia"/>
        </w:rPr>
        <w:t>：</w:t>
      </w:r>
      <w:r w:rsidR="000862C0">
        <w:rPr>
          <w:rFonts w:hint="eastAsia"/>
        </w:rPr>
        <w:t>包括</w:t>
      </w:r>
      <w:r w:rsidR="00C462E6">
        <w:rPr>
          <w:rFonts w:hint="eastAsia"/>
        </w:rPr>
        <w:t>频率审批、</w:t>
      </w:r>
      <w:r w:rsidR="00824B56">
        <w:rPr>
          <w:rFonts w:hint="eastAsia"/>
        </w:rPr>
        <w:t>台站审批。</w:t>
      </w:r>
    </w:p>
    <w:p w:rsidR="00014F7D" w:rsidRDefault="00014F7D" w:rsidP="008A62EC">
      <w:pPr>
        <w:pStyle w:val="af3"/>
        <w:numPr>
          <w:ilvl w:val="0"/>
          <w:numId w:val="73"/>
        </w:numPr>
        <w:ind w:firstLineChars="0"/>
      </w:pPr>
      <w:r>
        <w:rPr>
          <w:rFonts w:hint="eastAsia"/>
        </w:rPr>
        <w:t>核心业务监督和协调</w:t>
      </w:r>
      <w:r w:rsidR="00824B56">
        <w:rPr>
          <w:rFonts w:hint="eastAsia"/>
        </w:rPr>
        <w:t>：</w:t>
      </w:r>
      <w:r w:rsidR="000862C0">
        <w:rPr>
          <w:rFonts w:hint="eastAsia"/>
        </w:rPr>
        <w:t>包括</w:t>
      </w:r>
      <w:r w:rsidR="005A549A" w:rsidRPr="005A549A">
        <w:rPr>
          <w:rFonts w:hint="eastAsia"/>
        </w:rPr>
        <w:t>信访投诉、行政执法、无线电管理诚信体系建设、联合执法、</w:t>
      </w:r>
      <w:r w:rsidR="00C46CD6" w:rsidRPr="00C46CD6">
        <w:rPr>
          <w:rFonts w:hint="eastAsia"/>
        </w:rPr>
        <w:t>频率干扰处理、</w:t>
      </w:r>
      <w:r w:rsidR="00C46CD6" w:rsidRPr="00B954BC">
        <w:rPr>
          <w:rFonts w:hint="eastAsia"/>
        </w:rPr>
        <w:t>活动保障</w:t>
      </w:r>
      <w:r w:rsidR="00C46CD6">
        <w:rPr>
          <w:rFonts w:hint="eastAsia"/>
        </w:rPr>
        <w:t>。</w:t>
      </w:r>
    </w:p>
    <w:p w:rsidR="00B954BC" w:rsidRPr="00B954BC" w:rsidRDefault="00014F7D" w:rsidP="008A62EC">
      <w:pPr>
        <w:pStyle w:val="af3"/>
        <w:numPr>
          <w:ilvl w:val="0"/>
          <w:numId w:val="73"/>
        </w:numPr>
        <w:ind w:firstLineChars="0"/>
      </w:pPr>
      <w:r>
        <w:rPr>
          <w:rFonts w:hint="eastAsia"/>
        </w:rPr>
        <w:t>核心业务管理</w:t>
      </w:r>
      <w:r w:rsidR="00B954BC">
        <w:rPr>
          <w:rFonts w:hint="eastAsia"/>
        </w:rPr>
        <w:t>：</w:t>
      </w:r>
      <w:r w:rsidR="000862C0">
        <w:rPr>
          <w:rFonts w:hint="eastAsia"/>
        </w:rPr>
        <w:t>包括</w:t>
      </w:r>
      <w:r w:rsidR="00B954BC" w:rsidRPr="00B954BC">
        <w:rPr>
          <w:rFonts w:hint="eastAsia"/>
        </w:rPr>
        <w:t>频率日常管理、频率费收缴、</w:t>
      </w:r>
      <w:r w:rsidR="00C46CD6" w:rsidRPr="005A549A">
        <w:rPr>
          <w:rFonts w:hint="eastAsia"/>
        </w:rPr>
        <w:t>国际卫星地球站边界协调、频谱资源地图</w:t>
      </w:r>
      <w:r w:rsidR="00C46CD6">
        <w:rPr>
          <w:rFonts w:hint="eastAsia"/>
        </w:rPr>
        <w:t>、</w:t>
      </w:r>
      <w:r w:rsidR="00B954BC" w:rsidRPr="00B954BC">
        <w:rPr>
          <w:rFonts w:hint="eastAsia"/>
        </w:rPr>
        <w:t>台站执照管理、台站日常监管、重点台站保护、公用移动通信基站设置</w:t>
      </w:r>
      <w:r w:rsidR="00252FC3">
        <w:rPr>
          <w:rFonts w:hint="eastAsia"/>
        </w:rPr>
        <w:t>。</w:t>
      </w:r>
    </w:p>
    <w:p w:rsidR="00014F7D" w:rsidRDefault="00014F7D" w:rsidP="00252FC3">
      <w:pPr>
        <w:pStyle w:val="af3"/>
        <w:ind w:left="900" w:firstLineChars="0" w:firstLine="0"/>
      </w:pPr>
    </w:p>
    <w:p w:rsidR="00EC692C" w:rsidRDefault="00C64070" w:rsidP="00EC692C">
      <w:pPr>
        <w:ind w:firstLine="482"/>
      </w:pPr>
      <w:r w:rsidRPr="00EC692C">
        <w:rPr>
          <w:rFonts w:hint="eastAsia"/>
          <w:b/>
        </w:rPr>
        <w:t>办公业务</w:t>
      </w:r>
      <w:r>
        <w:rPr>
          <w:rFonts w:hint="eastAsia"/>
        </w:rPr>
        <w:t>包括</w:t>
      </w:r>
      <w:r w:rsidR="00EC692C">
        <w:rPr>
          <w:rFonts w:hint="eastAsia"/>
        </w:rPr>
        <w:t>行政管理、财务管理、后勤管理、人事管理、党务管理、信息化管理、项目管理等子业务。</w:t>
      </w:r>
    </w:p>
    <w:p w:rsidR="000862C0" w:rsidRPr="000862C0" w:rsidRDefault="00295AD7" w:rsidP="008A62EC">
      <w:pPr>
        <w:pStyle w:val="af3"/>
        <w:numPr>
          <w:ilvl w:val="0"/>
          <w:numId w:val="74"/>
        </w:numPr>
        <w:ind w:firstLineChars="0"/>
      </w:pPr>
      <w:r>
        <w:rPr>
          <w:rFonts w:hint="eastAsia"/>
        </w:rPr>
        <w:t>行政管理</w:t>
      </w:r>
      <w:r w:rsidR="000862C0">
        <w:rPr>
          <w:rFonts w:hint="eastAsia"/>
        </w:rPr>
        <w:t>：包括</w:t>
      </w:r>
      <w:r w:rsidR="000862C0" w:rsidRPr="000862C0">
        <w:rPr>
          <w:rFonts w:hint="eastAsia"/>
        </w:rPr>
        <w:t>公文管理、合同管理、档案管理、会议管理、宣传管理、</w:t>
      </w:r>
      <w:r w:rsidR="000862C0" w:rsidRPr="000862C0">
        <w:rPr>
          <w:rFonts w:hint="eastAsia"/>
        </w:rPr>
        <w:lastRenderedPageBreak/>
        <w:t>培训管理、印章和资质管理</w:t>
      </w:r>
      <w:r w:rsidR="000862C0">
        <w:rPr>
          <w:rFonts w:hint="eastAsia"/>
        </w:rPr>
        <w:t>。</w:t>
      </w:r>
    </w:p>
    <w:p w:rsidR="00295AD7" w:rsidRDefault="00295AD7" w:rsidP="008A62EC">
      <w:pPr>
        <w:pStyle w:val="af3"/>
        <w:numPr>
          <w:ilvl w:val="0"/>
          <w:numId w:val="74"/>
        </w:numPr>
        <w:ind w:firstLineChars="0"/>
      </w:pPr>
      <w:r>
        <w:rPr>
          <w:rFonts w:hint="eastAsia"/>
        </w:rPr>
        <w:t>财务管理</w:t>
      </w:r>
      <w:r w:rsidR="000862C0">
        <w:rPr>
          <w:rFonts w:hint="eastAsia"/>
        </w:rPr>
        <w:t>：包括</w:t>
      </w:r>
      <w:r w:rsidR="000862C0" w:rsidRPr="000862C0">
        <w:rPr>
          <w:rFonts w:hint="eastAsia"/>
        </w:rPr>
        <w:t>资产账目管理</w:t>
      </w:r>
      <w:r w:rsidR="000862C0">
        <w:rPr>
          <w:rFonts w:hint="eastAsia"/>
        </w:rPr>
        <w:t>、</w:t>
      </w:r>
      <w:r w:rsidR="000862C0" w:rsidRPr="000862C0">
        <w:rPr>
          <w:rFonts w:hint="eastAsia"/>
        </w:rPr>
        <w:t>财务报销</w:t>
      </w:r>
      <w:r w:rsidR="000862C0">
        <w:rPr>
          <w:rFonts w:hint="eastAsia"/>
        </w:rPr>
        <w:t>。</w:t>
      </w:r>
    </w:p>
    <w:p w:rsidR="00295AD7" w:rsidRDefault="00295AD7" w:rsidP="008A62EC">
      <w:pPr>
        <w:pStyle w:val="af3"/>
        <w:numPr>
          <w:ilvl w:val="0"/>
          <w:numId w:val="74"/>
        </w:numPr>
        <w:ind w:firstLineChars="0"/>
      </w:pPr>
      <w:r>
        <w:rPr>
          <w:rFonts w:hint="eastAsia"/>
        </w:rPr>
        <w:t>后勤管理</w:t>
      </w:r>
      <w:r w:rsidR="000862C0">
        <w:rPr>
          <w:rFonts w:hint="eastAsia"/>
        </w:rPr>
        <w:t>：包括</w:t>
      </w:r>
      <w:r w:rsidR="000862C0" w:rsidRPr="000862C0">
        <w:rPr>
          <w:rFonts w:hint="eastAsia"/>
        </w:rPr>
        <w:t>公务接待管理、差旅管理、资产管理、车辆和调度管理办公用品管理、会务管理</w:t>
      </w:r>
      <w:r w:rsidR="000862C0">
        <w:rPr>
          <w:rFonts w:hint="eastAsia"/>
        </w:rPr>
        <w:t>。</w:t>
      </w:r>
    </w:p>
    <w:p w:rsidR="00295AD7" w:rsidRDefault="00295AD7" w:rsidP="008A62EC">
      <w:pPr>
        <w:pStyle w:val="af3"/>
        <w:numPr>
          <w:ilvl w:val="0"/>
          <w:numId w:val="74"/>
        </w:numPr>
        <w:ind w:firstLineChars="0"/>
      </w:pPr>
      <w:r>
        <w:rPr>
          <w:rFonts w:hint="eastAsia"/>
        </w:rPr>
        <w:t>人事管理</w:t>
      </w:r>
      <w:r w:rsidR="000862C0">
        <w:rPr>
          <w:rFonts w:hint="eastAsia"/>
        </w:rPr>
        <w:t>：包括</w:t>
      </w:r>
      <w:r w:rsidR="009940CF" w:rsidRPr="009940CF">
        <w:rPr>
          <w:rFonts w:hint="eastAsia"/>
        </w:rPr>
        <w:t>岗位和考核管理、聘用管理、请销假管理</w:t>
      </w:r>
      <w:r w:rsidR="009940CF">
        <w:rPr>
          <w:rFonts w:hint="eastAsia"/>
        </w:rPr>
        <w:t>。</w:t>
      </w:r>
    </w:p>
    <w:p w:rsidR="00295AD7" w:rsidRDefault="00295AD7" w:rsidP="008A62EC">
      <w:pPr>
        <w:pStyle w:val="af3"/>
        <w:numPr>
          <w:ilvl w:val="0"/>
          <w:numId w:val="74"/>
        </w:numPr>
        <w:ind w:firstLineChars="0"/>
      </w:pPr>
      <w:r>
        <w:rPr>
          <w:rFonts w:hint="eastAsia"/>
        </w:rPr>
        <w:t>党务管理</w:t>
      </w:r>
      <w:r w:rsidR="000862C0">
        <w:rPr>
          <w:rFonts w:hint="eastAsia"/>
        </w:rPr>
        <w:t>：包括</w:t>
      </w:r>
      <w:r w:rsidR="009940CF" w:rsidRPr="009940CF">
        <w:rPr>
          <w:rFonts w:hint="eastAsia"/>
        </w:rPr>
        <w:t>党务会议管理、党务公文管理、党务宣传管理</w:t>
      </w:r>
      <w:r w:rsidR="009940CF">
        <w:rPr>
          <w:rFonts w:hint="eastAsia"/>
        </w:rPr>
        <w:t>。</w:t>
      </w:r>
    </w:p>
    <w:p w:rsidR="009940CF" w:rsidRDefault="00295AD7" w:rsidP="008A62EC">
      <w:pPr>
        <w:pStyle w:val="af3"/>
        <w:numPr>
          <w:ilvl w:val="0"/>
          <w:numId w:val="74"/>
        </w:numPr>
        <w:ind w:firstLineChars="0"/>
      </w:pPr>
      <w:r>
        <w:rPr>
          <w:rFonts w:hint="eastAsia"/>
        </w:rPr>
        <w:t>信息化管理</w:t>
      </w:r>
      <w:r w:rsidR="000862C0">
        <w:rPr>
          <w:rFonts w:hint="eastAsia"/>
        </w:rPr>
        <w:t>：包括</w:t>
      </w:r>
      <w:r w:rsidR="009940CF">
        <w:rPr>
          <w:rFonts w:hint="eastAsia"/>
        </w:rPr>
        <w:t>信息化机房管理、信息化资产设备管理、信息化维修管理、信息化事件管理、信息化变更管理、信息安全管理。</w:t>
      </w:r>
    </w:p>
    <w:p w:rsidR="00EC692C" w:rsidRPr="00014F7D" w:rsidRDefault="00295AD7" w:rsidP="008A62EC">
      <w:pPr>
        <w:pStyle w:val="af3"/>
        <w:numPr>
          <w:ilvl w:val="0"/>
          <w:numId w:val="74"/>
        </w:numPr>
        <w:ind w:firstLineChars="0"/>
      </w:pPr>
      <w:r>
        <w:rPr>
          <w:rFonts w:hint="eastAsia"/>
        </w:rPr>
        <w:t>项目管理</w:t>
      </w:r>
      <w:r w:rsidR="000862C0">
        <w:rPr>
          <w:rFonts w:hint="eastAsia"/>
        </w:rPr>
        <w:t>：包括</w:t>
      </w:r>
      <w:r w:rsidR="009940CF" w:rsidRPr="009940CF">
        <w:rPr>
          <w:rFonts w:hint="eastAsia"/>
        </w:rPr>
        <w:t>项目计划、项目立项、项目实施、项目验收、项目资金拨付及付款专家和供应商信息管理</w:t>
      </w:r>
      <w:r w:rsidR="009940CF">
        <w:rPr>
          <w:rFonts w:hint="eastAsia"/>
        </w:rPr>
        <w:t>。</w:t>
      </w:r>
    </w:p>
    <w:p w:rsidR="00C64070" w:rsidRDefault="00C64070" w:rsidP="00EC692C">
      <w:pPr>
        <w:ind w:firstLine="480"/>
      </w:pPr>
    </w:p>
    <w:p w:rsidR="00211C2F" w:rsidRDefault="00211C2F" w:rsidP="00211C2F">
      <w:pPr>
        <w:pStyle w:val="22"/>
        <w:numPr>
          <w:ilvl w:val="1"/>
          <w:numId w:val="3"/>
        </w:numPr>
      </w:pPr>
      <w:bookmarkStart w:id="8" w:name="_Toc436323835"/>
      <w:r>
        <w:rPr>
          <w:rFonts w:hint="eastAsia"/>
        </w:rPr>
        <w:t>基础支撑</w:t>
      </w:r>
      <w:r w:rsidR="001D1F3D">
        <w:rPr>
          <w:rFonts w:hint="eastAsia"/>
        </w:rPr>
        <w:t>系统</w:t>
      </w:r>
      <w:r>
        <w:rPr>
          <w:rFonts w:hint="eastAsia"/>
        </w:rPr>
        <w:t>现状</w:t>
      </w:r>
      <w:bookmarkEnd w:id="8"/>
    </w:p>
    <w:p w:rsidR="00211C2F" w:rsidRDefault="00211C2F" w:rsidP="00211C2F">
      <w:pPr>
        <w:pStyle w:val="32"/>
        <w:numPr>
          <w:ilvl w:val="2"/>
          <w:numId w:val="3"/>
        </w:numPr>
        <w:ind w:firstLineChars="0"/>
      </w:pPr>
      <w:bookmarkStart w:id="9" w:name="_Toc436323836"/>
      <w:r>
        <w:rPr>
          <w:rFonts w:hint="eastAsia"/>
        </w:rPr>
        <w:t>机房现状</w:t>
      </w:r>
      <w:bookmarkEnd w:id="9"/>
    </w:p>
    <w:p w:rsidR="00305A04" w:rsidRDefault="00305A04" w:rsidP="00305A04">
      <w:pPr>
        <w:ind w:firstLine="480"/>
      </w:pPr>
      <w:r>
        <w:rPr>
          <w:rFonts w:hint="eastAsia"/>
        </w:rPr>
        <w:t>无线电管理局目前数据中心在大楼</w:t>
      </w:r>
      <w:r>
        <w:rPr>
          <w:rFonts w:hint="eastAsia"/>
        </w:rPr>
        <w:t>22</w:t>
      </w:r>
      <w:r>
        <w:rPr>
          <w:rFonts w:hint="eastAsia"/>
        </w:rPr>
        <w:t>层，总面积约</w:t>
      </w:r>
      <w:r>
        <w:rPr>
          <w:rFonts w:hint="eastAsia"/>
        </w:rPr>
        <w:t>65</w:t>
      </w:r>
      <w:r>
        <w:rPr>
          <w:rFonts w:hint="eastAsia"/>
        </w:rPr>
        <w:t>平方米，共设</w:t>
      </w:r>
      <w:r>
        <w:rPr>
          <w:rFonts w:hint="eastAsia"/>
        </w:rPr>
        <w:t>21</w:t>
      </w:r>
      <w:r>
        <w:rPr>
          <w:rFonts w:hint="eastAsia"/>
        </w:rPr>
        <w:t>个机柜，目前所有机柜均在使用，机柜平均利用率在</w:t>
      </w:r>
      <w:r>
        <w:rPr>
          <w:rFonts w:hint="eastAsia"/>
        </w:rPr>
        <w:t>50%</w:t>
      </w:r>
      <w:r>
        <w:rPr>
          <w:rFonts w:hint="eastAsia"/>
        </w:rPr>
        <w:t>左右，基本无空间部署新机柜。大致平面图如下：</w:t>
      </w:r>
    </w:p>
    <w:p w:rsidR="00305A04" w:rsidRDefault="00305A04" w:rsidP="00305A04">
      <w:pPr>
        <w:ind w:firstLineChars="0" w:firstLine="0"/>
      </w:pPr>
      <w:r>
        <w:rPr>
          <w:noProof/>
        </w:rPr>
        <w:lastRenderedPageBreak/>
        <w:drawing>
          <wp:inline distT="0" distB="0" distL="0" distR="0" wp14:anchorId="76364825" wp14:editId="1B7AA9E8">
            <wp:extent cx="5274310" cy="4273168"/>
            <wp:effectExtent l="0" t="0" r="2540" b="0"/>
            <wp:docPr id="1353" name="图片 1353" descr="D:\2015\无线电管理局\调研\无管局资料\机房大概平面布局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2015\无线电管理局\调研\无管局资料\机房大概平面布局图.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4273168"/>
                    </a:xfrm>
                    <a:prstGeom prst="rect">
                      <a:avLst/>
                    </a:prstGeom>
                    <a:noFill/>
                    <a:ln>
                      <a:noFill/>
                    </a:ln>
                  </pic:spPr>
                </pic:pic>
              </a:graphicData>
            </a:graphic>
          </wp:inline>
        </w:drawing>
      </w:r>
    </w:p>
    <w:p w:rsidR="00305A04" w:rsidRDefault="00305A04" w:rsidP="00305A04">
      <w:pPr>
        <w:ind w:firstLine="480"/>
      </w:pPr>
      <w:r>
        <w:rPr>
          <w:rFonts w:hint="eastAsia"/>
        </w:rPr>
        <w:t>内网区域机柜平面图如下：</w:t>
      </w:r>
    </w:p>
    <w:p w:rsidR="00305A04" w:rsidRPr="00FB46F9" w:rsidRDefault="00305A04" w:rsidP="00305A04">
      <w:pPr>
        <w:ind w:firstLineChars="0" w:firstLine="0"/>
      </w:pPr>
      <w:r>
        <w:rPr>
          <w:noProof/>
        </w:rPr>
        <w:drawing>
          <wp:inline distT="0" distB="0" distL="0" distR="0" wp14:anchorId="4BD4E380" wp14:editId="41288482">
            <wp:extent cx="5274310" cy="2758763"/>
            <wp:effectExtent l="0" t="0" r="2540" b="3810"/>
            <wp:docPr id="23" name="图片 23" descr="D:\2015\无线电管理局\调研\无管局资料\机柜立面图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2015\无线电管理局\调研\无管局资料\机柜立面图1-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758763"/>
                    </a:xfrm>
                    <a:prstGeom prst="rect">
                      <a:avLst/>
                    </a:prstGeom>
                    <a:noFill/>
                    <a:ln>
                      <a:noFill/>
                    </a:ln>
                  </pic:spPr>
                </pic:pic>
              </a:graphicData>
            </a:graphic>
          </wp:inline>
        </w:drawing>
      </w:r>
    </w:p>
    <w:p w:rsidR="00305A04" w:rsidRPr="00305A04" w:rsidRDefault="00305A04" w:rsidP="00305A04">
      <w:pPr>
        <w:ind w:firstLine="480"/>
      </w:pPr>
    </w:p>
    <w:p w:rsidR="00211C2F" w:rsidRDefault="00211C2F" w:rsidP="00211C2F">
      <w:pPr>
        <w:pStyle w:val="32"/>
        <w:numPr>
          <w:ilvl w:val="2"/>
          <w:numId w:val="3"/>
        </w:numPr>
        <w:ind w:firstLineChars="0"/>
      </w:pPr>
      <w:bookmarkStart w:id="10" w:name="_Toc436323837"/>
      <w:r>
        <w:rPr>
          <w:rFonts w:hint="eastAsia"/>
        </w:rPr>
        <w:t>网络现状</w:t>
      </w:r>
      <w:bookmarkEnd w:id="10"/>
    </w:p>
    <w:p w:rsidR="00211C2F" w:rsidRDefault="00211C2F" w:rsidP="00211C2F">
      <w:pPr>
        <w:ind w:firstLine="480"/>
      </w:pPr>
      <w:r>
        <w:rPr>
          <w:rFonts w:hint="eastAsia"/>
        </w:rPr>
        <w:t>无线电管理局目前共分内网、外网二个物理隔离的网络，内外网之间的数据</w:t>
      </w:r>
      <w:r>
        <w:rPr>
          <w:rFonts w:hint="eastAsia"/>
        </w:rPr>
        <w:lastRenderedPageBreak/>
        <w:t>传输通过网闸来完成。内网逻辑分成无管委专网、网格化区域、固定站监测区域等；外网逻辑分成因特网和政务外网。</w:t>
      </w:r>
    </w:p>
    <w:p w:rsidR="00211C2F" w:rsidRDefault="00211C2F" w:rsidP="00211C2F">
      <w:pPr>
        <w:ind w:firstLine="480"/>
      </w:pPr>
      <w:r>
        <w:rPr>
          <w:rFonts w:hint="eastAsia"/>
        </w:rPr>
        <w:t>内、外网均采用双核心，接入双上联的冗余部署，骨干双千兆互联，桌面带宽千兆。大致拓扑如下：</w:t>
      </w:r>
    </w:p>
    <w:p w:rsidR="00211C2F" w:rsidRPr="009B245A" w:rsidRDefault="00211C2F" w:rsidP="00211C2F">
      <w:pPr>
        <w:widowControl/>
        <w:spacing w:line="240" w:lineRule="auto"/>
        <w:ind w:firstLineChars="0" w:firstLine="0"/>
        <w:jc w:val="left"/>
      </w:pPr>
      <w:r>
        <w:rPr>
          <w:noProof/>
        </w:rPr>
        <w:drawing>
          <wp:inline distT="0" distB="0" distL="0" distR="0" wp14:anchorId="4A70555A" wp14:editId="52874DA3">
            <wp:extent cx="5274310" cy="4161530"/>
            <wp:effectExtent l="0" t="0" r="2540" b="0"/>
            <wp:docPr id="1356" name="图片 1356" descr="D:\2015\无线电管理局\调研\无管局资料\网络拓扑图（现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2015\无线电管理局\调研\无管局资料\网络拓扑图（现状）.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4161530"/>
                    </a:xfrm>
                    <a:prstGeom prst="rect">
                      <a:avLst/>
                    </a:prstGeom>
                    <a:noFill/>
                    <a:ln>
                      <a:noFill/>
                    </a:ln>
                  </pic:spPr>
                </pic:pic>
              </a:graphicData>
            </a:graphic>
          </wp:inline>
        </w:drawing>
      </w:r>
    </w:p>
    <w:p w:rsidR="00211C2F" w:rsidRPr="009B245A" w:rsidRDefault="00211C2F" w:rsidP="00211C2F">
      <w:pPr>
        <w:pStyle w:val="32"/>
        <w:numPr>
          <w:ilvl w:val="2"/>
          <w:numId w:val="3"/>
        </w:numPr>
        <w:ind w:firstLineChars="0"/>
      </w:pPr>
      <w:bookmarkStart w:id="11" w:name="_Toc436323838"/>
      <w:r>
        <w:rPr>
          <w:rFonts w:hint="eastAsia"/>
        </w:rPr>
        <w:t>主机存储现状</w:t>
      </w:r>
      <w:bookmarkEnd w:id="11"/>
    </w:p>
    <w:p w:rsidR="00211C2F" w:rsidRDefault="00211C2F" w:rsidP="00211C2F">
      <w:pPr>
        <w:ind w:firstLine="480"/>
      </w:pPr>
      <w:r>
        <w:rPr>
          <w:rFonts w:hint="eastAsia"/>
        </w:rPr>
        <w:t>无线电管理局目前主要的应用有：财务预算系统、人力资源系统、绩效考评系统、党建系统、行政审批系统、</w:t>
      </w:r>
      <w:r>
        <w:rPr>
          <w:rFonts w:hint="eastAsia"/>
        </w:rPr>
        <w:t>OA</w:t>
      </w:r>
      <w:r>
        <w:rPr>
          <w:rFonts w:hint="eastAsia"/>
        </w:rPr>
        <w:t>系统、</w:t>
      </w:r>
      <w:r>
        <w:rPr>
          <w:rFonts w:hint="eastAsia"/>
        </w:rPr>
        <w:t>oracle</w:t>
      </w:r>
      <w:r>
        <w:rPr>
          <w:rFonts w:hint="eastAsia"/>
        </w:rPr>
        <w:t>数据库、</w:t>
      </w:r>
      <w:r>
        <w:rPr>
          <w:rFonts w:hint="eastAsia"/>
        </w:rPr>
        <w:t>domino</w:t>
      </w:r>
      <w:r>
        <w:rPr>
          <w:rFonts w:hint="eastAsia"/>
        </w:rPr>
        <w:t>邮件、公用移动基站管理</w:t>
      </w:r>
      <w:r w:rsidR="001D1F3D">
        <w:rPr>
          <w:rFonts w:hint="eastAsia"/>
        </w:rPr>
        <w:t>系统</w:t>
      </w:r>
      <w:r>
        <w:rPr>
          <w:rFonts w:hint="eastAsia"/>
        </w:rPr>
        <w:t>、固定站检测系统、网格化监测系统等十几个系统，服务器多为</w:t>
      </w:r>
      <w:r>
        <w:rPr>
          <w:rFonts w:hint="eastAsia"/>
        </w:rPr>
        <w:t>X86</w:t>
      </w:r>
      <w:r>
        <w:rPr>
          <w:rFonts w:hint="eastAsia"/>
        </w:rPr>
        <w:t>平台，数量约为</w:t>
      </w:r>
      <w:r>
        <w:rPr>
          <w:rFonts w:hint="eastAsia"/>
        </w:rPr>
        <w:t>40</w:t>
      </w:r>
      <w:r>
        <w:rPr>
          <w:rFonts w:hint="eastAsia"/>
        </w:rPr>
        <w:t>多台，数据库文件、文档文件约有</w:t>
      </w:r>
      <w:r>
        <w:rPr>
          <w:rFonts w:hint="eastAsia"/>
        </w:rPr>
        <w:t>5TB</w:t>
      </w:r>
      <w:r>
        <w:rPr>
          <w:rFonts w:hint="eastAsia"/>
        </w:rPr>
        <w:t>，目前各系统的数据分散存放，没有统一的保存、备份和策略管理。随着无管局信息化的深入，未来应用还会增加，预计</w:t>
      </w:r>
      <w:r>
        <w:rPr>
          <w:rFonts w:hint="eastAsia"/>
        </w:rPr>
        <w:t>3</w:t>
      </w:r>
      <w:r>
        <w:rPr>
          <w:rFonts w:hint="eastAsia"/>
        </w:rPr>
        <w:t>年内数据量将会达到</w:t>
      </w:r>
      <w:r>
        <w:rPr>
          <w:rFonts w:hint="eastAsia"/>
        </w:rPr>
        <w:t>30TB</w:t>
      </w:r>
      <w:r>
        <w:rPr>
          <w:rFonts w:hint="eastAsia"/>
        </w:rPr>
        <w:t>。</w:t>
      </w:r>
    </w:p>
    <w:p w:rsidR="00211C2F" w:rsidRDefault="00211C2F" w:rsidP="00211C2F">
      <w:pPr>
        <w:ind w:firstLine="480"/>
      </w:pPr>
      <w:r>
        <w:rPr>
          <w:rFonts w:hint="eastAsia"/>
        </w:rPr>
        <w:t>同时，这些应用系统大部分还是单机在运行，有些服务器硬件使用超过了</w:t>
      </w:r>
      <w:r>
        <w:rPr>
          <w:rFonts w:hint="eastAsia"/>
        </w:rPr>
        <w:t>5</w:t>
      </w:r>
      <w:r>
        <w:rPr>
          <w:rFonts w:hint="eastAsia"/>
        </w:rPr>
        <w:t>年，已经达到或即将达到生命周期的尽头，因此硬件故障的风险日益增加。</w:t>
      </w:r>
    </w:p>
    <w:p w:rsidR="00211C2F" w:rsidRDefault="00211C2F" w:rsidP="00211C2F">
      <w:pPr>
        <w:ind w:firstLine="480"/>
      </w:pPr>
      <w:r>
        <w:rPr>
          <w:rFonts w:hint="eastAsia"/>
        </w:rPr>
        <w:lastRenderedPageBreak/>
        <w:t>主机部署示意图如下：</w:t>
      </w:r>
    </w:p>
    <w:p w:rsidR="00211C2F" w:rsidRDefault="00211C2F" w:rsidP="00211C2F">
      <w:pPr>
        <w:ind w:firstLineChars="83" w:firstLine="199"/>
      </w:pPr>
      <w:r>
        <w:object w:dxaOrig="15696" w:dyaOrig="6344">
          <v:shape id="_x0000_i1025" type="#_x0000_t75" style="width:415.1pt;height:168.4pt" o:ole="">
            <v:imagedata r:id="rId12" o:title=""/>
          </v:shape>
          <o:OLEObject Type="Embed" ProgID="Visio.Drawing.11" ShapeID="_x0000_i1025" DrawAspect="Content" ObjectID="_1551182240" r:id="rId13"/>
        </w:object>
      </w:r>
    </w:p>
    <w:p w:rsidR="00211C2F" w:rsidRDefault="00211C2F" w:rsidP="00211C2F">
      <w:pPr>
        <w:ind w:firstLine="480"/>
      </w:pPr>
      <w:r>
        <w:br w:type="page"/>
      </w:r>
    </w:p>
    <w:p w:rsidR="00211C2F" w:rsidRDefault="00211C2F" w:rsidP="00EC692C">
      <w:pPr>
        <w:ind w:firstLine="480"/>
      </w:pPr>
    </w:p>
    <w:p w:rsidR="00F570EE" w:rsidRDefault="00F570EE" w:rsidP="004A13AB">
      <w:pPr>
        <w:pStyle w:val="22"/>
        <w:numPr>
          <w:ilvl w:val="1"/>
          <w:numId w:val="3"/>
        </w:numPr>
      </w:pPr>
      <w:bookmarkStart w:id="12" w:name="_Toc436323839"/>
      <w:r>
        <w:rPr>
          <w:rFonts w:hint="eastAsia"/>
        </w:rPr>
        <w:t>存在的问题</w:t>
      </w:r>
      <w:bookmarkEnd w:id="12"/>
    </w:p>
    <w:p w:rsidR="00A26144" w:rsidRPr="00A26144" w:rsidRDefault="00A26144" w:rsidP="00A26144">
      <w:pPr>
        <w:ind w:firstLine="480"/>
      </w:pPr>
      <w:r w:rsidRPr="00A26144">
        <w:rPr>
          <w:rFonts w:hint="eastAsia"/>
        </w:rPr>
        <w:t>现有的业务系统中存在不少问题：</w:t>
      </w:r>
    </w:p>
    <w:p w:rsidR="00A26144" w:rsidRPr="00A26144" w:rsidRDefault="00A26144" w:rsidP="008A62EC">
      <w:pPr>
        <w:pStyle w:val="af5"/>
        <w:numPr>
          <w:ilvl w:val="0"/>
          <w:numId w:val="75"/>
        </w:numPr>
        <w:ind w:left="851" w:firstLineChars="0" w:firstLine="0"/>
        <w:rPr>
          <w:rFonts w:ascii="宋体" w:hAnsi="宋体"/>
          <w:b/>
          <w:szCs w:val="24"/>
        </w:rPr>
      </w:pPr>
      <w:r w:rsidRPr="00A26144">
        <w:rPr>
          <w:rFonts w:ascii="宋体" w:hAnsi="宋体" w:hint="eastAsia"/>
          <w:b/>
          <w:szCs w:val="24"/>
        </w:rPr>
        <w:t>少数业务系统缺失</w:t>
      </w:r>
    </w:p>
    <w:p w:rsidR="00A26144" w:rsidRDefault="00A26144" w:rsidP="00A26144">
      <w:pPr>
        <w:ind w:firstLine="480"/>
      </w:pPr>
      <w:r w:rsidRPr="00A26144">
        <w:rPr>
          <w:rFonts w:hint="eastAsia"/>
        </w:rPr>
        <w:t>目前在设备检测管理、监督检查等业务上还没有相应的业务系统。对无管局管理工作带来很多不便，现在有些系统还是只用纸质文档或</w:t>
      </w:r>
      <w:r w:rsidRPr="00A26144">
        <w:rPr>
          <w:rFonts w:hint="eastAsia"/>
        </w:rPr>
        <w:t>excel</w:t>
      </w:r>
      <w:r w:rsidRPr="00A26144">
        <w:rPr>
          <w:rFonts w:hint="eastAsia"/>
        </w:rPr>
        <w:t>表格文档进行记录，需要查阅文件时检索是其一大弊端，极大地降低了工作效率，并且很多文档存放不规范容易造成丢失，这些都对无线电管理工作带来极大的影响。</w:t>
      </w:r>
    </w:p>
    <w:p w:rsidR="008E3279" w:rsidRPr="00A26144" w:rsidRDefault="008E3279" w:rsidP="00A26144">
      <w:pPr>
        <w:ind w:firstLine="480"/>
      </w:pPr>
      <w:r w:rsidRPr="003E2709">
        <w:rPr>
          <w:rFonts w:hint="eastAsia"/>
        </w:rPr>
        <w:t>业务管理系统无法实现与监测检测系统之间的信息共享，实际工作中仍难以满足精细化管理需求，直接影响指配频率、审批设台的科学性和准确性，也不利于无线电干扰案件的快速查处。</w:t>
      </w:r>
    </w:p>
    <w:p w:rsidR="00A26144" w:rsidRPr="00A26144" w:rsidRDefault="00A26144" w:rsidP="008A62EC">
      <w:pPr>
        <w:pStyle w:val="af5"/>
        <w:numPr>
          <w:ilvl w:val="0"/>
          <w:numId w:val="75"/>
        </w:numPr>
        <w:ind w:left="851" w:firstLineChars="0" w:firstLine="0"/>
        <w:rPr>
          <w:rFonts w:ascii="宋体" w:hAnsi="宋体"/>
          <w:b/>
          <w:szCs w:val="24"/>
        </w:rPr>
      </w:pPr>
      <w:r w:rsidRPr="00A26144">
        <w:rPr>
          <w:rFonts w:ascii="宋体" w:hAnsi="宋体" w:hint="eastAsia"/>
          <w:b/>
          <w:szCs w:val="24"/>
        </w:rPr>
        <w:t>现有部分业务系统功能不全，无法满足所有工作需求</w:t>
      </w:r>
    </w:p>
    <w:p w:rsidR="00A26144" w:rsidRPr="00A26144" w:rsidRDefault="00A26144" w:rsidP="00A26144">
      <w:pPr>
        <w:ind w:firstLine="480"/>
      </w:pPr>
      <w:r w:rsidRPr="00A26144">
        <w:rPr>
          <w:rFonts w:ascii="宋体" w:hAnsi="宋体" w:hint="eastAsia"/>
          <w:szCs w:val="24"/>
        </w:rPr>
        <w:t>根据“十一五”、“十二五”规划建设要求，无线电管理在信息化方面已经取得了一定的成效，但由于建设时技术落后或管理业务不断的改变等情况，使得部分系统的功能不全面，无法满足所有工作业务需求，从而造成很多业务无法操作，遗留很多待处理问题，对数据的完整性存有一定的隐患。</w:t>
      </w:r>
    </w:p>
    <w:p w:rsidR="00A26144" w:rsidRPr="00A26144" w:rsidRDefault="00A26144" w:rsidP="00A26144">
      <w:pPr>
        <w:ind w:firstLine="480"/>
      </w:pPr>
      <w:r w:rsidRPr="00A26144">
        <w:rPr>
          <w:rFonts w:ascii="宋体" w:hAnsi="宋体" w:hint="eastAsia"/>
          <w:szCs w:val="24"/>
        </w:rPr>
        <w:t>同时现有的系统对无线电保障工作支撑力度较小。现有设备综合利用度不高，数据离散割裂存储，对管理部门支撑力度不够，独立工作的模式对应急指挥和重大活动保障的能力明显不足，无法在必要时对全市各项无线电管理资源进行指挥、调度、整合、统一指挥，区域协调性较低。信息化系统对领导决策支持也有限。</w:t>
      </w:r>
    </w:p>
    <w:p w:rsidR="00A26144" w:rsidRPr="00A26144" w:rsidRDefault="00A26144" w:rsidP="008A62EC">
      <w:pPr>
        <w:pStyle w:val="af5"/>
        <w:numPr>
          <w:ilvl w:val="0"/>
          <w:numId w:val="75"/>
        </w:numPr>
        <w:ind w:left="851" w:firstLineChars="0" w:firstLine="0"/>
        <w:rPr>
          <w:rFonts w:ascii="宋体" w:hAnsi="宋体"/>
          <w:b/>
          <w:szCs w:val="24"/>
        </w:rPr>
      </w:pPr>
      <w:r w:rsidRPr="00A26144">
        <w:rPr>
          <w:rFonts w:ascii="宋体" w:hAnsi="宋体" w:hint="eastAsia"/>
          <w:b/>
          <w:szCs w:val="24"/>
        </w:rPr>
        <w:t>各部门系统使用相对独立，形成一个个“信息孤岛”</w:t>
      </w:r>
    </w:p>
    <w:p w:rsidR="00A26144" w:rsidRPr="00A26144" w:rsidRDefault="00A26144" w:rsidP="00A26144">
      <w:pPr>
        <w:ind w:firstLine="480"/>
      </w:pPr>
      <w:r w:rsidRPr="00A26144">
        <w:rPr>
          <w:rFonts w:ascii="宋体" w:hAnsi="宋体" w:hint="eastAsia"/>
          <w:szCs w:val="24"/>
        </w:rPr>
        <w:t>由于信息系统缺乏全局规划，业务系统缺乏统一的接口标准、数据标准、权限控制。业务系统相对孤立，业务数据“碎片化”、信息资源的使用效率整体偏低，无法适应无线电管理工作向科学化、精细化发展的技术需要。</w:t>
      </w:r>
    </w:p>
    <w:p w:rsidR="008E3279" w:rsidRDefault="008E3279" w:rsidP="00A26144">
      <w:pPr>
        <w:ind w:firstLine="480"/>
      </w:pPr>
      <w:r w:rsidRPr="003E2709">
        <w:rPr>
          <w:rFonts w:hint="eastAsia"/>
        </w:rPr>
        <w:t>频率数据库、台站数据库、设备数据库、地理信息库以及监测检测数据库等各信息子系统分散在不同的数据库中，存在相互封闭、互不相通等问题，使一些数据的提取、统计与应用无法完成，出现信息孤岛问题。</w:t>
      </w:r>
    </w:p>
    <w:p w:rsidR="00A26144" w:rsidRPr="00A26144" w:rsidRDefault="00A26144" w:rsidP="00A26144">
      <w:pPr>
        <w:ind w:firstLine="480"/>
      </w:pPr>
      <w:r w:rsidRPr="00A26144">
        <w:rPr>
          <w:rFonts w:hint="eastAsia"/>
        </w:rPr>
        <w:t>各部门系统使用相对独立，业务无法互联互通，使之对数据缺乏全生命周期</w:t>
      </w:r>
      <w:r w:rsidRPr="00A26144">
        <w:rPr>
          <w:rFonts w:hint="eastAsia"/>
        </w:rPr>
        <w:lastRenderedPageBreak/>
        <w:t>的利用和管理，无法满足工作需要；跨业务之间信息互通少，缺乏跨系统的管理流程使各管理流程相互脱节，如行政管理流程与业务管理流程脱节、无线电业务审批与无线电电磁环境监测脱节等；各业务系统相互孤立，导致缺乏高效的协同工作能力；业务无法互联互通，信息化系统对领导决策的支持也有限，导致管理工作无法提供智能决策化，没有做到真正的智能信息化管理。</w:t>
      </w:r>
    </w:p>
    <w:p w:rsidR="00A26144" w:rsidRPr="00A26144" w:rsidRDefault="00A26144" w:rsidP="008A62EC">
      <w:pPr>
        <w:pStyle w:val="af5"/>
        <w:numPr>
          <w:ilvl w:val="0"/>
          <w:numId w:val="75"/>
        </w:numPr>
        <w:ind w:left="851" w:firstLineChars="0" w:firstLine="0"/>
        <w:rPr>
          <w:rFonts w:ascii="宋体" w:hAnsi="宋体"/>
          <w:b/>
          <w:szCs w:val="24"/>
        </w:rPr>
      </w:pPr>
      <w:r w:rsidRPr="00A26144">
        <w:rPr>
          <w:rFonts w:ascii="宋体" w:hAnsi="宋体" w:hint="eastAsia"/>
          <w:b/>
          <w:szCs w:val="24"/>
        </w:rPr>
        <w:t>现有业务系统中业务数据存在较大问题</w:t>
      </w:r>
    </w:p>
    <w:p w:rsidR="00A26144" w:rsidRPr="00A26144" w:rsidRDefault="00A26144" w:rsidP="008A62EC">
      <w:pPr>
        <w:pStyle w:val="af3"/>
        <w:numPr>
          <w:ilvl w:val="0"/>
          <w:numId w:val="76"/>
        </w:numPr>
        <w:ind w:firstLineChars="0"/>
      </w:pPr>
      <w:r w:rsidRPr="00A26144">
        <w:rPr>
          <w:rFonts w:hint="eastAsia"/>
        </w:rPr>
        <w:t>历史过程数据不完整</w:t>
      </w:r>
    </w:p>
    <w:p w:rsidR="00A26144" w:rsidRPr="00A26144" w:rsidRDefault="00A26144" w:rsidP="00A26144">
      <w:pPr>
        <w:ind w:firstLine="480"/>
      </w:pPr>
      <w:r w:rsidRPr="00A26144">
        <w:rPr>
          <w:rFonts w:hint="eastAsia"/>
        </w:rPr>
        <w:t>现有的部分业务系统和数据库中只保存了当前状态的信息，没有历史过程的记录，所以无法对历史数据和过程信息进行追溯和审计。</w:t>
      </w:r>
    </w:p>
    <w:p w:rsidR="00A26144" w:rsidRPr="00A26144" w:rsidRDefault="00A26144" w:rsidP="008A62EC">
      <w:pPr>
        <w:pStyle w:val="af3"/>
        <w:numPr>
          <w:ilvl w:val="0"/>
          <w:numId w:val="76"/>
        </w:numPr>
        <w:ind w:firstLineChars="0"/>
      </w:pPr>
      <w:r w:rsidRPr="00A26144">
        <w:rPr>
          <w:rFonts w:hint="eastAsia"/>
        </w:rPr>
        <w:t>数据完整性低，关联性低</w:t>
      </w:r>
    </w:p>
    <w:p w:rsidR="00A26144" w:rsidRPr="00A26144" w:rsidRDefault="00A26144" w:rsidP="00A26144">
      <w:pPr>
        <w:ind w:firstLine="480"/>
      </w:pPr>
      <w:r w:rsidRPr="00A26144">
        <w:rPr>
          <w:rFonts w:hint="eastAsia"/>
        </w:rPr>
        <w:t>目前很多业务数据有人工纸质记录，存储和查找容易导致错误，数据完整性较低，且纸质存档与系统存档脱节，导致数据的关联性大大降低。</w:t>
      </w:r>
    </w:p>
    <w:p w:rsidR="00A26144" w:rsidRPr="00A26144" w:rsidRDefault="00A26144" w:rsidP="008A62EC">
      <w:pPr>
        <w:pStyle w:val="af3"/>
        <w:numPr>
          <w:ilvl w:val="0"/>
          <w:numId w:val="76"/>
        </w:numPr>
        <w:ind w:firstLineChars="0"/>
      </w:pPr>
      <w:r w:rsidRPr="00A26144">
        <w:rPr>
          <w:rFonts w:hint="eastAsia"/>
        </w:rPr>
        <w:t>数据分散，未融合形成数据中心</w:t>
      </w:r>
    </w:p>
    <w:p w:rsidR="00A26144" w:rsidRPr="00A26144" w:rsidRDefault="00A26144" w:rsidP="00A26144">
      <w:pPr>
        <w:ind w:firstLine="480"/>
      </w:pPr>
      <w:r w:rsidRPr="00A26144">
        <w:rPr>
          <w:rFonts w:hint="eastAsia"/>
        </w:rPr>
        <w:t>现有系统的业务数据独立存储，数据较分散，未融合形成数据中心，导致跨业务之间信息互通少，流程不畅，数据之间流通性差，难以快速的综合应用，更无无实时数据和应用交互。</w:t>
      </w:r>
    </w:p>
    <w:p w:rsidR="003E2709" w:rsidRDefault="005F00BE" w:rsidP="004A13AB">
      <w:pPr>
        <w:pStyle w:val="af3"/>
        <w:numPr>
          <w:ilvl w:val="0"/>
          <w:numId w:val="4"/>
        </w:numPr>
        <w:ind w:firstLineChars="0"/>
      </w:pPr>
      <w:r w:rsidRPr="003E2709">
        <w:rPr>
          <w:rFonts w:hint="eastAsia"/>
        </w:rPr>
        <w:t>系统整体效能发挥不到位，各自为战现象突出。</w:t>
      </w:r>
    </w:p>
    <w:p w:rsidR="005F00BE" w:rsidRPr="003E2709" w:rsidRDefault="005F00BE" w:rsidP="003E2709">
      <w:pPr>
        <w:ind w:firstLine="480"/>
      </w:pPr>
      <w:r w:rsidRPr="003E2709">
        <w:rPr>
          <w:rFonts w:hint="eastAsia"/>
        </w:rPr>
        <w:t>各级无线电管理部门对管理信息化建设的重视程度日益提高，但在这些信息化项目的应用方面大多是“各自为战”，各级部门间横向及纵向信息共享仍是短板。</w:t>
      </w:r>
    </w:p>
    <w:p w:rsidR="005F00BE" w:rsidRDefault="005F00BE" w:rsidP="005F00BE">
      <w:pPr>
        <w:ind w:firstLineChars="0"/>
      </w:pPr>
    </w:p>
    <w:p w:rsidR="00CC4C22" w:rsidRDefault="00CC4C22">
      <w:pPr>
        <w:widowControl/>
        <w:spacing w:line="240" w:lineRule="auto"/>
        <w:ind w:firstLineChars="0" w:firstLine="0"/>
        <w:jc w:val="left"/>
      </w:pPr>
      <w:r>
        <w:br w:type="page"/>
      </w:r>
    </w:p>
    <w:p w:rsidR="00623F6D" w:rsidRDefault="00623F6D" w:rsidP="004A2BE8">
      <w:pPr>
        <w:pStyle w:val="1"/>
        <w:ind w:leftChars="-58" w:left="-2" w:hangingChars="31" w:hanging="137"/>
        <w:jc w:val="center"/>
      </w:pPr>
      <w:bookmarkStart w:id="13" w:name="_Toc436323840"/>
      <w:r>
        <w:rPr>
          <w:rFonts w:hint="eastAsia"/>
        </w:rPr>
        <w:lastRenderedPageBreak/>
        <w:t>总体</w:t>
      </w:r>
      <w:r w:rsidR="004D24D2">
        <w:rPr>
          <w:rFonts w:hint="eastAsia"/>
        </w:rPr>
        <w:t>架构设计</w:t>
      </w:r>
      <w:bookmarkEnd w:id="13"/>
    </w:p>
    <w:p w:rsidR="00623F6D" w:rsidRDefault="00623F6D" w:rsidP="00C15B22">
      <w:pPr>
        <w:pStyle w:val="22"/>
        <w:numPr>
          <w:ilvl w:val="1"/>
          <w:numId w:val="88"/>
        </w:numPr>
      </w:pPr>
      <w:bookmarkStart w:id="14" w:name="_Toc436323841"/>
      <w:r>
        <w:rPr>
          <w:rFonts w:hint="eastAsia"/>
        </w:rPr>
        <w:t>总体概述</w:t>
      </w:r>
      <w:bookmarkEnd w:id="14"/>
    </w:p>
    <w:p w:rsidR="00623F6D" w:rsidRDefault="0022102D" w:rsidP="00623F6D">
      <w:pPr>
        <w:ind w:firstLine="480"/>
      </w:pPr>
      <w:r>
        <w:rPr>
          <w:rFonts w:hint="eastAsia"/>
        </w:rPr>
        <w:t>“</w:t>
      </w:r>
      <w:r w:rsidR="000B44BB">
        <w:rPr>
          <w:rFonts w:hint="eastAsia"/>
        </w:rPr>
        <w:t>无线电管理一体化平台</w:t>
      </w:r>
      <w:r w:rsidR="00623F6D">
        <w:rPr>
          <w:rFonts w:hint="eastAsia"/>
        </w:rPr>
        <w:t>”应用不是我们通常所使用的各种普通的业务管理应用系统，如</w:t>
      </w:r>
      <w:r>
        <w:rPr>
          <w:rFonts w:hint="eastAsia"/>
        </w:rPr>
        <w:t>系统、管理系统、</w:t>
      </w:r>
      <w:r w:rsidR="00623F6D">
        <w:rPr>
          <w:rFonts w:hint="eastAsia"/>
        </w:rPr>
        <w:t>管理系统等，但又是基于这些业务管理应用系统，需要以这些业务管理系统的数据为基础，对这些业务管理系统的信息数据进行整合、智慧地分析，从而提供综合便捷、跨终端平台的服务。</w:t>
      </w:r>
    </w:p>
    <w:p w:rsidR="005977DD" w:rsidRDefault="005977DD" w:rsidP="005977DD">
      <w:pPr>
        <w:ind w:firstLine="480"/>
      </w:pPr>
      <w:r>
        <w:rPr>
          <w:rFonts w:hint="eastAsia"/>
        </w:rPr>
        <w:t>按照</w:t>
      </w:r>
      <w:r w:rsidR="000B44BB">
        <w:rPr>
          <w:rFonts w:hint="eastAsia"/>
        </w:rPr>
        <w:t>前述现状</w:t>
      </w:r>
      <w:r>
        <w:rPr>
          <w:rFonts w:hint="eastAsia"/>
        </w:rPr>
        <w:t>分析和国家《无线电管理一体化平台体系架构及应用规范》的要求，同时满足上海市无线电管理局无线电管理一体化建设要求，一体化平台将采用“平台＋应用”的指导思想来规划总体架构，将业务逻辑与应用支撑进行分离，业务逻辑由业务应用系统来实现，应用支撑由企业级的技术平台实现，采用“平台＋应用”模式，建立随需应变的信息化架构。当业务需求变化时，能快速地满足业务变化的要求，同时能够降低成本，提高效益。</w:t>
      </w:r>
    </w:p>
    <w:p w:rsidR="005977DD" w:rsidRDefault="005977DD" w:rsidP="005977DD">
      <w:pPr>
        <w:ind w:firstLine="480"/>
      </w:pPr>
      <w:r w:rsidRPr="009C3F18">
        <w:rPr>
          <w:rFonts w:hint="eastAsia"/>
        </w:rPr>
        <w:t>整个一体化架构的核心是基础技术平台的建设，包括：</w:t>
      </w:r>
      <w:r w:rsidR="005966B7" w:rsidRPr="009C3F18">
        <w:rPr>
          <w:rFonts w:hint="eastAsia"/>
        </w:rPr>
        <w:t>一体化</w:t>
      </w:r>
      <w:r w:rsidRPr="009C3F18">
        <w:rPr>
          <w:rFonts w:hint="eastAsia"/>
        </w:rPr>
        <w:t>门户</w:t>
      </w:r>
      <w:r w:rsidR="001D1F3D">
        <w:rPr>
          <w:rFonts w:hint="eastAsia"/>
        </w:rPr>
        <w:t>系统</w:t>
      </w:r>
      <w:r w:rsidRPr="009C3F18">
        <w:rPr>
          <w:rFonts w:hint="eastAsia"/>
        </w:rPr>
        <w:t>、</w:t>
      </w:r>
      <w:r w:rsidR="005966B7" w:rsidRPr="009C3F18">
        <w:rPr>
          <w:rFonts w:hint="eastAsia"/>
        </w:rPr>
        <w:t>核心业务管理</w:t>
      </w:r>
      <w:r w:rsidR="001D1F3D">
        <w:rPr>
          <w:rFonts w:hint="eastAsia"/>
        </w:rPr>
        <w:t>系统</w:t>
      </w:r>
      <w:r w:rsidR="005966B7" w:rsidRPr="009C3F18">
        <w:rPr>
          <w:rFonts w:hint="eastAsia"/>
        </w:rPr>
        <w:t>、统一信息展示</w:t>
      </w:r>
      <w:r w:rsidR="001D1F3D">
        <w:rPr>
          <w:rFonts w:hint="eastAsia"/>
        </w:rPr>
        <w:t>系统</w:t>
      </w:r>
      <w:r w:rsidR="005966B7" w:rsidRPr="009C3F18">
        <w:rPr>
          <w:rFonts w:hint="eastAsia"/>
        </w:rPr>
        <w:t>、协同办公</w:t>
      </w:r>
      <w:r w:rsidR="001D1F3D">
        <w:rPr>
          <w:rFonts w:hint="eastAsia"/>
        </w:rPr>
        <w:t>系统</w:t>
      </w:r>
      <w:r w:rsidR="005966B7" w:rsidRPr="009C3F18">
        <w:rPr>
          <w:rFonts w:hint="eastAsia"/>
        </w:rPr>
        <w:t>、公共信息服务</w:t>
      </w:r>
      <w:r w:rsidR="001D1F3D">
        <w:rPr>
          <w:rFonts w:hint="eastAsia"/>
        </w:rPr>
        <w:t>系统</w:t>
      </w:r>
      <w:r w:rsidR="005966B7" w:rsidRPr="009C3F18">
        <w:rPr>
          <w:rFonts w:hint="eastAsia"/>
        </w:rPr>
        <w:t>、综合监测</w:t>
      </w:r>
      <w:r w:rsidR="001D1F3D">
        <w:rPr>
          <w:rFonts w:hint="eastAsia"/>
        </w:rPr>
        <w:t>系统</w:t>
      </w:r>
      <w:r w:rsidR="005966B7" w:rsidRPr="009C3F18">
        <w:rPr>
          <w:rFonts w:hint="eastAsia"/>
        </w:rPr>
        <w:t>、</w:t>
      </w:r>
      <w:r w:rsidR="005966B7" w:rsidRPr="009C3F18">
        <w:rPr>
          <w:rFonts w:hint="eastAsia"/>
        </w:rPr>
        <w:t>GIS</w:t>
      </w:r>
      <w:r w:rsidR="005966B7" w:rsidRPr="009C3F18">
        <w:rPr>
          <w:rFonts w:hint="eastAsia"/>
        </w:rPr>
        <w:t>应用系统、统一数据</w:t>
      </w:r>
      <w:r w:rsidR="001D1F3D">
        <w:rPr>
          <w:rFonts w:hint="eastAsia"/>
        </w:rPr>
        <w:t>系统</w:t>
      </w:r>
      <w:r w:rsidR="005966B7" w:rsidRPr="009C3F18">
        <w:rPr>
          <w:rFonts w:hint="eastAsia"/>
        </w:rPr>
        <w:t>、移动信息系统、工作流服务</w:t>
      </w:r>
      <w:r w:rsidR="001D1F3D">
        <w:rPr>
          <w:rFonts w:hint="eastAsia"/>
        </w:rPr>
        <w:t>系统</w:t>
      </w:r>
      <w:r w:rsidRPr="009C3F18">
        <w:rPr>
          <w:rFonts w:hint="eastAsia"/>
        </w:rPr>
        <w:t>等，这</w:t>
      </w:r>
      <w:r w:rsidR="00C46CD6">
        <w:rPr>
          <w:rFonts w:hint="eastAsia"/>
        </w:rPr>
        <w:t>10</w:t>
      </w:r>
      <w:r w:rsidRPr="009C3F18">
        <w:rPr>
          <w:rFonts w:hint="eastAsia"/>
        </w:rPr>
        <w:t>个基础技术</w:t>
      </w:r>
      <w:r w:rsidR="001D1F3D">
        <w:rPr>
          <w:rFonts w:hint="eastAsia"/>
        </w:rPr>
        <w:t>系统</w:t>
      </w:r>
      <w:r w:rsidRPr="009C3F18">
        <w:rPr>
          <w:rFonts w:hint="eastAsia"/>
        </w:rPr>
        <w:t>共同构成一体化平台。</w:t>
      </w:r>
    </w:p>
    <w:p w:rsidR="005977DD" w:rsidRDefault="005977DD" w:rsidP="005977DD">
      <w:pPr>
        <w:ind w:firstLine="480"/>
      </w:pPr>
      <w:r>
        <w:rPr>
          <w:rFonts w:hint="eastAsia"/>
        </w:rPr>
        <w:t>通过技术</w:t>
      </w:r>
      <w:r w:rsidR="001D1F3D">
        <w:rPr>
          <w:rFonts w:hint="eastAsia"/>
        </w:rPr>
        <w:t>系统</w:t>
      </w:r>
      <w:r>
        <w:rPr>
          <w:rFonts w:hint="eastAsia"/>
        </w:rPr>
        <w:t>为各类应用系统提供底层的技术支撑，对数据共享和分析利用、跨应用系统流程整合和业务协同、操作界面的一体化应用等提供了一个集成的、标准的、开放的、易于扩展的技术支撑环境、管理环境。未来无线电管理所有应用系统都应在上述技术</w:t>
      </w:r>
      <w:r w:rsidR="001D1F3D">
        <w:rPr>
          <w:rFonts w:hint="eastAsia"/>
        </w:rPr>
        <w:t>系统</w:t>
      </w:r>
      <w:r>
        <w:rPr>
          <w:rFonts w:hint="eastAsia"/>
        </w:rPr>
        <w:t>上进行设计、开发和运行，并遵循</w:t>
      </w:r>
      <w:r w:rsidR="009C3F18" w:rsidRPr="009C3F18">
        <w:rPr>
          <w:rFonts w:hint="eastAsia"/>
        </w:rPr>
        <w:t>一体化门户</w:t>
      </w:r>
      <w:r w:rsidR="001D1F3D">
        <w:rPr>
          <w:rFonts w:hint="eastAsia"/>
        </w:rPr>
        <w:t>系统</w:t>
      </w:r>
      <w:r w:rsidR="009C3F18" w:rsidRPr="009C3F18">
        <w:rPr>
          <w:rFonts w:hint="eastAsia"/>
        </w:rPr>
        <w:t>、核心业务管理</w:t>
      </w:r>
      <w:r w:rsidR="001D1F3D">
        <w:rPr>
          <w:rFonts w:hint="eastAsia"/>
        </w:rPr>
        <w:t>系统</w:t>
      </w:r>
      <w:r w:rsidR="009C3F18" w:rsidRPr="009C3F18">
        <w:rPr>
          <w:rFonts w:hint="eastAsia"/>
        </w:rPr>
        <w:t>、统一信息展示</w:t>
      </w:r>
      <w:r w:rsidR="001D1F3D">
        <w:rPr>
          <w:rFonts w:hint="eastAsia"/>
        </w:rPr>
        <w:t>系统</w:t>
      </w:r>
      <w:r w:rsidR="009C3F18" w:rsidRPr="009C3F18">
        <w:rPr>
          <w:rFonts w:hint="eastAsia"/>
        </w:rPr>
        <w:t>、协同办公</w:t>
      </w:r>
      <w:r w:rsidR="001D1F3D">
        <w:rPr>
          <w:rFonts w:hint="eastAsia"/>
        </w:rPr>
        <w:t>系统</w:t>
      </w:r>
      <w:r w:rsidR="009C3F18" w:rsidRPr="009C3F18">
        <w:rPr>
          <w:rFonts w:hint="eastAsia"/>
        </w:rPr>
        <w:t>、公共信息服务</w:t>
      </w:r>
      <w:r w:rsidR="001D1F3D">
        <w:rPr>
          <w:rFonts w:hint="eastAsia"/>
        </w:rPr>
        <w:t>系统</w:t>
      </w:r>
      <w:r w:rsidR="009C3F18" w:rsidRPr="009C3F18">
        <w:rPr>
          <w:rFonts w:hint="eastAsia"/>
        </w:rPr>
        <w:t>、综合监测</w:t>
      </w:r>
      <w:r w:rsidR="001D1F3D">
        <w:rPr>
          <w:rFonts w:hint="eastAsia"/>
        </w:rPr>
        <w:t>系统</w:t>
      </w:r>
      <w:r w:rsidR="009C3F18" w:rsidRPr="009C3F18">
        <w:rPr>
          <w:rFonts w:hint="eastAsia"/>
        </w:rPr>
        <w:t>、</w:t>
      </w:r>
      <w:r w:rsidR="009C3F18" w:rsidRPr="009C3F18">
        <w:rPr>
          <w:rFonts w:hint="eastAsia"/>
        </w:rPr>
        <w:t>GIS</w:t>
      </w:r>
      <w:r w:rsidR="009C3F18" w:rsidRPr="009C3F18">
        <w:rPr>
          <w:rFonts w:hint="eastAsia"/>
        </w:rPr>
        <w:t>应用系统、统一数据</w:t>
      </w:r>
      <w:r w:rsidR="001D1F3D">
        <w:rPr>
          <w:rFonts w:hint="eastAsia"/>
        </w:rPr>
        <w:t>系统</w:t>
      </w:r>
      <w:r w:rsidR="009C3F18" w:rsidRPr="009C3F18">
        <w:rPr>
          <w:rFonts w:hint="eastAsia"/>
        </w:rPr>
        <w:t>、移动信息系统、工作流服务</w:t>
      </w:r>
      <w:r w:rsidR="001D1F3D">
        <w:rPr>
          <w:rFonts w:hint="eastAsia"/>
        </w:rPr>
        <w:t>系统</w:t>
      </w:r>
      <w:r>
        <w:rPr>
          <w:rFonts w:hint="eastAsia"/>
        </w:rPr>
        <w:t>等所制定的相关标准，数据、流程、规则、服务、应用、展现均统一部署，集中管理。</w:t>
      </w:r>
    </w:p>
    <w:p w:rsidR="005977DD" w:rsidRDefault="005977DD" w:rsidP="005977DD">
      <w:pPr>
        <w:ind w:firstLine="480"/>
      </w:pPr>
      <w:r>
        <w:rPr>
          <w:rFonts w:hint="eastAsia"/>
        </w:rPr>
        <w:t>无线电管理一体化平台的总体架构图如下图所示：</w:t>
      </w:r>
    </w:p>
    <w:p w:rsidR="005977DD" w:rsidRDefault="00A11CEC" w:rsidP="00972CC0">
      <w:pPr>
        <w:ind w:firstLineChars="0" w:firstLine="0"/>
        <w:jc w:val="left"/>
      </w:pPr>
      <w:r>
        <w:rPr>
          <w:noProof/>
        </w:rPr>
        <w:lastRenderedPageBreak/>
        <w:drawing>
          <wp:inline distT="0" distB="0" distL="0" distR="0">
            <wp:extent cx="5274310" cy="7061058"/>
            <wp:effectExtent l="0" t="0" r="2540" b="6985"/>
            <wp:docPr id="39939" name="图片 39939" descr="\\Mac\Home\Desktop\架构图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ac\Home\Desktop\架构图0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7061058"/>
                    </a:xfrm>
                    <a:prstGeom prst="rect">
                      <a:avLst/>
                    </a:prstGeom>
                    <a:noFill/>
                    <a:ln>
                      <a:noFill/>
                    </a:ln>
                  </pic:spPr>
                </pic:pic>
              </a:graphicData>
            </a:graphic>
          </wp:inline>
        </w:drawing>
      </w:r>
    </w:p>
    <w:p w:rsidR="00C6111F" w:rsidRDefault="00C6111F" w:rsidP="00257DB2">
      <w:pPr>
        <w:ind w:firstLine="482"/>
      </w:pPr>
      <w:r w:rsidRPr="00257DB2">
        <w:rPr>
          <w:rFonts w:hint="eastAsia"/>
          <w:b/>
        </w:rPr>
        <w:t>一体化</w:t>
      </w:r>
      <w:r w:rsidR="005977DD" w:rsidRPr="00257DB2">
        <w:rPr>
          <w:rFonts w:hint="eastAsia"/>
          <w:b/>
        </w:rPr>
        <w:t>门户</w:t>
      </w:r>
      <w:r w:rsidR="001D1F3D">
        <w:rPr>
          <w:rFonts w:hint="eastAsia"/>
          <w:b/>
        </w:rPr>
        <w:t>系统</w:t>
      </w:r>
      <w:r w:rsidR="005977DD" w:rsidRPr="00257DB2">
        <w:rPr>
          <w:rFonts w:hint="eastAsia"/>
          <w:b/>
        </w:rPr>
        <w:t>：</w:t>
      </w:r>
      <w:r w:rsidR="009460BF" w:rsidRPr="00E50198">
        <w:rPr>
          <w:rFonts w:hint="eastAsia"/>
        </w:rPr>
        <w:t>在一体化</w:t>
      </w:r>
      <w:r w:rsidR="001D1F3D">
        <w:rPr>
          <w:rFonts w:hint="eastAsia"/>
        </w:rPr>
        <w:t>平台</w:t>
      </w:r>
      <w:r w:rsidR="009460BF" w:rsidRPr="00E50198">
        <w:rPr>
          <w:rFonts w:hint="eastAsia"/>
        </w:rPr>
        <w:t>建设过程中，存在包括台站系统、办公系统、监测系统等多个系统，每个业务系统都会提供用户不同的信息服务，而且在各系统中也存在多个应用子系统，每个子系统也都会提供不同的查询和维护界面。为不同角色的用户提供个性化、一站式、整体化、全生命周期的服务，需要采用符合国际标准的门户开发技术和基于</w:t>
      </w:r>
      <w:r w:rsidR="009460BF" w:rsidRPr="00E50198">
        <w:rPr>
          <w:rFonts w:hint="eastAsia"/>
        </w:rPr>
        <w:t>SOA</w:t>
      </w:r>
      <w:r w:rsidR="009460BF" w:rsidRPr="00E50198">
        <w:rPr>
          <w:rFonts w:hint="eastAsia"/>
        </w:rPr>
        <w:t>架构的服务集成技术，将无管局的业务</w:t>
      </w:r>
      <w:r w:rsidR="009460BF" w:rsidRPr="00E50198">
        <w:rPr>
          <w:rFonts w:hint="eastAsia"/>
        </w:rPr>
        <w:lastRenderedPageBreak/>
        <w:t>系统以松耦合架构方式集成到一体化门户</w:t>
      </w:r>
      <w:r w:rsidR="001D1F3D">
        <w:rPr>
          <w:rFonts w:hint="eastAsia"/>
        </w:rPr>
        <w:t>系统</w:t>
      </w:r>
      <w:r w:rsidR="009460BF" w:rsidRPr="00E50198">
        <w:rPr>
          <w:rFonts w:hint="eastAsia"/>
        </w:rPr>
        <w:t>中，实现局内的信息共享、资源整合和业务集成。</w:t>
      </w:r>
    </w:p>
    <w:p w:rsidR="00352F94" w:rsidRDefault="00352F94" w:rsidP="00257DB2">
      <w:pPr>
        <w:ind w:firstLine="482"/>
      </w:pPr>
      <w:r w:rsidRPr="00257DB2">
        <w:rPr>
          <w:rFonts w:hint="eastAsia"/>
          <w:b/>
        </w:rPr>
        <w:t>核心业务管理</w:t>
      </w:r>
      <w:r w:rsidR="001D1F3D">
        <w:rPr>
          <w:rFonts w:hint="eastAsia"/>
          <w:b/>
        </w:rPr>
        <w:t>系统</w:t>
      </w:r>
      <w:r w:rsidRPr="00257DB2">
        <w:rPr>
          <w:rFonts w:hint="eastAsia"/>
          <w:b/>
        </w:rPr>
        <w:t>：</w:t>
      </w:r>
      <w:r w:rsidR="00CB06B2">
        <w:rPr>
          <w:rFonts w:hint="eastAsia"/>
        </w:rPr>
        <w:t>核心业务管理</w:t>
      </w:r>
      <w:r w:rsidR="001D1F3D">
        <w:rPr>
          <w:rFonts w:hint="eastAsia"/>
        </w:rPr>
        <w:t>系统</w:t>
      </w:r>
      <w:r w:rsidR="00CB06B2" w:rsidRPr="00824C63">
        <w:rPr>
          <w:rFonts w:hint="eastAsia"/>
        </w:rPr>
        <w:t>以无线电</w:t>
      </w:r>
      <w:r w:rsidR="00CB06B2">
        <w:rPr>
          <w:rFonts w:hint="eastAsia"/>
        </w:rPr>
        <w:t>核心</w:t>
      </w:r>
      <w:r w:rsidR="00CB06B2" w:rsidRPr="00824C63">
        <w:rPr>
          <w:rFonts w:hint="eastAsia"/>
        </w:rPr>
        <w:t>业务管理为中心，实现对业务管理、数据信息、各业务流程、各部门管理职责等的信息化，通过对业务应用系</w:t>
      </w:r>
      <w:r w:rsidR="00CB06B2">
        <w:rPr>
          <w:rFonts w:hint="eastAsia"/>
        </w:rPr>
        <w:t>统数据信息的采集、存储、传递、统计、分析、综合查询、信息展现实现各核心业务</w:t>
      </w:r>
      <w:r w:rsidR="00CB06B2" w:rsidRPr="00824C63">
        <w:rPr>
          <w:rFonts w:hint="eastAsia"/>
        </w:rPr>
        <w:t>协同</w:t>
      </w:r>
      <w:r w:rsidR="00CB06B2">
        <w:rPr>
          <w:rFonts w:hint="eastAsia"/>
        </w:rPr>
        <w:t>处理</w:t>
      </w:r>
      <w:r w:rsidR="00CB06B2" w:rsidRPr="00824C63">
        <w:rPr>
          <w:rFonts w:hint="eastAsia"/>
        </w:rPr>
        <w:t>和信息共享，为无管局领导分析和决策提供依据。</w:t>
      </w:r>
    </w:p>
    <w:p w:rsidR="00352F94" w:rsidRDefault="00352F94" w:rsidP="00257DB2">
      <w:pPr>
        <w:ind w:firstLine="482"/>
      </w:pPr>
      <w:r w:rsidRPr="00257DB2">
        <w:rPr>
          <w:rFonts w:hint="eastAsia"/>
          <w:b/>
        </w:rPr>
        <w:t>统一信息展示</w:t>
      </w:r>
      <w:r w:rsidR="001D1F3D">
        <w:rPr>
          <w:rFonts w:hint="eastAsia"/>
          <w:b/>
        </w:rPr>
        <w:t>系统</w:t>
      </w:r>
      <w:r w:rsidRPr="00257DB2">
        <w:rPr>
          <w:rFonts w:hint="eastAsia"/>
          <w:b/>
        </w:rPr>
        <w:t>：</w:t>
      </w:r>
      <w:r w:rsidR="00EE3C99">
        <w:rPr>
          <w:rFonts w:hint="eastAsia"/>
        </w:rPr>
        <w:t>统一信息展示</w:t>
      </w:r>
      <w:r w:rsidR="001D1F3D">
        <w:rPr>
          <w:rFonts w:hint="eastAsia"/>
        </w:rPr>
        <w:t>系统</w:t>
      </w:r>
      <w:r w:rsidR="00EE3C99">
        <w:rPr>
          <w:rFonts w:hint="eastAsia"/>
        </w:rPr>
        <w:t>通过对应用系统的整合集成，为用户提供统一的展现</w:t>
      </w:r>
      <w:r w:rsidR="001D1F3D">
        <w:rPr>
          <w:rFonts w:hint="eastAsia"/>
        </w:rPr>
        <w:t>系统</w:t>
      </w:r>
      <w:r w:rsidR="00EE3C99">
        <w:rPr>
          <w:rFonts w:hint="eastAsia"/>
        </w:rPr>
        <w:t>，提升用户使用体验。统一信息展示</w:t>
      </w:r>
      <w:r w:rsidR="001D1F3D">
        <w:rPr>
          <w:rFonts w:hint="eastAsia"/>
        </w:rPr>
        <w:t>系统</w:t>
      </w:r>
      <w:r w:rsidR="00EE3C99">
        <w:rPr>
          <w:rFonts w:hint="eastAsia"/>
        </w:rPr>
        <w:t>通过提供全面的业务管理及日常办公情况分析，利用丰富的页面展现技术，为领导提供科学的决策视图，辅助领导决策。</w:t>
      </w:r>
    </w:p>
    <w:p w:rsidR="00352F94" w:rsidRDefault="00352F94" w:rsidP="00257DB2">
      <w:pPr>
        <w:ind w:firstLine="482"/>
      </w:pPr>
      <w:r w:rsidRPr="00257DB2">
        <w:rPr>
          <w:rFonts w:hint="eastAsia"/>
          <w:b/>
        </w:rPr>
        <w:t>协同办公</w:t>
      </w:r>
      <w:r w:rsidR="001D1F3D">
        <w:rPr>
          <w:rFonts w:hint="eastAsia"/>
          <w:b/>
        </w:rPr>
        <w:t>系统</w:t>
      </w:r>
      <w:r w:rsidRPr="00257DB2">
        <w:rPr>
          <w:rFonts w:hint="eastAsia"/>
          <w:b/>
        </w:rPr>
        <w:t>：</w:t>
      </w:r>
      <w:r w:rsidR="00DF2136">
        <w:rPr>
          <w:rFonts w:hint="eastAsia"/>
        </w:rPr>
        <w:t>协同办公</w:t>
      </w:r>
      <w:r w:rsidR="001D1F3D">
        <w:rPr>
          <w:rFonts w:hint="eastAsia"/>
        </w:rPr>
        <w:t>系统</w:t>
      </w:r>
      <w:r w:rsidR="00DF2136">
        <w:rPr>
          <w:rFonts w:hint="eastAsia"/>
        </w:rPr>
        <w:t>是</w:t>
      </w:r>
      <w:r w:rsidR="00DF2136" w:rsidRPr="003049DC">
        <w:rPr>
          <w:rFonts w:hint="eastAsia"/>
        </w:rPr>
        <w:t>针对</w:t>
      </w:r>
      <w:r w:rsidR="00DF2136">
        <w:rPr>
          <w:rFonts w:hint="eastAsia"/>
        </w:rPr>
        <w:t>无线电管理局</w:t>
      </w:r>
      <w:r w:rsidR="00DF2136" w:rsidRPr="003049DC">
        <w:rPr>
          <w:rFonts w:hint="eastAsia"/>
        </w:rPr>
        <w:t>办公及协作需求，</w:t>
      </w:r>
      <w:r w:rsidR="00DF2136">
        <w:rPr>
          <w:rFonts w:hint="eastAsia"/>
        </w:rPr>
        <w:t>提供无管局</w:t>
      </w:r>
      <w:r w:rsidR="00DF2136" w:rsidRPr="003049DC">
        <w:rPr>
          <w:rFonts w:hint="eastAsia"/>
        </w:rPr>
        <w:t>单位日常办公管理的基本内容，加快</w:t>
      </w:r>
      <w:r w:rsidR="00DF2136">
        <w:rPr>
          <w:rFonts w:hint="eastAsia"/>
        </w:rPr>
        <w:t>部门</w:t>
      </w:r>
      <w:r w:rsidR="00DF2136" w:rsidRPr="003049DC">
        <w:rPr>
          <w:rFonts w:hint="eastAsia"/>
        </w:rPr>
        <w:t>内部信息的流转、处理、协调和共享，为</w:t>
      </w:r>
      <w:r w:rsidR="00DF2136">
        <w:rPr>
          <w:rFonts w:hint="eastAsia"/>
        </w:rPr>
        <w:t>无线电管理局</w:t>
      </w:r>
      <w:r w:rsidR="00DF2136" w:rsidRPr="003049DC">
        <w:rPr>
          <w:rFonts w:hint="eastAsia"/>
        </w:rPr>
        <w:t>的日常办公、事务处理和辅助决策提供及时、准确、有效的信息支持，从而实现办公现代化、信息资源共享化、传输网络化和决策科学化。</w:t>
      </w:r>
    </w:p>
    <w:p w:rsidR="00352F94" w:rsidRPr="00257DB2" w:rsidRDefault="00352F94" w:rsidP="00257DB2">
      <w:pPr>
        <w:ind w:firstLine="482"/>
        <w:rPr>
          <w:b/>
        </w:rPr>
      </w:pPr>
      <w:r w:rsidRPr="00257DB2">
        <w:rPr>
          <w:rFonts w:hint="eastAsia"/>
          <w:b/>
        </w:rPr>
        <w:t>公共信息服务</w:t>
      </w:r>
      <w:r w:rsidR="001D1F3D">
        <w:rPr>
          <w:rFonts w:hint="eastAsia"/>
          <w:b/>
        </w:rPr>
        <w:t>系统</w:t>
      </w:r>
      <w:r w:rsidRPr="00257DB2">
        <w:rPr>
          <w:rFonts w:hint="eastAsia"/>
          <w:b/>
        </w:rPr>
        <w:t>：</w:t>
      </w:r>
      <w:r w:rsidR="009460BF">
        <w:rPr>
          <w:rFonts w:ascii="Times New Roman" w:hAnsi="Times New Roman" w:cs="Times New Roman" w:hint="eastAsia"/>
          <w:color w:val="000000"/>
        </w:rPr>
        <w:t>重点突出公共服务，</w:t>
      </w:r>
      <w:r w:rsidR="009460BF" w:rsidRPr="00930DB6">
        <w:rPr>
          <w:rFonts w:ascii="Times New Roman" w:hAnsi="Times New Roman" w:cs="Times New Roman" w:hint="eastAsia"/>
          <w:color w:val="000000"/>
        </w:rPr>
        <w:t>为社会公众提供“一站式”的</w:t>
      </w:r>
      <w:r w:rsidR="009460BF">
        <w:rPr>
          <w:rFonts w:ascii="Times New Roman" w:hAnsi="Times New Roman" w:cs="Times New Roman" w:hint="eastAsia"/>
          <w:color w:val="000000"/>
        </w:rPr>
        <w:t>无线电公共</w:t>
      </w:r>
      <w:r w:rsidR="009460BF" w:rsidRPr="00930DB6">
        <w:rPr>
          <w:rFonts w:ascii="Times New Roman" w:hAnsi="Times New Roman" w:cs="Times New Roman" w:hint="eastAsia"/>
          <w:color w:val="000000"/>
        </w:rPr>
        <w:t>服务入口作</w:t>
      </w:r>
      <w:r w:rsidR="009460BF">
        <w:rPr>
          <w:rFonts w:ascii="Times New Roman" w:hAnsi="Times New Roman" w:cs="Times New Roman" w:hint="eastAsia"/>
          <w:color w:val="000000"/>
        </w:rPr>
        <w:t>，解决了传统的信息</w:t>
      </w:r>
      <w:r w:rsidR="009460BF" w:rsidRPr="00437133">
        <w:rPr>
          <w:rFonts w:ascii="Times New Roman" w:hAnsi="Times New Roman" w:cs="Times New Roman" w:hint="eastAsia"/>
          <w:color w:val="000000"/>
        </w:rPr>
        <w:t>公开不够充分、网站信息不够丰富、更新频率低、应用水平比较低、网上办事功能不强等情况。</w:t>
      </w:r>
      <w:r w:rsidR="009460BF">
        <w:rPr>
          <w:rFonts w:hint="eastAsia"/>
        </w:rPr>
        <w:t>并且能够支持手机、</w:t>
      </w:r>
      <w:r w:rsidR="009460BF">
        <w:rPr>
          <w:rFonts w:hint="eastAsia"/>
        </w:rPr>
        <w:t>PC</w:t>
      </w:r>
      <w:r w:rsidR="009460BF">
        <w:rPr>
          <w:rFonts w:hint="eastAsia"/>
        </w:rPr>
        <w:t>等多终端接入，</w:t>
      </w:r>
      <w:r w:rsidR="005E0207">
        <w:rPr>
          <w:rFonts w:hint="eastAsia"/>
        </w:rPr>
        <w:t>通过数据、服务、信息集成和共享，实现工作流程并联化，服务方式敏捷化，业务服务规范化，数据资源共享化以及公众服务便利化，全面提高无线电管理的信息化水平。</w:t>
      </w:r>
    </w:p>
    <w:p w:rsidR="00352F94" w:rsidRPr="008E4658" w:rsidRDefault="00352F94" w:rsidP="008E4658">
      <w:pPr>
        <w:ind w:firstLine="482"/>
        <w:rPr>
          <w:b/>
        </w:rPr>
      </w:pPr>
      <w:r w:rsidRPr="008E4658">
        <w:rPr>
          <w:rFonts w:hint="eastAsia"/>
          <w:b/>
        </w:rPr>
        <w:t>综合监测</w:t>
      </w:r>
      <w:r w:rsidR="001D1F3D">
        <w:rPr>
          <w:rFonts w:hint="eastAsia"/>
          <w:b/>
        </w:rPr>
        <w:t>系统</w:t>
      </w:r>
      <w:r w:rsidRPr="008E4658">
        <w:rPr>
          <w:rFonts w:hint="eastAsia"/>
          <w:b/>
        </w:rPr>
        <w:t>：</w:t>
      </w:r>
      <w:r w:rsidR="002C0D80">
        <w:rPr>
          <w:rFonts w:ascii="宋体" w:hAnsi="宋体" w:hint="eastAsia"/>
          <w:szCs w:val="21"/>
        </w:rPr>
        <w:t>与上海市无线电监测指挥控制中心联网，与全市现有监测网系统进行整合，在实时控制与监测分析数据库两个层面均进行系统的整合，实现监测网统一运行、统一管理和监测分析数据的交换与共享，共同组成无线电监测、测向网，实现对无线电干扰源和非法设置无线电台站的快速定位查找。对现有的监测网进行逐步完善，提升全市的无线电监测能力。</w:t>
      </w:r>
    </w:p>
    <w:p w:rsidR="00352F94" w:rsidRDefault="00352F94" w:rsidP="008E4658">
      <w:pPr>
        <w:ind w:firstLine="482"/>
      </w:pPr>
      <w:r w:rsidRPr="008E4658">
        <w:rPr>
          <w:rFonts w:hint="eastAsia"/>
          <w:b/>
        </w:rPr>
        <w:t>GIS</w:t>
      </w:r>
      <w:r w:rsidRPr="008E4658">
        <w:rPr>
          <w:rFonts w:hint="eastAsia"/>
          <w:b/>
        </w:rPr>
        <w:t>应用系统：</w:t>
      </w:r>
      <w:r w:rsidR="008E4658">
        <w:rPr>
          <w:rFonts w:hint="eastAsia"/>
        </w:rPr>
        <w:t>高可用性、高重用性、统一标准、跨部门应用、跨业务应用的地理信息共享及地理信息服务</w:t>
      </w:r>
      <w:r w:rsidR="001D1F3D">
        <w:rPr>
          <w:rFonts w:hint="eastAsia"/>
        </w:rPr>
        <w:t>系统</w:t>
      </w:r>
      <w:r w:rsidR="008E4658">
        <w:rPr>
          <w:rFonts w:hint="eastAsia"/>
        </w:rPr>
        <w:t>，为无线电管理工作提供空间数据管理、三维可视服务、高级地理处理、高级地理分析、无线电管理应用服务等地理信息服务。</w:t>
      </w:r>
    </w:p>
    <w:p w:rsidR="00352F94" w:rsidRDefault="00352F94" w:rsidP="008B3BC9">
      <w:pPr>
        <w:ind w:firstLine="482"/>
      </w:pPr>
      <w:r w:rsidRPr="008B3BC9">
        <w:rPr>
          <w:rFonts w:hint="eastAsia"/>
          <w:b/>
        </w:rPr>
        <w:lastRenderedPageBreak/>
        <w:t>统一数据</w:t>
      </w:r>
      <w:r w:rsidR="001D1F3D">
        <w:rPr>
          <w:rFonts w:hint="eastAsia"/>
          <w:b/>
        </w:rPr>
        <w:t>系统</w:t>
      </w:r>
      <w:r w:rsidRPr="008B3BC9">
        <w:rPr>
          <w:rFonts w:hint="eastAsia"/>
          <w:b/>
        </w:rPr>
        <w:t>：</w:t>
      </w:r>
      <w:r w:rsidR="008B3BC9" w:rsidRPr="00E3695E">
        <w:rPr>
          <w:rFonts w:ascii="Arial" w:hAnsi="Arial" w:cs="Arial"/>
          <w:szCs w:val="28"/>
        </w:rPr>
        <w:t>通过数据</w:t>
      </w:r>
      <w:r w:rsidR="008B3BC9" w:rsidRPr="00E3695E">
        <w:rPr>
          <w:rFonts w:ascii="Arial" w:hAnsi="Arial" w:cs="Arial"/>
          <w:szCs w:val="28"/>
        </w:rPr>
        <w:t>ETL</w:t>
      </w:r>
      <w:r w:rsidR="008B3BC9" w:rsidRPr="00E3695E">
        <w:rPr>
          <w:rFonts w:ascii="Arial" w:hAnsi="Arial" w:cs="Arial"/>
          <w:szCs w:val="28"/>
        </w:rPr>
        <w:t>工具将各种信息源的数据抽取、转换、装载到数据仓库中。通过系统中的数据多维建模程序，能够对数据仓库的事实表中的数据进行多维建模计算，以支持联机分析处理技术对数据进行多角度分析，实现数据不同视角和层次的聚集。通过调用模型库系统能够使用模型库中的模型对指标数据进行分析、预测。</w:t>
      </w:r>
    </w:p>
    <w:p w:rsidR="00352F94" w:rsidRPr="00D251E4" w:rsidRDefault="00352F94" w:rsidP="00D251E4">
      <w:pPr>
        <w:ind w:firstLine="482"/>
        <w:rPr>
          <w:b/>
        </w:rPr>
      </w:pPr>
      <w:r w:rsidRPr="00D251E4">
        <w:rPr>
          <w:rFonts w:hint="eastAsia"/>
          <w:b/>
        </w:rPr>
        <w:t>移动信息系统：</w:t>
      </w:r>
      <w:r w:rsidR="00B2763F">
        <w:rPr>
          <w:rFonts w:hint="eastAsia"/>
        </w:rPr>
        <w:t>移动信息系统的核心是以手机、平板终端为载体，使用无线互联网技术与服务器系统进行连接，建立起一套可移动的协同办公系统，可以随时随地关联到协同办公自动化系统，使得信息化办公可以从此如影随形，顺心自如，将业务处理实现高效移动化。</w:t>
      </w:r>
    </w:p>
    <w:p w:rsidR="005977DD" w:rsidRPr="004E6B22" w:rsidRDefault="004E6B22" w:rsidP="004E6B22">
      <w:pPr>
        <w:ind w:firstLine="482"/>
        <w:rPr>
          <w:b/>
        </w:rPr>
      </w:pPr>
      <w:r w:rsidRPr="004E6B22">
        <w:rPr>
          <w:rFonts w:hint="eastAsia"/>
          <w:b/>
        </w:rPr>
        <w:t>工作流服务</w:t>
      </w:r>
      <w:r w:rsidR="001D1F3D">
        <w:rPr>
          <w:rFonts w:hint="eastAsia"/>
          <w:b/>
        </w:rPr>
        <w:t>系统</w:t>
      </w:r>
      <w:r w:rsidRPr="004E6B22">
        <w:rPr>
          <w:rFonts w:hint="eastAsia"/>
          <w:b/>
        </w:rPr>
        <w:t>：</w:t>
      </w:r>
      <w:r w:rsidR="006D3590" w:rsidRPr="00A54322">
        <w:rPr>
          <w:rStyle w:val="Charff2"/>
          <w:rFonts w:hint="eastAsia"/>
        </w:rPr>
        <w:t>它分为可视化流程定制、工作流引擎和工作流查询工具等三大块。其中，工作流引擎是核心，负责解释过程定义，创建过程实例，并依据流程控制数据控制其执行，按照调度规则对任务进行调度，生成工作任务表，提供监督和管理功能；可视化流程定制工具，给工作流引擎解释执行的工作流程模型定义，并能进行工作流实例地监控和管理工作；工作流查询工具，可供最终用户使用，查询工作流</w:t>
      </w:r>
      <w:r w:rsidR="006D3590">
        <w:rPr>
          <w:rStyle w:val="Charff2"/>
          <w:rFonts w:hint="eastAsia"/>
        </w:rPr>
        <w:t>实例的各种属性情况。</w:t>
      </w:r>
    </w:p>
    <w:p w:rsidR="005977DD" w:rsidRDefault="005977DD" w:rsidP="005977DD">
      <w:pPr>
        <w:ind w:firstLine="480"/>
      </w:pPr>
      <w:r>
        <w:rPr>
          <w:rFonts w:hint="eastAsia"/>
        </w:rPr>
        <w:t>通过上述架构，无线电管理一体化平台将具有很强的可扩展性和灵活性，便于容纳新的业务需求，通过信息的高度集中处理，使行政办公、业务处理、决策支持和外部信息等应用成为一个统一协调的整体，真正实现业务数据集中共享、全局数据分析、连贯的业务流程、综合的办公</w:t>
      </w:r>
      <w:r w:rsidR="001D1F3D">
        <w:rPr>
          <w:rFonts w:hint="eastAsia"/>
        </w:rPr>
        <w:t>系统</w:t>
      </w:r>
      <w:r>
        <w:rPr>
          <w:rFonts w:hint="eastAsia"/>
        </w:rPr>
        <w:t>等无线电管理一体化效果。</w:t>
      </w:r>
    </w:p>
    <w:p w:rsidR="003A6A98" w:rsidRPr="003A6A98" w:rsidRDefault="003A6A98" w:rsidP="003A6A98">
      <w:pPr>
        <w:pStyle w:val="af5"/>
        <w:ind w:left="960" w:firstLine="480"/>
        <w:rPr>
          <w:szCs w:val="24"/>
        </w:rPr>
      </w:pPr>
      <w:r w:rsidRPr="003A6A98">
        <w:rPr>
          <w:rFonts w:hint="eastAsia"/>
          <w:szCs w:val="24"/>
        </w:rPr>
        <w:t>一体化平台的</w:t>
      </w:r>
      <w:r w:rsidRPr="003A6A98">
        <w:rPr>
          <w:szCs w:val="24"/>
        </w:rPr>
        <w:t>功能逻辑架构示意图如下图所示：</w:t>
      </w:r>
    </w:p>
    <w:p w:rsidR="003A6A98" w:rsidRPr="00575F2B" w:rsidRDefault="003A6A98" w:rsidP="003A6A98">
      <w:pPr>
        <w:ind w:firstLine="480"/>
        <w:rPr>
          <w:rFonts w:cs="Arial"/>
        </w:rPr>
      </w:pPr>
      <w:r>
        <w:rPr>
          <w:noProof/>
        </w:rPr>
        <w:lastRenderedPageBreak/>
        <w:drawing>
          <wp:inline distT="0" distB="0" distL="0" distR="0" wp14:anchorId="150FC518" wp14:editId="1908F267">
            <wp:extent cx="4945380" cy="4055355"/>
            <wp:effectExtent l="0" t="0" r="7620" b="254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45380" cy="4055355"/>
                    </a:xfrm>
                    <a:prstGeom prst="rect">
                      <a:avLst/>
                    </a:prstGeom>
                    <a:noFill/>
                    <a:ln>
                      <a:noFill/>
                    </a:ln>
                  </pic:spPr>
                </pic:pic>
              </a:graphicData>
            </a:graphic>
          </wp:inline>
        </w:drawing>
      </w:r>
    </w:p>
    <w:p w:rsidR="003A6A98" w:rsidRPr="003A6A98" w:rsidRDefault="003A6A98" w:rsidP="003A6A98">
      <w:pPr>
        <w:pStyle w:val="2f3"/>
        <w:ind w:firstLine="480"/>
        <w:rPr>
          <w:rFonts w:ascii="Arial" w:hAnsi="Arial" w:cs="Arial"/>
          <w:szCs w:val="24"/>
        </w:rPr>
      </w:pPr>
      <w:r w:rsidRPr="003A6A98">
        <w:rPr>
          <w:rFonts w:ascii="Arial" w:hAnsi="Arial" w:cs="Arial" w:hint="eastAsia"/>
          <w:szCs w:val="24"/>
        </w:rPr>
        <w:t>无线电管理一体化平台主要涉及门户层及应用支撑层，集“产品、工具、标准和规范”于一体，为应用系统的开发、部署、运行、维护和管控提供指导和支撑，保障应用系统的协同、稳定和安全运行。</w:t>
      </w:r>
    </w:p>
    <w:p w:rsidR="003A6A98" w:rsidRPr="003A6A98" w:rsidRDefault="003A6A98" w:rsidP="003A6A98">
      <w:pPr>
        <w:pStyle w:val="2f3"/>
        <w:ind w:firstLine="480"/>
        <w:rPr>
          <w:rFonts w:ascii="Arial" w:hAnsi="Arial" w:cs="Arial"/>
          <w:szCs w:val="24"/>
        </w:rPr>
      </w:pPr>
      <w:r w:rsidRPr="003A6A98">
        <w:rPr>
          <w:rFonts w:ascii="Arial" w:hAnsi="Arial" w:cs="Arial" w:hint="eastAsia"/>
          <w:szCs w:val="24"/>
        </w:rPr>
        <w:t>应用层：包括业务管理、综合办公、指挥中心三个层次，提供相关业务功能。</w:t>
      </w:r>
    </w:p>
    <w:p w:rsidR="003A6A98" w:rsidRPr="003A6A98" w:rsidRDefault="003A6A98" w:rsidP="003A6A98">
      <w:pPr>
        <w:pStyle w:val="2f3"/>
        <w:ind w:firstLine="480"/>
        <w:rPr>
          <w:rFonts w:ascii="Arial" w:hAnsi="Arial" w:cs="Arial"/>
          <w:szCs w:val="24"/>
        </w:rPr>
      </w:pPr>
      <w:r w:rsidRPr="003A6A98">
        <w:rPr>
          <w:rFonts w:ascii="Arial" w:hAnsi="Arial" w:cs="Arial" w:hint="eastAsia"/>
          <w:szCs w:val="24"/>
        </w:rPr>
        <w:t>应用支持层：包括应用集成平台、数据中心、地理信息平台和应用安全平台等为代表的通用性</w:t>
      </w:r>
      <w:r w:rsidR="001D1F3D">
        <w:rPr>
          <w:rFonts w:ascii="Arial" w:hAnsi="Arial" w:cs="Arial" w:hint="eastAsia"/>
          <w:szCs w:val="24"/>
        </w:rPr>
        <w:t>系统</w:t>
      </w:r>
      <w:r w:rsidRPr="003A6A98">
        <w:rPr>
          <w:rFonts w:ascii="Arial" w:hAnsi="Arial" w:cs="Arial" w:hint="eastAsia"/>
          <w:szCs w:val="24"/>
        </w:rPr>
        <w:t>，主要负责为业务系统提供底层技术性支撑。</w:t>
      </w:r>
    </w:p>
    <w:p w:rsidR="003A6A98" w:rsidRPr="003A6A98" w:rsidRDefault="003A6A98" w:rsidP="003A6A98">
      <w:pPr>
        <w:pStyle w:val="2f3"/>
        <w:ind w:firstLine="480"/>
        <w:rPr>
          <w:rFonts w:ascii="Arial" w:hAnsi="Arial" w:cs="Arial"/>
          <w:szCs w:val="24"/>
        </w:rPr>
      </w:pPr>
      <w:r w:rsidRPr="003A6A98">
        <w:rPr>
          <w:rFonts w:ascii="Arial" w:hAnsi="Arial" w:cs="Arial" w:hint="eastAsia"/>
          <w:szCs w:val="24"/>
        </w:rPr>
        <w:t>基础设施层：提供相关</w:t>
      </w:r>
      <w:r w:rsidRPr="003A6A98">
        <w:rPr>
          <w:rFonts w:ascii="Arial" w:hAnsi="Arial" w:cs="Arial" w:hint="eastAsia"/>
          <w:szCs w:val="24"/>
        </w:rPr>
        <w:t>IT</w:t>
      </w:r>
      <w:r w:rsidRPr="003A6A98">
        <w:rPr>
          <w:rFonts w:ascii="Arial" w:hAnsi="Arial" w:cs="Arial" w:hint="eastAsia"/>
          <w:szCs w:val="24"/>
        </w:rPr>
        <w:t>基础设施服务。</w:t>
      </w:r>
    </w:p>
    <w:p w:rsidR="003A6A98" w:rsidRPr="003A6A98" w:rsidRDefault="003A6A98" w:rsidP="003A6A98">
      <w:pPr>
        <w:pStyle w:val="2f3"/>
        <w:ind w:firstLine="480"/>
        <w:rPr>
          <w:rFonts w:ascii="Arial" w:hAnsi="Arial" w:cs="Arial"/>
          <w:szCs w:val="24"/>
        </w:rPr>
      </w:pPr>
      <w:r w:rsidRPr="003A6A98">
        <w:rPr>
          <w:rFonts w:ascii="Arial" w:hAnsi="Arial" w:cs="Arial" w:hint="eastAsia"/>
          <w:szCs w:val="24"/>
        </w:rPr>
        <w:t>安全中心：建立信息安全保障体系，建立统一的安全管理中心，实现物理安全、数据安全、应用安全、系统安全和管理安全。应用安全平台也是安全中心的组成部分之一。</w:t>
      </w:r>
    </w:p>
    <w:p w:rsidR="003A6A98" w:rsidRPr="003A6A98" w:rsidRDefault="003A6A98" w:rsidP="003A6A98">
      <w:pPr>
        <w:pStyle w:val="2f3"/>
        <w:ind w:firstLine="480"/>
        <w:rPr>
          <w:rFonts w:ascii="Arial" w:hAnsi="Arial" w:cs="Arial"/>
          <w:szCs w:val="24"/>
        </w:rPr>
      </w:pPr>
      <w:r w:rsidRPr="003A6A98">
        <w:rPr>
          <w:rFonts w:ascii="Arial" w:hAnsi="Arial" w:cs="Arial" w:hint="eastAsia"/>
          <w:szCs w:val="24"/>
        </w:rPr>
        <w:t>信息标准规范：支撑“一体化平台”建设、管理、运行的一系列信息化标准和规范。</w:t>
      </w:r>
    </w:p>
    <w:p w:rsidR="003A6A98" w:rsidRPr="003A6A98" w:rsidRDefault="003A6A98" w:rsidP="00623F6D">
      <w:pPr>
        <w:ind w:firstLine="480"/>
      </w:pPr>
    </w:p>
    <w:p w:rsidR="003A6A98" w:rsidRDefault="003A6A98" w:rsidP="00623F6D">
      <w:pPr>
        <w:ind w:firstLine="480"/>
      </w:pPr>
    </w:p>
    <w:p w:rsidR="009A72A9" w:rsidRPr="002B63A4" w:rsidRDefault="009A72A9" w:rsidP="009A72A9">
      <w:pPr>
        <w:pStyle w:val="af3"/>
        <w:ind w:left="900" w:firstLineChars="0" w:firstLine="0"/>
      </w:pPr>
    </w:p>
    <w:p w:rsidR="00623F6D" w:rsidRDefault="00623F6D" w:rsidP="00C15B22">
      <w:pPr>
        <w:pStyle w:val="22"/>
        <w:numPr>
          <w:ilvl w:val="1"/>
          <w:numId w:val="88"/>
        </w:numPr>
      </w:pPr>
      <w:bookmarkStart w:id="15" w:name="_Toc436323842"/>
      <w:r>
        <w:rPr>
          <w:rFonts w:hint="eastAsia"/>
        </w:rPr>
        <w:lastRenderedPageBreak/>
        <w:t>平台技术路线</w:t>
      </w:r>
      <w:bookmarkEnd w:id="15"/>
    </w:p>
    <w:p w:rsidR="00F2358F" w:rsidRPr="00F2358F" w:rsidRDefault="00F2358F" w:rsidP="00C15B22">
      <w:pPr>
        <w:pStyle w:val="32"/>
        <w:numPr>
          <w:ilvl w:val="2"/>
          <w:numId w:val="88"/>
        </w:numPr>
        <w:ind w:firstLineChars="0"/>
      </w:pPr>
      <w:bookmarkStart w:id="16" w:name="_Toc436323843"/>
      <w:r w:rsidRPr="00F2358F">
        <w:rPr>
          <w:rFonts w:hint="eastAsia"/>
        </w:rPr>
        <w:t>平台开发技术</w:t>
      </w:r>
      <w:bookmarkEnd w:id="16"/>
    </w:p>
    <w:p w:rsidR="00F2358F" w:rsidRDefault="00F2358F" w:rsidP="00C15B22">
      <w:pPr>
        <w:pStyle w:val="2f3"/>
        <w:numPr>
          <w:ilvl w:val="0"/>
          <w:numId w:val="140"/>
        </w:numPr>
        <w:ind w:left="0" w:firstLineChars="0" w:firstLine="426"/>
        <w:rPr>
          <w:rFonts w:ascii="宋体" w:hAnsi="宋体"/>
          <w:color w:val="000000"/>
        </w:rPr>
      </w:pPr>
      <w:r>
        <w:rPr>
          <w:rFonts w:ascii="宋体" w:hAnsi="宋体" w:hint="eastAsia"/>
          <w:color w:val="000000"/>
        </w:rPr>
        <w:t>为了使无线电管理一体化平台具有良</w:t>
      </w:r>
      <w:r w:rsidRPr="00474A82">
        <w:rPr>
          <w:rFonts w:ascii="宋体" w:hAnsi="宋体" w:hint="eastAsia"/>
          <w:color w:val="000000"/>
        </w:rPr>
        <w:t>好的可移植性和可扩充性</w:t>
      </w:r>
      <w:r>
        <w:rPr>
          <w:rFonts w:ascii="宋体" w:hAnsi="宋体" w:hint="eastAsia"/>
          <w:color w:val="000000"/>
        </w:rPr>
        <w:t>,要求采用基于J2EE平台的开发技术</w:t>
      </w:r>
      <w:r w:rsidRPr="00474A82">
        <w:rPr>
          <w:rFonts w:ascii="宋体" w:hAnsi="宋体" w:hint="eastAsia"/>
          <w:color w:val="000000"/>
        </w:rPr>
        <w:t>。</w:t>
      </w:r>
    </w:p>
    <w:p w:rsidR="00F2358F" w:rsidRDefault="00F2358F" w:rsidP="00C15B22">
      <w:pPr>
        <w:pStyle w:val="2f3"/>
        <w:numPr>
          <w:ilvl w:val="1"/>
          <w:numId w:val="140"/>
        </w:numPr>
        <w:ind w:left="0" w:firstLineChars="0" w:firstLine="426"/>
        <w:rPr>
          <w:rFonts w:ascii="宋体" w:hAnsi="宋体"/>
          <w:color w:val="000000"/>
        </w:rPr>
      </w:pPr>
      <w:r w:rsidRPr="00474A82">
        <w:rPr>
          <w:rFonts w:ascii="宋体" w:hAnsi="宋体" w:hint="eastAsia"/>
          <w:color w:val="000000"/>
        </w:rPr>
        <w:t>基于</w:t>
      </w:r>
      <w:r w:rsidRPr="00474A82">
        <w:rPr>
          <w:rFonts w:ascii="宋体" w:hAnsi="宋体"/>
          <w:color w:val="000000"/>
        </w:rPr>
        <w:t>J2EE</w:t>
      </w:r>
      <w:r w:rsidRPr="00474A82">
        <w:rPr>
          <w:rFonts w:ascii="宋体" w:hAnsi="宋体" w:hint="eastAsia"/>
          <w:color w:val="000000"/>
        </w:rPr>
        <w:t>的应用程序不依赖任何特定操作系统、中间件、硬件。因此设计合理的基于</w:t>
      </w:r>
      <w:r w:rsidRPr="00474A82">
        <w:rPr>
          <w:rFonts w:ascii="宋体" w:hAnsi="宋体"/>
          <w:color w:val="000000"/>
        </w:rPr>
        <w:t>J2EE</w:t>
      </w:r>
      <w:r w:rsidRPr="00474A82">
        <w:rPr>
          <w:rFonts w:ascii="宋体" w:hAnsi="宋体" w:hint="eastAsia"/>
          <w:color w:val="000000"/>
        </w:rPr>
        <w:t>的程序只需开发一次就可部署到各种平台。</w:t>
      </w:r>
    </w:p>
    <w:p w:rsidR="00F2358F" w:rsidRPr="00474A82" w:rsidRDefault="00F2358F" w:rsidP="00C15B22">
      <w:pPr>
        <w:pStyle w:val="2f3"/>
        <w:numPr>
          <w:ilvl w:val="1"/>
          <w:numId w:val="140"/>
        </w:numPr>
        <w:ind w:left="0" w:firstLineChars="0" w:firstLine="426"/>
        <w:rPr>
          <w:rFonts w:ascii="宋体" w:hAnsi="宋体"/>
          <w:color w:val="000000"/>
        </w:rPr>
      </w:pPr>
      <w:r w:rsidRPr="00474A82">
        <w:rPr>
          <w:rFonts w:ascii="宋体" w:hAnsi="宋体"/>
          <w:color w:val="000000"/>
        </w:rPr>
        <w:t>J2EE</w:t>
      </w:r>
      <w:r w:rsidRPr="00474A82">
        <w:rPr>
          <w:rFonts w:ascii="宋体" w:hAnsi="宋体" w:hint="eastAsia"/>
          <w:color w:val="000000"/>
        </w:rPr>
        <w:t>标准也允许使用与</w:t>
      </w:r>
      <w:r w:rsidRPr="00474A82">
        <w:rPr>
          <w:rFonts w:ascii="宋体" w:hAnsi="宋体"/>
          <w:color w:val="000000"/>
        </w:rPr>
        <w:t>J2EE</w:t>
      </w:r>
      <w:r w:rsidRPr="00474A82">
        <w:rPr>
          <w:rFonts w:ascii="宋体" w:hAnsi="宋体" w:hint="eastAsia"/>
          <w:color w:val="000000"/>
        </w:rPr>
        <w:t>兼容的第三方的现成组件，异构环境中节省了由自己制订整个方案所需的费用。</w:t>
      </w:r>
    </w:p>
    <w:p w:rsidR="00F2358F" w:rsidRDefault="00F2358F" w:rsidP="00C15B22">
      <w:pPr>
        <w:pStyle w:val="2f3"/>
        <w:numPr>
          <w:ilvl w:val="0"/>
          <w:numId w:val="140"/>
        </w:numPr>
        <w:ind w:left="0" w:firstLineChars="0" w:firstLine="426"/>
        <w:rPr>
          <w:rFonts w:ascii="宋体" w:hAnsi="宋体"/>
          <w:color w:val="000000"/>
        </w:rPr>
      </w:pPr>
      <w:r w:rsidRPr="00474A82">
        <w:rPr>
          <w:rFonts w:ascii="宋体" w:hAnsi="宋体"/>
          <w:color w:val="000000"/>
        </w:rPr>
        <w:t>J2EE</w:t>
      </w:r>
      <w:r w:rsidRPr="00474A82">
        <w:rPr>
          <w:rFonts w:ascii="宋体" w:hAnsi="宋体" w:hint="eastAsia"/>
          <w:color w:val="000000"/>
        </w:rPr>
        <w:t>框架中的多种技术提供了应用开发的手段，如</w:t>
      </w:r>
      <w:r w:rsidRPr="00474A82">
        <w:rPr>
          <w:rFonts w:ascii="宋体" w:hAnsi="宋体"/>
          <w:color w:val="000000"/>
        </w:rPr>
        <w:t>XML</w:t>
      </w:r>
      <w:r w:rsidRPr="00474A82">
        <w:rPr>
          <w:rFonts w:ascii="宋体" w:hAnsi="宋体" w:hint="eastAsia"/>
          <w:color w:val="000000"/>
        </w:rPr>
        <w:t>、</w:t>
      </w:r>
      <w:r w:rsidRPr="00474A82">
        <w:rPr>
          <w:rFonts w:ascii="宋体" w:hAnsi="宋体"/>
          <w:color w:val="000000"/>
        </w:rPr>
        <w:t>JMS</w:t>
      </w:r>
      <w:r w:rsidRPr="00474A82">
        <w:rPr>
          <w:rFonts w:ascii="宋体" w:hAnsi="宋体" w:hint="eastAsia"/>
          <w:color w:val="000000"/>
        </w:rPr>
        <w:t>、</w:t>
      </w:r>
      <w:r w:rsidRPr="00474A82">
        <w:rPr>
          <w:rFonts w:ascii="宋体" w:hAnsi="宋体"/>
          <w:color w:val="000000"/>
        </w:rPr>
        <w:t>RMI/IIOP</w:t>
      </w:r>
      <w:r w:rsidRPr="00474A82">
        <w:rPr>
          <w:rFonts w:ascii="宋体" w:hAnsi="宋体" w:hint="eastAsia"/>
          <w:color w:val="000000"/>
        </w:rPr>
        <w:t>、</w:t>
      </w:r>
      <w:r w:rsidRPr="00474A82">
        <w:rPr>
          <w:rFonts w:ascii="宋体" w:hAnsi="宋体"/>
          <w:color w:val="000000"/>
        </w:rPr>
        <w:t>JCA</w:t>
      </w:r>
      <w:r w:rsidRPr="00474A82">
        <w:rPr>
          <w:rFonts w:ascii="宋体" w:hAnsi="宋体" w:hint="eastAsia"/>
          <w:color w:val="000000"/>
        </w:rPr>
        <w:t>，从数据级、组件级、应用级等层次支持无线电行业应用的集成。</w:t>
      </w:r>
    </w:p>
    <w:p w:rsidR="00F2358F" w:rsidRPr="00441225" w:rsidRDefault="00F2358F" w:rsidP="00C15B22">
      <w:pPr>
        <w:pStyle w:val="2f3"/>
        <w:numPr>
          <w:ilvl w:val="0"/>
          <w:numId w:val="140"/>
        </w:numPr>
        <w:ind w:left="0" w:firstLineChars="0" w:firstLine="426"/>
        <w:rPr>
          <w:rFonts w:ascii="宋体" w:hAnsi="宋体"/>
          <w:b/>
          <w:i/>
          <w:color w:val="000000"/>
        </w:rPr>
      </w:pPr>
      <w:r>
        <w:rPr>
          <w:rFonts w:ascii="宋体" w:hAnsi="宋体" w:hint="eastAsia"/>
          <w:color w:val="000000"/>
        </w:rPr>
        <w:t>对于已经采购非J2EE平台中间件部署一体化平台的省份，可以适当采用其他平台技术开发，如.NET平台。</w:t>
      </w:r>
      <w:r w:rsidRPr="00441225">
        <w:rPr>
          <w:rFonts w:ascii="宋体" w:hAnsi="宋体" w:hint="eastAsia"/>
          <w:b/>
          <w:i/>
          <w:color w:val="000000"/>
        </w:rPr>
        <w:t>但在采用其他平台技术前，要求论证与J2EE平台的集成。</w:t>
      </w:r>
    </w:p>
    <w:p w:rsidR="00F2358F" w:rsidRDefault="00F2358F" w:rsidP="008A62EC">
      <w:pPr>
        <w:pStyle w:val="2f3"/>
        <w:ind w:firstLine="560"/>
        <w:rPr>
          <w:rFonts w:ascii="Arial" w:hAnsi="Arial" w:cs="Arial"/>
          <w:sz w:val="28"/>
          <w:szCs w:val="21"/>
        </w:rPr>
      </w:pPr>
      <w:r>
        <w:rPr>
          <w:rFonts w:ascii="Arial" w:hAnsi="Arial" w:cs="Arial" w:hint="eastAsia"/>
          <w:sz w:val="28"/>
          <w:szCs w:val="21"/>
        </w:rPr>
        <w:t>相关关键开发技术介绍如下：</w:t>
      </w:r>
    </w:p>
    <w:p w:rsidR="00F2358F" w:rsidRDefault="00F2358F" w:rsidP="008A62EC">
      <w:pPr>
        <w:pStyle w:val="2f3"/>
        <w:ind w:firstLine="560"/>
        <w:rPr>
          <w:rFonts w:ascii="Arial" w:hAnsi="Arial" w:cs="Arial"/>
          <w:sz w:val="28"/>
          <w:szCs w:val="21"/>
        </w:rPr>
      </w:pPr>
      <w:r>
        <w:rPr>
          <w:rFonts w:ascii="Arial" w:hAnsi="Arial" w:cs="Arial" w:hint="eastAsia"/>
          <w:sz w:val="28"/>
          <w:szCs w:val="21"/>
        </w:rPr>
        <w:t>1</w:t>
      </w:r>
      <w:r>
        <w:rPr>
          <w:rFonts w:ascii="Arial" w:hAnsi="Arial" w:cs="Arial" w:hint="eastAsia"/>
          <w:sz w:val="28"/>
          <w:szCs w:val="21"/>
        </w:rPr>
        <w:t>）</w:t>
      </w:r>
      <w:r>
        <w:rPr>
          <w:rFonts w:ascii="Arial" w:hAnsi="Arial" w:cs="Arial" w:hint="eastAsia"/>
          <w:sz w:val="28"/>
          <w:szCs w:val="21"/>
        </w:rPr>
        <w:t>J2EE</w:t>
      </w:r>
    </w:p>
    <w:p w:rsidR="00F2358F" w:rsidRPr="00441225" w:rsidRDefault="00F2358F" w:rsidP="008A62EC">
      <w:pPr>
        <w:pStyle w:val="2f3"/>
        <w:ind w:firstLine="480"/>
        <w:rPr>
          <w:rFonts w:ascii="宋体" w:hAnsi="宋体"/>
        </w:rPr>
      </w:pPr>
      <w:r w:rsidRPr="00441225">
        <w:rPr>
          <w:rFonts w:ascii="宋体" w:hAnsi="宋体"/>
        </w:rPr>
        <w:t>J2EE是一套全然不同于传统应用开发的技术架构，包含许多组件，主要可简化且规范应用系统的开发与部署，进而提高可移植性、安全与再用价值。</w:t>
      </w:r>
    </w:p>
    <w:p w:rsidR="00F2358F" w:rsidRPr="00441225" w:rsidRDefault="00F2358F" w:rsidP="008A62EC">
      <w:pPr>
        <w:pStyle w:val="2f3"/>
        <w:ind w:firstLine="480"/>
        <w:rPr>
          <w:rFonts w:ascii="宋体" w:hAnsi="宋体"/>
        </w:rPr>
      </w:pPr>
      <w:r w:rsidRPr="00441225">
        <w:rPr>
          <w:rFonts w:ascii="宋体" w:hAnsi="宋体"/>
        </w:rPr>
        <w:t>J2EE核心是一组</w:t>
      </w:r>
      <w:hyperlink r:id="rId16" w:history="1">
        <w:r w:rsidRPr="00441225">
          <w:rPr>
            <w:rFonts w:ascii="宋体" w:hAnsi="宋体"/>
          </w:rPr>
          <w:t>技术规范</w:t>
        </w:r>
      </w:hyperlink>
      <w:r w:rsidRPr="00441225">
        <w:rPr>
          <w:rFonts w:ascii="宋体" w:hAnsi="宋体"/>
        </w:rPr>
        <w:t>与指南，其中所包含的各类组件、服务架构及技术层次，均有共同的标准及规格，让各种依循J2EE架构的不同平台之间，存在良好的兼容性，解决过去企业后端使用的信息产品彼此之间无法兼容，企业内部或外部难以互通的窘境。</w:t>
      </w:r>
    </w:p>
    <w:p w:rsidR="00F2358F" w:rsidRPr="00677437" w:rsidRDefault="00F2358F" w:rsidP="008A62EC">
      <w:pPr>
        <w:pStyle w:val="2f3"/>
        <w:ind w:firstLine="480"/>
        <w:rPr>
          <w:rFonts w:ascii="宋体" w:hAnsi="宋体"/>
        </w:rPr>
      </w:pPr>
      <w:r w:rsidRPr="00441225">
        <w:rPr>
          <w:rFonts w:ascii="宋体" w:hAnsi="宋体"/>
        </w:rPr>
        <w:t xml:space="preserve">J2EE组件和“标准的” </w:t>
      </w:r>
      <w:hyperlink r:id="rId17" w:history="1">
        <w:r w:rsidRPr="00441225">
          <w:rPr>
            <w:rFonts w:ascii="宋体" w:hAnsi="宋体"/>
          </w:rPr>
          <w:t>Java</w:t>
        </w:r>
      </w:hyperlink>
      <w:r w:rsidRPr="00441225">
        <w:rPr>
          <w:rFonts w:ascii="宋体" w:hAnsi="宋体"/>
        </w:rPr>
        <w:t>类的不同点在于：它被装配在一个J2EE应用中，具有固定的格式并遵守J2EE规范，由J2EE服务器对其进行管理。J2EE规范是这样定义J2EE组件的：客户端应用程序和applet是运行在客户端的组件；Java Servlet和Java Server Pages (JSP) 是运行在服务器端的Web组件；Enterprise Java Bean (EJB )组件是运行在服务器端的业务组件。</w:t>
      </w:r>
    </w:p>
    <w:p w:rsidR="00F2358F" w:rsidRPr="00677437" w:rsidRDefault="00F2358F" w:rsidP="008A62EC">
      <w:pPr>
        <w:pStyle w:val="2f3"/>
        <w:ind w:firstLine="480"/>
        <w:rPr>
          <w:rFonts w:ascii="宋体" w:hAnsi="宋体"/>
        </w:rPr>
      </w:pPr>
      <w:r w:rsidRPr="00677437">
        <w:rPr>
          <w:rFonts w:ascii="宋体" w:hAnsi="宋体" w:hint="eastAsia"/>
        </w:rPr>
        <w:t>J2EE平台由一整套服务（Services）、应用程序接口（APIs）和协议构成，</w:t>
      </w:r>
      <w:r w:rsidRPr="00677437">
        <w:rPr>
          <w:rFonts w:ascii="宋体" w:hAnsi="宋体" w:hint="eastAsia"/>
        </w:rPr>
        <w:lastRenderedPageBreak/>
        <w:t>它对开发基于Web的多层应用提供了功能支持，下面对J2EE中的13</w:t>
      </w:r>
      <w:r>
        <w:rPr>
          <w:rFonts w:ascii="宋体" w:hAnsi="宋体" w:hint="eastAsia"/>
        </w:rPr>
        <w:t>种技术规范进行简单的描述</w:t>
      </w:r>
      <w:r w:rsidRPr="00677437">
        <w:rPr>
          <w:rFonts w:ascii="宋体" w:hAnsi="宋体" w:hint="eastAsia"/>
        </w:rPr>
        <w:t>：</w:t>
      </w:r>
    </w:p>
    <w:p w:rsidR="00F2358F" w:rsidRPr="00677437" w:rsidRDefault="00F2358F" w:rsidP="00C15B22">
      <w:pPr>
        <w:pStyle w:val="2f3"/>
        <w:numPr>
          <w:ilvl w:val="0"/>
          <w:numId w:val="141"/>
        </w:numPr>
        <w:ind w:left="0" w:firstLineChars="0" w:firstLine="426"/>
        <w:rPr>
          <w:rFonts w:ascii="宋体" w:hAnsi="宋体"/>
        </w:rPr>
      </w:pPr>
      <w:r w:rsidRPr="00677437">
        <w:rPr>
          <w:rFonts w:ascii="宋体" w:hAnsi="宋体" w:hint="eastAsia"/>
        </w:rPr>
        <w:t>JDBC(Java Database Connectivity)</w:t>
      </w:r>
    </w:p>
    <w:p w:rsidR="00F2358F" w:rsidRPr="00677437" w:rsidRDefault="00F2358F" w:rsidP="008A62EC">
      <w:pPr>
        <w:pStyle w:val="2f3"/>
        <w:ind w:firstLine="480"/>
        <w:rPr>
          <w:rFonts w:ascii="宋体" w:hAnsi="宋体"/>
        </w:rPr>
      </w:pPr>
      <w:r w:rsidRPr="00677437">
        <w:rPr>
          <w:rFonts w:ascii="宋体" w:hAnsi="宋体" w:hint="eastAsia"/>
        </w:rPr>
        <w:t>JDBC API为访问不同数据库提供了统一的路径,像ODBC一样,JDBC开发者屏蔽了一些细节问题,另外,JDBC对数据库的访问也具有平台无关性.</w:t>
      </w:r>
    </w:p>
    <w:p w:rsidR="00F2358F" w:rsidRPr="00677437" w:rsidRDefault="00F2358F" w:rsidP="00C15B22">
      <w:pPr>
        <w:pStyle w:val="2f3"/>
        <w:numPr>
          <w:ilvl w:val="0"/>
          <w:numId w:val="141"/>
        </w:numPr>
        <w:ind w:left="0" w:firstLineChars="0" w:firstLine="426"/>
        <w:rPr>
          <w:rFonts w:ascii="宋体" w:hAnsi="宋体"/>
        </w:rPr>
      </w:pPr>
      <w:r w:rsidRPr="00677437">
        <w:rPr>
          <w:rFonts w:ascii="宋体" w:hAnsi="宋体" w:hint="eastAsia"/>
        </w:rPr>
        <w:t>JNDI(Java Name and Directory Interface)</w:t>
      </w:r>
    </w:p>
    <w:p w:rsidR="00F2358F" w:rsidRPr="00677437" w:rsidRDefault="00F2358F" w:rsidP="008A62EC">
      <w:pPr>
        <w:pStyle w:val="2f3"/>
        <w:ind w:firstLine="480"/>
        <w:rPr>
          <w:rFonts w:ascii="宋体" w:hAnsi="宋体"/>
        </w:rPr>
      </w:pPr>
      <w:r w:rsidRPr="00677437">
        <w:rPr>
          <w:rFonts w:ascii="宋体" w:hAnsi="宋体" w:hint="eastAsia"/>
        </w:rPr>
        <w:t>JNDI API 被用于执行名字和目录服务.它提供了一致的模型来存取和操作企业级的资源DNS和LDAP,本地文件系统,或应用服务器中的对象.</w:t>
      </w:r>
    </w:p>
    <w:p w:rsidR="00F2358F" w:rsidRPr="00677437" w:rsidRDefault="00F2358F" w:rsidP="00C15B22">
      <w:pPr>
        <w:pStyle w:val="2f3"/>
        <w:numPr>
          <w:ilvl w:val="0"/>
          <w:numId w:val="141"/>
        </w:numPr>
        <w:ind w:left="0" w:firstLineChars="0" w:firstLine="426"/>
        <w:rPr>
          <w:rFonts w:ascii="宋体" w:hAnsi="宋体"/>
        </w:rPr>
      </w:pPr>
      <w:r w:rsidRPr="00677437">
        <w:rPr>
          <w:rFonts w:ascii="宋体" w:hAnsi="宋体" w:hint="eastAsia"/>
        </w:rPr>
        <w:t>EJB(Enterprise JavaBean)</w:t>
      </w:r>
    </w:p>
    <w:p w:rsidR="00F2358F" w:rsidRPr="00677437" w:rsidRDefault="00F2358F" w:rsidP="008A62EC">
      <w:pPr>
        <w:pStyle w:val="2f3"/>
        <w:ind w:firstLine="480"/>
        <w:rPr>
          <w:rFonts w:ascii="宋体" w:hAnsi="宋体"/>
        </w:rPr>
      </w:pPr>
      <w:r w:rsidRPr="00677437">
        <w:rPr>
          <w:rFonts w:ascii="宋体" w:hAnsi="宋体" w:hint="eastAsia"/>
        </w:rPr>
        <w:t>J2EE技术之所以赢得广泛重视的原因之一就是EJB.它提供了一个框架来开发和实施分布式商务逻辑,由此很显著的简化了具有可伸缩性和高度复杂的企业级应用程序的开发.EJB规范定义了EJB组件在何时如何与它们的容器进行交互作用.容器负责提供公用的服务,例如目录服务,事务管理,安全性,资源缓冲池以及容错性.但这里值得注意的是,EJB并不是实现J2EE的唯一路径.正式由于J2EE的开放性,使得所有的厂商能够以一种和EJB平行的方式来达到同样的目地.</w:t>
      </w:r>
    </w:p>
    <w:p w:rsidR="00F2358F" w:rsidRPr="00677437" w:rsidRDefault="00F2358F" w:rsidP="00C15B22">
      <w:pPr>
        <w:pStyle w:val="2f3"/>
        <w:numPr>
          <w:ilvl w:val="0"/>
          <w:numId w:val="141"/>
        </w:numPr>
        <w:ind w:left="0" w:firstLineChars="0" w:firstLine="426"/>
        <w:rPr>
          <w:rFonts w:ascii="宋体" w:hAnsi="宋体"/>
        </w:rPr>
      </w:pPr>
      <w:r w:rsidRPr="00677437">
        <w:rPr>
          <w:rFonts w:ascii="宋体" w:hAnsi="宋体" w:hint="eastAsia"/>
        </w:rPr>
        <w:t>RMI(Remote Method Invoke)</w:t>
      </w:r>
    </w:p>
    <w:p w:rsidR="00F2358F" w:rsidRPr="00677437" w:rsidRDefault="00F2358F" w:rsidP="008A62EC">
      <w:pPr>
        <w:pStyle w:val="2f3"/>
        <w:ind w:firstLine="480"/>
        <w:rPr>
          <w:rFonts w:ascii="宋体" w:hAnsi="宋体"/>
        </w:rPr>
      </w:pPr>
      <w:r w:rsidRPr="00677437">
        <w:rPr>
          <w:rFonts w:ascii="宋体" w:hAnsi="宋体" w:hint="eastAsia"/>
        </w:rPr>
        <w:t>远程方法请求,RMI协议调用远程对象上的方法.它使用了序列化的方式在客户端和服务器之间传递数据.RMI是一种被EJB使用的更底层的协议.</w:t>
      </w:r>
    </w:p>
    <w:p w:rsidR="00F2358F" w:rsidRPr="00677437" w:rsidRDefault="00F2358F" w:rsidP="00C15B22">
      <w:pPr>
        <w:pStyle w:val="2f3"/>
        <w:numPr>
          <w:ilvl w:val="0"/>
          <w:numId w:val="141"/>
        </w:numPr>
        <w:ind w:left="0" w:firstLineChars="0" w:firstLine="426"/>
        <w:rPr>
          <w:rFonts w:ascii="宋体" w:hAnsi="宋体"/>
        </w:rPr>
      </w:pPr>
      <w:r w:rsidRPr="00677437">
        <w:rPr>
          <w:rFonts w:ascii="宋体" w:hAnsi="宋体" w:hint="eastAsia"/>
        </w:rPr>
        <w:t>Java IDL/CORBA(通用对象请求代理架构是软件构建的一个标准 )</w:t>
      </w:r>
    </w:p>
    <w:p w:rsidR="00F2358F" w:rsidRPr="00677437" w:rsidRDefault="00F2358F" w:rsidP="008A62EC">
      <w:pPr>
        <w:pStyle w:val="2f3"/>
        <w:ind w:firstLine="480"/>
        <w:rPr>
          <w:rFonts w:ascii="宋体" w:hAnsi="宋体"/>
        </w:rPr>
      </w:pPr>
      <w:r w:rsidRPr="00677437">
        <w:rPr>
          <w:rFonts w:ascii="宋体" w:hAnsi="宋体" w:hint="eastAsia"/>
        </w:rPr>
        <w:t>在Java IDL的支持下,开发人员可以将Java和CORBA集成在一起.他们可以创建Java对象并使之可在CORBA ORB中展开,或者他们还可以创建Java类并和其它ORB一起展开的CORBA对象客户.后一种方法提供了另外一种途径,通过它Java可以被用于将你的新的应用程序和旧的系统集合在一起.</w:t>
      </w:r>
    </w:p>
    <w:p w:rsidR="00F2358F" w:rsidRPr="00677437" w:rsidRDefault="00F2358F" w:rsidP="00C15B22">
      <w:pPr>
        <w:pStyle w:val="2f3"/>
        <w:numPr>
          <w:ilvl w:val="0"/>
          <w:numId w:val="141"/>
        </w:numPr>
        <w:ind w:left="0" w:firstLineChars="0" w:firstLine="426"/>
        <w:rPr>
          <w:rFonts w:ascii="宋体" w:hAnsi="宋体"/>
        </w:rPr>
      </w:pPr>
      <w:r>
        <w:rPr>
          <w:rFonts w:ascii="宋体" w:hAnsi="宋体" w:hint="eastAsia"/>
        </w:rPr>
        <w:t>J</w:t>
      </w:r>
      <w:r w:rsidRPr="00677437">
        <w:rPr>
          <w:rFonts w:ascii="宋体" w:hAnsi="宋体" w:hint="eastAsia"/>
        </w:rPr>
        <w:t>SP</w:t>
      </w:r>
    </w:p>
    <w:p w:rsidR="00F2358F" w:rsidRPr="00677437" w:rsidRDefault="00F2358F" w:rsidP="008A62EC">
      <w:pPr>
        <w:pStyle w:val="2f3"/>
        <w:ind w:firstLine="480"/>
        <w:rPr>
          <w:rFonts w:ascii="宋体" w:hAnsi="宋体"/>
        </w:rPr>
      </w:pPr>
      <w:r w:rsidRPr="00677437">
        <w:rPr>
          <w:rFonts w:ascii="宋体" w:hAnsi="宋体" w:hint="eastAsia"/>
        </w:rPr>
        <w:t>JSP页面由HTML（标准通用标记语言下的一个应用）代码和嵌入其中的Java代码组成.服务器在</w:t>
      </w:r>
    </w:p>
    <w:p w:rsidR="00F2358F" w:rsidRPr="00677437" w:rsidRDefault="00F2358F" w:rsidP="008A62EC">
      <w:pPr>
        <w:pStyle w:val="2f3"/>
        <w:ind w:firstLine="480"/>
        <w:rPr>
          <w:rFonts w:ascii="宋体" w:hAnsi="宋体"/>
        </w:rPr>
      </w:pPr>
      <w:r w:rsidRPr="00677437">
        <w:rPr>
          <w:rFonts w:ascii="宋体" w:hAnsi="宋体" w:hint="eastAsia"/>
        </w:rPr>
        <w:t>页面被客户端所请求以后对这些Java代码进行处理,然后将生成的HTML页面返回给客户端浏览器.</w:t>
      </w:r>
    </w:p>
    <w:p w:rsidR="00F2358F" w:rsidRPr="00677437" w:rsidRDefault="00F2358F" w:rsidP="00C15B22">
      <w:pPr>
        <w:pStyle w:val="2f3"/>
        <w:numPr>
          <w:ilvl w:val="0"/>
          <w:numId w:val="141"/>
        </w:numPr>
        <w:ind w:left="0" w:firstLineChars="0" w:firstLine="426"/>
        <w:rPr>
          <w:rFonts w:ascii="宋体" w:hAnsi="宋体"/>
        </w:rPr>
      </w:pPr>
      <w:r w:rsidRPr="00677437">
        <w:rPr>
          <w:rFonts w:ascii="宋体" w:hAnsi="宋体" w:hint="eastAsia"/>
        </w:rPr>
        <w:t>Java Servlet</w:t>
      </w:r>
    </w:p>
    <w:p w:rsidR="00F2358F" w:rsidRPr="00677437" w:rsidRDefault="00F2358F" w:rsidP="008A62EC">
      <w:pPr>
        <w:pStyle w:val="2f3"/>
        <w:ind w:firstLine="480"/>
        <w:rPr>
          <w:rFonts w:ascii="宋体" w:hAnsi="宋体"/>
        </w:rPr>
      </w:pPr>
      <w:r w:rsidRPr="00677437">
        <w:rPr>
          <w:rFonts w:ascii="宋体" w:hAnsi="宋体" w:hint="eastAsia"/>
        </w:rPr>
        <w:lastRenderedPageBreak/>
        <w:t>Servlet 是一种小型的Java程序,它扩展了web服务器的功能.作为一种服务器的应用,当被请求时开始执行,这和CGI Perl脚本很相似.Servlet提供的功能大多和JSP类似,不过实现的方式不同.JSP通常是大多数的HTML代码中嵌入少量的Java代码,而servlet全部由java写成并且生成HTML.</w:t>
      </w:r>
    </w:p>
    <w:p w:rsidR="00F2358F" w:rsidRPr="00677437" w:rsidRDefault="00F2358F" w:rsidP="00C15B22">
      <w:pPr>
        <w:pStyle w:val="2f3"/>
        <w:numPr>
          <w:ilvl w:val="0"/>
          <w:numId w:val="141"/>
        </w:numPr>
        <w:ind w:left="0" w:firstLineChars="0" w:firstLine="426"/>
        <w:rPr>
          <w:rFonts w:ascii="宋体" w:hAnsi="宋体"/>
        </w:rPr>
      </w:pPr>
      <w:r w:rsidRPr="00677437">
        <w:rPr>
          <w:rFonts w:ascii="宋体" w:hAnsi="宋体" w:hint="eastAsia"/>
        </w:rPr>
        <w:t>XML</w:t>
      </w:r>
    </w:p>
    <w:p w:rsidR="00F2358F" w:rsidRPr="00677437" w:rsidRDefault="00F2358F" w:rsidP="008A62EC">
      <w:pPr>
        <w:pStyle w:val="2f3"/>
        <w:ind w:firstLine="480"/>
        <w:rPr>
          <w:rFonts w:ascii="宋体" w:hAnsi="宋体"/>
        </w:rPr>
      </w:pPr>
      <w:r w:rsidRPr="00677437">
        <w:rPr>
          <w:rFonts w:ascii="宋体" w:hAnsi="宋体" w:hint="eastAsia"/>
        </w:rPr>
        <w:t>XML（标准通用标记语言的子集）是一种可以用来定其它标记语言的语言.它被用来在不同的商务过程中共享数据.XML的发展和java是相互独立的,但是,它和java具有的相同目标是平台独立性.</w:t>
      </w:r>
    </w:p>
    <w:p w:rsidR="00F2358F" w:rsidRPr="00677437" w:rsidRDefault="00F2358F" w:rsidP="00C15B22">
      <w:pPr>
        <w:pStyle w:val="2f3"/>
        <w:numPr>
          <w:ilvl w:val="0"/>
          <w:numId w:val="141"/>
        </w:numPr>
        <w:ind w:left="0" w:firstLineChars="0" w:firstLine="426"/>
        <w:rPr>
          <w:rFonts w:ascii="宋体" w:hAnsi="宋体"/>
        </w:rPr>
      </w:pPr>
      <w:r w:rsidRPr="00677437">
        <w:rPr>
          <w:rFonts w:ascii="宋体" w:hAnsi="宋体" w:hint="eastAsia"/>
        </w:rPr>
        <w:t>JMS</w:t>
      </w:r>
    </w:p>
    <w:p w:rsidR="00F2358F" w:rsidRPr="00677437" w:rsidRDefault="00F2358F" w:rsidP="008A62EC">
      <w:pPr>
        <w:pStyle w:val="2f3"/>
        <w:ind w:firstLine="480"/>
        <w:rPr>
          <w:rFonts w:ascii="宋体" w:hAnsi="宋体"/>
        </w:rPr>
      </w:pPr>
      <w:r w:rsidRPr="00677437">
        <w:rPr>
          <w:rFonts w:ascii="宋体" w:hAnsi="宋体" w:hint="eastAsia"/>
        </w:rPr>
        <w:t>MS是用于和面向对象消息的中间件相互通信的应用程序接口.它既支持点对点的域,有支持发布/订阅类型的域,并且提供了下列类型的支持:消息传递,事务型消息的传递,一致性消息和具有持久性的订阅者支持.JMS还提供了另一种方式来对新系统和旧后台系统相互集成.</w:t>
      </w:r>
    </w:p>
    <w:p w:rsidR="00F2358F" w:rsidRPr="00677437" w:rsidRDefault="00F2358F" w:rsidP="00C15B22">
      <w:pPr>
        <w:pStyle w:val="2f3"/>
        <w:numPr>
          <w:ilvl w:val="0"/>
          <w:numId w:val="141"/>
        </w:numPr>
        <w:ind w:left="0" w:firstLineChars="0" w:firstLine="426"/>
        <w:rPr>
          <w:rFonts w:ascii="宋体" w:hAnsi="宋体"/>
        </w:rPr>
      </w:pPr>
      <w:r w:rsidRPr="00677437">
        <w:rPr>
          <w:rFonts w:ascii="宋体" w:hAnsi="宋体" w:hint="eastAsia"/>
        </w:rPr>
        <w:t>JTA</w:t>
      </w:r>
    </w:p>
    <w:p w:rsidR="00F2358F" w:rsidRPr="00677437" w:rsidRDefault="00F2358F" w:rsidP="008A62EC">
      <w:pPr>
        <w:pStyle w:val="2f3"/>
        <w:ind w:firstLine="480"/>
        <w:rPr>
          <w:rFonts w:ascii="宋体" w:hAnsi="宋体"/>
        </w:rPr>
      </w:pPr>
      <w:r w:rsidRPr="00677437">
        <w:rPr>
          <w:rFonts w:ascii="宋体" w:hAnsi="宋体" w:hint="eastAsia"/>
        </w:rPr>
        <w:t>JTA定义了一种标准API,应用程序由此可以访问各种事务监控.</w:t>
      </w:r>
    </w:p>
    <w:p w:rsidR="00F2358F" w:rsidRPr="00677437" w:rsidRDefault="00F2358F" w:rsidP="00C15B22">
      <w:pPr>
        <w:pStyle w:val="2f3"/>
        <w:numPr>
          <w:ilvl w:val="0"/>
          <w:numId w:val="141"/>
        </w:numPr>
        <w:ind w:left="0" w:firstLineChars="0" w:firstLine="426"/>
        <w:rPr>
          <w:rFonts w:ascii="宋体" w:hAnsi="宋体"/>
        </w:rPr>
      </w:pPr>
      <w:r w:rsidRPr="00677437">
        <w:rPr>
          <w:rFonts w:ascii="宋体" w:hAnsi="宋体" w:hint="eastAsia"/>
        </w:rPr>
        <w:t>JTS</w:t>
      </w:r>
    </w:p>
    <w:p w:rsidR="00F2358F" w:rsidRPr="00677437" w:rsidRDefault="00F2358F" w:rsidP="008A62EC">
      <w:pPr>
        <w:pStyle w:val="2f3"/>
        <w:ind w:firstLine="480"/>
        <w:rPr>
          <w:rFonts w:ascii="宋体" w:hAnsi="宋体"/>
        </w:rPr>
      </w:pPr>
      <w:r w:rsidRPr="00677437">
        <w:rPr>
          <w:rFonts w:ascii="宋体" w:hAnsi="宋体" w:hint="eastAsia"/>
        </w:rPr>
        <w:t>JTS是CORBA OTS事务监控的基本实现.JTS规定了事务管理的实现方法.该事务管理器是在高层支持java Transaction API规范,并且在较低层次实现OMG OTS specification 和Java印象.JTS事务管理器为应用程序服务器,资源管理器,独立的应用以及同学资源管理器提供了事务服务.</w:t>
      </w:r>
    </w:p>
    <w:p w:rsidR="00F2358F" w:rsidRPr="00677437" w:rsidRDefault="00F2358F" w:rsidP="00C15B22">
      <w:pPr>
        <w:pStyle w:val="2f3"/>
        <w:numPr>
          <w:ilvl w:val="0"/>
          <w:numId w:val="141"/>
        </w:numPr>
        <w:ind w:left="0" w:firstLineChars="0" w:firstLine="426"/>
        <w:rPr>
          <w:rFonts w:ascii="宋体" w:hAnsi="宋体"/>
        </w:rPr>
      </w:pPr>
      <w:r w:rsidRPr="00677437">
        <w:rPr>
          <w:rFonts w:ascii="宋体" w:hAnsi="宋体" w:hint="eastAsia"/>
        </w:rPr>
        <w:t>JavaMail</w:t>
      </w:r>
    </w:p>
    <w:p w:rsidR="00F2358F" w:rsidRPr="00677437" w:rsidRDefault="00F2358F" w:rsidP="008A62EC">
      <w:pPr>
        <w:pStyle w:val="2f3"/>
        <w:ind w:firstLine="480"/>
        <w:rPr>
          <w:rFonts w:ascii="宋体" w:hAnsi="宋体"/>
        </w:rPr>
      </w:pPr>
      <w:r w:rsidRPr="00677437">
        <w:rPr>
          <w:rFonts w:ascii="宋体" w:hAnsi="宋体" w:hint="eastAsia"/>
        </w:rPr>
        <w:t>JavaMail是用于存取邮件服务器的API,它提供了一套邮件服务器的抽象类.不仅支持SMTP服务器,也支持IMAP服务器.</w:t>
      </w:r>
    </w:p>
    <w:p w:rsidR="00F2358F" w:rsidRPr="00677437" w:rsidRDefault="00F2358F" w:rsidP="00C15B22">
      <w:pPr>
        <w:pStyle w:val="2f3"/>
        <w:numPr>
          <w:ilvl w:val="0"/>
          <w:numId w:val="141"/>
        </w:numPr>
        <w:ind w:left="0" w:firstLineChars="0" w:firstLine="426"/>
        <w:rPr>
          <w:rFonts w:ascii="宋体" w:hAnsi="宋体"/>
        </w:rPr>
      </w:pPr>
      <w:r w:rsidRPr="00677437">
        <w:rPr>
          <w:rFonts w:ascii="宋体" w:hAnsi="宋体" w:hint="eastAsia"/>
        </w:rPr>
        <w:t>JAF(JavaBeans Activation Framework)</w:t>
      </w:r>
    </w:p>
    <w:p w:rsidR="00F2358F" w:rsidRPr="00677437" w:rsidRDefault="00F2358F" w:rsidP="008A62EC">
      <w:pPr>
        <w:pStyle w:val="2f3"/>
        <w:ind w:firstLine="480"/>
        <w:rPr>
          <w:rFonts w:ascii="宋体" w:hAnsi="宋体"/>
        </w:rPr>
      </w:pPr>
      <w:r w:rsidRPr="00677437">
        <w:rPr>
          <w:rFonts w:ascii="宋体" w:hAnsi="宋体" w:hint="eastAsia"/>
        </w:rPr>
        <w:t>JavaMail利用JAF来处理MIME编码的邮件附件.MIME的字节流可以被转换成java对象,大多数应用都可以不需要直接使用JAF。</w:t>
      </w:r>
    </w:p>
    <w:p w:rsidR="00F2358F" w:rsidRPr="00677437" w:rsidRDefault="00F2358F" w:rsidP="008A62EC">
      <w:pPr>
        <w:pStyle w:val="2f3"/>
        <w:ind w:firstLine="480"/>
        <w:rPr>
          <w:rFonts w:ascii="宋体" w:hAnsi="宋体"/>
        </w:rPr>
      </w:pPr>
    </w:p>
    <w:p w:rsidR="00F2358F" w:rsidRPr="00665849" w:rsidRDefault="00F2358F" w:rsidP="008A62EC">
      <w:pPr>
        <w:pStyle w:val="2f3"/>
        <w:ind w:firstLine="560"/>
        <w:rPr>
          <w:rFonts w:ascii="Arial" w:hAnsi="Arial" w:cs="Arial"/>
          <w:sz w:val="28"/>
          <w:szCs w:val="21"/>
        </w:rPr>
      </w:pPr>
      <w:r w:rsidRPr="00665849">
        <w:rPr>
          <w:rFonts w:ascii="Arial" w:hAnsi="Arial" w:cs="Arial" w:hint="eastAsia"/>
          <w:sz w:val="28"/>
          <w:szCs w:val="21"/>
        </w:rPr>
        <w:t>2</w:t>
      </w:r>
      <w:r w:rsidRPr="00665849">
        <w:rPr>
          <w:rFonts w:ascii="Arial" w:hAnsi="Arial" w:cs="Arial" w:hint="eastAsia"/>
          <w:sz w:val="28"/>
          <w:szCs w:val="21"/>
        </w:rPr>
        <w:t>）</w:t>
      </w:r>
      <w:r w:rsidRPr="00665849">
        <w:rPr>
          <w:rFonts w:ascii="Arial" w:hAnsi="Arial" w:cs="Arial" w:hint="eastAsia"/>
          <w:sz w:val="28"/>
          <w:szCs w:val="21"/>
        </w:rPr>
        <w:t>XML</w:t>
      </w:r>
    </w:p>
    <w:p w:rsidR="00F2358F" w:rsidRPr="00441225" w:rsidRDefault="00F2358F" w:rsidP="008A62EC">
      <w:pPr>
        <w:pStyle w:val="2f3"/>
        <w:ind w:firstLine="480"/>
        <w:rPr>
          <w:rFonts w:ascii="宋体" w:hAnsi="宋体"/>
        </w:rPr>
      </w:pPr>
      <w:r w:rsidRPr="00665849">
        <w:rPr>
          <w:rFonts w:ascii="宋体" w:hAnsi="宋体" w:hint="eastAsia"/>
        </w:rPr>
        <w:t>XML作为一种应用间无缝接合的手段，用于多种应用之间的数据采集与合并，</w:t>
      </w:r>
      <w:r w:rsidRPr="00441225">
        <w:rPr>
          <w:rFonts w:ascii="宋体" w:hAnsi="宋体" w:hint="eastAsia"/>
        </w:rPr>
        <w:lastRenderedPageBreak/>
        <w:t>用于不同应用之间的互操作和协同工作。具体而言，.NET通过XML语言定义了简单对象访问协议（SOAP）、Web服务描述语言（WSDL）、Web服务发现协议（DISCO）。</w:t>
      </w:r>
    </w:p>
    <w:p w:rsidR="00F2358F" w:rsidRPr="00441225" w:rsidRDefault="00F2358F" w:rsidP="008A62EC">
      <w:pPr>
        <w:pStyle w:val="2f3"/>
        <w:ind w:firstLine="480"/>
        <w:rPr>
          <w:rFonts w:ascii="宋体" w:hAnsi="宋体"/>
        </w:rPr>
      </w:pPr>
      <w:r w:rsidRPr="00441225">
        <w:rPr>
          <w:rFonts w:ascii="宋体" w:hAnsi="宋体" w:hint="eastAsia"/>
        </w:rPr>
        <w:t>XML是eXtensible Markup Language（可扩展置标语言）的简称，它允许用户自定义标记。XML标准出现后，由于其具有可扩展性、自描述性，使得XML日益成为数据交换的标准。由于XML具有可扩展性，允许使用者自定义标记，因此成为标准制订者的有力工具，人们利用XML定义了各式各样的标准。</w:t>
      </w:r>
    </w:p>
    <w:p w:rsidR="00F2358F" w:rsidRPr="00441225" w:rsidRDefault="00F2358F" w:rsidP="008A62EC">
      <w:pPr>
        <w:pStyle w:val="2f3"/>
        <w:ind w:firstLine="480"/>
        <w:rPr>
          <w:rFonts w:ascii="宋体" w:hAnsi="宋体"/>
        </w:rPr>
      </w:pPr>
      <w:r w:rsidRPr="00441225">
        <w:rPr>
          <w:rFonts w:ascii="宋体" w:hAnsi="宋体" w:hint="eastAsia"/>
        </w:rPr>
        <w:t>系统使用XML作为与外系统的交换格式和内部关键数据的描述格式，在系统的内、外部接口中，所有数据都采用XML方式进行交换，提高系统的开放性和可扩展性，在系统内部，对信息资源的存储、描述也适用XML/XSLT技术实现信息内容与表现方式的分离，使各个应用系统在调用同一内容时可根据自身要求灵活地设置展示风格和字段权限控制。</w:t>
      </w:r>
    </w:p>
    <w:p w:rsidR="00F2358F" w:rsidRPr="00441225" w:rsidRDefault="00F2358F" w:rsidP="00C15B22">
      <w:pPr>
        <w:pStyle w:val="2f3"/>
        <w:numPr>
          <w:ilvl w:val="0"/>
          <w:numId w:val="141"/>
        </w:numPr>
        <w:ind w:left="0" w:firstLineChars="0" w:firstLine="426"/>
        <w:rPr>
          <w:rFonts w:ascii="宋体" w:hAnsi="宋体"/>
        </w:rPr>
      </w:pPr>
      <w:r w:rsidRPr="00441225">
        <w:rPr>
          <w:rFonts w:ascii="宋体" w:hAnsi="宋体" w:hint="eastAsia"/>
        </w:rPr>
        <w:t>SOAP协议提供了在无中心分布环境中使用XML交换结构化有类型数据的简单轻量的机制。</w:t>
      </w:r>
    </w:p>
    <w:p w:rsidR="00F2358F" w:rsidRPr="00441225" w:rsidRDefault="00F2358F" w:rsidP="00C15B22">
      <w:pPr>
        <w:pStyle w:val="2f3"/>
        <w:numPr>
          <w:ilvl w:val="0"/>
          <w:numId w:val="141"/>
        </w:numPr>
        <w:ind w:left="0" w:firstLineChars="0" w:firstLine="426"/>
        <w:rPr>
          <w:rFonts w:ascii="宋体" w:hAnsi="宋体"/>
        </w:rPr>
      </w:pPr>
      <w:r w:rsidRPr="00441225">
        <w:rPr>
          <w:rFonts w:ascii="宋体" w:hAnsi="宋体" w:hint="eastAsia"/>
        </w:rPr>
        <w:t>WSDL协议定义了服务描述文档的结构，如类型、消息、端口类型、端口和服务本身。</w:t>
      </w:r>
    </w:p>
    <w:p w:rsidR="00F2358F" w:rsidRPr="00441225" w:rsidRDefault="00F2358F" w:rsidP="00C15B22">
      <w:pPr>
        <w:pStyle w:val="2f3"/>
        <w:numPr>
          <w:ilvl w:val="0"/>
          <w:numId w:val="141"/>
        </w:numPr>
        <w:ind w:left="0" w:firstLineChars="0" w:firstLine="426"/>
        <w:rPr>
          <w:rFonts w:ascii="宋体" w:hAnsi="宋体"/>
        </w:rPr>
      </w:pPr>
      <w:r w:rsidRPr="00441225">
        <w:rPr>
          <w:rFonts w:ascii="宋体" w:hAnsi="宋体" w:hint="eastAsia"/>
        </w:rPr>
        <w:t>DISCO协议定义了如何从资源或者资源集合中提取服务描述文档、相关服务发现算法等。</w:t>
      </w:r>
    </w:p>
    <w:p w:rsidR="00F2358F" w:rsidRPr="00665849" w:rsidRDefault="00F2358F" w:rsidP="008A62EC">
      <w:pPr>
        <w:pStyle w:val="2f3"/>
        <w:ind w:firstLine="560"/>
        <w:rPr>
          <w:rFonts w:ascii="Arial" w:hAnsi="Arial" w:cs="Arial"/>
          <w:sz w:val="28"/>
          <w:szCs w:val="21"/>
        </w:rPr>
      </w:pPr>
      <w:r w:rsidRPr="00665849">
        <w:rPr>
          <w:rFonts w:ascii="Arial" w:hAnsi="Arial" w:cs="Arial" w:hint="eastAsia"/>
          <w:sz w:val="28"/>
          <w:szCs w:val="21"/>
        </w:rPr>
        <w:t>3</w:t>
      </w:r>
      <w:r w:rsidRPr="00665849">
        <w:rPr>
          <w:rFonts w:ascii="Arial" w:hAnsi="Arial" w:cs="Arial" w:hint="eastAsia"/>
          <w:sz w:val="28"/>
          <w:szCs w:val="21"/>
        </w:rPr>
        <w:t>）</w:t>
      </w:r>
      <w:r w:rsidRPr="00665849">
        <w:rPr>
          <w:rFonts w:ascii="Arial" w:hAnsi="Arial" w:cs="Arial"/>
          <w:sz w:val="28"/>
          <w:szCs w:val="21"/>
        </w:rPr>
        <w:t>Web services</w:t>
      </w:r>
      <w:r w:rsidRPr="00665849">
        <w:rPr>
          <w:rFonts w:ascii="Arial" w:hAnsi="Arial" w:cs="Arial" w:hint="eastAsia"/>
          <w:sz w:val="28"/>
          <w:szCs w:val="21"/>
        </w:rPr>
        <w:t>技术</w:t>
      </w:r>
    </w:p>
    <w:p w:rsidR="00F2358F" w:rsidRPr="00441225" w:rsidRDefault="00F2358F" w:rsidP="008A62EC">
      <w:pPr>
        <w:pStyle w:val="2f3"/>
        <w:ind w:firstLine="480"/>
        <w:rPr>
          <w:rFonts w:ascii="宋体" w:hAnsi="宋体"/>
        </w:rPr>
      </w:pPr>
      <w:r w:rsidRPr="00441225">
        <w:rPr>
          <w:rFonts w:ascii="宋体" w:hAnsi="宋体" w:hint="eastAsia"/>
        </w:rPr>
        <w:t>Web services是为了让地理上分布在不同区域的计算机和设备一起工作，以便为用户提供各种各样的服务。Web Service是一种新的Web应用程序分支，它们是自包含、自描述、模块化的应用，可以在网络(通常为Web)中被描述、发布、查找以及通过Web来调用。Web Service平台是一套标准，它定义了应用程序如何在Web上实现互操作性。其中包括：HTTP，SOAP，WSDL，UDDI。具体描述如下：</w:t>
      </w:r>
    </w:p>
    <w:p w:rsidR="00F2358F" w:rsidRPr="00441225" w:rsidRDefault="00F2358F" w:rsidP="00C15B22">
      <w:pPr>
        <w:pStyle w:val="2f3"/>
        <w:numPr>
          <w:ilvl w:val="0"/>
          <w:numId w:val="142"/>
        </w:numPr>
        <w:ind w:left="0" w:firstLineChars="0" w:firstLine="426"/>
        <w:rPr>
          <w:rFonts w:ascii="宋体" w:hAnsi="宋体"/>
        </w:rPr>
      </w:pPr>
      <w:r w:rsidRPr="00441225">
        <w:rPr>
          <w:rFonts w:ascii="宋体" w:hAnsi="宋体" w:hint="eastAsia"/>
        </w:rPr>
        <w:t>SOAP</w:t>
      </w:r>
    </w:p>
    <w:p w:rsidR="00F2358F" w:rsidRPr="00441225" w:rsidRDefault="00F2358F" w:rsidP="008A62EC">
      <w:pPr>
        <w:pStyle w:val="2f3"/>
        <w:ind w:firstLine="480"/>
        <w:rPr>
          <w:rFonts w:ascii="宋体" w:hAnsi="宋体"/>
        </w:rPr>
      </w:pPr>
      <w:r w:rsidRPr="00441225">
        <w:rPr>
          <w:rFonts w:ascii="宋体" w:hAnsi="宋体" w:hint="eastAsia"/>
        </w:rPr>
        <w:t>SOAP是Simple Object Access Protocol (简单目标访问协议)的缩写，SOAP是消息传递的协议，它规定了Web Services之间是怎样传递信息的。简单的说，SOAP规定了：</w:t>
      </w:r>
    </w:p>
    <w:p w:rsidR="00F2358F" w:rsidRPr="00441225" w:rsidRDefault="00F2358F" w:rsidP="008A62EC">
      <w:pPr>
        <w:pStyle w:val="2f3"/>
        <w:ind w:firstLine="480"/>
        <w:rPr>
          <w:rFonts w:ascii="宋体" w:hAnsi="宋体"/>
        </w:rPr>
      </w:pPr>
      <w:r w:rsidRPr="00441225">
        <w:rPr>
          <w:rFonts w:ascii="宋体" w:hAnsi="宋体" w:hint="eastAsia"/>
        </w:rPr>
        <w:t>a）传递信息的格式为XML。这就使Web Services能够在任何平台上，用任</w:t>
      </w:r>
      <w:r w:rsidRPr="00441225">
        <w:rPr>
          <w:rFonts w:ascii="宋体" w:hAnsi="宋体" w:hint="eastAsia"/>
        </w:rPr>
        <w:lastRenderedPageBreak/>
        <w:t>何语言进行实现。</w:t>
      </w:r>
    </w:p>
    <w:p w:rsidR="00F2358F" w:rsidRPr="00441225" w:rsidRDefault="00F2358F" w:rsidP="008A62EC">
      <w:pPr>
        <w:pStyle w:val="2f3"/>
        <w:ind w:firstLine="480"/>
        <w:rPr>
          <w:rFonts w:ascii="宋体" w:hAnsi="宋体"/>
        </w:rPr>
      </w:pPr>
      <w:r w:rsidRPr="00441225">
        <w:rPr>
          <w:rFonts w:ascii="宋体" w:hAnsi="宋体" w:hint="eastAsia"/>
        </w:rPr>
        <w:t>b）远程对象方法调用的格式。规定了怎样表示被调用对象以及调用的方法名称和参数类型等。</w:t>
      </w:r>
    </w:p>
    <w:p w:rsidR="00F2358F" w:rsidRPr="00441225" w:rsidRDefault="00F2358F" w:rsidP="008A62EC">
      <w:pPr>
        <w:pStyle w:val="2f3"/>
        <w:ind w:firstLine="480"/>
        <w:rPr>
          <w:rFonts w:ascii="宋体" w:hAnsi="宋体"/>
        </w:rPr>
      </w:pPr>
      <w:r w:rsidRPr="00441225">
        <w:rPr>
          <w:rFonts w:ascii="宋体" w:hAnsi="宋体" w:hint="eastAsia"/>
        </w:rPr>
        <w:t>c）参数类型和XML格式之间的映射。这是因为，被调用的方法有时候需要传递一个复杂的参数，例如，一个Person对象。怎样用XML来表示一个对象参数，也是SOAP所定义的范围。</w:t>
      </w:r>
    </w:p>
    <w:p w:rsidR="00F2358F" w:rsidRPr="00441225" w:rsidRDefault="00F2358F" w:rsidP="00C15B22">
      <w:pPr>
        <w:pStyle w:val="2f3"/>
        <w:numPr>
          <w:ilvl w:val="0"/>
          <w:numId w:val="142"/>
        </w:numPr>
        <w:ind w:left="0" w:firstLineChars="0" w:firstLine="426"/>
        <w:rPr>
          <w:rFonts w:ascii="宋体" w:hAnsi="宋体"/>
        </w:rPr>
      </w:pPr>
      <w:r w:rsidRPr="00441225">
        <w:rPr>
          <w:rFonts w:ascii="宋体" w:hAnsi="宋体" w:hint="eastAsia"/>
        </w:rPr>
        <w:t>WSDL</w:t>
      </w:r>
    </w:p>
    <w:p w:rsidR="00F2358F" w:rsidRPr="00441225" w:rsidRDefault="00F2358F" w:rsidP="008A62EC">
      <w:pPr>
        <w:pStyle w:val="2f3"/>
        <w:ind w:firstLine="480"/>
        <w:rPr>
          <w:rFonts w:ascii="宋体" w:hAnsi="宋体"/>
        </w:rPr>
      </w:pPr>
      <w:r w:rsidRPr="00441225">
        <w:rPr>
          <w:rFonts w:ascii="宋体" w:hAnsi="宋体" w:hint="eastAsia"/>
        </w:rPr>
        <w:t>WSDL是Web Services Description Language（Web服务描述语言）的缩写。WSDL是Web Services的定义语言。当实现了某种服务的时候(如：股票查询服务)，为了让别的程序调用，必须告诉大家服务接口。WSDL协议就是规定了有关Web Services描述的标准。</w:t>
      </w:r>
    </w:p>
    <w:p w:rsidR="00F2358F" w:rsidRPr="00441225" w:rsidRDefault="00F2358F" w:rsidP="00C15B22">
      <w:pPr>
        <w:pStyle w:val="2f3"/>
        <w:numPr>
          <w:ilvl w:val="0"/>
          <w:numId w:val="142"/>
        </w:numPr>
        <w:ind w:left="0" w:firstLineChars="0" w:firstLine="426"/>
        <w:rPr>
          <w:rFonts w:ascii="宋体" w:hAnsi="宋体"/>
        </w:rPr>
      </w:pPr>
      <w:r w:rsidRPr="00441225">
        <w:rPr>
          <w:rFonts w:ascii="宋体" w:hAnsi="宋体" w:hint="eastAsia"/>
        </w:rPr>
        <w:t>UDDI</w:t>
      </w:r>
    </w:p>
    <w:p w:rsidR="00F2358F" w:rsidRDefault="00F2358F" w:rsidP="008A62EC">
      <w:pPr>
        <w:pStyle w:val="2f3"/>
        <w:ind w:firstLine="480"/>
        <w:rPr>
          <w:rFonts w:ascii="宋体" w:hAnsi="宋体"/>
        </w:rPr>
      </w:pPr>
      <w:r w:rsidRPr="00441225">
        <w:rPr>
          <w:rFonts w:ascii="宋体" w:hAnsi="宋体" w:hint="eastAsia"/>
        </w:rPr>
        <w:t>UDDI是Universal Description, Discovery,and Integration（统一描述发现和集成）的缩写。简单说，UDDI用于集中存放和查找WSDL描述文件，起着目录服务器的作用。</w:t>
      </w:r>
    </w:p>
    <w:p w:rsidR="00F2358F" w:rsidRDefault="00F2358F" w:rsidP="008A62EC">
      <w:pPr>
        <w:pStyle w:val="2f3"/>
        <w:ind w:firstLineChars="0" w:firstLine="426"/>
        <w:rPr>
          <w:rFonts w:ascii="宋体" w:hAnsi="宋体"/>
        </w:rPr>
      </w:pPr>
    </w:p>
    <w:p w:rsidR="00F2358F" w:rsidRPr="00797756" w:rsidRDefault="00F2358F" w:rsidP="00C15B22">
      <w:pPr>
        <w:pStyle w:val="32"/>
        <w:numPr>
          <w:ilvl w:val="2"/>
          <w:numId w:val="88"/>
        </w:numPr>
        <w:ind w:left="0" w:firstLineChars="0" w:firstLine="426"/>
        <w:rPr>
          <w:rFonts w:ascii="宋体" w:hAnsi="宋体"/>
          <w:b w:val="0"/>
          <w:sz w:val="30"/>
          <w:szCs w:val="30"/>
        </w:rPr>
      </w:pPr>
      <w:bookmarkStart w:id="17" w:name="_Toc421699473"/>
      <w:bookmarkStart w:id="18" w:name="_Toc436323844"/>
      <w:r>
        <w:rPr>
          <w:rFonts w:ascii="宋体" w:hAnsi="宋体" w:hint="eastAsia"/>
          <w:sz w:val="30"/>
          <w:szCs w:val="30"/>
        </w:rPr>
        <w:t>采用多层混合式体系架构</w:t>
      </w:r>
      <w:bookmarkEnd w:id="17"/>
      <w:bookmarkEnd w:id="18"/>
    </w:p>
    <w:p w:rsidR="00F2358F" w:rsidRDefault="00F2358F" w:rsidP="008A62EC">
      <w:pPr>
        <w:pStyle w:val="2f3"/>
        <w:ind w:firstLine="480"/>
        <w:rPr>
          <w:rFonts w:ascii="宋体" w:hAnsi="宋体"/>
          <w:color w:val="000000"/>
        </w:rPr>
      </w:pPr>
      <w:r>
        <w:rPr>
          <w:rFonts w:ascii="宋体" w:hAnsi="宋体" w:hint="eastAsia"/>
          <w:color w:val="000000"/>
        </w:rPr>
        <w:t>由于无线电管理一体化平台涉及范围广、功能繁多，同时考虑无线电管理业务的复杂性，应采用</w:t>
      </w:r>
      <w:r w:rsidRPr="007264E7">
        <w:rPr>
          <w:rFonts w:ascii="宋体" w:hAnsi="宋体" w:hint="eastAsia"/>
          <w:color w:val="000000"/>
        </w:rPr>
        <w:t>客户机</w:t>
      </w:r>
      <w:r w:rsidRPr="007264E7">
        <w:rPr>
          <w:rFonts w:ascii="宋体" w:hAnsi="宋体"/>
          <w:color w:val="000000"/>
        </w:rPr>
        <w:t>/</w:t>
      </w:r>
      <w:r w:rsidRPr="007264E7">
        <w:rPr>
          <w:rFonts w:ascii="宋体" w:hAnsi="宋体" w:hint="eastAsia"/>
          <w:color w:val="000000"/>
        </w:rPr>
        <w:t>服务器（</w:t>
      </w:r>
      <w:r w:rsidRPr="007264E7">
        <w:rPr>
          <w:rFonts w:ascii="宋体" w:hAnsi="宋体"/>
          <w:color w:val="000000"/>
        </w:rPr>
        <w:t>Client/Server</w:t>
      </w:r>
      <w:r w:rsidRPr="007264E7">
        <w:rPr>
          <w:rFonts w:ascii="宋体" w:hAnsi="宋体" w:hint="eastAsia"/>
          <w:color w:val="000000"/>
        </w:rPr>
        <w:t>，</w:t>
      </w:r>
      <w:r w:rsidRPr="007264E7">
        <w:rPr>
          <w:rFonts w:ascii="宋体" w:hAnsi="宋体"/>
          <w:color w:val="000000"/>
        </w:rPr>
        <w:t>C/S</w:t>
      </w:r>
      <w:r w:rsidRPr="007264E7">
        <w:rPr>
          <w:rFonts w:ascii="宋体" w:hAnsi="宋体" w:hint="eastAsia"/>
          <w:color w:val="000000"/>
        </w:rPr>
        <w:t>）模式、浏览器</w:t>
      </w:r>
      <w:r w:rsidRPr="007264E7">
        <w:rPr>
          <w:rFonts w:ascii="宋体" w:hAnsi="宋体"/>
          <w:color w:val="000000"/>
        </w:rPr>
        <w:t>/</w:t>
      </w:r>
      <w:r w:rsidRPr="007264E7">
        <w:rPr>
          <w:rFonts w:ascii="宋体" w:hAnsi="宋体" w:hint="eastAsia"/>
          <w:color w:val="000000"/>
        </w:rPr>
        <w:t>服务器（</w:t>
      </w:r>
      <w:r w:rsidRPr="007264E7">
        <w:rPr>
          <w:rFonts w:ascii="宋体" w:hAnsi="宋体"/>
          <w:color w:val="000000"/>
        </w:rPr>
        <w:t>Browser/Server</w:t>
      </w:r>
      <w:r w:rsidRPr="007264E7">
        <w:rPr>
          <w:rFonts w:ascii="宋体" w:hAnsi="宋体" w:hint="eastAsia"/>
          <w:color w:val="000000"/>
        </w:rPr>
        <w:t>，</w:t>
      </w:r>
      <w:r w:rsidRPr="007264E7">
        <w:rPr>
          <w:rFonts w:ascii="宋体" w:hAnsi="宋体"/>
          <w:color w:val="000000"/>
        </w:rPr>
        <w:t>B/S</w:t>
      </w:r>
      <w:r w:rsidRPr="007264E7">
        <w:rPr>
          <w:rFonts w:ascii="宋体" w:hAnsi="宋体" w:hint="eastAsia"/>
          <w:color w:val="000000"/>
        </w:rPr>
        <w:t>）模式和移动设备/服务器（Mobile/Server，M/S</w:t>
      </w:r>
      <w:r>
        <w:rPr>
          <w:rFonts w:ascii="宋体" w:hAnsi="宋体" w:hint="eastAsia"/>
          <w:color w:val="000000"/>
        </w:rPr>
        <w:t>）模式</w:t>
      </w:r>
      <w:r w:rsidRPr="00F35DB6">
        <w:rPr>
          <w:rFonts w:ascii="宋体" w:hAnsi="宋体" w:hint="eastAsia"/>
          <w:color w:val="000000"/>
        </w:rPr>
        <w:t>的混合模式进行设计与开发</w:t>
      </w:r>
      <w:r>
        <w:rPr>
          <w:rFonts w:ascii="宋体" w:hAnsi="宋体" w:hint="eastAsia"/>
          <w:color w:val="000000"/>
        </w:rPr>
        <w:t>。</w:t>
      </w:r>
    </w:p>
    <w:p w:rsidR="00F2358F" w:rsidRPr="009227CE" w:rsidRDefault="00F2358F" w:rsidP="008A62EC">
      <w:pPr>
        <w:pStyle w:val="2f3"/>
        <w:ind w:firstLine="482"/>
        <w:rPr>
          <w:rFonts w:ascii="宋体" w:hAnsi="宋体"/>
          <w:b/>
          <w:i/>
          <w:color w:val="000000"/>
        </w:rPr>
      </w:pPr>
      <w:r>
        <w:rPr>
          <w:rFonts w:ascii="宋体" w:hAnsi="宋体" w:hint="eastAsia"/>
          <w:b/>
          <w:i/>
          <w:color w:val="000000"/>
        </w:rPr>
        <w:t>1）</w:t>
      </w:r>
      <w:r w:rsidRPr="009227CE">
        <w:rPr>
          <w:rFonts w:ascii="宋体" w:hAnsi="宋体" w:hint="eastAsia"/>
          <w:b/>
          <w:i/>
          <w:color w:val="000000"/>
        </w:rPr>
        <w:t>其中基于三层体系架构的B/S模式应作为首选的开发模式。</w:t>
      </w:r>
    </w:p>
    <w:p w:rsidR="00F2358F" w:rsidRPr="005F1B57" w:rsidRDefault="00F2358F" w:rsidP="008A62EC">
      <w:pPr>
        <w:pStyle w:val="2f3"/>
        <w:ind w:firstLine="480"/>
        <w:rPr>
          <w:rFonts w:ascii="宋体" w:hAnsi="宋体"/>
          <w:color w:val="000000"/>
        </w:rPr>
      </w:pPr>
      <w:r>
        <w:rPr>
          <w:rFonts w:ascii="宋体" w:hAnsi="宋体" w:hint="eastAsia"/>
          <w:color w:val="000000"/>
        </w:rPr>
        <w:t>B/S</w:t>
      </w:r>
      <w:r w:rsidRPr="005F1B57">
        <w:rPr>
          <w:rFonts w:ascii="宋体" w:hAnsi="宋体" w:hint="eastAsia"/>
          <w:color w:val="000000"/>
        </w:rPr>
        <w:t>体系架构如下图所示：</w:t>
      </w:r>
    </w:p>
    <w:p w:rsidR="00F2358F" w:rsidRDefault="00F2358F" w:rsidP="008A62EC">
      <w:pPr>
        <w:pStyle w:val="afffffffd"/>
        <w:keepNext/>
        <w:spacing w:before="156" w:after="240"/>
        <w:ind w:firstLineChars="0" w:firstLine="426"/>
        <w:jc w:val="center"/>
      </w:pPr>
      <w:r>
        <w:rPr>
          <w:noProof/>
          <w:lang w:val="en-US" w:eastAsia="zh-CN"/>
        </w:rPr>
        <w:lastRenderedPageBreak/>
        <w:drawing>
          <wp:inline distT="0" distB="0" distL="0" distR="0" wp14:anchorId="6E1B1703" wp14:editId="204EAD2D">
            <wp:extent cx="3797300" cy="2501900"/>
            <wp:effectExtent l="0" t="0" r="12700" b="12700"/>
            <wp:docPr id="74" name="图片 6" descr="j2ee 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j2ee ti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97300" cy="2501900"/>
                    </a:xfrm>
                    <a:prstGeom prst="rect">
                      <a:avLst/>
                    </a:prstGeom>
                    <a:noFill/>
                    <a:ln>
                      <a:noFill/>
                    </a:ln>
                  </pic:spPr>
                </pic:pic>
              </a:graphicData>
            </a:graphic>
          </wp:inline>
        </w:drawing>
      </w:r>
    </w:p>
    <w:p w:rsidR="00F2358F" w:rsidRPr="00B31D7B" w:rsidRDefault="00F2358F" w:rsidP="008A62EC">
      <w:pPr>
        <w:ind w:firstLine="482"/>
        <w:jc w:val="center"/>
        <w:rPr>
          <w:rFonts w:ascii="宋体" w:hAnsi="宋体"/>
          <w:b/>
          <w:szCs w:val="21"/>
        </w:rPr>
      </w:pPr>
      <w:r w:rsidRPr="00B31D7B">
        <w:rPr>
          <w:rFonts w:ascii="宋体" w:hAnsi="宋体" w:hint="eastAsia"/>
          <w:b/>
          <w:szCs w:val="21"/>
        </w:rPr>
        <w:t>图 三层体系结构的B/S模式示例</w:t>
      </w:r>
    </w:p>
    <w:p w:rsidR="00F2358F" w:rsidRPr="009227CE" w:rsidRDefault="00F2358F" w:rsidP="00C15B22">
      <w:pPr>
        <w:pStyle w:val="2f3"/>
        <w:numPr>
          <w:ilvl w:val="0"/>
          <w:numId w:val="142"/>
        </w:numPr>
        <w:ind w:left="0" w:firstLineChars="0" w:firstLine="426"/>
        <w:rPr>
          <w:rFonts w:ascii="宋体" w:hAnsi="宋体"/>
          <w:color w:val="000000"/>
        </w:rPr>
      </w:pPr>
      <w:r w:rsidRPr="009227CE">
        <w:rPr>
          <w:rFonts w:ascii="宋体" w:hAnsi="宋体" w:hint="eastAsia"/>
          <w:color w:val="000000"/>
        </w:rPr>
        <w:t>客户交互层</w:t>
      </w:r>
    </w:p>
    <w:p w:rsidR="00F2358F" w:rsidRPr="00B31D7B" w:rsidRDefault="00F2358F" w:rsidP="008A62EC">
      <w:pPr>
        <w:pStyle w:val="2f3"/>
        <w:ind w:firstLine="480"/>
        <w:rPr>
          <w:rFonts w:ascii="宋体" w:hAnsi="宋体"/>
          <w:color w:val="000000"/>
        </w:rPr>
      </w:pPr>
      <w:r w:rsidRPr="00B31D7B">
        <w:rPr>
          <w:rFonts w:ascii="宋体" w:hAnsi="宋体" w:hint="eastAsia"/>
          <w:color w:val="000000"/>
        </w:rPr>
        <w:t>由</w:t>
      </w:r>
      <w:r w:rsidRPr="00B31D7B">
        <w:rPr>
          <w:rFonts w:ascii="宋体" w:hAnsi="宋体"/>
          <w:color w:val="000000"/>
        </w:rPr>
        <w:t xml:space="preserve">Web </w:t>
      </w:r>
      <w:r w:rsidRPr="00B31D7B">
        <w:rPr>
          <w:rFonts w:ascii="宋体" w:hAnsi="宋体" w:hint="eastAsia"/>
          <w:color w:val="000000"/>
        </w:rPr>
        <w:t>服务器上的静态页面和动态生成的页面组成，通过客户机的标准浏览器和用户进行人机交互，接收用户的处理请求，传递给应用服务器，在将应用服务器处理结果展示给用户。</w:t>
      </w:r>
    </w:p>
    <w:p w:rsidR="00F2358F" w:rsidRPr="009227CE" w:rsidRDefault="00F2358F" w:rsidP="00C15B22">
      <w:pPr>
        <w:pStyle w:val="2f3"/>
        <w:numPr>
          <w:ilvl w:val="0"/>
          <w:numId w:val="142"/>
        </w:numPr>
        <w:ind w:left="0" w:firstLineChars="0" w:firstLine="426"/>
        <w:rPr>
          <w:rFonts w:ascii="宋体" w:hAnsi="宋体"/>
          <w:color w:val="000000"/>
        </w:rPr>
      </w:pPr>
      <w:r w:rsidRPr="009227CE">
        <w:rPr>
          <w:rFonts w:ascii="宋体" w:hAnsi="宋体" w:hint="eastAsia"/>
          <w:color w:val="000000"/>
        </w:rPr>
        <w:t>业务逻辑层</w:t>
      </w:r>
    </w:p>
    <w:p w:rsidR="00F2358F" w:rsidRPr="00B31D7B" w:rsidRDefault="00F2358F" w:rsidP="008A62EC">
      <w:pPr>
        <w:pStyle w:val="2f3"/>
        <w:ind w:firstLine="480"/>
        <w:rPr>
          <w:rFonts w:ascii="宋体" w:hAnsi="宋体"/>
          <w:color w:val="000000"/>
        </w:rPr>
      </w:pPr>
      <w:r>
        <w:rPr>
          <w:rFonts w:ascii="宋体" w:hAnsi="宋体" w:hint="eastAsia"/>
          <w:color w:val="000000"/>
        </w:rPr>
        <w:t>由</w:t>
      </w:r>
      <w:r w:rsidRPr="00B31D7B">
        <w:rPr>
          <w:rFonts w:ascii="宋体" w:hAnsi="宋体" w:hint="eastAsia"/>
          <w:color w:val="000000"/>
        </w:rPr>
        <w:t>应用服务器中的中间件对象组成，通过各种中间件对象的协作，完成业务逻辑处理。处理过程中会使用数据资源层的服务来获取和更新相应的数据。</w:t>
      </w:r>
    </w:p>
    <w:p w:rsidR="00F2358F" w:rsidRPr="009227CE" w:rsidRDefault="00F2358F" w:rsidP="00C15B22">
      <w:pPr>
        <w:pStyle w:val="2f3"/>
        <w:numPr>
          <w:ilvl w:val="0"/>
          <w:numId w:val="142"/>
        </w:numPr>
        <w:ind w:left="0" w:firstLineChars="0" w:firstLine="426"/>
        <w:rPr>
          <w:rFonts w:ascii="宋体" w:hAnsi="宋体"/>
          <w:color w:val="000000"/>
        </w:rPr>
      </w:pPr>
      <w:r w:rsidRPr="009227CE">
        <w:rPr>
          <w:rFonts w:ascii="宋体" w:hAnsi="宋体" w:hint="eastAsia"/>
          <w:color w:val="000000"/>
        </w:rPr>
        <w:t>数据资源层</w:t>
      </w:r>
    </w:p>
    <w:p w:rsidR="00F2358F" w:rsidRDefault="00F2358F" w:rsidP="008A62EC">
      <w:pPr>
        <w:pStyle w:val="2f3"/>
        <w:ind w:firstLine="480"/>
        <w:rPr>
          <w:rFonts w:ascii="宋体" w:hAnsi="宋体"/>
          <w:color w:val="000000"/>
        </w:rPr>
      </w:pPr>
      <w:r w:rsidRPr="00B31D7B">
        <w:rPr>
          <w:rFonts w:ascii="宋体" w:hAnsi="宋体" w:hint="eastAsia"/>
          <w:color w:val="000000"/>
        </w:rPr>
        <w:t>由数据库服务器中数据库系统或文件系统组成，实现数据的增加/修改/删除/查询和对数据库的管理。</w:t>
      </w:r>
    </w:p>
    <w:p w:rsidR="00F2358F" w:rsidRDefault="00F2358F" w:rsidP="008A62EC">
      <w:pPr>
        <w:pStyle w:val="2f3"/>
        <w:ind w:firstLine="480"/>
      </w:pPr>
      <w:r>
        <w:rPr>
          <w:rFonts w:ascii="宋体" w:hAnsi="宋体" w:hint="eastAsia"/>
          <w:color w:val="000000"/>
        </w:rPr>
        <w:t>三层体系结构的B/S模式在实践中被证明是高效、稳定、实用的。</w:t>
      </w:r>
      <w:r w:rsidRPr="00B31D7B">
        <w:rPr>
          <w:rFonts w:ascii="宋体" w:hAnsi="宋体"/>
          <w:color w:val="000000"/>
        </w:rPr>
        <w:t>WEB</w:t>
      </w:r>
      <w:r>
        <w:rPr>
          <w:rFonts w:ascii="宋体" w:hAnsi="宋体" w:hint="eastAsia"/>
          <w:color w:val="000000"/>
        </w:rPr>
        <w:t>服务器和应用服务器的数量可以</w:t>
      </w:r>
      <w:r w:rsidRPr="00B31D7B">
        <w:rPr>
          <w:rFonts w:ascii="宋体" w:hAnsi="宋体" w:hint="eastAsia"/>
          <w:color w:val="000000"/>
        </w:rPr>
        <w:t>采用多机集群结构和负载均衡方式</w:t>
      </w:r>
      <w:r>
        <w:rPr>
          <w:rFonts w:ascii="宋体" w:hAnsi="宋体" w:hint="eastAsia"/>
          <w:color w:val="000000"/>
        </w:rPr>
        <w:t>，根据访问量进行扩展配置，</w:t>
      </w:r>
      <w:r w:rsidRPr="00412E45">
        <w:rPr>
          <w:rFonts w:hint="eastAsia"/>
        </w:rPr>
        <w:t>当用户数量增多时性能不会明显下降</w:t>
      </w:r>
      <w:r>
        <w:rPr>
          <w:rFonts w:hint="eastAsia"/>
        </w:rPr>
        <w:t>，并</w:t>
      </w:r>
      <w:r w:rsidRPr="00412E45">
        <w:rPr>
          <w:rFonts w:hint="eastAsia"/>
        </w:rPr>
        <w:t>拥有更强大的业务和数据处理能力</w:t>
      </w:r>
      <w:r>
        <w:rPr>
          <w:rFonts w:hint="eastAsia"/>
        </w:rPr>
        <w:t>。由于服务器</w:t>
      </w:r>
      <w:r w:rsidRPr="00412E45">
        <w:rPr>
          <w:rFonts w:hint="eastAsia"/>
        </w:rPr>
        <w:t>集中管理配置，客户端都是标准的浏</w:t>
      </w:r>
      <w:r>
        <w:rPr>
          <w:rFonts w:hint="eastAsia"/>
        </w:rPr>
        <w:t>览器，不需要进行专有应用软件程序的安装和维护，所以大规模部署</w:t>
      </w:r>
      <w:r w:rsidRPr="00412E45">
        <w:t xml:space="preserve">B/S </w:t>
      </w:r>
      <w:r w:rsidRPr="00412E45">
        <w:rPr>
          <w:rFonts w:hint="eastAsia"/>
        </w:rPr>
        <w:t>应用不会引起系统管理和维护难题。</w:t>
      </w:r>
    </w:p>
    <w:p w:rsidR="00F2358F" w:rsidRPr="009227CE" w:rsidRDefault="00F2358F" w:rsidP="008A62EC">
      <w:pPr>
        <w:pStyle w:val="2f3"/>
        <w:ind w:firstLine="482"/>
        <w:rPr>
          <w:rFonts w:ascii="宋体" w:hAnsi="宋体"/>
          <w:b/>
          <w:i/>
          <w:color w:val="000000"/>
        </w:rPr>
      </w:pPr>
      <w:r w:rsidRPr="009227CE">
        <w:rPr>
          <w:rFonts w:ascii="宋体" w:hAnsi="宋体" w:hint="eastAsia"/>
          <w:b/>
          <w:i/>
          <w:color w:val="000000"/>
        </w:rPr>
        <w:t>2) 部分专业应用模块如果需要</w:t>
      </w:r>
      <w:r w:rsidRPr="009227CE">
        <w:rPr>
          <w:rFonts w:hint="eastAsia"/>
          <w:b/>
          <w:i/>
        </w:rPr>
        <w:t>强大的交互式地图操作、模型动态计算和复杂的逻辑分析功能，可以采用</w:t>
      </w:r>
      <w:r w:rsidRPr="009227CE">
        <w:rPr>
          <w:b/>
          <w:i/>
        </w:rPr>
        <w:t>C/S</w:t>
      </w:r>
      <w:r w:rsidRPr="009227CE">
        <w:rPr>
          <w:rFonts w:hint="eastAsia"/>
          <w:b/>
          <w:i/>
        </w:rPr>
        <w:t>结构。</w:t>
      </w:r>
    </w:p>
    <w:p w:rsidR="00F2358F" w:rsidRDefault="00F2358F" w:rsidP="008A62EC">
      <w:pPr>
        <w:pStyle w:val="2f3"/>
        <w:ind w:firstLine="480"/>
        <w:rPr>
          <w:rFonts w:ascii="宋体" w:hAnsi="宋体"/>
          <w:color w:val="000000"/>
        </w:rPr>
      </w:pPr>
      <w:r w:rsidRPr="007264E7">
        <w:rPr>
          <w:rFonts w:ascii="宋体" w:hAnsi="宋体" w:hint="eastAsia"/>
          <w:color w:val="000000"/>
        </w:rPr>
        <w:t>在</w:t>
      </w:r>
      <w:r w:rsidRPr="007264E7">
        <w:rPr>
          <w:rFonts w:ascii="宋体" w:hAnsi="宋体"/>
          <w:color w:val="000000"/>
        </w:rPr>
        <w:t>C/S</w:t>
      </w:r>
      <w:r w:rsidRPr="007264E7">
        <w:rPr>
          <w:rFonts w:ascii="宋体" w:hAnsi="宋体" w:hint="eastAsia"/>
          <w:color w:val="000000"/>
        </w:rPr>
        <w:t>结构的网络中，客户机与数据库服务器相连，并负责与用户的交互及</w:t>
      </w:r>
      <w:r w:rsidRPr="007264E7">
        <w:rPr>
          <w:rFonts w:ascii="宋体" w:hAnsi="宋体" w:hint="eastAsia"/>
          <w:color w:val="000000"/>
        </w:rPr>
        <w:lastRenderedPageBreak/>
        <w:t>收集用户信息，通过网络向服务器请求进行诸如数据库、电子表格等信息的处理工作。</w:t>
      </w:r>
      <w:r w:rsidRPr="007264E7">
        <w:rPr>
          <w:rFonts w:ascii="宋体" w:hAnsi="宋体"/>
          <w:color w:val="000000"/>
        </w:rPr>
        <w:t>C/S</w:t>
      </w:r>
      <w:r w:rsidRPr="007264E7">
        <w:rPr>
          <w:rFonts w:ascii="宋体" w:hAnsi="宋体" w:hint="eastAsia"/>
          <w:color w:val="000000"/>
        </w:rPr>
        <w:t>结构的优势在于与大型数据库的联接紧密而快捷，分布式数据处理减轻了服务器的工作量，数据处理速度和网络资源利用效率高，可实现异地数据库的透明访问，系统安全性好；其劣势在于传统的</w:t>
      </w:r>
      <w:r w:rsidRPr="007264E7">
        <w:rPr>
          <w:rFonts w:ascii="宋体" w:hAnsi="宋体"/>
          <w:color w:val="000000"/>
        </w:rPr>
        <w:t>C/S</w:t>
      </w:r>
      <w:r w:rsidRPr="007264E7">
        <w:rPr>
          <w:rFonts w:ascii="宋体" w:hAnsi="宋体" w:hint="eastAsia"/>
          <w:color w:val="000000"/>
        </w:rPr>
        <w:t>模式结构不能适应不断增长的多方面的需求，主要体现在专用性、封闭性、单向性和传统性这几方面。</w:t>
      </w:r>
    </w:p>
    <w:p w:rsidR="00F2358F" w:rsidRPr="009227CE" w:rsidRDefault="00F2358F" w:rsidP="008A62EC">
      <w:pPr>
        <w:pStyle w:val="2f3"/>
        <w:ind w:firstLine="482"/>
        <w:rPr>
          <w:b/>
          <w:i/>
        </w:rPr>
      </w:pPr>
      <w:r w:rsidRPr="009227CE">
        <w:rPr>
          <w:rFonts w:ascii="宋体" w:hAnsi="宋体" w:hint="eastAsia"/>
          <w:b/>
          <w:i/>
          <w:color w:val="000000"/>
        </w:rPr>
        <w:t>3）M/S模式可以完成监测中心与现场用户的信息交互，适用于工作人员在户外工作应用</w:t>
      </w:r>
    </w:p>
    <w:p w:rsidR="00F2358F" w:rsidRPr="00F35DB6" w:rsidRDefault="00F2358F" w:rsidP="008A62EC">
      <w:pPr>
        <w:pStyle w:val="2f3"/>
        <w:ind w:firstLine="480"/>
        <w:rPr>
          <w:rFonts w:ascii="宋体" w:hAnsi="宋体"/>
          <w:color w:val="000000"/>
        </w:rPr>
      </w:pPr>
      <w:r w:rsidRPr="007264E7">
        <w:rPr>
          <w:rFonts w:ascii="宋体" w:hAnsi="宋体" w:hint="eastAsia"/>
          <w:color w:val="000000"/>
        </w:rPr>
        <w:t>M/S结构是随着无线网络技术的发展和移动便携设备的出现而逐渐得以发展的新型网络结构。在M/S结构中，硬件上依赖于PDA、智能手机等移动便携设备，这些设备具有轻巧便捷、使用范围不受地域限制、设备本身具有一定存储量可以处理简单数据等优势。</w:t>
      </w:r>
    </w:p>
    <w:p w:rsidR="00F2358F" w:rsidRPr="005F1B57" w:rsidRDefault="00F2358F" w:rsidP="008A62EC">
      <w:pPr>
        <w:pStyle w:val="2f3"/>
        <w:ind w:firstLine="480"/>
        <w:rPr>
          <w:rFonts w:ascii="宋体" w:hAnsi="宋体"/>
          <w:color w:val="000000"/>
        </w:rPr>
      </w:pPr>
    </w:p>
    <w:p w:rsidR="00F2358F" w:rsidRPr="00797756" w:rsidRDefault="00F2358F" w:rsidP="00C15B22">
      <w:pPr>
        <w:pStyle w:val="32"/>
        <w:numPr>
          <w:ilvl w:val="2"/>
          <w:numId w:val="88"/>
        </w:numPr>
        <w:ind w:left="0" w:firstLineChars="0" w:firstLine="426"/>
        <w:rPr>
          <w:rFonts w:ascii="宋体" w:hAnsi="宋体"/>
          <w:b w:val="0"/>
          <w:sz w:val="30"/>
          <w:szCs w:val="30"/>
        </w:rPr>
      </w:pPr>
      <w:bookmarkStart w:id="19" w:name="_Toc421699474"/>
      <w:bookmarkStart w:id="20" w:name="_Toc436323845"/>
      <w:r>
        <w:rPr>
          <w:rFonts w:ascii="宋体" w:hAnsi="宋体" w:hint="eastAsia"/>
          <w:sz w:val="30"/>
          <w:szCs w:val="30"/>
        </w:rPr>
        <w:t>采用</w:t>
      </w:r>
      <w:r w:rsidRPr="00797756">
        <w:rPr>
          <w:rFonts w:ascii="宋体" w:hAnsi="宋体" w:hint="eastAsia"/>
          <w:sz w:val="30"/>
          <w:szCs w:val="30"/>
        </w:rPr>
        <w:t>面向服务的SOA架构</w:t>
      </w:r>
      <w:bookmarkEnd w:id="19"/>
      <w:bookmarkEnd w:id="20"/>
    </w:p>
    <w:p w:rsidR="00F2358F" w:rsidRPr="00D45393" w:rsidRDefault="00F2358F" w:rsidP="008A62EC">
      <w:pPr>
        <w:pStyle w:val="2f3"/>
        <w:ind w:firstLine="480"/>
        <w:rPr>
          <w:rFonts w:ascii="宋体" w:hAnsi="宋体"/>
          <w:color w:val="000000"/>
        </w:rPr>
      </w:pPr>
      <w:r>
        <w:rPr>
          <w:rFonts w:ascii="宋体" w:hAnsi="宋体" w:hint="eastAsia"/>
          <w:color w:val="000000"/>
        </w:rPr>
        <w:t>无线电管理一体化平台要求</w:t>
      </w:r>
      <w:r w:rsidRPr="00D45393">
        <w:rPr>
          <w:rFonts w:ascii="宋体" w:hAnsi="宋体" w:hint="eastAsia"/>
          <w:color w:val="000000"/>
        </w:rPr>
        <w:t>采用</w:t>
      </w:r>
      <w:r w:rsidRPr="00D45393">
        <w:rPr>
          <w:rFonts w:ascii="宋体" w:hAnsi="宋体"/>
          <w:color w:val="000000"/>
        </w:rPr>
        <w:t>SOA</w:t>
      </w:r>
      <w:r w:rsidRPr="00D45393">
        <w:rPr>
          <w:rFonts w:ascii="宋体" w:hAnsi="宋体" w:hint="eastAsia"/>
          <w:color w:val="000000"/>
        </w:rPr>
        <w:t>面向服务架构，实现</w:t>
      </w:r>
      <w:r>
        <w:rPr>
          <w:rFonts w:ascii="宋体" w:hAnsi="宋体" w:hint="eastAsia"/>
          <w:color w:val="000000"/>
        </w:rPr>
        <w:t>平台</w:t>
      </w:r>
      <w:r w:rsidRPr="00D45393">
        <w:rPr>
          <w:rFonts w:ascii="宋体" w:hAnsi="宋体" w:hint="eastAsia"/>
          <w:color w:val="000000"/>
        </w:rPr>
        <w:t>相关的各类数据与应用间灵活调用，从而使整个项目可以灵活扩展数据和新的应用，从而灵活</w:t>
      </w:r>
      <w:r>
        <w:rPr>
          <w:rFonts w:ascii="宋体" w:hAnsi="宋体" w:hint="eastAsia"/>
          <w:color w:val="000000"/>
        </w:rPr>
        <w:t>适应</w:t>
      </w:r>
      <w:r w:rsidRPr="00D45393">
        <w:rPr>
          <w:rFonts w:ascii="宋体" w:hAnsi="宋体" w:hint="eastAsia"/>
          <w:color w:val="000000"/>
        </w:rPr>
        <w:t>无线电</w:t>
      </w:r>
      <w:r>
        <w:rPr>
          <w:rFonts w:ascii="宋体" w:hAnsi="宋体" w:hint="eastAsia"/>
          <w:color w:val="000000"/>
        </w:rPr>
        <w:t>管理</w:t>
      </w:r>
      <w:r w:rsidRPr="00D45393">
        <w:rPr>
          <w:rFonts w:ascii="宋体" w:hAnsi="宋体" w:hint="eastAsia"/>
          <w:color w:val="000000"/>
        </w:rPr>
        <w:t>业务需求。</w:t>
      </w:r>
    </w:p>
    <w:p w:rsidR="00F2358F" w:rsidRDefault="00F2358F" w:rsidP="008A62EC">
      <w:pPr>
        <w:pStyle w:val="afffffffd"/>
        <w:keepNext/>
        <w:spacing w:before="156" w:after="240"/>
        <w:ind w:firstLineChars="0" w:firstLine="426"/>
        <w:jc w:val="center"/>
      </w:pPr>
      <w:r>
        <w:rPr>
          <w:noProof/>
          <w:szCs w:val="21"/>
          <w:lang w:val="en-US" w:eastAsia="zh-CN"/>
        </w:rPr>
        <w:drawing>
          <wp:inline distT="0" distB="0" distL="0" distR="0" wp14:anchorId="05565E29" wp14:editId="5D66F0F5">
            <wp:extent cx="3378200" cy="2362200"/>
            <wp:effectExtent l="0" t="0" r="0" b="0"/>
            <wp:docPr id="78" name="图片 8" descr="SOA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SOAFramewor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78200" cy="2362200"/>
                    </a:xfrm>
                    <a:prstGeom prst="rect">
                      <a:avLst/>
                    </a:prstGeom>
                    <a:noFill/>
                    <a:ln>
                      <a:noFill/>
                    </a:ln>
                  </pic:spPr>
                </pic:pic>
              </a:graphicData>
            </a:graphic>
          </wp:inline>
        </w:drawing>
      </w:r>
    </w:p>
    <w:p w:rsidR="00F2358F" w:rsidRPr="00D171E8" w:rsidRDefault="00F2358F" w:rsidP="008A62EC">
      <w:pPr>
        <w:ind w:firstLine="482"/>
        <w:jc w:val="center"/>
        <w:rPr>
          <w:rFonts w:ascii="宋体" w:hAnsi="宋体"/>
          <w:b/>
          <w:szCs w:val="21"/>
        </w:rPr>
      </w:pPr>
      <w:r w:rsidRPr="00D171E8">
        <w:rPr>
          <w:rFonts w:ascii="宋体" w:hAnsi="宋体" w:hint="eastAsia"/>
          <w:b/>
          <w:szCs w:val="21"/>
        </w:rPr>
        <w:t>图SOA面向服务的体系结构</w:t>
      </w:r>
    </w:p>
    <w:p w:rsidR="00F2358F" w:rsidRDefault="00F2358F" w:rsidP="008A62EC">
      <w:pPr>
        <w:pStyle w:val="2f3"/>
        <w:ind w:firstLine="480"/>
        <w:rPr>
          <w:rFonts w:ascii="宋体" w:hAnsi="宋体"/>
          <w:color w:val="000000"/>
        </w:rPr>
      </w:pPr>
      <w:r w:rsidRPr="004A2FE7">
        <w:rPr>
          <w:rFonts w:ascii="宋体" w:hAnsi="宋体"/>
          <w:color w:val="000000"/>
        </w:rPr>
        <w:t>面向服务的体系结构</w:t>
      </w:r>
      <w:r>
        <w:rPr>
          <w:rFonts w:ascii="宋体" w:hAnsi="宋体" w:hint="eastAsia"/>
          <w:color w:val="000000"/>
        </w:rPr>
        <w:t>（SOA）</w:t>
      </w:r>
      <w:r w:rsidRPr="004A2FE7">
        <w:rPr>
          <w:rFonts w:ascii="宋体" w:hAnsi="宋体"/>
          <w:color w:val="000000"/>
        </w:rPr>
        <w:t>是一个组件模型，它将应用程序的不同功能单元（称为服务）通过这些服务之间定义良好的接口和契约联系起来。接口是采用</w:t>
      </w:r>
      <w:r w:rsidRPr="004A2FE7">
        <w:rPr>
          <w:rFonts w:ascii="宋体" w:hAnsi="宋体"/>
          <w:color w:val="000000"/>
        </w:rPr>
        <w:lastRenderedPageBreak/>
        <w:t>中立的方式进行定义的，它应该独立于实现服务的硬件平台、操作系统和编程语言。这使得构建在各种各样的系统中的服务可以使用一种统一和通用的方式进行交互。</w:t>
      </w:r>
    </w:p>
    <w:p w:rsidR="00F2358F" w:rsidRPr="004A2FE7" w:rsidRDefault="00F2358F" w:rsidP="008A62EC">
      <w:pPr>
        <w:pStyle w:val="2f3"/>
        <w:ind w:firstLine="480"/>
        <w:rPr>
          <w:rFonts w:ascii="宋体" w:hAnsi="宋体"/>
          <w:color w:val="000000"/>
        </w:rPr>
      </w:pPr>
      <w:r>
        <w:rPr>
          <w:rFonts w:ascii="宋体" w:hAnsi="宋体" w:hint="eastAsia"/>
          <w:color w:val="000000"/>
        </w:rPr>
        <w:t>SOA（</w:t>
      </w:r>
      <w:r w:rsidRPr="004A2FE7">
        <w:rPr>
          <w:rFonts w:ascii="宋体" w:hAnsi="宋体"/>
          <w:color w:val="000000"/>
        </w:rPr>
        <w:t>面向服务架构</w:t>
      </w:r>
      <w:r>
        <w:rPr>
          <w:rFonts w:ascii="宋体" w:hAnsi="宋体" w:hint="eastAsia"/>
          <w:color w:val="000000"/>
        </w:rPr>
        <w:t>）</w:t>
      </w:r>
      <w:r w:rsidRPr="004A2FE7">
        <w:rPr>
          <w:rFonts w:ascii="宋体" w:hAnsi="宋体"/>
          <w:color w:val="000000"/>
        </w:rPr>
        <w:t>可以根据需求通过网络对松散耦合的粗粒度应用组件进行分布式部署、组合和使用。服务层是SOA的基础，可以直接被应用调用，从而有效控制系统中与软件代理交互的人为依赖性。</w:t>
      </w:r>
    </w:p>
    <w:p w:rsidR="00F2358F" w:rsidRPr="004A2FE7" w:rsidRDefault="00F2358F" w:rsidP="008A62EC">
      <w:pPr>
        <w:pStyle w:val="2f3"/>
        <w:ind w:firstLine="480"/>
        <w:rPr>
          <w:rFonts w:ascii="宋体" w:hAnsi="宋体"/>
          <w:color w:val="000000"/>
        </w:rPr>
      </w:pPr>
      <w:r w:rsidRPr="004A2FE7">
        <w:rPr>
          <w:rFonts w:ascii="宋体" w:hAnsi="宋体"/>
          <w:color w:val="000000"/>
        </w:rPr>
        <w:t>SOA是一种粗粒度、松耦合服务架构，服务之间通过简单、精确定义接口进行通讯，不涉及底层编程接口和通讯模型。SOA可以看作是B/S模型、</w:t>
      </w:r>
      <w:hyperlink r:id="rId20" w:history="1">
        <w:r w:rsidRPr="004A2FE7">
          <w:rPr>
            <w:rFonts w:ascii="宋体" w:hAnsi="宋体"/>
            <w:color w:val="000000"/>
          </w:rPr>
          <w:t>XML</w:t>
        </w:r>
      </w:hyperlink>
      <w:r w:rsidRPr="004A2FE7">
        <w:rPr>
          <w:rFonts w:ascii="宋体" w:hAnsi="宋体"/>
          <w:color w:val="000000"/>
        </w:rPr>
        <w:t>（</w:t>
      </w:r>
      <w:hyperlink r:id="rId21" w:history="1">
        <w:r w:rsidRPr="004A2FE7">
          <w:rPr>
            <w:rFonts w:ascii="宋体" w:hAnsi="宋体"/>
            <w:color w:val="000000"/>
          </w:rPr>
          <w:t>标准通用标记语言</w:t>
        </w:r>
      </w:hyperlink>
      <w:r w:rsidRPr="004A2FE7">
        <w:rPr>
          <w:rFonts w:ascii="宋体" w:hAnsi="宋体"/>
          <w:color w:val="000000"/>
        </w:rPr>
        <w:t>的子集）/Web Service技术之后的自然延伸。</w:t>
      </w:r>
    </w:p>
    <w:p w:rsidR="00F2358F" w:rsidRDefault="00F2358F" w:rsidP="008A62EC">
      <w:pPr>
        <w:pStyle w:val="2f3"/>
        <w:ind w:firstLine="480"/>
        <w:rPr>
          <w:rFonts w:ascii="宋体" w:hAnsi="宋体"/>
          <w:color w:val="000000"/>
        </w:rPr>
      </w:pPr>
      <w:r w:rsidRPr="004A2FE7">
        <w:rPr>
          <w:rFonts w:ascii="宋体" w:hAnsi="宋体"/>
          <w:color w:val="000000"/>
        </w:rPr>
        <w:t>SOA将能够帮助软件工程师们站在一个新的高度理解企业级架构中的各种组件的开发、部署形式，它将帮助企业系统架构者以更迅速、更可靠、更具重用性架构整个业务系统。较之以往，以SOA架构的系统能够更加从容地面对业务的急剧变化。</w:t>
      </w:r>
    </w:p>
    <w:p w:rsidR="00F2358F" w:rsidRDefault="00F2358F" w:rsidP="008A62EC">
      <w:pPr>
        <w:pStyle w:val="2f3"/>
        <w:ind w:firstLine="480"/>
        <w:rPr>
          <w:rFonts w:ascii="宋体" w:hAnsi="宋体"/>
          <w:color w:val="000000"/>
        </w:rPr>
      </w:pPr>
      <w:r>
        <w:rPr>
          <w:rFonts w:ascii="宋体" w:hAnsi="宋体" w:hint="eastAsia"/>
          <w:color w:val="000000"/>
        </w:rPr>
        <w:t>基于SOA架构的应用集成平台</w:t>
      </w:r>
      <w:r w:rsidRPr="00D45393">
        <w:rPr>
          <w:rFonts w:ascii="宋体" w:hAnsi="宋体" w:hint="eastAsia"/>
          <w:color w:val="000000"/>
        </w:rPr>
        <w:t>中的各种异构数据、应用，既是服务消费者，又是服务提供者。任何一个跨系统</w:t>
      </w:r>
      <w:r>
        <w:rPr>
          <w:rFonts w:ascii="宋体" w:hAnsi="宋体" w:hint="eastAsia"/>
          <w:color w:val="000000"/>
        </w:rPr>
        <w:t>、跨</w:t>
      </w:r>
      <w:r w:rsidRPr="00D45393">
        <w:rPr>
          <w:rFonts w:ascii="宋体" w:hAnsi="宋体" w:hint="eastAsia"/>
          <w:color w:val="000000"/>
        </w:rPr>
        <w:t>资源的事务的完成，均需要服务提供者与服务消费者来协作完成。</w:t>
      </w:r>
      <w:r w:rsidRPr="00D45393">
        <w:rPr>
          <w:rFonts w:ascii="宋体" w:hAnsi="宋体"/>
          <w:color w:val="000000"/>
        </w:rPr>
        <w:t>SOA</w:t>
      </w:r>
      <w:r w:rsidRPr="00D45393">
        <w:rPr>
          <w:rFonts w:ascii="宋体" w:hAnsi="宋体" w:hint="eastAsia"/>
          <w:color w:val="000000"/>
        </w:rPr>
        <w:t>在数据、应用之间建立了一个独立的服务交易“市场”，便于“数据、应用”间服务交易。数据和应用都将不同粒度的服务发布到交换“市场”，使得服务的调用只需要与服务“市场”打交道，而不用直接与服务拥有者打交道。</w:t>
      </w:r>
    </w:p>
    <w:p w:rsidR="00F2358F" w:rsidRPr="00D171E8" w:rsidRDefault="00F2358F" w:rsidP="008A62EC">
      <w:pPr>
        <w:pStyle w:val="2f3"/>
        <w:ind w:firstLine="480"/>
        <w:rPr>
          <w:rFonts w:ascii="宋体" w:hAnsi="宋体"/>
          <w:color w:val="000000"/>
        </w:rPr>
      </w:pPr>
      <w:r>
        <w:rPr>
          <w:rFonts w:ascii="宋体" w:hAnsi="宋体" w:hint="eastAsia"/>
          <w:color w:val="000000"/>
        </w:rPr>
        <w:t>所以，在无线电管理一体化平台建设中要求：</w:t>
      </w:r>
    </w:p>
    <w:p w:rsidR="00F2358F" w:rsidRPr="00905AA7" w:rsidRDefault="00F2358F" w:rsidP="00C15B22">
      <w:pPr>
        <w:pStyle w:val="2f3"/>
        <w:numPr>
          <w:ilvl w:val="0"/>
          <w:numId w:val="139"/>
        </w:numPr>
        <w:ind w:left="0" w:firstLineChars="0" w:firstLine="426"/>
        <w:rPr>
          <w:rFonts w:ascii="宋体" w:hAnsi="宋体"/>
          <w:b/>
          <w:color w:val="000000"/>
        </w:rPr>
      </w:pPr>
      <w:r w:rsidRPr="004A2FE7">
        <w:rPr>
          <w:rFonts w:ascii="宋体" w:hAnsi="宋体" w:hint="eastAsia"/>
          <w:b/>
          <w:color w:val="000000"/>
        </w:rPr>
        <w:t>采用组件技术，通过组件复用性，提升无线电管理业务应用系统的开发速度。</w:t>
      </w:r>
    </w:p>
    <w:p w:rsidR="00F2358F" w:rsidRPr="00905AA7" w:rsidRDefault="00F2358F" w:rsidP="00C15B22">
      <w:pPr>
        <w:pStyle w:val="2f3"/>
        <w:numPr>
          <w:ilvl w:val="0"/>
          <w:numId w:val="143"/>
        </w:numPr>
        <w:ind w:left="0" w:firstLineChars="0" w:firstLine="426"/>
        <w:rPr>
          <w:rFonts w:ascii="宋体" w:hAnsi="宋体"/>
          <w:b/>
          <w:color w:val="000000"/>
        </w:rPr>
      </w:pPr>
      <w:r w:rsidRPr="00905AA7">
        <w:rPr>
          <w:rFonts w:ascii="宋体" w:hAnsi="宋体" w:hint="eastAsia"/>
          <w:b/>
          <w:color w:val="000000"/>
        </w:rPr>
        <w:t>组件将作为SOA中服务所封装的原子功能的实现实体。</w:t>
      </w:r>
    </w:p>
    <w:p w:rsidR="00F2358F" w:rsidRDefault="00F2358F" w:rsidP="008A62EC">
      <w:pPr>
        <w:pStyle w:val="2f3"/>
        <w:ind w:firstLine="480"/>
        <w:rPr>
          <w:rFonts w:ascii="宋体" w:hAnsi="宋体"/>
          <w:color w:val="000000"/>
        </w:rPr>
      </w:pPr>
      <w:r w:rsidRPr="00E67BBD">
        <w:rPr>
          <w:rFonts w:ascii="宋体" w:hAnsi="宋体" w:hint="eastAsia"/>
          <w:color w:val="000000"/>
        </w:rPr>
        <w:t>基于组件开发是构建应用系统的基石，也是实现面向服务SOA的基础。它的基本思想是将应用软件分解成为一个个独立的单元，将软件开发的过程转变成为类似于"搭积木"的搭建过程。通过组装不同的软件组件单元来实现软件的集成。按照组件技术的观点，应用软件的开发就成为各种不同组件的集成过程。</w:t>
      </w:r>
    </w:p>
    <w:p w:rsidR="00F2358F" w:rsidRPr="00E67BBD" w:rsidRDefault="00F2358F" w:rsidP="008A62EC">
      <w:pPr>
        <w:pStyle w:val="2f3"/>
        <w:ind w:firstLine="480"/>
        <w:rPr>
          <w:rFonts w:ascii="宋体" w:hAnsi="宋体"/>
          <w:color w:val="000000"/>
        </w:rPr>
      </w:pPr>
    </w:p>
    <w:p w:rsidR="00F2358F" w:rsidRDefault="00F2358F" w:rsidP="00C15B22">
      <w:pPr>
        <w:pStyle w:val="2f3"/>
        <w:numPr>
          <w:ilvl w:val="0"/>
          <w:numId w:val="143"/>
        </w:numPr>
        <w:ind w:left="0" w:firstLineChars="0" w:firstLine="426"/>
        <w:rPr>
          <w:rFonts w:ascii="宋体" w:hAnsi="宋体"/>
          <w:b/>
          <w:color w:val="000000"/>
        </w:rPr>
      </w:pPr>
      <w:r w:rsidRPr="00905AA7">
        <w:rPr>
          <w:rFonts w:ascii="宋体" w:hAnsi="宋体" w:hint="eastAsia"/>
          <w:b/>
          <w:color w:val="000000"/>
        </w:rPr>
        <w:t>要求</w:t>
      </w:r>
      <w:r>
        <w:rPr>
          <w:rFonts w:ascii="宋体" w:hAnsi="宋体" w:hint="eastAsia"/>
          <w:b/>
          <w:color w:val="000000"/>
        </w:rPr>
        <w:t>建立松散耦合的组件规范</w:t>
      </w:r>
    </w:p>
    <w:p w:rsidR="00F2358F" w:rsidRPr="00905AA7" w:rsidRDefault="00F2358F" w:rsidP="008A62EC">
      <w:pPr>
        <w:pStyle w:val="2f3"/>
        <w:ind w:firstLine="480"/>
        <w:rPr>
          <w:rFonts w:ascii="宋体" w:hAnsi="宋体"/>
          <w:color w:val="000000"/>
        </w:rPr>
      </w:pPr>
      <w:r w:rsidRPr="00905AA7">
        <w:rPr>
          <w:rFonts w:ascii="宋体" w:hAnsi="宋体"/>
          <w:color w:val="000000"/>
        </w:rPr>
        <w:lastRenderedPageBreak/>
        <w:t>具有中立的接口定义（没</w:t>
      </w:r>
      <w:r>
        <w:rPr>
          <w:rFonts w:ascii="宋体" w:hAnsi="宋体"/>
          <w:color w:val="000000"/>
        </w:rPr>
        <w:t>有强制绑定到特定的实现上）的特征称为服务之间的松耦合。松耦合</w:t>
      </w:r>
      <w:r>
        <w:rPr>
          <w:rFonts w:ascii="宋体" w:hAnsi="宋体" w:hint="eastAsia"/>
          <w:color w:val="000000"/>
        </w:rPr>
        <w:t>组件</w:t>
      </w:r>
      <w:r w:rsidRPr="00905AA7">
        <w:rPr>
          <w:rFonts w:ascii="宋体" w:hAnsi="宋体"/>
          <w:color w:val="000000"/>
        </w:rPr>
        <w:t>的好处有两点，一点是它的灵活性，另一点是，当组成整个应用程序的每个服务的内部结构和实现逐渐地发生改变时，它能够继续存在。</w:t>
      </w:r>
    </w:p>
    <w:p w:rsidR="00F2358F" w:rsidRDefault="00F2358F" w:rsidP="008A62EC">
      <w:pPr>
        <w:pStyle w:val="2f3"/>
        <w:ind w:firstLine="480"/>
        <w:rPr>
          <w:rFonts w:ascii="宋体" w:hAnsi="宋体"/>
          <w:color w:val="000000"/>
        </w:rPr>
      </w:pPr>
      <w:r w:rsidRPr="00E67BBD">
        <w:rPr>
          <w:rFonts w:ascii="宋体" w:hAnsi="宋体" w:hint="eastAsia"/>
          <w:color w:val="000000"/>
        </w:rPr>
        <w:t>满足这个规范的软件实体就可以被整合到应用开发平台</w:t>
      </w:r>
      <w:r>
        <w:rPr>
          <w:rFonts w:ascii="宋体" w:hAnsi="宋体" w:hint="eastAsia"/>
          <w:color w:val="000000"/>
        </w:rPr>
        <w:t>内，这样就可以保证不同软件系统之间的整体性</w:t>
      </w:r>
      <w:r w:rsidRPr="00E67BBD">
        <w:rPr>
          <w:rFonts w:ascii="宋体" w:hAnsi="宋体" w:hint="eastAsia"/>
          <w:color w:val="000000"/>
        </w:rPr>
        <w:t>。根据业务需求，合理划分组件，将通用功能以组件的形式进行开发，再根据不同的业务应用需求进行定制。各个组件间相互独立，以适应更加细微的需求变化，并保持组件开发和部署的相对独立性，增加组件的复用性。</w:t>
      </w:r>
    </w:p>
    <w:p w:rsidR="00F2358F" w:rsidRDefault="00F2358F" w:rsidP="008A62EC">
      <w:pPr>
        <w:pStyle w:val="2f3"/>
        <w:ind w:firstLine="480"/>
        <w:rPr>
          <w:rFonts w:ascii="宋体" w:hAnsi="宋体"/>
          <w:color w:val="000000"/>
        </w:rPr>
      </w:pPr>
    </w:p>
    <w:p w:rsidR="00F2358F" w:rsidRPr="00F43CA9" w:rsidRDefault="00F2358F" w:rsidP="00C15B22">
      <w:pPr>
        <w:pStyle w:val="2f3"/>
        <w:numPr>
          <w:ilvl w:val="0"/>
          <w:numId w:val="139"/>
        </w:numPr>
        <w:ind w:left="0" w:firstLineChars="0" w:firstLine="426"/>
        <w:rPr>
          <w:rFonts w:ascii="宋体" w:hAnsi="宋体"/>
          <w:b/>
          <w:color w:val="000000"/>
        </w:rPr>
      </w:pPr>
      <w:r w:rsidRPr="00F43CA9">
        <w:rPr>
          <w:rFonts w:ascii="宋体" w:hAnsi="宋体" w:hint="eastAsia"/>
          <w:b/>
          <w:color w:val="000000"/>
        </w:rPr>
        <w:t>采用企业服务总线（ESB），提高系统的灵活性、可维护性</w:t>
      </w:r>
    </w:p>
    <w:p w:rsidR="00F2358F" w:rsidRPr="00E67BBD" w:rsidRDefault="00F2358F" w:rsidP="008A62EC">
      <w:pPr>
        <w:pStyle w:val="2f3"/>
        <w:ind w:firstLine="480"/>
        <w:rPr>
          <w:rFonts w:ascii="宋体" w:hAnsi="宋体"/>
          <w:color w:val="000000"/>
        </w:rPr>
      </w:pPr>
      <w:r w:rsidRPr="00E67BBD">
        <w:rPr>
          <w:rFonts w:ascii="宋体" w:hAnsi="宋体" w:hint="eastAsia"/>
          <w:color w:val="000000"/>
        </w:rPr>
        <w:t>企业服务总线（ESB）是一种体系结构模式，支持虚拟化通信参与方之间的服务交互并对其进行管理。</w:t>
      </w:r>
    </w:p>
    <w:p w:rsidR="00F2358F" w:rsidRPr="007625DE" w:rsidRDefault="00F2358F" w:rsidP="008A62EC">
      <w:pPr>
        <w:pStyle w:val="afffffffd"/>
        <w:keepNext/>
        <w:spacing w:before="156" w:after="240"/>
        <w:ind w:firstLineChars="0" w:firstLine="426"/>
        <w:jc w:val="center"/>
        <w:rPr>
          <w:rFonts w:ascii="宋体" w:hAnsi="宋体"/>
          <w:color w:val="000000"/>
          <w:szCs w:val="24"/>
        </w:rPr>
      </w:pPr>
      <w:r>
        <w:rPr>
          <w:rFonts w:ascii="宋体" w:hAnsi="宋体"/>
          <w:noProof/>
          <w:color w:val="000000"/>
          <w:szCs w:val="24"/>
          <w:lang w:val="en-US" w:eastAsia="zh-CN"/>
        </w:rPr>
        <w:drawing>
          <wp:inline distT="0" distB="0" distL="0" distR="0" wp14:anchorId="5136CB55" wp14:editId="3E235E09">
            <wp:extent cx="2476500" cy="1714500"/>
            <wp:effectExtent l="0" t="0" r="12700" b="12700"/>
            <wp:docPr id="204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76500" cy="1714500"/>
                    </a:xfrm>
                    <a:prstGeom prst="rect">
                      <a:avLst/>
                    </a:prstGeom>
                    <a:noFill/>
                    <a:ln>
                      <a:noFill/>
                    </a:ln>
                  </pic:spPr>
                </pic:pic>
              </a:graphicData>
            </a:graphic>
          </wp:inline>
        </w:drawing>
      </w:r>
    </w:p>
    <w:p w:rsidR="00F2358F" w:rsidRPr="007625DE" w:rsidRDefault="00F2358F" w:rsidP="008A62EC">
      <w:pPr>
        <w:ind w:firstLine="482"/>
        <w:jc w:val="center"/>
        <w:rPr>
          <w:rFonts w:ascii="宋体" w:hAnsi="宋体"/>
          <w:b/>
          <w:szCs w:val="21"/>
        </w:rPr>
      </w:pPr>
      <w:r w:rsidRPr="007625DE">
        <w:rPr>
          <w:rFonts w:ascii="宋体" w:hAnsi="宋体" w:hint="eastAsia"/>
          <w:b/>
          <w:szCs w:val="21"/>
        </w:rPr>
        <w:t>图 SOA架构中的ESB模式图</w:t>
      </w:r>
    </w:p>
    <w:p w:rsidR="00F2358F" w:rsidRDefault="00F2358F" w:rsidP="008A62EC">
      <w:pPr>
        <w:pStyle w:val="2f3"/>
        <w:ind w:firstLine="480"/>
        <w:rPr>
          <w:rFonts w:ascii="宋体" w:hAnsi="宋体"/>
          <w:color w:val="000000"/>
        </w:rPr>
      </w:pPr>
      <w:r w:rsidRPr="00E67BBD">
        <w:rPr>
          <w:rFonts w:ascii="宋体" w:hAnsi="宋体" w:hint="eastAsia"/>
          <w:color w:val="000000"/>
        </w:rPr>
        <w:t>如上图，在 ESB 模式中，服务交互的参与方并不直接交互，而是通过总线交互，该总线提供虚拟化和管理功能来实现和扩展 SOA 的核心定义。因此 ESB 模式使请求者不用了解服务提供者的物理实现。</w:t>
      </w:r>
    </w:p>
    <w:p w:rsidR="00F2358F" w:rsidRDefault="00F2358F" w:rsidP="008A62EC">
      <w:pPr>
        <w:pStyle w:val="2f3"/>
        <w:ind w:firstLine="480"/>
        <w:rPr>
          <w:rFonts w:ascii="宋体" w:hAnsi="宋体"/>
          <w:color w:val="000000"/>
        </w:rPr>
      </w:pPr>
      <w:r w:rsidRPr="00474A82">
        <w:rPr>
          <w:rFonts w:ascii="宋体" w:hAnsi="宋体" w:hint="eastAsia"/>
          <w:color w:val="000000"/>
        </w:rPr>
        <w:t>无线电管理</w:t>
      </w:r>
      <w:r>
        <w:rPr>
          <w:rFonts w:ascii="宋体" w:hAnsi="宋体" w:hint="eastAsia"/>
          <w:color w:val="000000"/>
        </w:rPr>
        <w:t>一体化平台企业</w:t>
      </w:r>
      <w:r w:rsidRPr="00474A82">
        <w:rPr>
          <w:rFonts w:ascii="宋体" w:hAnsi="宋体" w:hint="eastAsia"/>
          <w:color w:val="000000"/>
        </w:rPr>
        <w:t>服务总线用于各种无线电行业应用、公共服务组件、通用业务组件、门户之间的连接、路由</w:t>
      </w:r>
      <w:r>
        <w:rPr>
          <w:rFonts w:ascii="宋体" w:hAnsi="宋体" w:hint="eastAsia"/>
          <w:color w:val="000000"/>
        </w:rPr>
        <w:t>和</w:t>
      </w:r>
      <w:r w:rsidRPr="00474A82">
        <w:rPr>
          <w:rFonts w:ascii="宋体" w:hAnsi="宋体" w:hint="eastAsia"/>
          <w:color w:val="000000"/>
        </w:rPr>
        <w:t>转换。</w:t>
      </w:r>
      <w:r>
        <w:rPr>
          <w:rFonts w:ascii="宋体" w:hAnsi="宋体" w:hint="eastAsia"/>
          <w:color w:val="000000"/>
        </w:rPr>
        <w:t>企业</w:t>
      </w:r>
      <w:r w:rsidRPr="00474A82">
        <w:rPr>
          <w:rFonts w:ascii="宋体" w:hAnsi="宋体" w:hint="eastAsia"/>
          <w:color w:val="000000"/>
        </w:rPr>
        <w:t>服务总线的建立将大大减少对象间（如系统与系统间、交换节点间）直接连接的接口，提升系统的可维护性，并且提升系统的可灵活性、可扩展性（包括集成新的应用系统、增加新的交换节点等）。</w:t>
      </w:r>
    </w:p>
    <w:p w:rsidR="00F2358F" w:rsidRDefault="00F2358F" w:rsidP="008A62EC">
      <w:pPr>
        <w:pStyle w:val="2f3"/>
        <w:ind w:firstLine="480"/>
        <w:rPr>
          <w:rFonts w:ascii="宋体" w:hAnsi="宋体"/>
          <w:color w:val="000000"/>
        </w:rPr>
      </w:pPr>
    </w:p>
    <w:p w:rsidR="00F2358F" w:rsidRPr="00161EBE" w:rsidRDefault="00F2358F" w:rsidP="00C15B22">
      <w:pPr>
        <w:pStyle w:val="22"/>
        <w:numPr>
          <w:ilvl w:val="1"/>
          <w:numId w:val="88"/>
        </w:numPr>
        <w:rPr>
          <w:rFonts w:ascii="黑体" w:eastAsia="黑体" w:hAnsi="黑体"/>
          <w:b w:val="0"/>
        </w:rPr>
      </w:pPr>
      <w:r>
        <w:rPr>
          <w:rFonts w:ascii="黑体" w:eastAsia="黑体" w:hAnsi="黑体" w:hint="eastAsia"/>
        </w:rPr>
        <w:lastRenderedPageBreak/>
        <w:t xml:space="preserve"> </w:t>
      </w:r>
      <w:bookmarkStart w:id="21" w:name="_Toc421699475"/>
      <w:bookmarkStart w:id="22" w:name="_Toc436323846"/>
      <w:r w:rsidRPr="00161EBE">
        <w:rPr>
          <w:rFonts w:ascii="黑体" w:eastAsia="黑体" w:hAnsi="黑体" w:hint="eastAsia"/>
        </w:rPr>
        <w:t>技术架构</w:t>
      </w:r>
      <w:bookmarkEnd w:id="21"/>
      <w:bookmarkEnd w:id="22"/>
    </w:p>
    <w:p w:rsidR="00F2358F" w:rsidRDefault="00F2358F" w:rsidP="008A62EC">
      <w:pPr>
        <w:pStyle w:val="2f3"/>
        <w:ind w:firstLine="480"/>
        <w:rPr>
          <w:rFonts w:ascii="宋体" w:hAnsi="宋体"/>
          <w:color w:val="000000"/>
        </w:rPr>
      </w:pPr>
      <w:r w:rsidRPr="000E5B7F">
        <w:rPr>
          <w:rFonts w:ascii="宋体" w:hAnsi="宋体" w:hint="eastAsia"/>
          <w:color w:val="000000"/>
        </w:rPr>
        <w:t>无线电管理一体化平台整体采用SOA（面向服务的架构），利用J2EE技术开发，通过企业服务总线（ESB）实现管理体系运行管控系统的服务组件封装、部署以及数据、应用、流程等的集成与交互。</w:t>
      </w:r>
    </w:p>
    <w:p w:rsidR="00F2358F" w:rsidRPr="00AA3A5C" w:rsidRDefault="00F2358F" w:rsidP="008A62EC">
      <w:pPr>
        <w:pStyle w:val="2f3"/>
        <w:ind w:firstLine="480"/>
        <w:rPr>
          <w:rFonts w:ascii="宋体" w:hAnsi="宋体"/>
          <w:color w:val="000000"/>
        </w:rPr>
      </w:pPr>
      <w:r>
        <w:rPr>
          <w:rFonts w:ascii="宋体" w:hAnsi="宋体" w:hint="eastAsia"/>
          <w:color w:val="000000"/>
        </w:rPr>
        <w:t>无线电管理一体化平台技术架构如下图所示：</w:t>
      </w:r>
    </w:p>
    <w:p w:rsidR="00F2358F" w:rsidRDefault="00F2358F" w:rsidP="008A62EC">
      <w:pPr>
        <w:widowControl/>
        <w:ind w:firstLine="480"/>
        <w:jc w:val="left"/>
      </w:pPr>
      <w:r>
        <w:rPr>
          <w:noProof/>
        </w:rPr>
        <w:drawing>
          <wp:inline distT="0" distB="0" distL="0" distR="0" wp14:anchorId="6DDB5728" wp14:editId="12AB9C36">
            <wp:extent cx="5270500" cy="4254500"/>
            <wp:effectExtent l="0" t="0" r="12700" b="12700"/>
            <wp:docPr id="20481" name="图片 106" descr="C:\Users\zhujiang\Pictures\一体化平台技术架构\总体技术架构0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descr="C:\Users\zhujiang\Pictures\一体化平台技术架构\总体技术架构040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0500" cy="4254500"/>
                    </a:xfrm>
                    <a:prstGeom prst="rect">
                      <a:avLst/>
                    </a:prstGeom>
                    <a:noFill/>
                    <a:ln>
                      <a:noFill/>
                    </a:ln>
                  </pic:spPr>
                </pic:pic>
              </a:graphicData>
            </a:graphic>
          </wp:inline>
        </w:drawing>
      </w:r>
    </w:p>
    <w:p w:rsidR="00F2358F" w:rsidRDefault="00F2358F" w:rsidP="008A62EC">
      <w:pPr>
        <w:widowControl/>
        <w:ind w:firstLine="480"/>
        <w:jc w:val="left"/>
      </w:pPr>
      <w:r>
        <w:rPr>
          <w:rFonts w:hint="eastAsia"/>
        </w:rPr>
        <w:t>颜色定义：</w:t>
      </w:r>
    </w:p>
    <w:p w:rsidR="00F2358F" w:rsidRDefault="00F2358F" w:rsidP="008A62EC">
      <w:pPr>
        <w:widowControl/>
        <w:ind w:firstLine="480"/>
        <w:jc w:val="left"/>
      </w:pPr>
      <w:r>
        <w:rPr>
          <w:noProof/>
        </w:rPr>
        <w:drawing>
          <wp:inline distT="0" distB="0" distL="0" distR="0" wp14:anchorId="5C946EB3" wp14:editId="4567B3E0">
            <wp:extent cx="698500" cy="292100"/>
            <wp:effectExtent l="0" t="0" r="12700" b="12700"/>
            <wp:docPr id="20482" name="图片 107" descr="C:\Users\zhujiang\Pictures\一体化平台技术架构\应用集成平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descr="C:\Users\zhujiang\Pictures\一体化平台技术架构\应用集成平台.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8500" cy="292100"/>
                    </a:xfrm>
                    <a:prstGeom prst="rect">
                      <a:avLst/>
                    </a:prstGeom>
                    <a:noFill/>
                    <a:ln>
                      <a:noFill/>
                    </a:ln>
                  </pic:spPr>
                </pic:pic>
              </a:graphicData>
            </a:graphic>
          </wp:inline>
        </w:drawing>
      </w:r>
      <w:r>
        <w:rPr>
          <w:noProof/>
        </w:rPr>
        <w:drawing>
          <wp:inline distT="0" distB="0" distL="0" distR="0" wp14:anchorId="366C72F7" wp14:editId="7983385B">
            <wp:extent cx="698500" cy="279400"/>
            <wp:effectExtent l="0" t="0" r="12700" b="0"/>
            <wp:docPr id="20483" name="图片 108" descr="C:\Users\zhujiang\Pictures\一体化平台技术架构\数据中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descr="C:\Users\zhujiang\Pictures\一体化平台技术架构\数据中心.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98500" cy="279400"/>
                    </a:xfrm>
                    <a:prstGeom prst="rect">
                      <a:avLst/>
                    </a:prstGeom>
                    <a:noFill/>
                    <a:ln>
                      <a:noFill/>
                    </a:ln>
                  </pic:spPr>
                </pic:pic>
              </a:graphicData>
            </a:graphic>
          </wp:inline>
        </w:drawing>
      </w:r>
      <w:r>
        <w:rPr>
          <w:noProof/>
        </w:rPr>
        <w:drawing>
          <wp:inline distT="0" distB="0" distL="0" distR="0" wp14:anchorId="3A15F7F7" wp14:editId="77D690C6">
            <wp:extent cx="749300" cy="279400"/>
            <wp:effectExtent l="0" t="0" r="12700" b="0"/>
            <wp:docPr id="20484" name="图片 109" descr="C:\Users\zhujiang\Pictures\一体化平台技术架构\业务系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descr="C:\Users\zhujiang\Pictures\一体化平台技术架构\业务系统.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49300" cy="279400"/>
                    </a:xfrm>
                    <a:prstGeom prst="rect">
                      <a:avLst/>
                    </a:prstGeom>
                    <a:noFill/>
                    <a:ln>
                      <a:noFill/>
                    </a:ln>
                  </pic:spPr>
                </pic:pic>
              </a:graphicData>
            </a:graphic>
          </wp:inline>
        </w:drawing>
      </w:r>
      <w:r>
        <w:rPr>
          <w:noProof/>
        </w:rPr>
        <w:drawing>
          <wp:inline distT="0" distB="0" distL="0" distR="0" wp14:anchorId="7D7CF828" wp14:editId="3E491CE1">
            <wp:extent cx="711200" cy="279400"/>
            <wp:effectExtent l="0" t="0" r="0" b="0"/>
            <wp:docPr id="20486" name="图片 110" descr="C:\Users\zhujiang\Pictures\一体化平台技术架构\门户层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descr="C:\Users\zhujiang\Pictures\一体化平台技术架构\门户层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11200" cy="279400"/>
                    </a:xfrm>
                    <a:prstGeom prst="rect">
                      <a:avLst/>
                    </a:prstGeom>
                    <a:noFill/>
                    <a:ln>
                      <a:noFill/>
                    </a:ln>
                  </pic:spPr>
                </pic:pic>
              </a:graphicData>
            </a:graphic>
          </wp:inline>
        </w:drawing>
      </w:r>
      <w:r>
        <w:rPr>
          <w:noProof/>
        </w:rPr>
        <w:drawing>
          <wp:inline distT="0" distB="0" distL="0" distR="0" wp14:anchorId="15E5B171" wp14:editId="27D4FD64">
            <wp:extent cx="647700" cy="292100"/>
            <wp:effectExtent l="0" t="0" r="12700" b="12700"/>
            <wp:docPr id="20487" name="图片 111" descr="C:\Users\zhujiang\Pictures\一体化平台技术架构\基础设施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descr="C:\Users\zhujiang\Pictures\一体化平台技术架构\基础设施层.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7700" cy="292100"/>
                    </a:xfrm>
                    <a:prstGeom prst="rect">
                      <a:avLst/>
                    </a:prstGeom>
                    <a:noFill/>
                    <a:ln>
                      <a:noFill/>
                    </a:ln>
                  </pic:spPr>
                </pic:pic>
              </a:graphicData>
            </a:graphic>
          </wp:inline>
        </w:drawing>
      </w:r>
      <w:r>
        <w:rPr>
          <w:noProof/>
        </w:rPr>
        <w:drawing>
          <wp:inline distT="0" distB="0" distL="0" distR="0" wp14:anchorId="3109A7CA" wp14:editId="5A76CEA4">
            <wp:extent cx="711200" cy="279400"/>
            <wp:effectExtent l="0" t="0" r="0" b="0"/>
            <wp:docPr id="20488" name="图片 112" descr="C:\Users\zhujiang\Pictures\一体化平台技术架构\应用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descr="C:\Users\zhujiang\Pictures\一体化平台技术架构\应用层.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11200" cy="279400"/>
                    </a:xfrm>
                    <a:prstGeom prst="rect">
                      <a:avLst/>
                    </a:prstGeom>
                    <a:noFill/>
                    <a:ln>
                      <a:noFill/>
                    </a:ln>
                  </pic:spPr>
                </pic:pic>
              </a:graphicData>
            </a:graphic>
          </wp:inline>
        </w:drawing>
      </w:r>
    </w:p>
    <w:p w:rsidR="00F2358F" w:rsidRPr="007625DE" w:rsidRDefault="00F2358F" w:rsidP="008A62EC">
      <w:pPr>
        <w:ind w:firstLine="482"/>
        <w:jc w:val="center"/>
        <w:rPr>
          <w:rFonts w:ascii="宋体" w:hAnsi="宋体"/>
          <w:b/>
          <w:szCs w:val="21"/>
        </w:rPr>
      </w:pPr>
      <w:r w:rsidRPr="007625DE">
        <w:rPr>
          <w:rFonts w:ascii="宋体" w:hAnsi="宋体" w:hint="eastAsia"/>
          <w:b/>
          <w:szCs w:val="21"/>
        </w:rPr>
        <w:t xml:space="preserve">图 </w:t>
      </w:r>
      <w:r>
        <w:rPr>
          <w:rFonts w:ascii="宋体" w:hAnsi="宋体" w:hint="eastAsia"/>
          <w:b/>
          <w:szCs w:val="21"/>
        </w:rPr>
        <w:t>无线电管理一体化平台总体技术架构</w:t>
      </w:r>
    </w:p>
    <w:p w:rsidR="00F2358F" w:rsidRDefault="00F2358F" w:rsidP="008A62EC">
      <w:pPr>
        <w:pStyle w:val="2f3"/>
        <w:ind w:firstLine="480"/>
        <w:rPr>
          <w:rFonts w:ascii="宋体" w:hAnsi="宋体"/>
          <w:color w:val="000000"/>
        </w:rPr>
      </w:pPr>
      <w:r>
        <w:rPr>
          <w:rFonts w:ascii="宋体" w:hAnsi="宋体" w:hint="eastAsia"/>
          <w:color w:val="000000"/>
        </w:rPr>
        <w:t>1）服务总线</w:t>
      </w:r>
    </w:p>
    <w:p w:rsidR="00F2358F" w:rsidRDefault="00F2358F" w:rsidP="008A62EC">
      <w:pPr>
        <w:pStyle w:val="2f3"/>
        <w:ind w:firstLine="480"/>
        <w:rPr>
          <w:lang w:val="zh-CN"/>
        </w:rPr>
      </w:pPr>
      <w:r>
        <w:rPr>
          <w:rFonts w:ascii="宋体" w:hAnsi="宋体" w:hint="eastAsia"/>
          <w:color w:val="000000"/>
        </w:rPr>
        <w:t>服务总线要求具备核心总线模块，</w:t>
      </w:r>
      <w:r w:rsidRPr="008A1599">
        <w:rPr>
          <w:rFonts w:hint="eastAsia"/>
          <w:lang w:val="zh-CN"/>
        </w:rPr>
        <w:t>负责</w:t>
      </w:r>
      <w:r w:rsidRPr="008A1599">
        <w:rPr>
          <w:lang w:val="zh-CN"/>
        </w:rPr>
        <w:t>处理跨系统的公共逻辑，例如</w:t>
      </w:r>
      <w:r>
        <w:rPr>
          <w:rFonts w:hint="eastAsia"/>
          <w:lang w:val="zh-CN"/>
        </w:rPr>
        <w:t>服务调度、服务</w:t>
      </w:r>
      <w:r w:rsidRPr="008A1599">
        <w:rPr>
          <w:lang w:val="zh-CN"/>
        </w:rPr>
        <w:t>路由、标准的加密解密、权限控制等</w:t>
      </w:r>
    </w:p>
    <w:p w:rsidR="00F2358F" w:rsidRDefault="00F2358F" w:rsidP="008A62EC">
      <w:pPr>
        <w:pStyle w:val="2f3"/>
        <w:ind w:firstLine="480"/>
        <w:rPr>
          <w:rFonts w:ascii="宋体" w:hAnsi="宋体"/>
          <w:color w:val="000000"/>
        </w:rPr>
      </w:pPr>
      <w:r>
        <w:rPr>
          <w:rFonts w:hint="eastAsia"/>
          <w:lang w:val="zh-CN"/>
        </w:rPr>
        <w:t>服务总线要求具备适配器模块，</w:t>
      </w:r>
      <w:r w:rsidRPr="008A1599">
        <w:rPr>
          <w:rFonts w:hint="eastAsia"/>
          <w:lang w:val="zh-CN"/>
        </w:rPr>
        <w:t>负责</w:t>
      </w:r>
      <w:r w:rsidRPr="008A1599">
        <w:rPr>
          <w:lang w:val="zh-CN"/>
        </w:rPr>
        <w:t>处理与特定系统相关的逻辑，例如针对特定系统的特殊加解密处理、特定通信协议的转换、格式转换等</w:t>
      </w:r>
      <w:r>
        <w:rPr>
          <w:rFonts w:hint="eastAsia"/>
          <w:lang w:val="zh-CN"/>
        </w:rPr>
        <w:t>。</w:t>
      </w:r>
    </w:p>
    <w:p w:rsidR="00F2358F" w:rsidRDefault="00F2358F" w:rsidP="008A62EC">
      <w:pPr>
        <w:pStyle w:val="2f3"/>
        <w:ind w:firstLine="480"/>
        <w:rPr>
          <w:rFonts w:ascii="宋体" w:hAnsi="宋体"/>
          <w:color w:val="000000"/>
        </w:rPr>
      </w:pPr>
      <w:r w:rsidRPr="00AA3A5C">
        <w:rPr>
          <w:rFonts w:ascii="宋体" w:hAnsi="宋体" w:hint="eastAsia"/>
          <w:color w:val="000000"/>
        </w:rPr>
        <w:lastRenderedPageBreak/>
        <w:t>通过服务总线提供的BPEL及BPMN视图，解决跨业务系统的流程之间的对接问题，将分散在各个业务系统中间的工作流，有机的整合贯穿在一起，从逻辑角度，形成完整的企业宏观流程。</w:t>
      </w:r>
    </w:p>
    <w:p w:rsidR="00F2358F" w:rsidRDefault="00F2358F" w:rsidP="008A62EC">
      <w:pPr>
        <w:pStyle w:val="2f3"/>
        <w:ind w:firstLine="480"/>
      </w:pPr>
      <w:r>
        <w:rPr>
          <w:rFonts w:ascii="宋体" w:hAnsi="宋体" w:hint="eastAsia"/>
          <w:color w:val="000000"/>
        </w:rPr>
        <w:t>通过服务总线提供的数据交换传输（ETL、MQ、Web Service）平台，建立</w:t>
      </w:r>
      <w:r w:rsidRPr="00D40B9A">
        <w:rPr>
          <w:rFonts w:hint="eastAsia"/>
        </w:rPr>
        <w:t>统一异步传输通道（</w:t>
      </w:r>
      <w:r w:rsidRPr="00D40B9A">
        <w:t>MQ</w:t>
      </w:r>
      <w:r w:rsidRPr="00D40B9A">
        <w:rPr>
          <w:rFonts w:hint="eastAsia"/>
        </w:rPr>
        <w:t>）</w:t>
      </w:r>
      <w:r>
        <w:rPr>
          <w:rFonts w:hint="eastAsia"/>
        </w:rPr>
        <w:t>实现国家级、省级、地市级的数据非实时交换，</w:t>
      </w:r>
      <w:r w:rsidRPr="00D40B9A">
        <w:rPr>
          <w:rFonts w:hint="eastAsia"/>
        </w:rPr>
        <w:t>提供服务访问（</w:t>
      </w:r>
      <w:r>
        <w:rPr>
          <w:rFonts w:hint="eastAsia"/>
        </w:rPr>
        <w:t>W</w:t>
      </w:r>
      <w:r w:rsidRPr="00D40B9A">
        <w:rPr>
          <w:rFonts w:hint="eastAsia"/>
        </w:rPr>
        <w:t>ebservice</w:t>
      </w:r>
      <w:r w:rsidRPr="00D40B9A">
        <w:rPr>
          <w:rFonts w:hint="eastAsia"/>
        </w:rPr>
        <w:t>）</w:t>
      </w:r>
      <w:r>
        <w:rPr>
          <w:rFonts w:hint="eastAsia"/>
        </w:rPr>
        <w:t>实现各级业务应用的信息获取和业务流程协同，提供</w:t>
      </w:r>
      <w:r>
        <w:rPr>
          <w:rFonts w:hint="eastAsia"/>
        </w:rPr>
        <w:t>ETL</w:t>
      </w:r>
      <w:r>
        <w:rPr>
          <w:rFonts w:hint="eastAsia"/>
        </w:rPr>
        <w:t>工具实现数据提取、数据变换、数据加载的全过程。</w:t>
      </w:r>
    </w:p>
    <w:p w:rsidR="00F2358F" w:rsidRDefault="00F2358F" w:rsidP="008A62EC">
      <w:pPr>
        <w:pStyle w:val="2f3"/>
        <w:ind w:firstLine="480"/>
      </w:pPr>
      <w:r>
        <w:rPr>
          <w:rFonts w:hint="eastAsia"/>
        </w:rPr>
        <w:t>2</w:t>
      </w:r>
      <w:r>
        <w:rPr>
          <w:rFonts w:hint="eastAsia"/>
        </w:rPr>
        <w:t>）技术支撑服务组件</w:t>
      </w:r>
    </w:p>
    <w:p w:rsidR="00F2358F" w:rsidRDefault="00F2358F" w:rsidP="008A62EC">
      <w:pPr>
        <w:pStyle w:val="2f3"/>
        <w:ind w:firstLine="480"/>
      </w:pPr>
      <w:r>
        <w:rPr>
          <w:rFonts w:hint="eastAsia"/>
        </w:rPr>
        <w:t>基于服务总线的服务管理、流程管理、数据交换能力，提供应用技术支撑服务组件，包括应用集成技术支撑服务组件、共享业务技术支撑服务组件。</w:t>
      </w:r>
    </w:p>
    <w:p w:rsidR="00F2358F" w:rsidRDefault="00F2358F" w:rsidP="008A62EC">
      <w:pPr>
        <w:pStyle w:val="2f3"/>
        <w:ind w:firstLine="480"/>
      </w:pPr>
      <w:r>
        <w:rPr>
          <w:rFonts w:hint="eastAsia"/>
        </w:rPr>
        <w:t>应用集成服务组件包括数据交换、工作流服务、流程管理、门户服务、界面集成、权限管理等应用服务集成类服务组件。</w:t>
      </w:r>
    </w:p>
    <w:p w:rsidR="00F2358F" w:rsidRDefault="00F2358F" w:rsidP="008A62EC">
      <w:pPr>
        <w:pStyle w:val="2f3"/>
        <w:ind w:firstLine="480"/>
      </w:pPr>
      <w:r>
        <w:rPr>
          <w:rFonts w:hint="eastAsia"/>
        </w:rPr>
        <w:t>共享业务组件包括全文检索、即时通讯、表单工具、</w:t>
      </w:r>
      <w:r>
        <w:rPr>
          <w:rFonts w:hint="eastAsia"/>
        </w:rPr>
        <w:t>BI</w:t>
      </w:r>
      <w:r>
        <w:rPr>
          <w:rFonts w:hint="eastAsia"/>
        </w:rPr>
        <w:t>分析、知识管理等支持业务应用的通用技术支撑服务组件。</w:t>
      </w:r>
    </w:p>
    <w:p w:rsidR="00F2358F" w:rsidRPr="00C45108" w:rsidRDefault="00F2358F" w:rsidP="008A62EC">
      <w:pPr>
        <w:pStyle w:val="2f3"/>
        <w:ind w:firstLine="480"/>
      </w:pPr>
      <w:r>
        <w:rPr>
          <w:rFonts w:hint="eastAsia"/>
        </w:rPr>
        <w:t>3</w:t>
      </w:r>
      <w:r>
        <w:rPr>
          <w:rFonts w:hint="eastAsia"/>
        </w:rPr>
        <w:t>）应用服务组件</w:t>
      </w:r>
    </w:p>
    <w:p w:rsidR="00F2358F" w:rsidRDefault="00F2358F" w:rsidP="008A62EC">
      <w:pPr>
        <w:pStyle w:val="2f3"/>
        <w:ind w:firstLine="480"/>
        <w:rPr>
          <w:rFonts w:ascii="宋体" w:hAnsi="宋体"/>
          <w:color w:val="000000"/>
        </w:rPr>
      </w:pPr>
      <w:r>
        <w:rPr>
          <w:rFonts w:ascii="宋体" w:hAnsi="宋体" w:hint="eastAsia"/>
          <w:color w:val="000000"/>
        </w:rPr>
        <w:t>基于应用集成平台提供的服务总线、技术组件，面向客户业务应用的服务组件，将业务应用和分析统一优化分装成服务组件，通过门户集成服务，统一接入访问使用。主要包括门户服务组件和业务应用服务组件。</w:t>
      </w:r>
    </w:p>
    <w:p w:rsidR="00F2358F" w:rsidRDefault="00F2358F" w:rsidP="008A62EC">
      <w:pPr>
        <w:pStyle w:val="2f3"/>
        <w:ind w:firstLine="480"/>
        <w:rPr>
          <w:rFonts w:ascii="宋体" w:hAnsi="宋体"/>
          <w:color w:val="000000"/>
        </w:rPr>
      </w:pPr>
      <w:r>
        <w:rPr>
          <w:rFonts w:ascii="宋体" w:hAnsi="宋体" w:hint="eastAsia"/>
          <w:color w:val="000000"/>
        </w:rPr>
        <w:t>业务应用服务组件是满足无线电管理一体化需求的服务组件化，包括频率资源一体化、台站管理一体化、秩序管理、无线电安全保障管理、协同办公、地理信息服务、决策支持服务等。</w:t>
      </w:r>
    </w:p>
    <w:p w:rsidR="00F2358F" w:rsidRPr="000149CC" w:rsidRDefault="00F2358F" w:rsidP="008A62EC">
      <w:pPr>
        <w:pStyle w:val="2f3"/>
        <w:ind w:firstLine="480"/>
        <w:rPr>
          <w:rFonts w:ascii="宋体" w:hAnsi="宋体"/>
          <w:color w:val="000000"/>
        </w:rPr>
      </w:pPr>
      <w:r>
        <w:rPr>
          <w:rFonts w:ascii="宋体" w:hAnsi="宋体" w:hint="eastAsia"/>
          <w:color w:val="000000"/>
        </w:rPr>
        <w:t>4)数据资源</w:t>
      </w:r>
    </w:p>
    <w:p w:rsidR="00F2358F" w:rsidRDefault="00F2358F" w:rsidP="008A62EC">
      <w:pPr>
        <w:pStyle w:val="2f3"/>
        <w:ind w:firstLine="480"/>
        <w:rPr>
          <w:rFonts w:ascii="宋体" w:hAnsi="宋体"/>
          <w:color w:val="000000"/>
        </w:rPr>
      </w:pPr>
      <w:r w:rsidRPr="000149CC">
        <w:rPr>
          <w:rFonts w:ascii="宋体" w:hAnsi="宋体" w:hint="eastAsia"/>
          <w:color w:val="000000"/>
        </w:rPr>
        <w:t>无线管理一体化平台数据资源包括结构化数据和非结构化数据。结构化数据包括基础业务数据（主数据）、聚合业务数据（ODS）、共享业务数据、数据仓库（DW）、数据集市（DM）等。非结构化数据包括统一管理的电子文档、文档扫描件、音频、视频等。</w:t>
      </w:r>
    </w:p>
    <w:p w:rsidR="00F2358F" w:rsidRPr="000149CC" w:rsidRDefault="00F2358F" w:rsidP="008A62EC">
      <w:pPr>
        <w:pStyle w:val="2f3"/>
        <w:ind w:firstLine="480"/>
        <w:rPr>
          <w:rFonts w:ascii="宋体" w:hAnsi="宋体"/>
          <w:color w:val="000000"/>
        </w:rPr>
      </w:pPr>
      <w:r>
        <w:rPr>
          <w:rFonts w:ascii="宋体" w:hAnsi="宋体" w:hint="eastAsia"/>
          <w:color w:val="000000"/>
        </w:rPr>
        <w:t>5）接入渠道</w:t>
      </w:r>
    </w:p>
    <w:p w:rsidR="00F2358F" w:rsidRPr="0039473B" w:rsidRDefault="00F2358F" w:rsidP="008A62EC">
      <w:pPr>
        <w:pStyle w:val="2f3"/>
        <w:ind w:firstLine="480"/>
        <w:rPr>
          <w:rFonts w:ascii="宋体" w:hAnsi="宋体"/>
          <w:color w:val="000000"/>
        </w:rPr>
      </w:pPr>
      <w:r w:rsidRPr="0039473B">
        <w:rPr>
          <w:rFonts w:ascii="宋体" w:hAnsi="宋体" w:hint="eastAsia"/>
          <w:color w:val="000000"/>
        </w:rPr>
        <w:t>无线电一体化平台接入渠道采用</w:t>
      </w:r>
      <w:r>
        <w:rPr>
          <w:rFonts w:ascii="宋体" w:hAnsi="宋体" w:hint="eastAsia"/>
          <w:color w:val="000000"/>
        </w:rPr>
        <w:t>混合</w:t>
      </w:r>
      <w:r w:rsidRPr="0039473B">
        <w:rPr>
          <w:rFonts w:ascii="宋体" w:hAnsi="宋体" w:hint="eastAsia"/>
          <w:color w:val="000000"/>
        </w:rPr>
        <w:t>模式，要求支持标准浏览器，</w:t>
      </w:r>
      <w:r>
        <w:rPr>
          <w:rFonts w:ascii="宋体" w:hAnsi="宋体" w:hint="eastAsia"/>
          <w:color w:val="000000"/>
        </w:rPr>
        <w:t>支持Windows、Java、.Net客户端，</w:t>
      </w:r>
      <w:r w:rsidRPr="0039473B">
        <w:rPr>
          <w:rFonts w:ascii="宋体" w:hAnsi="宋体" w:hint="eastAsia"/>
          <w:color w:val="000000"/>
        </w:rPr>
        <w:t>支持手机、电脑、PAD、PDA等多种便携终端或接</w:t>
      </w:r>
      <w:r w:rsidRPr="0039473B">
        <w:rPr>
          <w:rFonts w:ascii="宋体" w:hAnsi="宋体" w:hint="eastAsia"/>
          <w:color w:val="000000"/>
        </w:rPr>
        <w:lastRenderedPageBreak/>
        <w:t>入设备。</w:t>
      </w:r>
    </w:p>
    <w:p w:rsidR="00F2358F" w:rsidRPr="0039473B" w:rsidRDefault="00F2358F" w:rsidP="008A62EC">
      <w:pPr>
        <w:pStyle w:val="2f3"/>
        <w:ind w:firstLine="480"/>
        <w:rPr>
          <w:rFonts w:ascii="宋体" w:hAnsi="宋体"/>
          <w:color w:val="000000"/>
        </w:rPr>
      </w:pPr>
    </w:p>
    <w:p w:rsidR="00F2358F" w:rsidRPr="0066624E" w:rsidRDefault="00F2358F" w:rsidP="00C15B22">
      <w:pPr>
        <w:pStyle w:val="22"/>
        <w:numPr>
          <w:ilvl w:val="1"/>
          <w:numId w:val="88"/>
        </w:numPr>
        <w:rPr>
          <w:rFonts w:ascii="黑体" w:eastAsia="黑体" w:hAnsi="黑体"/>
          <w:b w:val="0"/>
        </w:rPr>
      </w:pPr>
      <w:bookmarkStart w:id="23" w:name="_Toc421699476"/>
      <w:bookmarkStart w:id="24" w:name="_Toc436323847"/>
      <w:r>
        <w:rPr>
          <w:rFonts w:ascii="黑体" w:eastAsia="黑体" w:hAnsi="黑体" w:hint="eastAsia"/>
        </w:rPr>
        <w:t>逻辑</w:t>
      </w:r>
      <w:r w:rsidRPr="0066624E">
        <w:rPr>
          <w:rFonts w:ascii="黑体" w:eastAsia="黑体" w:hAnsi="黑体" w:hint="eastAsia"/>
        </w:rPr>
        <w:t>部署架构设计</w:t>
      </w:r>
      <w:bookmarkEnd w:id="23"/>
      <w:bookmarkEnd w:id="24"/>
    </w:p>
    <w:p w:rsidR="00F2358F" w:rsidRPr="0039473B" w:rsidRDefault="00F2358F" w:rsidP="008A62EC">
      <w:pPr>
        <w:pStyle w:val="2f3"/>
        <w:ind w:firstLine="480"/>
        <w:rPr>
          <w:rFonts w:ascii="宋体" w:hAnsi="宋体"/>
          <w:color w:val="000000"/>
        </w:rPr>
      </w:pPr>
      <w:r>
        <w:rPr>
          <w:rFonts w:ascii="宋体" w:hAnsi="宋体" w:hint="eastAsia"/>
          <w:color w:val="000000"/>
        </w:rPr>
        <w:t>无线电管理一体化平台</w:t>
      </w:r>
      <w:r w:rsidRPr="0039473B">
        <w:rPr>
          <w:rFonts w:ascii="宋体" w:hAnsi="宋体" w:hint="eastAsia"/>
          <w:color w:val="000000"/>
        </w:rPr>
        <w:t>逻辑部署架构</w:t>
      </w:r>
      <w:r>
        <w:rPr>
          <w:rFonts w:ascii="宋体" w:hAnsi="宋体" w:hint="eastAsia"/>
          <w:color w:val="000000"/>
        </w:rPr>
        <w:t>综合考虑技术需求、</w:t>
      </w:r>
      <w:r w:rsidRPr="0039473B">
        <w:rPr>
          <w:rFonts w:ascii="宋体" w:hAnsi="宋体" w:hint="eastAsia"/>
          <w:color w:val="000000"/>
        </w:rPr>
        <w:t>功能需求</w:t>
      </w:r>
      <w:r>
        <w:rPr>
          <w:rFonts w:ascii="宋体" w:hAnsi="宋体" w:hint="eastAsia"/>
          <w:color w:val="000000"/>
        </w:rPr>
        <w:t>，</w:t>
      </w:r>
      <w:r w:rsidRPr="0039473B">
        <w:rPr>
          <w:rFonts w:ascii="宋体" w:hAnsi="宋体" w:hint="eastAsia"/>
          <w:color w:val="000000"/>
        </w:rPr>
        <w:t>为物理部署提供参考依据。逻辑部署架构并不能完全决策物理部署架构，因为物理部署架构要综合考虑预算、原有IT资源、系统扩展需要等制约因素，但逻辑部署架构是物理部署架构设计的最重要的输入件之一。</w:t>
      </w:r>
    </w:p>
    <w:p w:rsidR="00F2358F" w:rsidRDefault="00F2358F" w:rsidP="008A62EC">
      <w:pPr>
        <w:widowControl/>
        <w:ind w:firstLine="480"/>
        <w:jc w:val="left"/>
      </w:pPr>
      <w:r>
        <w:rPr>
          <w:noProof/>
        </w:rPr>
        <w:drawing>
          <wp:inline distT="0" distB="0" distL="0" distR="0" wp14:anchorId="1AE256C0" wp14:editId="7826D02C">
            <wp:extent cx="5270500" cy="4000500"/>
            <wp:effectExtent l="0" t="0" r="12700" b="12700"/>
            <wp:docPr id="20489" name="图片 113" descr="C:\Users\zhujiang\Pictures\一体化平台技术架构\逻辑部署架构0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descr="C:\Users\zhujiang\Pictures\一体化平台技术架构\逻辑部署架构040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0500" cy="4000500"/>
                    </a:xfrm>
                    <a:prstGeom prst="rect">
                      <a:avLst/>
                    </a:prstGeom>
                    <a:noFill/>
                    <a:ln>
                      <a:noFill/>
                    </a:ln>
                  </pic:spPr>
                </pic:pic>
              </a:graphicData>
            </a:graphic>
          </wp:inline>
        </w:drawing>
      </w:r>
    </w:p>
    <w:p w:rsidR="00F2358F" w:rsidRDefault="00F2358F" w:rsidP="008A62EC">
      <w:pPr>
        <w:widowControl/>
        <w:ind w:firstLine="480"/>
        <w:jc w:val="left"/>
      </w:pPr>
      <w:r>
        <w:rPr>
          <w:rFonts w:hint="eastAsia"/>
        </w:rPr>
        <w:t>颜色定义：</w:t>
      </w:r>
    </w:p>
    <w:p w:rsidR="00F2358F" w:rsidRPr="00545305" w:rsidRDefault="00F2358F" w:rsidP="008A62EC">
      <w:pPr>
        <w:widowControl/>
        <w:ind w:firstLine="480"/>
        <w:jc w:val="left"/>
      </w:pPr>
      <w:r>
        <w:rPr>
          <w:noProof/>
        </w:rPr>
        <w:drawing>
          <wp:inline distT="0" distB="0" distL="0" distR="0" wp14:anchorId="040D32AE" wp14:editId="095DF915">
            <wp:extent cx="711200" cy="279400"/>
            <wp:effectExtent l="0" t="0" r="0" b="0"/>
            <wp:docPr id="20490" name="图片 114" descr="C:\Users\zhujiang\Pictures\一体化平台技术架构\门户层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descr="C:\Users\zhujiang\Pictures\一体化平台技术架构\门户层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11200" cy="279400"/>
                    </a:xfrm>
                    <a:prstGeom prst="rect">
                      <a:avLst/>
                    </a:prstGeom>
                    <a:noFill/>
                    <a:ln>
                      <a:noFill/>
                    </a:ln>
                  </pic:spPr>
                </pic:pic>
              </a:graphicData>
            </a:graphic>
          </wp:inline>
        </w:drawing>
      </w:r>
      <w:r>
        <w:rPr>
          <w:noProof/>
        </w:rPr>
        <w:drawing>
          <wp:inline distT="0" distB="0" distL="0" distR="0" wp14:anchorId="7529531F" wp14:editId="4D66CAD1">
            <wp:extent cx="698500" cy="292100"/>
            <wp:effectExtent l="0" t="0" r="12700" b="12700"/>
            <wp:docPr id="20491" name="图片 115" descr="C:\Users\zhujiang\Pictures\一体化平台技术架构\应用集成平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descr="C:\Users\zhujiang\Pictures\一体化平台技术架构\应用集成平台.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8500" cy="292100"/>
                    </a:xfrm>
                    <a:prstGeom prst="rect">
                      <a:avLst/>
                    </a:prstGeom>
                    <a:noFill/>
                    <a:ln>
                      <a:noFill/>
                    </a:ln>
                  </pic:spPr>
                </pic:pic>
              </a:graphicData>
            </a:graphic>
          </wp:inline>
        </w:drawing>
      </w:r>
      <w:r>
        <w:rPr>
          <w:noProof/>
        </w:rPr>
        <w:drawing>
          <wp:inline distT="0" distB="0" distL="0" distR="0" wp14:anchorId="7B7F85D2" wp14:editId="663DB795">
            <wp:extent cx="698500" cy="279400"/>
            <wp:effectExtent l="0" t="0" r="12700" b="0"/>
            <wp:docPr id="20492" name="图片 117" descr="C:\Users\zhujiang\Pictures\一体化平台技术架构\数据中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descr="C:\Users\zhujiang\Pictures\一体化平台技术架构\数据中心.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98500" cy="279400"/>
                    </a:xfrm>
                    <a:prstGeom prst="rect">
                      <a:avLst/>
                    </a:prstGeom>
                    <a:noFill/>
                    <a:ln>
                      <a:noFill/>
                    </a:ln>
                  </pic:spPr>
                </pic:pic>
              </a:graphicData>
            </a:graphic>
          </wp:inline>
        </w:drawing>
      </w:r>
      <w:r>
        <w:rPr>
          <w:noProof/>
        </w:rPr>
        <w:drawing>
          <wp:inline distT="0" distB="0" distL="0" distR="0" wp14:anchorId="68B8B75A" wp14:editId="115EEAF0">
            <wp:extent cx="749300" cy="279400"/>
            <wp:effectExtent l="0" t="0" r="12700" b="0"/>
            <wp:docPr id="20493" name="图片 118" descr="C:\Users\zhujiang\Pictures\一体化平台技术架构\业务系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descr="C:\Users\zhujiang\Pictures\一体化平台技术架构\业务系统.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49300" cy="279400"/>
                    </a:xfrm>
                    <a:prstGeom prst="rect">
                      <a:avLst/>
                    </a:prstGeom>
                    <a:noFill/>
                    <a:ln>
                      <a:noFill/>
                    </a:ln>
                  </pic:spPr>
                </pic:pic>
              </a:graphicData>
            </a:graphic>
          </wp:inline>
        </w:drawing>
      </w:r>
      <w:r>
        <w:rPr>
          <w:noProof/>
        </w:rPr>
        <w:drawing>
          <wp:inline distT="0" distB="0" distL="0" distR="0" wp14:anchorId="0167BA9B" wp14:editId="036E6F61">
            <wp:extent cx="711200" cy="279400"/>
            <wp:effectExtent l="0" t="0" r="0" b="0"/>
            <wp:docPr id="20494" name="图片 121" descr="C:\Users\zhujiang\Pictures\一体化平台技术架构\应用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descr="C:\Users\zhujiang\Pictures\一体化平台技术架构\应用层.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11200" cy="279400"/>
                    </a:xfrm>
                    <a:prstGeom prst="rect">
                      <a:avLst/>
                    </a:prstGeom>
                    <a:noFill/>
                    <a:ln>
                      <a:noFill/>
                    </a:ln>
                  </pic:spPr>
                </pic:pic>
              </a:graphicData>
            </a:graphic>
          </wp:inline>
        </w:drawing>
      </w:r>
    </w:p>
    <w:p w:rsidR="00F2358F" w:rsidRPr="0077406E" w:rsidRDefault="00F2358F" w:rsidP="008A62EC">
      <w:pPr>
        <w:ind w:firstLine="482"/>
        <w:jc w:val="center"/>
        <w:rPr>
          <w:rFonts w:ascii="宋体" w:hAnsi="宋体"/>
          <w:b/>
          <w:szCs w:val="21"/>
        </w:rPr>
      </w:pPr>
      <w:r w:rsidRPr="0077406E">
        <w:rPr>
          <w:rFonts w:ascii="宋体" w:hAnsi="宋体" w:hint="eastAsia"/>
          <w:b/>
          <w:szCs w:val="21"/>
        </w:rPr>
        <w:t>图 无线电管理一体化平台逻辑部署架构</w:t>
      </w:r>
    </w:p>
    <w:p w:rsidR="00F2358F" w:rsidRPr="0039473B" w:rsidRDefault="00F2358F" w:rsidP="008A62EC">
      <w:pPr>
        <w:pStyle w:val="2f3"/>
        <w:ind w:firstLine="480"/>
        <w:rPr>
          <w:rFonts w:ascii="宋体" w:hAnsi="宋体"/>
          <w:color w:val="000000"/>
        </w:rPr>
      </w:pPr>
      <w:r>
        <w:rPr>
          <w:rFonts w:ascii="宋体" w:hAnsi="宋体" w:hint="eastAsia"/>
          <w:color w:val="000000"/>
        </w:rPr>
        <w:t>1）数据库服务器</w:t>
      </w:r>
    </w:p>
    <w:p w:rsidR="00F2358F" w:rsidRDefault="00F2358F" w:rsidP="008A62EC">
      <w:pPr>
        <w:pStyle w:val="2f3"/>
        <w:ind w:firstLine="480"/>
        <w:rPr>
          <w:rFonts w:ascii="宋体" w:hAnsi="宋体"/>
          <w:color w:val="000000"/>
        </w:rPr>
      </w:pPr>
      <w:r w:rsidRPr="0039473B">
        <w:rPr>
          <w:rFonts w:ascii="宋体" w:hAnsi="宋体" w:hint="eastAsia"/>
          <w:color w:val="000000"/>
        </w:rPr>
        <w:t>部署</w:t>
      </w:r>
      <w:r>
        <w:rPr>
          <w:rFonts w:ascii="宋体" w:hAnsi="宋体" w:hint="eastAsia"/>
          <w:color w:val="000000"/>
        </w:rPr>
        <w:t>技术支撑数据库服务器，满足门户、ESB、流程等支撑应用集成数据存储需求。部署LDAP数据管理软件，存储用户、授权、组织结构等目录数据。</w:t>
      </w:r>
    </w:p>
    <w:p w:rsidR="00F2358F" w:rsidRDefault="00F2358F" w:rsidP="008A62EC">
      <w:pPr>
        <w:pStyle w:val="2f3"/>
        <w:ind w:firstLine="480"/>
        <w:rPr>
          <w:rFonts w:ascii="宋体" w:hAnsi="宋体"/>
          <w:color w:val="000000"/>
        </w:rPr>
      </w:pPr>
      <w:r>
        <w:rPr>
          <w:rFonts w:ascii="宋体" w:hAnsi="宋体" w:hint="eastAsia"/>
          <w:color w:val="000000"/>
        </w:rPr>
        <w:lastRenderedPageBreak/>
        <w:t>部署业务应用数据库服务器满足台站、频率、监测等各类业务数据存储需求。部署文件共享服务器，满足各类文档、档案、非结构化数据的存储需求。</w:t>
      </w:r>
    </w:p>
    <w:p w:rsidR="00F2358F" w:rsidRDefault="00F2358F" w:rsidP="008A62EC">
      <w:pPr>
        <w:pStyle w:val="2f3"/>
        <w:ind w:firstLine="480"/>
        <w:rPr>
          <w:rFonts w:ascii="宋体" w:hAnsi="宋体"/>
          <w:color w:val="000000"/>
        </w:rPr>
      </w:pPr>
      <w:r>
        <w:rPr>
          <w:rFonts w:ascii="宋体" w:hAnsi="宋体" w:hint="eastAsia"/>
          <w:color w:val="000000"/>
        </w:rPr>
        <w:t>部署数据仓库服务器，满足数据加工工具、数据分析工具、基础数据管理，以及数据仓库、OLAP分析的数据存储。</w:t>
      </w:r>
    </w:p>
    <w:p w:rsidR="00F2358F" w:rsidRPr="0039473B" w:rsidRDefault="00F2358F" w:rsidP="008A62EC">
      <w:pPr>
        <w:pStyle w:val="2f3"/>
        <w:ind w:firstLine="480"/>
        <w:rPr>
          <w:rFonts w:ascii="宋体" w:hAnsi="宋体"/>
          <w:color w:val="000000"/>
        </w:rPr>
      </w:pPr>
      <w:r>
        <w:rPr>
          <w:rFonts w:ascii="宋体" w:hAnsi="宋体" w:hint="eastAsia"/>
          <w:color w:val="000000"/>
        </w:rPr>
        <w:t>2）应用服务器</w:t>
      </w:r>
    </w:p>
    <w:p w:rsidR="00F2358F" w:rsidRDefault="00F2358F" w:rsidP="008A62EC">
      <w:pPr>
        <w:pStyle w:val="2f3"/>
        <w:ind w:firstLine="480"/>
        <w:rPr>
          <w:rFonts w:ascii="宋体" w:hAnsi="宋体"/>
          <w:color w:val="000000"/>
        </w:rPr>
      </w:pPr>
      <w:r>
        <w:rPr>
          <w:rFonts w:ascii="宋体" w:hAnsi="宋体" w:hint="eastAsia"/>
          <w:color w:val="000000"/>
        </w:rPr>
        <w:t>部署门户层应用服务器，包括门户应用、用户管理、访问控制、检索引擎、内容管理等应用服务器。</w:t>
      </w:r>
    </w:p>
    <w:p w:rsidR="00F2358F" w:rsidRDefault="00F2358F" w:rsidP="008A62EC">
      <w:pPr>
        <w:pStyle w:val="2f3"/>
        <w:ind w:firstLine="480"/>
        <w:rPr>
          <w:rFonts w:ascii="宋体" w:hAnsi="宋体"/>
          <w:color w:val="000000"/>
        </w:rPr>
      </w:pPr>
      <w:r>
        <w:rPr>
          <w:rFonts w:ascii="宋体" w:hAnsi="宋体" w:hint="eastAsia"/>
          <w:color w:val="000000"/>
        </w:rPr>
        <w:t>部署业务与技术支撑层应用服务器，包括OA、GIS应用、即时通讯、短信网关、安全等应用服务器。</w:t>
      </w:r>
    </w:p>
    <w:p w:rsidR="00F2358F" w:rsidRDefault="00F2358F" w:rsidP="008A62EC">
      <w:pPr>
        <w:pStyle w:val="2f3"/>
        <w:ind w:firstLine="480"/>
        <w:rPr>
          <w:rFonts w:ascii="宋体" w:hAnsi="宋体"/>
          <w:color w:val="000000"/>
        </w:rPr>
      </w:pPr>
      <w:r>
        <w:rPr>
          <w:rFonts w:ascii="宋体" w:hAnsi="宋体" w:hint="eastAsia"/>
          <w:color w:val="000000"/>
        </w:rPr>
        <w:t>部署应用集成平台服务器，主要包括ESB应用服务器、BPM应用服务器。</w:t>
      </w:r>
    </w:p>
    <w:p w:rsidR="00F2358F" w:rsidRPr="0039473B" w:rsidRDefault="00F2358F" w:rsidP="008A62EC">
      <w:pPr>
        <w:pStyle w:val="2f3"/>
        <w:ind w:firstLine="480"/>
        <w:rPr>
          <w:rFonts w:ascii="宋体" w:hAnsi="宋体"/>
          <w:color w:val="000000"/>
        </w:rPr>
      </w:pPr>
      <w:r>
        <w:rPr>
          <w:rFonts w:ascii="宋体" w:hAnsi="宋体" w:hint="eastAsia"/>
          <w:color w:val="000000"/>
        </w:rPr>
        <w:t>部署数据应用服务器，主要包括BI工具服务器、ETL工具服务器、主数据管理服务器、元数据管理服务器。</w:t>
      </w:r>
    </w:p>
    <w:p w:rsidR="00F2358F" w:rsidRPr="0039473B" w:rsidRDefault="00F2358F" w:rsidP="008A62EC">
      <w:pPr>
        <w:pStyle w:val="2f3"/>
        <w:ind w:firstLine="480"/>
        <w:rPr>
          <w:rFonts w:ascii="宋体" w:hAnsi="宋体"/>
          <w:color w:val="000000"/>
        </w:rPr>
      </w:pPr>
      <w:r>
        <w:rPr>
          <w:rFonts w:ascii="宋体" w:hAnsi="宋体" w:hint="eastAsia"/>
          <w:color w:val="000000"/>
        </w:rPr>
        <w:t>3）WEB服务器</w:t>
      </w:r>
    </w:p>
    <w:p w:rsidR="00F2358F" w:rsidRDefault="00F2358F" w:rsidP="008A62EC">
      <w:pPr>
        <w:ind w:firstLine="480"/>
      </w:pPr>
      <w:r>
        <w:rPr>
          <w:rFonts w:ascii="宋体" w:hAnsi="宋体" w:hint="eastAsia"/>
          <w:color w:val="000000"/>
        </w:rPr>
        <w:t>部署企业级WEB服务器</w:t>
      </w:r>
      <w:r w:rsidRPr="0039473B">
        <w:rPr>
          <w:rFonts w:ascii="宋体" w:hAnsi="宋体" w:hint="eastAsia"/>
          <w:color w:val="000000"/>
        </w:rPr>
        <w:t>。</w:t>
      </w:r>
    </w:p>
    <w:p w:rsidR="00623F6D" w:rsidRDefault="00623F6D" w:rsidP="00C15B22">
      <w:pPr>
        <w:pStyle w:val="22"/>
        <w:numPr>
          <w:ilvl w:val="1"/>
          <w:numId w:val="88"/>
        </w:numPr>
      </w:pPr>
      <w:bookmarkStart w:id="25" w:name="_Toc436323848"/>
      <w:r>
        <w:rPr>
          <w:rFonts w:hint="eastAsia"/>
        </w:rPr>
        <w:t>软件的设计开发原则</w:t>
      </w:r>
      <w:bookmarkEnd w:id="25"/>
    </w:p>
    <w:p w:rsidR="00623F6D" w:rsidRDefault="00623F6D" w:rsidP="00623F6D">
      <w:pPr>
        <w:ind w:firstLine="480"/>
      </w:pPr>
      <w:r>
        <w:rPr>
          <w:rFonts w:hint="eastAsia"/>
        </w:rPr>
        <w:t>对于软件的设计和开发，将遵循以下原则：</w:t>
      </w:r>
    </w:p>
    <w:p w:rsidR="00623F6D" w:rsidRDefault="00623F6D" w:rsidP="008A62EC">
      <w:pPr>
        <w:pStyle w:val="af3"/>
        <w:numPr>
          <w:ilvl w:val="0"/>
          <w:numId w:val="6"/>
        </w:numPr>
        <w:ind w:firstLineChars="0"/>
      </w:pPr>
      <w:r>
        <w:rPr>
          <w:rFonts w:hint="eastAsia"/>
        </w:rPr>
        <w:t>应用开发能采用</w:t>
      </w:r>
      <w:r w:rsidR="00C55723">
        <w:t>J2EE</w:t>
      </w:r>
      <w:r>
        <w:rPr>
          <w:rFonts w:hint="eastAsia"/>
        </w:rPr>
        <w:t>标准、组件技术及在数据交互上对</w:t>
      </w:r>
      <w:r>
        <w:rPr>
          <w:rFonts w:hint="eastAsia"/>
        </w:rPr>
        <w:t>XML</w:t>
      </w:r>
      <w:r>
        <w:rPr>
          <w:rFonts w:hint="eastAsia"/>
        </w:rPr>
        <w:t>的支持，使系统功能最优化，同时将整体系统内部在技术上的相互依赖性减至最低。</w:t>
      </w:r>
    </w:p>
    <w:p w:rsidR="00623F6D" w:rsidRDefault="00623F6D" w:rsidP="008A62EC">
      <w:pPr>
        <w:pStyle w:val="af3"/>
        <w:numPr>
          <w:ilvl w:val="0"/>
          <w:numId w:val="6"/>
        </w:numPr>
        <w:ind w:firstLineChars="0"/>
      </w:pPr>
      <w:r>
        <w:rPr>
          <w:rFonts w:hint="eastAsia"/>
        </w:rPr>
        <w:t>组件式开发，即要求系统设计面向业务内容，即能够根据招标方相关的业务部门职能和业务发展的调整进行相应的调整，即系统应具有一定的可重组性或可塑性。因此，整个系统设计应该根据业务流程。当业务流程有所调整时，不需要重新修改编译程序，系统模块应当就能够根据这种需要进行相应的适应性调整。当某一部分功能结构需要调整，只需升级相关的业务功能组件，系统加载更新的功能组件即可无缝升级。</w:t>
      </w:r>
    </w:p>
    <w:p w:rsidR="00623F6D" w:rsidRDefault="00623F6D" w:rsidP="008A62EC">
      <w:pPr>
        <w:pStyle w:val="af3"/>
        <w:numPr>
          <w:ilvl w:val="0"/>
          <w:numId w:val="6"/>
        </w:numPr>
        <w:ind w:firstLineChars="0"/>
      </w:pPr>
      <w:r>
        <w:rPr>
          <w:rFonts w:hint="eastAsia"/>
        </w:rPr>
        <w:t>根据不同用户类型、不同角色、不同系统应用建立统一后台管理模块，该模块具有组合功能，能够根据今后需要，通过接口方式进行扩展。</w:t>
      </w:r>
    </w:p>
    <w:p w:rsidR="009553B1" w:rsidRDefault="009553B1" w:rsidP="009553B1">
      <w:pPr>
        <w:pStyle w:val="af3"/>
        <w:ind w:left="900" w:firstLineChars="0" w:firstLine="0"/>
      </w:pPr>
    </w:p>
    <w:p w:rsidR="00623F6D" w:rsidRDefault="00623F6D" w:rsidP="00C15B22">
      <w:pPr>
        <w:pStyle w:val="22"/>
        <w:numPr>
          <w:ilvl w:val="1"/>
          <w:numId w:val="88"/>
        </w:numPr>
      </w:pPr>
      <w:bookmarkStart w:id="26" w:name="_Toc436323849"/>
      <w:r>
        <w:rPr>
          <w:rFonts w:hint="eastAsia"/>
        </w:rPr>
        <w:lastRenderedPageBreak/>
        <w:t>系统将遵循的标准和规范</w:t>
      </w:r>
      <w:bookmarkEnd w:id="26"/>
    </w:p>
    <w:p w:rsidR="00623F6D" w:rsidRDefault="00623F6D" w:rsidP="00623F6D">
      <w:pPr>
        <w:ind w:firstLine="480"/>
      </w:pPr>
      <w:r>
        <w:rPr>
          <w:rFonts w:hint="eastAsia"/>
        </w:rPr>
        <w:t>在本项目的软件开发过程中将严格按照</w:t>
      </w:r>
      <w:r>
        <w:rPr>
          <w:rFonts w:hint="eastAsia"/>
        </w:rPr>
        <w:t>CMMI</w:t>
      </w:r>
      <w:r>
        <w:rPr>
          <w:rFonts w:hint="eastAsia"/>
        </w:rPr>
        <w:t>的相关规范执行，同时，本次工程根据招标文件要求，我们也将同时遵循（包括但不限于）以下国家标准和相关行业标准、规范、规程。</w:t>
      </w:r>
    </w:p>
    <w:p w:rsidR="00623F6D" w:rsidRDefault="00623F6D" w:rsidP="008A62EC">
      <w:pPr>
        <w:pStyle w:val="af3"/>
        <w:numPr>
          <w:ilvl w:val="0"/>
          <w:numId w:val="7"/>
        </w:numPr>
        <w:ind w:firstLineChars="0"/>
      </w:pPr>
      <w:r>
        <w:rPr>
          <w:rFonts w:hint="eastAsia"/>
        </w:rPr>
        <w:t>《信息技术软件生存期过程》</w:t>
      </w:r>
      <w:r>
        <w:rPr>
          <w:rFonts w:hint="eastAsia"/>
        </w:rPr>
        <w:t>GB/T 8566-2007</w:t>
      </w:r>
    </w:p>
    <w:p w:rsidR="00623F6D" w:rsidRDefault="00623F6D" w:rsidP="008A62EC">
      <w:pPr>
        <w:pStyle w:val="af3"/>
        <w:numPr>
          <w:ilvl w:val="0"/>
          <w:numId w:val="7"/>
        </w:numPr>
        <w:ind w:firstLineChars="0"/>
      </w:pPr>
      <w:r>
        <w:rPr>
          <w:rFonts w:hint="eastAsia"/>
        </w:rPr>
        <w:t>《软件生命周期过程标准》</w:t>
      </w:r>
      <w:r>
        <w:rPr>
          <w:rFonts w:hint="eastAsia"/>
        </w:rPr>
        <w:t>ISO/IEC 12207</w:t>
      </w:r>
    </w:p>
    <w:p w:rsidR="00623F6D" w:rsidRDefault="00623F6D" w:rsidP="008A62EC">
      <w:pPr>
        <w:pStyle w:val="af3"/>
        <w:numPr>
          <w:ilvl w:val="0"/>
          <w:numId w:val="7"/>
        </w:numPr>
        <w:ind w:firstLineChars="0"/>
      </w:pPr>
      <w:r>
        <w:rPr>
          <w:rFonts w:hint="eastAsia"/>
        </w:rPr>
        <w:t>《</w:t>
      </w:r>
      <w:r>
        <w:rPr>
          <w:rFonts w:hint="eastAsia"/>
        </w:rPr>
        <w:t>15504</w:t>
      </w:r>
      <w:r>
        <w:rPr>
          <w:rFonts w:hint="eastAsia"/>
        </w:rPr>
        <w:t>软件过程评估标准》</w:t>
      </w:r>
      <w:r>
        <w:rPr>
          <w:rFonts w:hint="eastAsia"/>
        </w:rPr>
        <w:t>ISO/IEC TR</w:t>
      </w:r>
    </w:p>
    <w:p w:rsidR="00623F6D" w:rsidRDefault="00623F6D" w:rsidP="008A62EC">
      <w:pPr>
        <w:pStyle w:val="af3"/>
        <w:numPr>
          <w:ilvl w:val="0"/>
          <w:numId w:val="7"/>
        </w:numPr>
        <w:ind w:firstLineChars="0"/>
      </w:pPr>
      <w:r>
        <w:rPr>
          <w:rFonts w:hint="eastAsia"/>
        </w:rPr>
        <w:t>《软件项目管理计划标准》</w:t>
      </w:r>
      <w:r>
        <w:rPr>
          <w:rFonts w:hint="eastAsia"/>
        </w:rPr>
        <w:t>IEEE1058.1</w:t>
      </w:r>
    </w:p>
    <w:p w:rsidR="00623F6D" w:rsidRDefault="00623F6D" w:rsidP="008A62EC">
      <w:pPr>
        <w:pStyle w:val="af3"/>
        <w:numPr>
          <w:ilvl w:val="0"/>
          <w:numId w:val="7"/>
        </w:numPr>
        <w:ind w:firstLineChars="0"/>
      </w:pPr>
      <w:r>
        <w:rPr>
          <w:rFonts w:hint="eastAsia"/>
        </w:rPr>
        <w:t>国务院信息化办公室和国家标准化管理委员会发布的《电子政务标准化指南》（第二版）</w:t>
      </w:r>
    </w:p>
    <w:p w:rsidR="00CA3D60" w:rsidRDefault="00CA3D60" w:rsidP="008A62EC">
      <w:pPr>
        <w:pStyle w:val="af3"/>
        <w:numPr>
          <w:ilvl w:val="0"/>
          <w:numId w:val="7"/>
        </w:numPr>
        <w:ind w:firstLineChars="0"/>
      </w:pPr>
      <w:r>
        <w:rPr>
          <w:rFonts w:hint="eastAsia"/>
        </w:rPr>
        <w:t>《</w:t>
      </w:r>
      <w:r w:rsidRPr="00CA3D60">
        <w:rPr>
          <w:rFonts w:hint="eastAsia"/>
        </w:rPr>
        <w:t>无线电管理一体化平台体系架构及应用规范</w:t>
      </w:r>
      <w:r>
        <w:rPr>
          <w:rFonts w:hint="eastAsia"/>
        </w:rPr>
        <w:t>》</w:t>
      </w:r>
    </w:p>
    <w:p w:rsidR="00653419" w:rsidRDefault="00653419" w:rsidP="008A62EC">
      <w:pPr>
        <w:pStyle w:val="af3"/>
        <w:numPr>
          <w:ilvl w:val="0"/>
          <w:numId w:val="7"/>
        </w:numPr>
        <w:ind w:firstLineChars="0"/>
      </w:pPr>
      <w:r>
        <w:rPr>
          <w:rFonts w:hint="eastAsia"/>
        </w:rPr>
        <w:t>《上海市</w:t>
      </w:r>
      <w:r w:rsidRPr="00653419">
        <w:rPr>
          <w:rFonts w:hint="eastAsia"/>
        </w:rPr>
        <w:t>无线电核心业务管理规范</w:t>
      </w:r>
      <w:r>
        <w:rPr>
          <w:rFonts w:hint="eastAsia"/>
        </w:rPr>
        <w:t>》</w:t>
      </w:r>
    </w:p>
    <w:p w:rsidR="00653419" w:rsidRDefault="00653419" w:rsidP="008A62EC">
      <w:pPr>
        <w:pStyle w:val="af3"/>
        <w:numPr>
          <w:ilvl w:val="0"/>
          <w:numId w:val="7"/>
        </w:numPr>
        <w:ind w:firstLineChars="0"/>
      </w:pPr>
      <w:r>
        <w:rPr>
          <w:rFonts w:hint="eastAsia"/>
        </w:rPr>
        <w:t>《上海市</w:t>
      </w:r>
      <w:r w:rsidRPr="00653419">
        <w:rPr>
          <w:rFonts w:hint="eastAsia"/>
        </w:rPr>
        <w:t>无线电</w:t>
      </w:r>
      <w:r>
        <w:rPr>
          <w:rFonts w:hint="eastAsia"/>
        </w:rPr>
        <w:t>办公</w:t>
      </w:r>
      <w:r w:rsidRPr="00653419">
        <w:rPr>
          <w:rFonts w:hint="eastAsia"/>
        </w:rPr>
        <w:t>业务管理规范</w:t>
      </w:r>
      <w:r>
        <w:rPr>
          <w:rFonts w:hint="eastAsia"/>
        </w:rPr>
        <w:t>》</w:t>
      </w:r>
    </w:p>
    <w:p w:rsidR="00653419" w:rsidRDefault="00653419" w:rsidP="008A62EC">
      <w:pPr>
        <w:pStyle w:val="af3"/>
        <w:numPr>
          <w:ilvl w:val="0"/>
          <w:numId w:val="7"/>
        </w:numPr>
        <w:ind w:firstLineChars="0"/>
      </w:pPr>
      <w:r>
        <w:rPr>
          <w:rFonts w:hint="eastAsia"/>
        </w:rPr>
        <w:t>《无线电管理一体化系统国家标准研究报告》</w:t>
      </w:r>
    </w:p>
    <w:p w:rsidR="00653419" w:rsidRDefault="00653419" w:rsidP="008A62EC">
      <w:pPr>
        <w:pStyle w:val="af3"/>
        <w:numPr>
          <w:ilvl w:val="0"/>
          <w:numId w:val="7"/>
        </w:numPr>
        <w:ind w:firstLineChars="0"/>
      </w:pPr>
      <w:r>
        <w:rPr>
          <w:rFonts w:hint="eastAsia"/>
        </w:rPr>
        <w:t>《上海市无线电管理信息化应用现状分析报告》</w:t>
      </w:r>
    </w:p>
    <w:p w:rsidR="00653419" w:rsidRDefault="00653419" w:rsidP="008A62EC">
      <w:pPr>
        <w:pStyle w:val="af3"/>
        <w:numPr>
          <w:ilvl w:val="0"/>
          <w:numId w:val="7"/>
        </w:numPr>
        <w:ind w:firstLineChars="0"/>
      </w:pPr>
      <w:r>
        <w:rPr>
          <w:rFonts w:hint="eastAsia"/>
        </w:rPr>
        <w:t>《上海市无线电管理一体化系统技术标准规范》</w:t>
      </w:r>
    </w:p>
    <w:p w:rsidR="00653419" w:rsidRDefault="00653419" w:rsidP="008A62EC">
      <w:pPr>
        <w:pStyle w:val="af3"/>
        <w:numPr>
          <w:ilvl w:val="0"/>
          <w:numId w:val="7"/>
        </w:numPr>
        <w:ind w:firstLineChars="0"/>
      </w:pPr>
      <w:r>
        <w:rPr>
          <w:rFonts w:hint="eastAsia"/>
        </w:rPr>
        <w:t>《</w:t>
      </w:r>
      <w:r w:rsidRPr="00653419">
        <w:rPr>
          <w:rFonts w:hint="eastAsia"/>
        </w:rPr>
        <w:t>上海市无线电管理一体化系统数据标准规范</w:t>
      </w:r>
      <w:r>
        <w:rPr>
          <w:rFonts w:hint="eastAsia"/>
        </w:rPr>
        <w:t>》</w:t>
      </w:r>
    </w:p>
    <w:p w:rsidR="006B2FB7" w:rsidRDefault="006B2FB7" w:rsidP="006B2FB7">
      <w:pPr>
        <w:pStyle w:val="af3"/>
        <w:ind w:left="900" w:firstLineChars="0" w:firstLine="0"/>
      </w:pPr>
    </w:p>
    <w:p w:rsidR="00623F6D" w:rsidRDefault="00623F6D" w:rsidP="00C15B22">
      <w:pPr>
        <w:pStyle w:val="22"/>
        <w:numPr>
          <w:ilvl w:val="1"/>
          <w:numId w:val="88"/>
        </w:numPr>
      </w:pPr>
      <w:bookmarkStart w:id="27" w:name="_Toc436323850"/>
      <w:r>
        <w:rPr>
          <w:rFonts w:hint="eastAsia"/>
        </w:rPr>
        <w:t>系统人机界面和显示标准</w:t>
      </w:r>
      <w:bookmarkEnd w:id="27"/>
    </w:p>
    <w:p w:rsidR="00623F6D" w:rsidRDefault="00623F6D" w:rsidP="00623F6D">
      <w:pPr>
        <w:ind w:firstLine="480"/>
      </w:pPr>
      <w:r>
        <w:rPr>
          <w:rFonts w:hint="eastAsia"/>
        </w:rPr>
        <w:t>本系统人机界面为了实现人机交互友好、操作简单、信息明了突出重点以及界面美观等将遵循以下设计原则：</w:t>
      </w:r>
    </w:p>
    <w:p w:rsidR="00623F6D" w:rsidRDefault="00623F6D" w:rsidP="008A62EC">
      <w:pPr>
        <w:pStyle w:val="af3"/>
        <w:numPr>
          <w:ilvl w:val="0"/>
          <w:numId w:val="8"/>
        </w:numPr>
        <w:ind w:firstLineChars="0"/>
      </w:pPr>
      <w:r>
        <w:rPr>
          <w:rFonts w:hint="eastAsia"/>
        </w:rPr>
        <w:t>以用户为中心的基本设计原则</w:t>
      </w:r>
    </w:p>
    <w:p w:rsidR="00623F6D" w:rsidRDefault="00623F6D" w:rsidP="00623F6D">
      <w:pPr>
        <w:ind w:firstLine="480"/>
      </w:pPr>
      <w:r>
        <w:rPr>
          <w:rFonts w:hint="eastAsia"/>
        </w:rPr>
        <w:t>通过分析用户的特征和业务场景，重复分析用户需求同时结合用户的工作和应用环境使得用户界面真正做到以用户为中心。</w:t>
      </w:r>
    </w:p>
    <w:p w:rsidR="00623F6D" w:rsidRDefault="00623F6D" w:rsidP="008A62EC">
      <w:pPr>
        <w:pStyle w:val="af3"/>
        <w:numPr>
          <w:ilvl w:val="0"/>
          <w:numId w:val="8"/>
        </w:numPr>
        <w:ind w:firstLineChars="0"/>
      </w:pPr>
      <w:r>
        <w:rPr>
          <w:rFonts w:hint="eastAsia"/>
        </w:rPr>
        <w:t>依顺序原则</w:t>
      </w:r>
    </w:p>
    <w:p w:rsidR="00623F6D" w:rsidRDefault="00623F6D" w:rsidP="00623F6D">
      <w:pPr>
        <w:ind w:firstLine="480"/>
      </w:pPr>
      <w:r>
        <w:rPr>
          <w:rFonts w:hint="eastAsia"/>
        </w:rPr>
        <w:t>按照业务的处理流程顺序、访问查询顺序（由整体到单项、由大到小、从上到下等）设计交互流程。</w:t>
      </w:r>
    </w:p>
    <w:p w:rsidR="00623F6D" w:rsidRDefault="00623F6D" w:rsidP="008A62EC">
      <w:pPr>
        <w:pStyle w:val="af3"/>
        <w:numPr>
          <w:ilvl w:val="0"/>
          <w:numId w:val="8"/>
        </w:numPr>
        <w:ind w:firstLineChars="0"/>
      </w:pPr>
      <w:r>
        <w:rPr>
          <w:rFonts w:hint="eastAsia"/>
        </w:rPr>
        <w:lastRenderedPageBreak/>
        <w:t>功能优先原则</w:t>
      </w:r>
    </w:p>
    <w:p w:rsidR="00623F6D" w:rsidRDefault="00623F6D" w:rsidP="00623F6D">
      <w:pPr>
        <w:ind w:firstLine="480"/>
      </w:pPr>
      <w:r>
        <w:rPr>
          <w:rFonts w:hint="eastAsia"/>
        </w:rPr>
        <w:t>按照用户应用环境及场景，各种子系统控制类型、不同管理对象的同一界面并行处理要求和多项对话交互的同时性要求等，设计分功能区分多级菜单、分层提示信息和多项对话框并举的窗口界面，从而使用户已于分辨和掌握交互界面的使用规律和特点，提高其友好性和易操作性。</w:t>
      </w:r>
    </w:p>
    <w:p w:rsidR="00623F6D" w:rsidRDefault="00623F6D" w:rsidP="008A62EC">
      <w:pPr>
        <w:pStyle w:val="af3"/>
        <w:numPr>
          <w:ilvl w:val="0"/>
          <w:numId w:val="8"/>
        </w:numPr>
        <w:ind w:firstLineChars="0"/>
      </w:pPr>
      <w:r>
        <w:rPr>
          <w:rFonts w:hint="eastAsia"/>
        </w:rPr>
        <w:t>一致性原则</w:t>
      </w:r>
    </w:p>
    <w:p w:rsidR="00623F6D" w:rsidRDefault="00623F6D" w:rsidP="00623F6D">
      <w:pPr>
        <w:ind w:firstLine="480"/>
      </w:pPr>
      <w:r>
        <w:rPr>
          <w:rFonts w:hint="eastAsia"/>
        </w:rPr>
        <w:t>系统各部分的人机界面设计要保持一致性原则，包括色彩一致、操作区域一致和文字一致。</w:t>
      </w:r>
    </w:p>
    <w:p w:rsidR="00623F6D" w:rsidRDefault="00623F6D" w:rsidP="008A62EC">
      <w:pPr>
        <w:pStyle w:val="af3"/>
        <w:numPr>
          <w:ilvl w:val="0"/>
          <w:numId w:val="8"/>
        </w:numPr>
        <w:ind w:firstLineChars="0"/>
      </w:pPr>
      <w:r>
        <w:rPr>
          <w:rFonts w:hint="eastAsia"/>
        </w:rPr>
        <w:t>主从区分原则</w:t>
      </w:r>
    </w:p>
    <w:p w:rsidR="00623F6D" w:rsidRDefault="00623F6D" w:rsidP="00623F6D">
      <w:pPr>
        <w:ind w:firstLine="480"/>
      </w:pPr>
      <w:r>
        <w:rPr>
          <w:rFonts w:hint="eastAsia"/>
        </w:rPr>
        <w:t>根据系统显示信息的重要性不同设计人机界面的主次位置和凸显性，从而有助于用户把握好主次快速获取自己想要的信息。</w:t>
      </w:r>
    </w:p>
    <w:p w:rsidR="00C235A2" w:rsidRDefault="00C235A2">
      <w:pPr>
        <w:widowControl/>
        <w:spacing w:line="240" w:lineRule="auto"/>
        <w:ind w:firstLineChars="0" w:firstLine="0"/>
        <w:jc w:val="left"/>
      </w:pPr>
      <w:r>
        <w:br w:type="page"/>
      </w:r>
    </w:p>
    <w:p w:rsidR="00695FF0" w:rsidRPr="0037453C" w:rsidRDefault="00695FF0" w:rsidP="00C15B22">
      <w:pPr>
        <w:pStyle w:val="22"/>
        <w:numPr>
          <w:ilvl w:val="1"/>
          <w:numId w:val="88"/>
        </w:numPr>
      </w:pPr>
      <w:bookmarkStart w:id="28" w:name="_Toc436323851"/>
      <w:r w:rsidRPr="0037453C">
        <w:rPr>
          <w:rFonts w:hint="eastAsia"/>
        </w:rPr>
        <w:lastRenderedPageBreak/>
        <w:t>数据通信协议</w:t>
      </w:r>
      <w:bookmarkEnd w:id="28"/>
    </w:p>
    <w:p w:rsidR="00695FF0" w:rsidRDefault="00695FF0" w:rsidP="00C15B22">
      <w:pPr>
        <w:pStyle w:val="32"/>
        <w:numPr>
          <w:ilvl w:val="2"/>
          <w:numId w:val="88"/>
        </w:numPr>
        <w:ind w:firstLineChars="0"/>
      </w:pPr>
      <w:bookmarkStart w:id="29" w:name="_Toc436323852"/>
      <w:r>
        <w:rPr>
          <w:rFonts w:hint="eastAsia"/>
        </w:rPr>
        <w:t>概述</w:t>
      </w:r>
      <w:bookmarkEnd w:id="29"/>
    </w:p>
    <w:p w:rsidR="00695FF0" w:rsidRDefault="00695FF0" w:rsidP="00695FF0">
      <w:pPr>
        <w:ind w:firstLine="480"/>
      </w:pPr>
      <w:r>
        <w:rPr>
          <w:rFonts w:hint="eastAsia"/>
        </w:rPr>
        <w:t>对于本平台来说，无论是建立立体的沟通体系还是全局的智能感知体系又或是统一的综合数据体系，各个体系各个子系统直接的沟通都需要制定高性能且安全的数据通信协议支撑各个体系之间的数据交互。</w:t>
      </w:r>
    </w:p>
    <w:p w:rsidR="00695FF0" w:rsidRDefault="00695FF0" w:rsidP="00C15B22">
      <w:pPr>
        <w:pStyle w:val="32"/>
        <w:numPr>
          <w:ilvl w:val="2"/>
          <w:numId w:val="88"/>
        </w:numPr>
        <w:ind w:firstLineChars="0"/>
      </w:pPr>
      <w:bookmarkStart w:id="30" w:name="_Toc436323853"/>
      <w:r>
        <w:rPr>
          <w:rFonts w:hint="eastAsia"/>
        </w:rPr>
        <w:t>系统访问通信协议设计</w:t>
      </w:r>
      <w:bookmarkEnd w:id="30"/>
    </w:p>
    <w:p w:rsidR="00695FF0" w:rsidRDefault="00695FF0" w:rsidP="00695FF0">
      <w:pPr>
        <w:ind w:firstLine="480"/>
      </w:pPr>
      <w:r>
        <w:rPr>
          <w:rFonts w:hint="eastAsia"/>
        </w:rPr>
        <w:t>由于本系统的主体业务系统基于浏览器</w:t>
      </w:r>
      <w:r>
        <w:rPr>
          <w:rFonts w:hint="eastAsia"/>
        </w:rPr>
        <w:t>/</w:t>
      </w:r>
      <w:r>
        <w:rPr>
          <w:rFonts w:hint="eastAsia"/>
        </w:rPr>
        <w:t>服务器（</w:t>
      </w:r>
      <w:r>
        <w:rPr>
          <w:rFonts w:hint="eastAsia"/>
        </w:rPr>
        <w:t>B/S</w:t>
      </w:r>
      <w:r>
        <w:rPr>
          <w:rFonts w:hint="eastAsia"/>
        </w:rPr>
        <w:t>）架构，也就指定了用户和业务系统之间的通信协议为</w:t>
      </w:r>
      <w:r>
        <w:rPr>
          <w:rFonts w:hint="eastAsia"/>
        </w:rPr>
        <w:t>HTTP</w:t>
      </w:r>
      <w:r>
        <w:rPr>
          <w:rFonts w:hint="eastAsia"/>
        </w:rPr>
        <w:t>协议。</w:t>
      </w:r>
    </w:p>
    <w:p w:rsidR="00695FF0" w:rsidRDefault="00695FF0" w:rsidP="00695FF0">
      <w:pPr>
        <w:ind w:firstLine="480"/>
      </w:pPr>
      <w:r>
        <w:rPr>
          <w:rFonts w:hint="eastAsia"/>
        </w:rPr>
        <w:t>HTTP</w:t>
      </w:r>
      <w:r>
        <w:rPr>
          <w:rFonts w:hint="eastAsia"/>
        </w:rPr>
        <w:t>协议具有以下优点：</w:t>
      </w:r>
    </w:p>
    <w:p w:rsidR="00695FF0" w:rsidRDefault="00695FF0" w:rsidP="00695FF0">
      <w:pPr>
        <w:ind w:firstLine="480"/>
      </w:pPr>
      <w:r>
        <w:rPr>
          <w:rFonts w:hint="eastAsia"/>
        </w:rPr>
        <w:t>1</w:t>
      </w:r>
      <w:r>
        <w:rPr>
          <w:rFonts w:hint="eastAsia"/>
        </w:rPr>
        <w:t>、简单快速：客户向服务器请求服务时，只需传送请求方法和路径。请求方法常用的有</w:t>
      </w:r>
      <w:r>
        <w:rPr>
          <w:rFonts w:hint="eastAsia"/>
        </w:rPr>
        <w:t>GET</w:t>
      </w:r>
      <w:r>
        <w:rPr>
          <w:rFonts w:hint="eastAsia"/>
        </w:rPr>
        <w:t>、</w:t>
      </w:r>
      <w:r>
        <w:rPr>
          <w:rFonts w:hint="eastAsia"/>
        </w:rPr>
        <w:t>POST</w:t>
      </w:r>
      <w:r>
        <w:rPr>
          <w:rFonts w:hint="eastAsia"/>
        </w:rPr>
        <w:t>。由于</w:t>
      </w:r>
      <w:r>
        <w:rPr>
          <w:rFonts w:hint="eastAsia"/>
        </w:rPr>
        <w:t>HTTP</w:t>
      </w:r>
      <w:r>
        <w:rPr>
          <w:rFonts w:hint="eastAsia"/>
        </w:rPr>
        <w:t>协议简单，使得</w:t>
      </w:r>
      <w:r>
        <w:rPr>
          <w:rFonts w:hint="eastAsia"/>
        </w:rPr>
        <w:t>HTTP</w:t>
      </w:r>
      <w:r>
        <w:rPr>
          <w:rFonts w:hint="eastAsia"/>
        </w:rPr>
        <w:t>服务器的程序规模小，因而通信速度很快。</w:t>
      </w:r>
    </w:p>
    <w:p w:rsidR="00695FF0" w:rsidRDefault="00695FF0" w:rsidP="00695FF0">
      <w:pPr>
        <w:ind w:firstLine="480"/>
      </w:pPr>
      <w:r>
        <w:rPr>
          <w:rFonts w:hint="eastAsia"/>
        </w:rPr>
        <w:t>2</w:t>
      </w:r>
      <w:r>
        <w:rPr>
          <w:rFonts w:hint="eastAsia"/>
        </w:rPr>
        <w:t>、灵活：</w:t>
      </w:r>
      <w:r>
        <w:rPr>
          <w:rFonts w:hint="eastAsia"/>
        </w:rPr>
        <w:t>HTTP</w:t>
      </w:r>
      <w:r>
        <w:rPr>
          <w:rFonts w:hint="eastAsia"/>
        </w:rPr>
        <w:t>允许传输任意类型的数据对象。</w:t>
      </w:r>
    </w:p>
    <w:p w:rsidR="00695FF0" w:rsidRDefault="00695FF0" w:rsidP="00695FF0">
      <w:pPr>
        <w:ind w:firstLine="480"/>
      </w:pPr>
      <w:r>
        <w:rPr>
          <w:rFonts w:hint="eastAsia"/>
        </w:rPr>
        <w:t>3</w:t>
      </w:r>
      <w:r>
        <w:rPr>
          <w:rFonts w:hint="eastAsia"/>
        </w:rPr>
        <w:t>、无连接：无连接的含义是限制每次连接只处理一个请求。服务器处理完客户的请求，并收到客户的应答后，即断开连接。采用这种方式可以节省传输时间。</w:t>
      </w:r>
    </w:p>
    <w:p w:rsidR="00695FF0" w:rsidRDefault="00695FF0" w:rsidP="00C15B22">
      <w:pPr>
        <w:pStyle w:val="32"/>
        <w:numPr>
          <w:ilvl w:val="2"/>
          <w:numId w:val="88"/>
        </w:numPr>
        <w:ind w:firstLineChars="0"/>
      </w:pPr>
      <w:bookmarkStart w:id="31" w:name="_Toc436323854"/>
      <w:r>
        <w:rPr>
          <w:rFonts w:hint="eastAsia"/>
        </w:rPr>
        <w:t>子系统接口调用协议</w:t>
      </w:r>
      <w:bookmarkEnd w:id="31"/>
    </w:p>
    <w:p w:rsidR="00695FF0" w:rsidRDefault="00695FF0" w:rsidP="002F58F6">
      <w:pPr>
        <w:ind w:firstLine="480"/>
      </w:pPr>
      <w:r>
        <w:rPr>
          <w:rFonts w:hint="eastAsia"/>
        </w:rPr>
        <w:t>鉴于本系统总体体系架构采用</w:t>
      </w:r>
      <w:r>
        <w:rPr>
          <w:rFonts w:hint="eastAsia"/>
        </w:rPr>
        <w:t>SOA</w:t>
      </w:r>
      <w:r>
        <w:rPr>
          <w:rFonts w:hint="eastAsia"/>
        </w:rPr>
        <w:t>组件技术为核心来构建，也就决定了本系统中的每一个业务子系统都会作为一个独立的服务发布。而对于上层系统，如指挥调度系统往往需要同时调用多个子系统服务用来获取和操作业务数据。由于基于</w:t>
      </w:r>
      <w:r>
        <w:rPr>
          <w:rFonts w:hint="eastAsia"/>
        </w:rPr>
        <w:t>SOA</w:t>
      </w:r>
      <w:r>
        <w:rPr>
          <w:rFonts w:hint="eastAsia"/>
        </w:rPr>
        <w:t>构件子系统模型，所以子系统间访问统一采用</w:t>
      </w:r>
      <w:r>
        <w:rPr>
          <w:rFonts w:hint="eastAsia"/>
        </w:rPr>
        <w:t>SOAP</w:t>
      </w:r>
      <w:r>
        <w:rPr>
          <w:rFonts w:hint="eastAsia"/>
        </w:rPr>
        <w:t>协议（</w:t>
      </w:r>
      <w:r>
        <w:rPr>
          <w:rFonts w:hint="eastAsia"/>
        </w:rPr>
        <w:t>Simple Object Access Protocol</w:t>
      </w:r>
      <w:r>
        <w:rPr>
          <w:rFonts w:hint="eastAsia"/>
        </w:rPr>
        <w:t>简单对象访问协议）。</w:t>
      </w:r>
    </w:p>
    <w:p w:rsidR="00211C2F" w:rsidRDefault="00211C2F" w:rsidP="00211C2F">
      <w:pPr>
        <w:pStyle w:val="1"/>
        <w:ind w:leftChars="-58" w:left="-2" w:hangingChars="31" w:hanging="137"/>
        <w:jc w:val="center"/>
      </w:pPr>
      <w:bookmarkStart w:id="32" w:name="_Toc421862421"/>
      <w:bookmarkStart w:id="33" w:name="_Toc436323855"/>
      <w:r>
        <w:rPr>
          <w:rFonts w:hint="eastAsia"/>
        </w:rPr>
        <w:lastRenderedPageBreak/>
        <w:t>基础支撑平台设计</w:t>
      </w:r>
      <w:bookmarkEnd w:id="32"/>
      <w:bookmarkEnd w:id="33"/>
    </w:p>
    <w:p w:rsidR="00211C2F" w:rsidRDefault="00211C2F" w:rsidP="00C15B22">
      <w:pPr>
        <w:pStyle w:val="22"/>
        <w:numPr>
          <w:ilvl w:val="1"/>
          <w:numId w:val="89"/>
        </w:numPr>
      </w:pPr>
      <w:bookmarkStart w:id="34" w:name="_Toc436323856"/>
      <w:bookmarkStart w:id="35" w:name="_Toc421862447"/>
      <w:r>
        <w:rPr>
          <w:rFonts w:hint="eastAsia"/>
        </w:rPr>
        <w:t>基础支撑平台架构设计</w:t>
      </w:r>
      <w:bookmarkEnd w:id="34"/>
    </w:p>
    <w:p w:rsidR="00F67F16" w:rsidRPr="00F67F16" w:rsidRDefault="00F67F16" w:rsidP="00F67F16">
      <w:pPr>
        <w:widowControl/>
        <w:spacing w:line="240" w:lineRule="auto"/>
        <w:ind w:firstLineChars="0" w:firstLine="0"/>
        <w:jc w:val="left"/>
        <w:rPr>
          <w:rFonts w:ascii="宋体" w:eastAsia="宋体" w:hAnsi="宋体" w:cs="宋体"/>
          <w:kern w:val="0"/>
          <w:szCs w:val="24"/>
        </w:rPr>
      </w:pPr>
      <w:r>
        <w:rPr>
          <w:rFonts w:ascii="宋体" w:eastAsia="宋体" w:hAnsi="宋体" w:cs="宋体"/>
          <w:noProof/>
          <w:kern w:val="0"/>
          <w:szCs w:val="24"/>
        </w:rPr>
        <w:drawing>
          <wp:inline distT="0" distB="0" distL="0" distR="0" wp14:anchorId="0748143E" wp14:editId="733D3230">
            <wp:extent cx="5162918" cy="6073140"/>
            <wp:effectExtent l="0" t="0" r="0" b="3810"/>
            <wp:docPr id="3" name="图片 3" descr="D:\Users\zhangying\Documents\Tencent\793049169\Image\C2C\E}0ES5%QHR$HG(1IIEUSN6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zhangying\Documents\Tencent\793049169\Image\C2C\E}0ES5%QHR$HG(1IIEUSN6K.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62918" cy="6073140"/>
                    </a:xfrm>
                    <a:prstGeom prst="rect">
                      <a:avLst/>
                    </a:prstGeom>
                    <a:noFill/>
                    <a:ln>
                      <a:noFill/>
                    </a:ln>
                  </pic:spPr>
                </pic:pic>
              </a:graphicData>
            </a:graphic>
          </wp:inline>
        </w:drawing>
      </w:r>
    </w:p>
    <w:p w:rsidR="00F67F16" w:rsidRDefault="00F67F16" w:rsidP="00211C2F">
      <w:pPr>
        <w:ind w:firstLineChars="0" w:firstLine="0"/>
      </w:pPr>
    </w:p>
    <w:p w:rsidR="008A55D0" w:rsidRPr="008A55D0" w:rsidRDefault="008A55D0" w:rsidP="00211C2F">
      <w:pPr>
        <w:ind w:firstLineChars="0" w:firstLine="0"/>
      </w:pPr>
    </w:p>
    <w:p w:rsidR="00211C2F" w:rsidRDefault="00211C2F" w:rsidP="00C15B22">
      <w:pPr>
        <w:pStyle w:val="22"/>
        <w:numPr>
          <w:ilvl w:val="1"/>
          <w:numId w:val="89"/>
        </w:numPr>
      </w:pPr>
      <w:bookmarkStart w:id="36" w:name="_Toc436323857"/>
      <w:r>
        <w:rPr>
          <w:rFonts w:hint="eastAsia"/>
        </w:rPr>
        <w:lastRenderedPageBreak/>
        <w:t>架构说明</w:t>
      </w:r>
      <w:bookmarkEnd w:id="36"/>
    </w:p>
    <w:p w:rsidR="00211C2F" w:rsidRDefault="00BE5D45" w:rsidP="00211C2F">
      <w:pPr>
        <w:ind w:firstLine="480"/>
      </w:pPr>
      <w:r>
        <w:rPr>
          <w:rFonts w:hint="eastAsia"/>
        </w:rPr>
        <w:t>本次无线电管理局一体化平台的基础支撑平台架构中，服务器采用虚拟化技术，</w:t>
      </w:r>
      <w:r w:rsidRPr="00180935">
        <w:rPr>
          <w:rFonts w:hint="eastAsia"/>
        </w:rPr>
        <w:t>提高并且可动态调整服务器资源的利用率，简化服务器部署、管理和维护工作，降低管理费用，提高可用性，具备透明负载均衡、动态迁移、故障自动隔离、系统自动重构的高可靠服务器应用环境。</w:t>
      </w:r>
      <w:r>
        <w:rPr>
          <w:rFonts w:hint="eastAsia"/>
        </w:rPr>
        <w:t>硬件采用两套刀片服务器作为服务器资源池，部署一体化平台应用软件；采用</w:t>
      </w:r>
      <w:r>
        <w:rPr>
          <w:rFonts w:hint="eastAsia"/>
        </w:rPr>
        <w:t>2</w:t>
      </w:r>
      <w:r>
        <w:rPr>
          <w:rFonts w:hint="eastAsia"/>
        </w:rPr>
        <w:t>台光纤交换机作为</w:t>
      </w:r>
      <w:r>
        <w:rPr>
          <w:rFonts w:hint="eastAsia"/>
        </w:rPr>
        <w:t>SAN</w:t>
      </w:r>
      <w:r>
        <w:rPr>
          <w:rFonts w:hint="eastAsia"/>
        </w:rPr>
        <w:t>网络的数据通道，传输数据；采用集中存储系统集中存储一体化平台数据</w:t>
      </w:r>
      <w:r w:rsidR="00211C2F">
        <w:rPr>
          <w:rFonts w:hint="eastAsia"/>
        </w:rPr>
        <w:t>。</w:t>
      </w:r>
    </w:p>
    <w:p w:rsidR="00211C2F" w:rsidRDefault="00211C2F" w:rsidP="00C15B22">
      <w:pPr>
        <w:pStyle w:val="22"/>
        <w:numPr>
          <w:ilvl w:val="1"/>
          <w:numId w:val="89"/>
        </w:numPr>
      </w:pPr>
      <w:bookmarkStart w:id="37" w:name="_Toc436323858"/>
      <w:r>
        <w:rPr>
          <w:rFonts w:hint="eastAsia"/>
        </w:rPr>
        <w:t>基础支撑平台利旧说明</w:t>
      </w:r>
      <w:bookmarkEnd w:id="37"/>
    </w:p>
    <w:bookmarkEnd w:id="35"/>
    <w:p w:rsidR="00BE5D45" w:rsidRDefault="00BE5D45" w:rsidP="00BE5D45">
      <w:pPr>
        <w:ind w:firstLine="480"/>
      </w:pPr>
      <w:r>
        <w:rPr>
          <w:rFonts w:hint="eastAsia"/>
        </w:rPr>
        <w:t>根据</w:t>
      </w:r>
      <w:r w:rsidR="001638FA">
        <w:rPr>
          <w:rFonts w:hint="eastAsia"/>
        </w:rPr>
        <w:t>对现有系统分析和一体化平台设计要求</w:t>
      </w:r>
      <w:r>
        <w:rPr>
          <w:rFonts w:hint="eastAsia"/>
        </w:rPr>
        <w:t>，</w:t>
      </w:r>
      <w:r w:rsidR="00367186">
        <w:rPr>
          <w:rFonts w:hint="eastAsia"/>
        </w:rPr>
        <w:t>将</w:t>
      </w:r>
      <w:r>
        <w:rPr>
          <w:rFonts w:hint="eastAsia"/>
        </w:rPr>
        <w:t>对外门户网站、综合业务受理系统、公用移动通信基站管理系统、协同办公系统、财务管理系统、党务管理系统、人力资源系统、绩效考核系统、固定站检测系统、网格化监测平台系统利旧。</w:t>
      </w:r>
    </w:p>
    <w:p w:rsidR="00BE5D45" w:rsidRPr="00225B7A" w:rsidRDefault="00BE5D45" w:rsidP="00BE5D45">
      <w:pPr>
        <w:ind w:firstLine="480"/>
      </w:pPr>
      <w:r>
        <w:rPr>
          <w:rFonts w:hint="eastAsia"/>
        </w:rPr>
        <w:t>内网服务器区域</w:t>
      </w:r>
      <w:r>
        <w:rPr>
          <w:rFonts w:hint="eastAsia"/>
        </w:rPr>
        <w:t>1-6</w:t>
      </w:r>
      <w:r>
        <w:rPr>
          <w:rFonts w:hint="eastAsia"/>
        </w:rPr>
        <w:t>号机柜中，机柜</w:t>
      </w:r>
      <w:r>
        <w:rPr>
          <w:rFonts w:hint="eastAsia"/>
        </w:rPr>
        <w:t>1</w:t>
      </w:r>
      <w:r>
        <w:rPr>
          <w:rFonts w:hint="eastAsia"/>
        </w:rPr>
        <w:t>空间利用了</w:t>
      </w:r>
      <w:r>
        <w:rPr>
          <w:rFonts w:hint="eastAsia"/>
        </w:rPr>
        <w:t>10U</w:t>
      </w:r>
      <w:r>
        <w:rPr>
          <w:rFonts w:hint="eastAsia"/>
        </w:rPr>
        <w:t>，机柜</w:t>
      </w:r>
      <w:r>
        <w:rPr>
          <w:rFonts w:hint="eastAsia"/>
        </w:rPr>
        <w:t>2</w:t>
      </w:r>
      <w:r>
        <w:rPr>
          <w:rFonts w:hint="eastAsia"/>
        </w:rPr>
        <w:t>空间利用了</w:t>
      </w:r>
      <w:r>
        <w:rPr>
          <w:rFonts w:hint="eastAsia"/>
        </w:rPr>
        <w:t>18U</w:t>
      </w:r>
      <w:r>
        <w:rPr>
          <w:rFonts w:hint="eastAsia"/>
        </w:rPr>
        <w:t>，机柜</w:t>
      </w:r>
      <w:r>
        <w:rPr>
          <w:rFonts w:hint="eastAsia"/>
        </w:rPr>
        <w:t>3</w:t>
      </w:r>
      <w:r>
        <w:rPr>
          <w:rFonts w:hint="eastAsia"/>
        </w:rPr>
        <w:t>空间利用了</w:t>
      </w:r>
      <w:r>
        <w:rPr>
          <w:rFonts w:hint="eastAsia"/>
        </w:rPr>
        <w:t>9U</w:t>
      </w:r>
      <w:r>
        <w:rPr>
          <w:rFonts w:hint="eastAsia"/>
        </w:rPr>
        <w:t>，机柜</w:t>
      </w:r>
      <w:r>
        <w:rPr>
          <w:rFonts w:hint="eastAsia"/>
        </w:rPr>
        <w:t>4</w:t>
      </w:r>
      <w:r>
        <w:rPr>
          <w:rFonts w:hint="eastAsia"/>
        </w:rPr>
        <w:t>空间利用了</w:t>
      </w:r>
      <w:r>
        <w:rPr>
          <w:rFonts w:hint="eastAsia"/>
        </w:rPr>
        <w:t>15U</w:t>
      </w:r>
      <w:r>
        <w:rPr>
          <w:rFonts w:hint="eastAsia"/>
        </w:rPr>
        <w:t>，机柜</w:t>
      </w:r>
      <w:r>
        <w:rPr>
          <w:rFonts w:hint="eastAsia"/>
        </w:rPr>
        <w:t>5</w:t>
      </w:r>
      <w:r>
        <w:rPr>
          <w:rFonts w:hint="eastAsia"/>
        </w:rPr>
        <w:t>空间利用了</w:t>
      </w:r>
      <w:r>
        <w:rPr>
          <w:rFonts w:hint="eastAsia"/>
        </w:rPr>
        <w:t>10U</w:t>
      </w:r>
      <w:r>
        <w:rPr>
          <w:rFonts w:hint="eastAsia"/>
        </w:rPr>
        <w:t>，机柜</w:t>
      </w:r>
      <w:r>
        <w:rPr>
          <w:rFonts w:hint="eastAsia"/>
        </w:rPr>
        <w:t>6</w:t>
      </w:r>
      <w:r>
        <w:rPr>
          <w:rFonts w:hint="eastAsia"/>
        </w:rPr>
        <w:t>空间利用了</w:t>
      </w:r>
      <w:r>
        <w:rPr>
          <w:rFonts w:hint="eastAsia"/>
        </w:rPr>
        <w:t>18U</w:t>
      </w:r>
      <w:r>
        <w:rPr>
          <w:rFonts w:hint="eastAsia"/>
        </w:rPr>
        <w:t>，按照机柜</w:t>
      </w:r>
      <w:r>
        <w:rPr>
          <w:rFonts w:hint="eastAsia"/>
        </w:rPr>
        <w:t>80%</w:t>
      </w:r>
      <w:r>
        <w:rPr>
          <w:rFonts w:hint="eastAsia"/>
        </w:rPr>
        <w:t>的空间利用率（约</w:t>
      </w:r>
      <w:r>
        <w:rPr>
          <w:rFonts w:hint="eastAsia"/>
        </w:rPr>
        <w:t>34U</w:t>
      </w:r>
      <w:r>
        <w:rPr>
          <w:rFonts w:hint="eastAsia"/>
        </w:rPr>
        <w:t>），</w:t>
      </w:r>
      <w:r>
        <w:rPr>
          <w:rFonts w:hint="eastAsia"/>
        </w:rPr>
        <w:t>1-6</w:t>
      </w:r>
      <w:r>
        <w:rPr>
          <w:rFonts w:hint="eastAsia"/>
        </w:rPr>
        <w:t>号机柜还可用空间为</w:t>
      </w:r>
      <w:r>
        <w:rPr>
          <w:rFonts w:hint="eastAsia"/>
        </w:rPr>
        <w:t>124U</w:t>
      </w:r>
      <w:r>
        <w:rPr>
          <w:rFonts w:hint="eastAsia"/>
        </w:rPr>
        <w:t>（</w:t>
      </w:r>
      <w:r>
        <w:rPr>
          <w:rFonts w:hint="eastAsia"/>
        </w:rPr>
        <w:t>34*6-10-18-9-15-10-18=124U</w:t>
      </w:r>
      <w:r>
        <w:rPr>
          <w:rFonts w:hint="eastAsia"/>
        </w:rPr>
        <w:t>），为方便管理，</w:t>
      </w:r>
      <w:r w:rsidRPr="006F288E">
        <w:rPr>
          <w:rFonts w:hint="eastAsia"/>
        </w:rPr>
        <w:t>机柜通过整合移出</w:t>
      </w:r>
      <w:r w:rsidRPr="006F288E">
        <w:rPr>
          <w:rFonts w:hint="eastAsia"/>
        </w:rPr>
        <w:t>2</w:t>
      </w:r>
      <w:r w:rsidRPr="006F288E">
        <w:rPr>
          <w:rFonts w:hint="eastAsia"/>
        </w:rPr>
        <w:t>个机柜的空间</w:t>
      </w:r>
      <w:r>
        <w:rPr>
          <w:rFonts w:hint="eastAsia"/>
        </w:rPr>
        <w:t>用于存放一体化平台的设备</w:t>
      </w:r>
      <w:r w:rsidRPr="006F288E">
        <w:rPr>
          <w:rFonts w:hint="eastAsia"/>
        </w:rPr>
        <w:t>。</w:t>
      </w:r>
    </w:p>
    <w:p w:rsidR="004742F0" w:rsidRPr="00BE5D45" w:rsidRDefault="004742F0" w:rsidP="004742F0">
      <w:pPr>
        <w:ind w:firstLine="480"/>
      </w:pPr>
    </w:p>
    <w:p w:rsidR="00C235A2" w:rsidRDefault="002A3400" w:rsidP="00C235A2">
      <w:pPr>
        <w:pStyle w:val="1"/>
        <w:ind w:leftChars="-58" w:left="-2" w:hangingChars="31" w:hanging="137"/>
        <w:jc w:val="center"/>
      </w:pPr>
      <w:bookmarkStart w:id="38" w:name="_Toc436323859"/>
      <w:r>
        <w:rPr>
          <w:rFonts w:hint="eastAsia"/>
        </w:rPr>
        <w:t>信息资</w:t>
      </w:r>
      <w:r>
        <w:t>源库设计</w:t>
      </w:r>
      <w:bookmarkEnd w:id="38"/>
    </w:p>
    <w:p w:rsidR="00C235A2" w:rsidRDefault="00927268" w:rsidP="00C15B22">
      <w:pPr>
        <w:pStyle w:val="22"/>
        <w:numPr>
          <w:ilvl w:val="1"/>
          <w:numId w:val="90"/>
        </w:numPr>
      </w:pPr>
      <w:bookmarkStart w:id="39" w:name="_Toc436323860"/>
      <w:r>
        <w:rPr>
          <w:rFonts w:hint="eastAsia"/>
        </w:rPr>
        <w:t>业务</w:t>
      </w:r>
      <w:r w:rsidR="001F7D1A">
        <w:t>数据</w:t>
      </w:r>
      <w:bookmarkEnd w:id="39"/>
    </w:p>
    <w:p w:rsidR="001F7D1A" w:rsidRPr="00E63426" w:rsidRDefault="00DB4447" w:rsidP="00E63426">
      <w:pPr>
        <w:ind w:firstLine="480"/>
      </w:pPr>
      <w:r w:rsidRPr="00E63426">
        <w:rPr>
          <w:rFonts w:hint="eastAsia"/>
        </w:rPr>
        <w:t>业务</w:t>
      </w:r>
      <w:r w:rsidR="00104A2F" w:rsidRPr="00E63426">
        <w:rPr>
          <w:rFonts w:hint="eastAsia"/>
        </w:rPr>
        <w:t>数据</w:t>
      </w:r>
      <w:r w:rsidRPr="00E63426">
        <w:rPr>
          <w:rFonts w:hint="eastAsia"/>
        </w:rPr>
        <w:t>主要包括核心业务数据、办公业务数据</w:t>
      </w:r>
      <w:r w:rsidR="009C4DB7" w:rsidRPr="00E63426">
        <w:rPr>
          <w:rFonts w:hint="eastAsia"/>
        </w:rPr>
        <w:t>。</w:t>
      </w:r>
    </w:p>
    <w:p w:rsidR="00104A2F" w:rsidRDefault="009C4DB7" w:rsidP="00C15B22">
      <w:pPr>
        <w:pStyle w:val="32"/>
        <w:numPr>
          <w:ilvl w:val="2"/>
          <w:numId w:val="90"/>
        </w:numPr>
        <w:ind w:firstLineChars="0"/>
        <w:rPr>
          <w:b w:val="0"/>
          <w:sz w:val="28"/>
          <w:szCs w:val="28"/>
        </w:rPr>
      </w:pPr>
      <w:bookmarkStart w:id="40" w:name="_Toc436323861"/>
      <w:r w:rsidRPr="009C4DB7">
        <w:rPr>
          <w:rFonts w:hint="eastAsia"/>
          <w:sz w:val="28"/>
          <w:szCs w:val="28"/>
        </w:rPr>
        <w:lastRenderedPageBreak/>
        <w:t>核心业务数据</w:t>
      </w:r>
      <w:bookmarkEnd w:id="40"/>
    </w:p>
    <w:p w:rsidR="009C4DB7" w:rsidRDefault="009B778B" w:rsidP="00FB2C05">
      <w:pPr>
        <w:ind w:firstLine="480"/>
      </w:pPr>
      <w:r w:rsidRPr="00FB2C05">
        <w:rPr>
          <w:rFonts w:hint="eastAsia"/>
        </w:rPr>
        <w:t>核心业务数据是处理核心业务产生的或与核心业务关联的数据，主要</w:t>
      </w:r>
      <w:r w:rsidR="00FB2C05" w:rsidRPr="00FB2C05">
        <w:rPr>
          <w:rFonts w:hint="eastAsia"/>
        </w:rPr>
        <w:t>分为台站数据、频率数据、监督协调数据、事项处理数据</w:t>
      </w:r>
      <w:r w:rsidR="00C9306D">
        <w:rPr>
          <w:rFonts w:hint="eastAsia"/>
        </w:rPr>
        <w:t>、</w:t>
      </w:r>
      <w:r w:rsidR="00BB2E72">
        <w:rPr>
          <w:rFonts w:hint="eastAsia"/>
        </w:rPr>
        <w:t>核心业务基础数据</w:t>
      </w:r>
      <w:r w:rsidR="00FB2C05">
        <w:rPr>
          <w:rFonts w:hint="eastAsia"/>
        </w:rPr>
        <w:t>等</w:t>
      </w:r>
      <w:r w:rsidR="002F6E50">
        <w:rPr>
          <w:rFonts w:hint="eastAsia"/>
        </w:rPr>
        <w:t>五</w:t>
      </w:r>
      <w:r w:rsidR="00FB2C05" w:rsidRPr="00FB2C05">
        <w:rPr>
          <w:rFonts w:hint="eastAsia"/>
        </w:rPr>
        <w:t>类。</w:t>
      </w:r>
    </w:p>
    <w:p w:rsidR="00F315F8" w:rsidRDefault="00FB2C05" w:rsidP="00C15B22">
      <w:pPr>
        <w:pStyle w:val="42"/>
        <w:numPr>
          <w:ilvl w:val="3"/>
          <w:numId w:val="90"/>
        </w:numPr>
        <w:ind w:firstLineChars="0"/>
      </w:pPr>
      <w:r>
        <w:rPr>
          <w:rFonts w:hint="eastAsia"/>
        </w:rPr>
        <w:t>台站数据</w:t>
      </w:r>
    </w:p>
    <w:p w:rsidR="00F315F8" w:rsidRDefault="002F6E50" w:rsidP="00F315F8">
      <w:pPr>
        <w:ind w:firstLine="480"/>
      </w:pPr>
      <w:r w:rsidRPr="0086232C">
        <w:rPr>
          <w:rFonts w:hint="eastAsia"/>
        </w:rPr>
        <w:t>台站数据</w:t>
      </w:r>
      <w:r w:rsidR="0086232C">
        <w:rPr>
          <w:rFonts w:hint="eastAsia"/>
        </w:rPr>
        <w:t>包括</w:t>
      </w:r>
      <w:r w:rsidRPr="0086232C">
        <w:rPr>
          <w:rFonts w:hint="eastAsia"/>
        </w:rPr>
        <w:t>台站基本信息、</w:t>
      </w:r>
      <w:r w:rsidR="00BF5422">
        <w:rPr>
          <w:rFonts w:hint="eastAsia"/>
        </w:rPr>
        <w:t>台站申请数据、</w:t>
      </w:r>
      <w:r w:rsidR="009B2A3E">
        <w:rPr>
          <w:rFonts w:hint="eastAsia"/>
        </w:rPr>
        <w:t>重点台站保护数据</w:t>
      </w:r>
      <w:r w:rsidR="00BB7CA9">
        <w:rPr>
          <w:rFonts w:hint="eastAsia"/>
        </w:rPr>
        <w:t>、台站执照数据</w:t>
      </w:r>
      <w:r w:rsidR="00E80734">
        <w:rPr>
          <w:rFonts w:hint="eastAsia"/>
        </w:rPr>
        <w:t>、公用移动通信基站规划数据、业余中继台规划数据</w:t>
      </w:r>
      <w:r w:rsidR="00510F88">
        <w:rPr>
          <w:rFonts w:hint="eastAsia"/>
        </w:rPr>
        <w:t>。</w:t>
      </w:r>
    </w:p>
    <w:p w:rsidR="00126384" w:rsidRPr="00126384" w:rsidRDefault="00126384" w:rsidP="008A62EC">
      <w:pPr>
        <w:pStyle w:val="af3"/>
        <w:numPr>
          <w:ilvl w:val="0"/>
          <w:numId w:val="68"/>
        </w:numPr>
        <w:ind w:firstLineChars="0"/>
        <w:rPr>
          <w:b/>
        </w:rPr>
      </w:pPr>
      <w:r w:rsidRPr="00126384">
        <w:rPr>
          <w:rFonts w:hint="eastAsia"/>
          <w:b/>
        </w:rPr>
        <w:t>台站基本信息</w:t>
      </w:r>
    </w:p>
    <w:tbl>
      <w:tblPr>
        <w:tblStyle w:val="afa"/>
        <w:tblW w:w="0" w:type="auto"/>
        <w:tblLook w:val="04A0" w:firstRow="1" w:lastRow="0" w:firstColumn="1" w:lastColumn="0" w:noHBand="0" w:noVBand="1"/>
      </w:tblPr>
      <w:tblGrid>
        <w:gridCol w:w="3085"/>
        <w:gridCol w:w="5437"/>
      </w:tblGrid>
      <w:tr w:rsidR="00510F88" w:rsidTr="00126384">
        <w:tc>
          <w:tcPr>
            <w:tcW w:w="3085" w:type="dxa"/>
          </w:tcPr>
          <w:p w:rsidR="00510F88" w:rsidRPr="00510F88" w:rsidRDefault="00510F88" w:rsidP="00510F88">
            <w:pPr>
              <w:ind w:firstLineChars="0" w:firstLine="0"/>
              <w:jc w:val="center"/>
              <w:rPr>
                <w:b/>
              </w:rPr>
            </w:pPr>
            <w:r w:rsidRPr="00510F88">
              <w:rPr>
                <w:rFonts w:hint="eastAsia"/>
                <w:b/>
              </w:rPr>
              <w:t>数据名称</w:t>
            </w:r>
          </w:p>
        </w:tc>
        <w:tc>
          <w:tcPr>
            <w:tcW w:w="5437" w:type="dxa"/>
          </w:tcPr>
          <w:p w:rsidR="00510F88" w:rsidRPr="00510F88" w:rsidRDefault="00510F88" w:rsidP="00510F88">
            <w:pPr>
              <w:ind w:firstLineChars="0" w:firstLine="0"/>
              <w:jc w:val="center"/>
              <w:rPr>
                <w:b/>
              </w:rPr>
            </w:pPr>
            <w:r w:rsidRPr="00510F88">
              <w:rPr>
                <w:rFonts w:hint="eastAsia"/>
                <w:b/>
              </w:rPr>
              <w:t>数据内容</w:t>
            </w:r>
          </w:p>
        </w:tc>
      </w:tr>
      <w:tr w:rsidR="00510F88" w:rsidTr="00126384">
        <w:tc>
          <w:tcPr>
            <w:tcW w:w="3085" w:type="dxa"/>
          </w:tcPr>
          <w:p w:rsidR="00510F88" w:rsidRDefault="00126384" w:rsidP="00F315F8">
            <w:pPr>
              <w:ind w:firstLineChars="0" w:firstLine="0"/>
            </w:pPr>
            <w:r w:rsidRPr="00126384">
              <w:rPr>
                <w:rFonts w:hint="eastAsia"/>
              </w:rPr>
              <w:t>无线电台（站）通信系统</w:t>
            </w:r>
            <w:r w:rsidRPr="00126384">
              <w:rPr>
                <w:rFonts w:hint="eastAsia"/>
              </w:rPr>
              <w:t>(</w:t>
            </w:r>
            <w:r w:rsidRPr="00126384">
              <w:rPr>
                <w:rFonts w:hint="eastAsia"/>
              </w:rPr>
              <w:t>网</w:t>
            </w:r>
            <w:r w:rsidRPr="00126384">
              <w:rPr>
                <w:rFonts w:hint="eastAsia"/>
              </w:rPr>
              <w:t>)</w:t>
            </w:r>
            <w:r>
              <w:rPr>
                <w:rFonts w:hint="eastAsia"/>
              </w:rPr>
              <w:t>数据</w:t>
            </w:r>
          </w:p>
        </w:tc>
        <w:tc>
          <w:tcPr>
            <w:tcW w:w="5437" w:type="dxa"/>
          </w:tcPr>
          <w:p w:rsidR="00510F88" w:rsidRDefault="00126384" w:rsidP="00F315F8">
            <w:pPr>
              <w:ind w:firstLineChars="0" w:firstLine="0"/>
            </w:pPr>
            <w:r>
              <w:rPr>
                <w:rFonts w:hint="eastAsia"/>
                <w:color w:val="000000"/>
              </w:rPr>
              <w:t>申请单位、缴费单位、</w:t>
            </w:r>
            <w:r>
              <w:rPr>
                <w:rFonts w:ascii="楷体_GB2312" w:hint="eastAsia"/>
                <w:bCs/>
                <w:color w:val="000000"/>
                <w:spacing w:val="-16"/>
                <w:szCs w:val="21"/>
              </w:rPr>
              <w:t>组织机构代码、</w:t>
            </w:r>
            <w:r>
              <w:rPr>
                <w:rFonts w:hint="eastAsia"/>
                <w:color w:val="000000"/>
              </w:rPr>
              <w:t>无线电系统</w:t>
            </w:r>
            <w:r>
              <w:rPr>
                <w:color w:val="000000"/>
              </w:rPr>
              <w:t>/</w:t>
            </w:r>
            <w:r>
              <w:rPr>
                <w:rFonts w:hint="eastAsia"/>
                <w:color w:val="000000"/>
              </w:rPr>
              <w:t>网络</w:t>
            </w:r>
            <w:r>
              <w:rPr>
                <w:color w:val="000000"/>
              </w:rPr>
              <w:t xml:space="preserve"> </w:t>
            </w:r>
            <w:r>
              <w:rPr>
                <w:rFonts w:hint="eastAsia"/>
                <w:color w:val="000000"/>
              </w:rPr>
              <w:t>名称、通信业务</w:t>
            </w:r>
            <w:r>
              <w:rPr>
                <w:color w:val="000000"/>
              </w:rPr>
              <w:t>/</w:t>
            </w:r>
            <w:r>
              <w:rPr>
                <w:rFonts w:hint="eastAsia"/>
                <w:color w:val="000000"/>
              </w:rPr>
              <w:t>系统</w:t>
            </w:r>
            <w:r>
              <w:rPr>
                <w:color w:val="000000"/>
              </w:rPr>
              <w:t xml:space="preserve">  </w:t>
            </w:r>
            <w:r>
              <w:rPr>
                <w:rFonts w:hint="eastAsia"/>
                <w:color w:val="000000"/>
              </w:rPr>
              <w:t>类型、业务性质、技术体制、</w:t>
            </w:r>
            <w:r>
              <w:rPr>
                <w:rFonts w:ascii="宋体" w:hint="eastAsia"/>
                <w:bCs/>
                <w:color w:val="000000"/>
              </w:rPr>
              <w:t>信道带宽/波道间隔、</w:t>
            </w:r>
            <w:r>
              <w:rPr>
                <w:rFonts w:hint="eastAsia"/>
                <w:color w:val="000000"/>
              </w:rPr>
              <w:t>使用范围、网络用途、卫星</w:t>
            </w:r>
            <w:r>
              <w:rPr>
                <w:color w:val="000000"/>
              </w:rPr>
              <w:t>/</w:t>
            </w:r>
            <w:r>
              <w:rPr>
                <w:rFonts w:hint="eastAsia"/>
                <w:color w:val="000000"/>
              </w:rPr>
              <w:t>星座名称、标称轨道经度、</w:t>
            </w:r>
            <w:r>
              <w:rPr>
                <w:rFonts w:hint="eastAsia"/>
                <w:bCs/>
                <w:color w:val="000000"/>
              </w:rPr>
              <w:t>启用日期、</w:t>
            </w:r>
            <w:r>
              <w:rPr>
                <w:rFonts w:hint="eastAsia"/>
                <w:color w:val="000000"/>
              </w:rPr>
              <w:t>批准日期、报废日期</w:t>
            </w:r>
          </w:p>
        </w:tc>
      </w:tr>
      <w:tr w:rsidR="00510F88" w:rsidTr="00126384">
        <w:tc>
          <w:tcPr>
            <w:tcW w:w="3085" w:type="dxa"/>
          </w:tcPr>
          <w:p w:rsidR="00510F88" w:rsidRDefault="004032E5" w:rsidP="00F315F8">
            <w:pPr>
              <w:ind w:firstLineChars="0" w:firstLine="0"/>
            </w:pPr>
            <w:r w:rsidRPr="004032E5">
              <w:rPr>
                <w:rFonts w:hint="eastAsia"/>
              </w:rPr>
              <w:t>无线电台（站）</w:t>
            </w:r>
            <w:r>
              <w:rPr>
                <w:rFonts w:hint="eastAsia"/>
              </w:rPr>
              <w:t>信息</w:t>
            </w:r>
          </w:p>
        </w:tc>
        <w:tc>
          <w:tcPr>
            <w:tcW w:w="5437" w:type="dxa"/>
          </w:tcPr>
          <w:p w:rsidR="00510F88" w:rsidRDefault="004032E5" w:rsidP="00F315F8">
            <w:pPr>
              <w:ind w:firstLineChars="0" w:firstLine="0"/>
            </w:pPr>
            <w:r>
              <w:rPr>
                <w:rFonts w:ascii="楷体_GB2312" w:hint="eastAsia"/>
                <w:bCs/>
                <w:color w:val="000000"/>
                <w:spacing w:val="-16"/>
                <w:szCs w:val="21"/>
              </w:rPr>
              <w:t>无委组织机构代码、</w:t>
            </w:r>
            <w:r>
              <w:rPr>
                <w:rFonts w:hint="eastAsia"/>
                <w:bCs/>
                <w:color w:val="000000"/>
              </w:rPr>
              <w:t>无线电台（站）申请表编号、技术资料申报表类型、技术资料申报表编号、台站名称、台站地址、台站所在地地区编码、台站类别、工作方式、台站状态（在用、临时、封存、</w:t>
            </w:r>
            <w:r>
              <w:rPr>
                <w:bCs/>
                <w:color w:val="000000"/>
              </w:rPr>
              <w:t>(</w:t>
            </w:r>
            <w:r>
              <w:rPr>
                <w:rFonts w:hint="eastAsia"/>
                <w:bCs/>
                <w:color w:val="000000"/>
              </w:rPr>
              <w:t>报废</w:t>
            </w:r>
            <w:r>
              <w:rPr>
                <w:bCs/>
                <w:color w:val="000000"/>
              </w:rPr>
              <w:t>)</w:t>
            </w:r>
            <w:r>
              <w:rPr>
                <w:rFonts w:hint="eastAsia"/>
                <w:bCs/>
                <w:color w:val="000000"/>
              </w:rPr>
              <w:t>历史库中有效）、</w:t>
            </w:r>
            <w:r w:rsidR="00FD0937">
              <w:rPr>
                <w:bCs/>
                <w:color w:val="000000"/>
              </w:rPr>
              <w:t>(</w:t>
            </w:r>
            <w:r w:rsidR="00FD0937">
              <w:rPr>
                <w:rFonts w:hint="eastAsia"/>
                <w:bCs/>
                <w:color w:val="000000"/>
              </w:rPr>
              <w:t>台站总</w:t>
            </w:r>
            <w:r w:rsidR="00FD0937">
              <w:rPr>
                <w:bCs/>
                <w:color w:val="000000"/>
              </w:rPr>
              <w:t>)</w:t>
            </w:r>
            <w:r w:rsidR="00FD0937">
              <w:rPr>
                <w:rFonts w:hint="eastAsia"/>
                <w:bCs/>
                <w:color w:val="000000"/>
              </w:rPr>
              <w:t>设备数量、台站经度</w:t>
            </w:r>
            <w:r w:rsidR="00FD0937">
              <w:rPr>
                <w:bCs/>
                <w:color w:val="000000"/>
              </w:rPr>
              <w:t xml:space="preserve"> </w:t>
            </w:r>
            <w:r w:rsidR="00FD0937">
              <w:rPr>
                <w:rFonts w:hint="eastAsia"/>
                <w:bCs/>
                <w:color w:val="000000"/>
              </w:rPr>
              <w:t>（西经为负数</w:t>
            </w:r>
            <w:r w:rsidR="00FD0937">
              <w:rPr>
                <w:bCs/>
                <w:color w:val="000000"/>
              </w:rPr>
              <w:t xml:space="preserve"> </w:t>
            </w:r>
            <w:r w:rsidR="00FD0937">
              <w:rPr>
                <w:rFonts w:hint="eastAsia"/>
                <w:bCs/>
                <w:color w:val="000000"/>
              </w:rPr>
              <w:t>）、台站纬度</w:t>
            </w:r>
            <w:r w:rsidR="00FD0937">
              <w:rPr>
                <w:bCs/>
                <w:color w:val="000000"/>
              </w:rPr>
              <w:t xml:space="preserve"> </w:t>
            </w:r>
            <w:r w:rsidR="00FD0937">
              <w:rPr>
                <w:rFonts w:hint="eastAsia"/>
                <w:bCs/>
                <w:color w:val="000000"/>
              </w:rPr>
              <w:t>（南纬为负数</w:t>
            </w:r>
            <w:r w:rsidR="00FD0937">
              <w:rPr>
                <w:bCs/>
                <w:color w:val="000000"/>
              </w:rPr>
              <w:t xml:space="preserve"> </w:t>
            </w:r>
            <w:r w:rsidR="00FD0937">
              <w:rPr>
                <w:rFonts w:hint="eastAsia"/>
                <w:bCs/>
                <w:color w:val="000000"/>
              </w:rPr>
              <w:t>）、海拔高度、启用日期、</w:t>
            </w:r>
            <w:r w:rsidR="00FD0937">
              <w:rPr>
                <w:rFonts w:hint="eastAsia"/>
                <w:color w:val="000000"/>
              </w:rPr>
              <w:t>备注</w:t>
            </w:r>
          </w:p>
        </w:tc>
      </w:tr>
      <w:tr w:rsidR="00510F88" w:rsidTr="00126384">
        <w:tc>
          <w:tcPr>
            <w:tcW w:w="3085" w:type="dxa"/>
          </w:tcPr>
          <w:p w:rsidR="00510F88" w:rsidRDefault="00295B00" w:rsidP="00F315F8">
            <w:pPr>
              <w:ind w:firstLineChars="0" w:firstLine="0"/>
            </w:pPr>
            <w:r w:rsidRPr="00295B00">
              <w:rPr>
                <w:rFonts w:hint="eastAsia"/>
              </w:rPr>
              <w:t>无线电台（站）收</w:t>
            </w:r>
            <w:r w:rsidRPr="00295B00">
              <w:rPr>
                <w:rFonts w:hint="eastAsia"/>
              </w:rPr>
              <w:t>/</w:t>
            </w:r>
            <w:r w:rsidRPr="00295B00">
              <w:rPr>
                <w:rFonts w:hint="eastAsia"/>
              </w:rPr>
              <w:t>发信机设备</w:t>
            </w:r>
            <w:r>
              <w:rPr>
                <w:rFonts w:hint="eastAsia"/>
              </w:rPr>
              <w:t>数据</w:t>
            </w:r>
          </w:p>
        </w:tc>
        <w:tc>
          <w:tcPr>
            <w:tcW w:w="5437" w:type="dxa"/>
          </w:tcPr>
          <w:p w:rsidR="00510F88" w:rsidRDefault="00D2289D" w:rsidP="00F315F8">
            <w:pPr>
              <w:ind w:firstLineChars="0" w:firstLine="0"/>
            </w:pPr>
            <w:r>
              <w:rPr>
                <w:rFonts w:hint="eastAsia"/>
                <w:bCs/>
                <w:color w:val="000000"/>
              </w:rPr>
              <w:t>设备工作方式、设备型号、型号核准代码、设备</w:t>
            </w:r>
            <w:r w:rsidRPr="00D2289D">
              <w:rPr>
                <w:bCs/>
                <w:color w:val="000000"/>
              </w:rPr>
              <w:t>生产厂家</w:t>
            </w:r>
            <w:r w:rsidRPr="00D2289D">
              <w:rPr>
                <w:rFonts w:hint="eastAsia"/>
                <w:bCs/>
                <w:color w:val="000000"/>
              </w:rPr>
              <w:t>、</w:t>
            </w:r>
            <w:r>
              <w:rPr>
                <w:rFonts w:hint="eastAsia"/>
                <w:bCs/>
                <w:color w:val="000000"/>
              </w:rPr>
              <w:t>设备出厂号、功率标识、发射功率、主</w:t>
            </w:r>
            <w:r>
              <w:rPr>
                <w:bCs/>
                <w:color w:val="000000"/>
              </w:rPr>
              <w:t>/</w:t>
            </w:r>
            <w:r>
              <w:rPr>
                <w:rFonts w:hint="eastAsia"/>
                <w:bCs/>
                <w:color w:val="000000"/>
              </w:rPr>
              <w:t>备用标识</w:t>
            </w:r>
          </w:p>
        </w:tc>
      </w:tr>
      <w:tr w:rsidR="00510F88" w:rsidTr="00126384">
        <w:tc>
          <w:tcPr>
            <w:tcW w:w="3085" w:type="dxa"/>
          </w:tcPr>
          <w:p w:rsidR="00510F88" w:rsidRDefault="00D2289D" w:rsidP="00F315F8">
            <w:pPr>
              <w:ind w:firstLineChars="0" w:firstLine="0"/>
            </w:pPr>
            <w:r w:rsidRPr="00D2289D">
              <w:rPr>
                <w:rFonts w:hint="eastAsia"/>
              </w:rPr>
              <w:t>无线电台（站）天馈线</w:t>
            </w:r>
            <w:r>
              <w:rPr>
                <w:rFonts w:hint="eastAsia"/>
              </w:rPr>
              <w:t>数据</w:t>
            </w:r>
          </w:p>
        </w:tc>
        <w:tc>
          <w:tcPr>
            <w:tcW w:w="5437" w:type="dxa"/>
          </w:tcPr>
          <w:p w:rsidR="00510F88" w:rsidRDefault="00997897" w:rsidP="00F315F8">
            <w:pPr>
              <w:ind w:firstLineChars="0" w:firstLine="0"/>
            </w:pPr>
            <w:r>
              <w:rPr>
                <w:rFonts w:hint="eastAsia"/>
                <w:color w:val="000000"/>
              </w:rPr>
              <w:t>工作方式（单收</w:t>
            </w:r>
            <w:r>
              <w:rPr>
                <w:color w:val="000000"/>
              </w:rPr>
              <w:t>/</w:t>
            </w:r>
            <w:r>
              <w:rPr>
                <w:rFonts w:hint="eastAsia"/>
                <w:color w:val="000000"/>
              </w:rPr>
              <w:t>单发</w:t>
            </w:r>
            <w:r>
              <w:rPr>
                <w:color w:val="000000"/>
              </w:rPr>
              <w:t>/</w:t>
            </w:r>
            <w:r>
              <w:rPr>
                <w:rFonts w:hint="eastAsia"/>
                <w:color w:val="000000"/>
              </w:rPr>
              <w:t>收发共用）、极化方式、收极化方式、发极化方式、天线类型、天线型号、天线生产厂家、天线距地面高度、天线增益、天线发</w:t>
            </w:r>
            <w:r>
              <w:rPr>
                <w:rFonts w:hint="eastAsia"/>
                <w:color w:val="000000"/>
              </w:rPr>
              <w:lastRenderedPageBreak/>
              <w:t>增益、天线收增益、最大辐射方位角、天线尺寸、馈线生产厂家、馈线型号、馈线长度、馈线系统总损耗</w:t>
            </w:r>
          </w:p>
        </w:tc>
      </w:tr>
      <w:tr w:rsidR="008101AF" w:rsidTr="00126384">
        <w:tc>
          <w:tcPr>
            <w:tcW w:w="3085" w:type="dxa"/>
          </w:tcPr>
          <w:p w:rsidR="008101AF" w:rsidRPr="00D2289D" w:rsidRDefault="008101AF" w:rsidP="00F315F8">
            <w:pPr>
              <w:ind w:firstLineChars="0" w:firstLine="0"/>
            </w:pPr>
            <w:r>
              <w:rPr>
                <w:rFonts w:hint="eastAsia"/>
              </w:rPr>
              <w:lastRenderedPageBreak/>
              <w:t>频率数据</w:t>
            </w:r>
          </w:p>
        </w:tc>
        <w:tc>
          <w:tcPr>
            <w:tcW w:w="5437" w:type="dxa"/>
          </w:tcPr>
          <w:p w:rsidR="008101AF" w:rsidRDefault="008101AF" w:rsidP="00F315F8">
            <w:pPr>
              <w:ind w:firstLineChars="0" w:firstLine="0"/>
              <w:rPr>
                <w:color w:val="000000"/>
              </w:rPr>
            </w:pPr>
            <w:r>
              <w:rPr>
                <w:rFonts w:hint="eastAsia"/>
                <w:color w:val="000000"/>
              </w:rPr>
              <w:t>信</w:t>
            </w:r>
            <w:r>
              <w:rPr>
                <w:color w:val="000000"/>
              </w:rPr>
              <w:t>(</w:t>
            </w:r>
            <w:r>
              <w:rPr>
                <w:rFonts w:hint="eastAsia"/>
                <w:color w:val="000000"/>
              </w:rPr>
              <w:t>波</w:t>
            </w:r>
            <w:r>
              <w:rPr>
                <w:color w:val="000000"/>
              </w:rPr>
              <w:t>)</w:t>
            </w:r>
            <w:r>
              <w:rPr>
                <w:rFonts w:hint="eastAsia"/>
                <w:color w:val="000000"/>
              </w:rPr>
              <w:t>道划分类型：段，波道、中心频率</w:t>
            </w:r>
            <w:r>
              <w:rPr>
                <w:color w:val="000000"/>
              </w:rPr>
              <w:t xml:space="preserve"> </w:t>
            </w:r>
            <w:r>
              <w:rPr>
                <w:rFonts w:hint="eastAsia"/>
                <w:color w:val="000000"/>
              </w:rPr>
              <w:t>（低频）、中心频率</w:t>
            </w:r>
            <w:r>
              <w:rPr>
                <w:color w:val="000000"/>
              </w:rPr>
              <w:t xml:space="preserve"> </w:t>
            </w:r>
            <w:r>
              <w:rPr>
                <w:rFonts w:hint="eastAsia"/>
                <w:color w:val="000000"/>
              </w:rPr>
              <w:t>（高频）、发射频率下限、发射频率上限、发射（必要</w:t>
            </w:r>
            <w:r>
              <w:rPr>
                <w:color w:val="000000"/>
              </w:rPr>
              <w:t>)</w:t>
            </w:r>
            <w:r>
              <w:rPr>
                <w:rFonts w:hint="eastAsia"/>
                <w:color w:val="000000"/>
              </w:rPr>
              <w:t>带宽、接收频率上限、接收频率下限、接收（必要）带宽、调制方式、主</w:t>
            </w:r>
            <w:r>
              <w:rPr>
                <w:color w:val="000000"/>
              </w:rPr>
              <w:t>/</w:t>
            </w:r>
            <w:r>
              <w:rPr>
                <w:rFonts w:hint="eastAsia"/>
                <w:color w:val="000000"/>
              </w:rPr>
              <w:t>备用频率标识、国家频率库对应码</w:t>
            </w:r>
          </w:p>
        </w:tc>
      </w:tr>
    </w:tbl>
    <w:p w:rsidR="001819D6" w:rsidRPr="00126384" w:rsidRDefault="001819D6" w:rsidP="008A62EC">
      <w:pPr>
        <w:pStyle w:val="af3"/>
        <w:numPr>
          <w:ilvl w:val="0"/>
          <w:numId w:val="68"/>
        </w:numPr>
        <w:ind w:firstLineChars="0"/>
        <w:rPr>
          <w:b/>
        </w:rPr>
      </w:pPr>
      <w:r w:rsidRPr="001819D6">
        <w:rPr>
          <w:rFonts w:hint="eastAsia"/>
          <w:b/>
        </w:rPr>
        <w:t>台站</w:t>
      </w:r>
      <w:r w:rsidR="00BF5422">
        <w:rPr>
          <w:rFonts w:hint="eastAsia"/>
          <w:b/>
        </w:rPr>
        <w:t>申请</w:t>
      </w:r>
      <w:r w:rsidRPr="001819D6">
        <w:rPr>
          <w:rFonts w:hint="eastAsia"/>
          <w:b/>
        </w:rPr>
        <w:t>数据</w:t>
      </w:r>
    </w:p>
    <w:tbl>
      <w:tblPr>
        <w:tblStyle w:val="afa"/>
        <w:tblW w:w="0" w:type="auto"/>
        <w:tblLook w:val="04A0" w:firstRow="1" w:lastRow="0" w:firstColumn="1" w:lastColumn="0" w:noHBand="0" w:noVBand="1"/>
      </w:tblPr>
      <w:tblGrid>
        <w:gridCol w:w="3085"/>
        <w:gridCol w:w="5437"/>
      </w:tblGrid>
      <w:tr w:rsidR="00226D29" w:rsidTr="00F4305E">
        <w:tc>
          <w:tcPr>
            <w:tcW w:w="3085" w:type="dxa"/>
          </w:tcPr>
          <w:p w:rsidR="00226D29" w:rsidRPr="0013121D" w:rsidRDefault="00226D29" w:rsidP="00F4305E">
            <w:pPr>
              <w:ind w:firstLineChars="0" w:firstLine="0"/>
              <w:jc w:val="center"/>
              <w:rPr>
                <w:b/>
              </w:rPr>
            </w:pPr>
            <w:r w:rsidRPr="0013121D">
              <w:rPr>
                <w:rFonts w:hint="eastAsia"/>
                <w:b/>
              </w:rPr>
              <w:t>数据名称</w:t>
            </w:r>
          </w:p>
        </w:tc>
        <w:tc>
          <w:tcPr>
            <w:tcW w:w="5437" w:type="dxa"/>
          </w:tcPr>
          <w:p w:rsidR="00226D29" w:rsidRPr="0013121D" w:rsidRDefault="00226D29" w:rsidP="00F4305E">
            <w:pPr>
              <w:ind w:firstLineChars="0" w:firstLine="0"/>
              <w:jc w:val="center"/>
              <w:rPr>
                <w:b/>
              </w:rPr>
            </w:pPr>
            <w:r w:rsidRPr="0013121D">
              <w:rPr>
                <w:rFonts w:hint="eastAsia"/>
                <w:b/>
              </w:rPr>
              <w:t>数据内容</w:t>
            </w:r>
          </w:p>
        </w:tc>
      </w:tr>
      <w:tr w:rsidR="00226D29" w:rsidTr="00F4305E">
        <w:tc>
          <w:tcPr>
            <w:tcW w:w="3085" w:type="dxa"/>
          </w:tcPr>
          <w:p w:rsidR="00226D29" w:rsidRDefault="00226D29" w:rsidP="00F4305E">
            <w:pPr>
              <w:ind w:firstLineChars="0" w:firstLine="0"/>
            </w:pPr>
            <w:r>
              <w:rPr>
                <w:rFonts w:hint="eastAsia"/>
              </w:rPr>
              <w:t>台站申请</w:t>
            </w:r>
            <w:r w:rsidR="00361C6F">
              <w:rPr>
                <w:rFonts w:hint="eastAsia"/>
              </w:rPr>
              <w:t>基本</w:t>
            </w:r>
            <w:r>
              <w:rPr>
                <w:rFonts w:hint="eastAsia"/>
              </w:rPr>
              <w:t>数据</w:t>
            </w:r>
          </w:p>
        </w:tc>
        <w:tc>
          <w:tcPr>
            <w:tcW w:w="5437" w:type="dxa"/>
          </w:tcPr>
          <w:p w:rsidR="00226D29" w:rsidRDefault="00226D29" w:rsidP="00226D29">
            <w:pPr>
              <w:ind w:firstLineChars="0" w:firstLine="0"/>
            </w:pPr>
            <w:r>
              <w:rPr>
                <w:rFonts w:hint="eastAsia"/>
                <w:color w:val="000000"/>
              </w:rPr>
              <w:t>申请单位、通信网、</w:t>
            </w:r>
            <w:r>
              <w:rPr>
                <w:rFonts w:ascii="楷体_GB2312" w:hint="eastAsia"/>
                <w:bCs/>
                <w:color w:val="000000"/>
                <w:spacing w:val="-16"/>
                <w:szCs w:val="21"/>
              </w:rPr>
              <w:t>管理机构、</w:t>
            </w:r>
            <w:r>
              <w:rPr>
                <w:rFonts w:hint="eastAsia"/>
                <w:bCs/>
                <w:color w:val="000000"/>
              </w:rPr>
              <w:t>申请表编号、申请表类型、申请类型、申请对象类型、申请日期、</w:t>
            </w:r>
            <w:r>
              <w:rPr>
                <w:rFonts w:hint="eastAsia"/>
                <w:color w:val="000000"/>
              </w:rPr>
              <w:t>申请频率使用期限（开始日期）、申请频率使用期限（截止日期）、备注</w:t>
            </w:r>
          </w:p>
        </w:tc>
      </w:tr>
      <w:tr w:rsidR="00226D29" w:rsidTr="00F4305E">
        <w:tc>
          <w:tcPr>
            <w:tcW w:w="3085" w:type="dxa"/>
          </w:tcPr>
          <w:p w:rsidR="00226D29" w:rsidRDefault="00361C6F" w:rsidP="00F4305E">
            <w:pPr>
              <w:ind w:firstLineChars="0" w:firstLine="0"/>
            </w:pPr>
            <w:r>
              <w:rPr>
                <w:rFonts w:hint="eastAsia"/>
              </w:rPr>
              <w:t>台站申请资料数据</w:t>
            </w:r>
          </w:p>
        </w:tc>
        <w:tc>
          <w:tcPr>
            <w:tcW w:w="5437" w:type="dxa"/>
          </w:tcPr>
          <w:p w:rsidR="00226D29" w:rsidRDefault="00361C6F" w:rsidP="00F4305E">
            <w:pPr>
              <w:ind w:firstLineChars="0" w:firstLine="0"/>
            </w:pPr>
            <w:r>
              <w:rPr>
                <w:rFonts w:hint="eastAsia"/>
                <w:bCs/>
                <w:color w:val="000000"/>
              </w:rPr>
              <w:t>申请表编号、频率使用许可证号或</w:t>
            </w:r>
            <w:r w:rsidRPr="000F11F2">
              <w:rPr>
                <w:bCs/>
                <w:color w:val="000000"/>
              </w:rPr>
              <w:t>批准文号</w:t>
            </w:r>
            <w:r>
              <w:rPr>
                <w:rFonts w:ascii="宋体" w:hAnsi="宋体" w:hint="eastAsia"/>
                <w:bCs/>
                <w:color w:val="000000"/>
                <w:sz w:val="20"/>
              </w:rPr>
              <w:t>、</w:t>
            </w:r>
            <w:r>
              <w:rPr>
                <w:rFonts w:hint="eastAsia"/>
                <w:bCs/>
                <w:color w:val="000000"/>
              </w:rPr>
              <w:t>文件</w:t>
            </w:r>
            <w:r>
              <w:rPr>
                <w:bCs/>
                <w:color w:val="000000"/>
              </w:rPr>
              <w:t>/</w:t>
            </w:r>
            <w:r>
              <w:rPr>
                <w:rFonts w:hint="eastAsia"/>
                <w:bCs/>
                <w:color w:val="000000"/>
              </w:rPr>
              <w:t>批文名称、附件</w:t>
            </w:r>
            <w:r>
              <w:rPr>
                <w:bCs/>
                <w:color w:val="000000"/>
              </w:rPr>
              <w:t xml:space="preserve">URL  </w:t>
            </w:r>
          </w:p>
        </w:tc>
      </w:tr>
      <w:tr w:rsidR="00226D29" w:rsidTr="00F4305E">
        <w:tc>
          <w:tcPr>
            <w:tcW w:w="3085" w:type="dxa"/>
          </w:tcPr>
          <w:p w:rsidR="00226D29" w:rsidRDefault="00FC0EA7" w:rsidP="00F4305E">
            <w:pPr>
              <w:ind w:firstLineChars="0" w:firstLine="0"/>
            </w:pPr>
            <w:r w:rsidRPr="00FC0EA7">
              <w:rPr>
                <w:rFonts w:hint="eastAsia"/>
              </w:rPr>
              <w:t>业余无线电台设置申请</w:t>
            </w:r>
          </w:p>
        </w:tc>
        <w:tc>
          <w:tcPr>
            <w:tcW w:w="5437" w:type="dxa"/>
          </w:tcPr>
          <w:p w:rsidR="00FC0EA7" w:rsidRDefault="00FC0EA7" w:rsidP="00FC0EA7">
            <w:pPr>
              <w:ind w:firstLineChars="0" w:firstLine="0"/>
            </w:pPr>
            <w:r>
              <w:rPr>
                <w:rFonts w:hint="eastAsia"/>
              </w:rPr>
              <w:t>性别、出生日期、民族、文化程度、身份证号、服务单位、单位邮政编码、常住地址、常用地址邮政编码、联系地址、联系地址邮政编码、电子邮件</w:t>
            </w:r>
          </w:p>
          <w:p w:rsidR="00FC0EA7" w:rsidRDefault="00FC0EA7" w:rsidP="00FC0EA7">
            <w:pPr>
              <w:ind w:firstLineChars="0" w:firstLine="0"/>
            </w:pPr>
            <w:r>
              <w:rPr>
                <w:rFonts w:hint="eastAsia"/>
              </w:rPr>
              <w:t>单位电话、住宅电话、移动电话、其他说明事项、</w:t>
            </w:r>
          </w:p>
          <w:p w:rsidR="00226D29" w:rsidRDefault="00FC0EA7" w:rsidP="00FC0EA7">
            <w:pPr>
              <w:ind w:firstLineChars="0" w:firstLine="0"/>
            </w:pPr>
            <w:r>
              <w:rPr>
                <w:rFonts w:hint="eastAsia"/>
              </w:rPr>
              <w:t>台站类别、集体</w:t>
            </w:r>
            <w:r>
              <w:rPr>
                <w:rFonts w:hint="eastAsia"/>
              </w:rPr>
              <w:t>/</w:t>
            </w:r>
            <w:r>
              <w:rPr>
                <w:rFonts w:hint="eastAsia"/>
              </w:rPr>
              <w:t>个人、台站地址、操作证等级、操作证书编号、呼号、备注</w:t>
            </w:r>
          </w:p>
        </w:tc>
      </w:tr>
      <w:tr w:rsidR="00226D29" w:rsidTr="00F4305E">
        <w:tc>
          <w:tcPr>
            <w:tcW w:w="3085" w:type="dxa"/>
          </w:tcPr>
          <w:p w:rsidR="00226D29" w:rsidRDefault="00DF46CA" w:rsidP="00DF46CA">
            <w:pPr>
              <w:ind w:firstLineChars="0" w:firstLine="0"/>
            </w:pPr>
            <w:r w:rsidRPr="00DF46CA">
              <w:rPr>
                <w:rFonts w:hint="eastAsia"/>
              </w:rPr>
              <w:t>业余无线电台设置申请社团</w:t>
            </w:r>
            <w:r w:rsidRPr="00DF46CA">
              <w:rPr>
                <w:rFonts w:hint="eastAsia"/>
              </w:rPr>
              <w:t>/</w:t>
            </w:r>
            <w:r w:rsidRPr="00DF46CA">
              <w:rPr>
                <w:rFonts w:hint="eastAsia"/>
              </w:rPr>
              <w:t>人员</w:t>
            </w:r>
            <w:r>
              <w:rPr>
                <w:rFonts w:hint="eastAsia"/>
              </w:rPr>
              <w:t>数据</w:t>
            </w:r>
          </w:p>
        </w:tc>
        <w:tc>
          <w:tcPr>
            <w:tcW w:w="5437" w:type="dxa"/>
          </w:tcPr>
          <w:p w:rsidR="00226D29" w:rsidRDefault="00DF46CA" w:rsidP="00F4305E">
            <w:pPr>
              <w:ind w:firstLineChars="0" w:firstLine="0"/>
            </w:pPr>
            <w:r>
              <w:rPr>
                <w:rFonts w:hint="eastAsia"/>
                <w:color w:val="000000"/>
              </w:rPr>
              <w:t>参加社团或俱乐部名称、主管单位名称、会员编号</w:t>
            </w:r>
          </w:p>
        </w:tc>
      </w:tr>
    </w:tbl>
    <w:p w:rsidR="002F6E50" w:rsidRPr="00803B6D" w:rsidRDefault="00D67F63" w:rsidP="008A62EC">
      <w:pPr>
        <w:pStyle w:val="af3"/>
        <w:numPr>
          <w:ilvl w:val="0"/>
          <w:numId w:val="68"/>
        </w:numPr>
        <w:ind w:firstLineChars="0"/>
        <w:rPr>
          <w:b/>
        </w:rPr>
      </w:pPr>
      <w:r>
        <w:rPr>
          <w:rFonts w:hint="eastAsia"/>
          <w:b/>
        </w:rPr>
        <w:t>重点</w:t>
      </w:r>
      <w:r w:rsidR="00803B6D" w:rsidRPr="00803B6D">
        <w:rPr>
          <w:rFonts w:hint="eastAsia"/>
          <w:b/>
        </w:rPr>
        <w:t>台站</w:t>
      </w:r>
      <w:r>
        <w:rPr>
          <w:rFonts w:hint="eastAsia"/>
          <w:b/>
        </w:rPr>
        <w:t>保护</w:t>
      </w:r>
      <w:r w:rsidR="00803B6D" w:rsidRPr="00803B6D">
        <w:rPr>
          <w:rFonts w:hint="eastAsia"/>
          <w:b/>
        </w:rPr>
        <w:t>数据</w:t>
      </w:r>
    </w:p>
    <w:tbl>
      <w:tblPr>
        <w:tblStyle w:val="afa"/>
        <w:tblW w:w="0" w:type="auto"/>
        <w:tblLook w:val="04A0" w:firstRow="1" w:lastRow="0" w:firstColumn="1" w:lastColumn="0" w:noHBand="0" w:noVBand="1"/>
      </w:tblPr>
      <w:tblGrid>
        <w:gridCol w:w="3085"/>
        <w:gridCol w:w="5437"/>
      </w:tblGrid>
      <w:tr w:rsidR="00B77AA8" w:rsidTr="00F4305E">
        <w:tc>
          <w:tcPr>
            <w:tcW w:w="3085" w:type="dxa"/>
          </w:tcPr>
          <w:p w:rsidR="00B77AA8" w:rsidRPr="0013121D" w:rsidRDefault="00B77AA8" w:rsidP="00F4305E">
            <w:pPr>
              <w:ind w:firstLineChars="0" w:firstLine="0"/>
              <w:jc w:val="center"/>
              <w:rPr>
                <w:b/>
              </w:rPr>
            </w:pPr>
            <w:r w:rsidRPr="0013121D">
              <w:rPr>
                <w:rFonts w:hint="eastAsia"/>
                <w:b/>
              </w:rPr>
              <w:t>数据名称</w:t>
            </w:r>
          </w:p>
        </w:tc>
        <w:tc>
          <w:tcPr>
            <w:tcW w:w="5437" w:type="dxa"/>
          </w:tcPr>
          <w:p w:rsidR="00B77AA8" w:rsidRPr="0013121D" w:rsidRDefault="00B77AA8" w:rsidP="00F4305E">
            <w:pPr>
              <w:ind w:firstLineChars="0" w:firstLine="0"/>
              <w:jc w:val="center"/>
              <w:rPr>
                <w:b/>
              </w:rPr>
            </w:pPr>
            <w:r w:rsidRPr="0013121D">
              <w:rPr>
                <w:rFonts w:hint="eastAsia"/>
                <w:b/>
              </w:rPr>
              <w:t>数据内容</w:t>
            </w:r>
          </w:p>
        </w:tc>
      </w:tr>
      <w:tr w:rsidR="00D67F63" w:rsidTr="00F4305E">
        <w:tc>
          <w:tcPr>
            <w:tcW w:w="3085" w:type="dxa"/>
          </w:tcPr>
          <w:p w:rsidR="00D67F63" w:rsidRPr="00D67F63" w:rsidRDefault="006A7BF1" w:rsidP="00D67F63">
            <w:pPr>
              <w:ind w:firstLineChars="0" w:firstLine="0"/>
            </w:pPr>
            <w:r w:rsidRPr="00522463">
              <w:rPr>
                <w:rFonts w:hint="eastAsia"/>
              </w:rPr>
              <w:t>台站基本信息</w:t>
            </w:r>
          </w:p>
        </w:tc>
        <w:tc>
          <w:tcPr>
            <w:tcW w:w="5437" w:type="dxa"/>
          </w:tcPr>
          <w:p w:rsidR="00D67F63" w:rsidRPr="00D67F63" w:rsidRDefault="00F05D58" w:rsidP="00D67F63">
            <w:pPr>
              <w:ind w:firstLineChars="0" w:firstLine="0"/>
            </w:pPr>
            <w:r>
              <w:rPr>
                <w:rFonts w:ascii="宋体" w:eastAsia="宋体" w:hAnsi="宋体" w:cs="宋体" w:hint="eastAsia"/>
                <w:color w:val="000000"/>
                <w:kern w:val="0"/>
                <w:szCs w:val="24"/>
              </w:rPr>
              <w:t>编号、</w:t>
            </w:r>
            <w:r w:rsidR="006A7BF1" w:rsidRPr="00E25AD7">
              <w:rPr>
                <w:rFonts w:ascii="宋体" w:eastAsia="宋体" w:hAnsi="宋体" w:cs="宋体" w:hint="eastAsia"/>
                <w:color w:val="000000"/>
                <w:kern w:val="0"/>
                <w:szCs w:val="24"/>
              </w:rPr>
              <w:t>台（站）编号</w:t>
            </w:r>
            <w:r w:rsidR="006A7BF1">
              <w:rPr>
                <w:rFonts w:ascii="宋体" w:eastAsia="宋体" w:hAnsi="宋体" w:cs="宋体" w:hint="eastAsia"/>
                <w:color w:val="000000"/>
                <w:kern w:val="0"/>
                <w:szCs w:val="24"/>
              </w:rPr>
              <w:t>、</w:t>
            </w:r>
            <w:r w:rsidR="006A7BF1" w:rsidRPr="00E25AD7">
              <w:rPr>
                <w:rFonts w:ascii="宋体" w:eastAsia="宋体" w:hAnsi="宋体" w:cs="宋体" w:hint="eastAsia"/>
                <w:color w:val="000000"/>
                <w:kern w:val="0"/>
                <w:szCs w:val="24"/>
              </w:rPr>
              <w:t>属性</w:t>
            </w:r>
            <w:r w:rsidR="006A7BF1">
              <w:rPr>
                <w:rFonts w:ascii="宋体" w:eastAsia="宋体" w:hAnsi="宋体" w:cs="宋体" w:hint="eastAsia"/>
                <w:color w:val="000000"/>
                <w:kern w:val="0"/>
                <w:szCs w:val="24"/>
              </w:rPr>
              <w:t>、</w:t>
            </w:r>
            <w:r w:rsidR="006A7BF1" w:rsidRPr="00E25AD7">
              <w:rPr>
                <w:rFonts w:ascii="宋体" w:eastAsia="宋体" w:hAnsi="宋体" w:cs="宋体" w:hint="eastAsia"/>
                <w:color w:val="000000"/>
                <w:kern w:val="0"/>
                <w:szCs w:val="24"/>
              </w:rPr>
              <w:t>类别</w:t>
            </w:r>
            <w:r w:rsidR="006A7BF1">
              <w:rPr>
                <w:rFonts w:ascii="宋体" w:eastAsia="宋体" w:hAnsi="宋体" w:cs="宋体" w:hint="eastAsia"/>
                <w:color w:val="000000"/>
                <w:kern w:val="0"/>
                <w:szCs w:val="24"/>
              </w:rPr>
              <w:t>、</w:t>
            </w:r>
            <w:r w:rsidR="006A7BF1" w:rsidRPr="00E25AD7">
              <w:rPr>
                <w:rFonts w:ascii="宋体" w:eastAsia="宋体" w:hAnsi="宋体" w:cs="宋体" w:hint="eastAsia"/>
                <w:color w:val="000000"/>
                <w:kern w:val="0"/>
                <w:szCs w:val="24"/>
              </w:rPr>
              <w:t>台（站）名称</w:t>
            </w:r>
            <w:r w:rsidR="006A7BF1">
              <w:rPr>
                <w:rFonts w:ascii="宋体" w:eastAsia="宋体" w:hAnsi="宋体" w:cs="宋体" w:hint="eastAsia"/>
                <w:color w:val="000000"/>
                <w:kern w:val="0"/>
                <w:szCs w:val="24"/>
              </w:rPr>
              <w:t>、</w:t>
            </w:r>
            <w:r w:rsidR="006A7BF1" w:rsidRPr="00E25AD7">
              <w:rPr>
                <w:rFonts w:ascii="宋体" w:eastAsia="宋体" w:hAnsi="宋体" w:cs="宋体" w:hint="eastAsia"/>
                <w:color w:val="000000"/>
                <w:kern w:val="0"/>
                <w:szCs w:val="24"/>
              </w:rPr>
              <w:t>台（站）地址</w:t>
            </w:r>
            <w:r w:rsidR="006A7BF1">
              <w:rPr>
                <w:rFonts w:ascii="宋体" w:eastAsia="宋体" w:hAnsi="宋体" w:cs="宋体" w:hint="eastAsia"/>
                <w:color w:val="000000"/>
                <w:kern w:val="0"/>
                <w:szCs w:val="24"/>
              </w:rPr>
              <w:t>、</w:t>
            </w:r>
            <w:r w:rsidR="006A7BF1" w:rsidRPr="00E25AD7">
              <w:rPr>
                <w:rFonts w:ascii="宋体" w:eastAsia="宋体" w:hAnsi="宋体" w:cs="宋体" w:hint="eastAsia"/>
                <w:color w:val="000000"/>
                <w:kern w:val="0"/>
                <w:szCs w:val="24"/>
              </w:rPr>
              <w:t>地理坐标</w:t>
            </w:r>
            <w:r w:rsidR="006A7BF1">
              <w:rPr>
                <w:rFonts w:ascii="宋体" w:eastAsia="宋体" w:hAnsi="宋体" w:cs="宋体" w:hint="eastAsia"/>
                <w:color w:val="000000"/>
                <w:kern w:val="0"/>
                <w:szCs w:val="24"/>
              </w:rPr>
              <w:t>、</w:t>
            </w:r>
            <w:r w:rsidR="006A7BF1" w:rsidRPr="00E25AD7">
              <w:rPr>
                <w:rFonts w:ascii="宋体" w:eastAsia="宋体" w:hAnsi="宋体" w:cs="宋体" w:hint="eastAsia"/>
                <w:color w:val="000000"/>
                <w:kern w:val="0"/>
                <w:szCs w:val="24"/>
              </w:rPr>
              <w:t>主管单位名称</w:t>
            </w:r>
            <w:r w:rsidR="006A7BF1">
              <w:rPr>
                <w:rFonts w:ascii="宋体" w:eastAsia="宋体" w:hAnsi="宋体" w:cs="宋体" w:hint="eastAsia"/>
                <w:color w:val="000000"/>
                <w:kern w:val="0"/>
                <w:szCs w:val="24"/>
              </w:rPr>
              <w:t>、</w:t>
            </w:r>
            <w:r w:rsidR="006A7BF1" w:rsidRPr="00E25AD7">
              <w:rPr>
                <w:rFonts w:ascii="宋体" w:eastAsia="宋体" w:hAnsi="宋体" w:cs="宋体" w:hint="eastAsia"/>
                <w:color w:val="000000"/>
                <w:kern w:val="0"/>
                <w:szCs w:val="24"/>
              </w:rPr>
              <w:t>设台单位信息</w:t>
            </w:r>
            <w:r w:rsidR="006A7BF1">
              <w:rPr>
                <w:rFonts w:ascii="宋体" w:eastAsia="宋体" w:hAnsi="宋体" w:cs="宋体" w:hint="eastAsia"/>
                <w:color w:val="000000"/>
                <w:kern w:val="0"/>
                <w:szCs w:val="24"/>
              </w:rPr>
              <w:t>、</w:t>
            </w:r>
            <w:r w:rsidR="006A7BF1" w:rsidRPr="00E25AD7">
              <w:rPr>
                <w:rFonts w:ascii="宋体" w:eastAsia="宋体" w:hAnsi="宋体" w:cs="宋体" w:hint="eastAsia"/>
                <w:color w:val="000000"/>
                <w:kern w:val="0"/>
                <w:szCs w:val="24"/>
              </w:rPr>
              <w:t>联系人信息</w:t>
            </w:r>
            <w:r w:rsidR="006A7BF1">
              <w:rPr>
                <w:rFonts w:ascii="宋体" w:eastAsia="宋体" w:hAnsi="宋体" w:cs="宋体" w:hint="eastAsia"/>
                <w:color w:val="000000"/>
                <w:kern w:val="0"/>
                <w:szCs w:val="24"/>
              </w:rPr>
              <w:t>、</w:t>
            </w:r>
            <w:r w:rsidR="006A7BF1" w:rsidRPr="00E25AD7">
              <w:rPr>
                <w:rFonts w:ascii="宋体" w:eastAsia="宋体" w:hAnsi="宋体" w:cs="宋体" w:hint="eastAsia"/>
                <w:color w:val="000000"/>
                <w:kern w:val="0"/>
                <w:szCs w:val="24"/>
              </w:rPr>
              <w:t>图片信息</w:t>
            </w:r>
          </w:p>
        </w:tc>
      </w:tr>
      <w:tr w:rsidR="00B77AA8" w:rsidTr="00F4305E">
        <w:tc>
          <w:tcPr>
            <w:tcW w:w="3085" w:type="dxa"/>
          </w:tcPr>
          <w:p w:rsidR="00B77AA8" w:rsidRDefault="00171B0A" w:rsidP="00F4305E">
            <w:pPr>
              <w:ind w:firstLineChars="0" w:firstLine="0"/>
            </w:pPr>
            <w:r>
              <w:rPr>
                <w:rFonts w:hint="eastAsia"/>
              </w:rPr>
              <w:lastRenderedPageBreak/>
              <w:t>台站业务数据</w:t>
            </w:r>
          </w:p>
        </w:tc>
        <w:tc>
          <w:tcPr>
            <w:tcW w:w="5437" w:type="dxa"/>
          </w:tcPr>
          <w:p w:rsidR="00B77AA8" w:rsidRDefault="00F05D58" w:rsidP="00171B0A">
            <w:pPr>
              <w:ind w:firstLineChars="0" w:firstLine="0"/>
            </w:pPr>
            <w:r>
              <w:rPr>
                <w:rFonts w:ascii="宋体" w:eastAsia="宋体" w:hAnsi="宋体" w:cs="宋体" w:hint="eastAsia"/>
                <w:color w:val="000000"/>
                <w:kern w:val="0"/>
                <w:szCs w:val="24"/>
              </w:rPr>
              <w:t>编号、</w:t>
            </w:r>
            <w:r w:rsidR="00171B0A" w:rsidRPr="00E25AD7">
              <w:rPr>
                <w:rFonts w:ascii="宋体" w:eastAsia="宋体" w:hAnsi="宋体" w:cs="宋体" w:hint="eastAsia"/>
                <w:kern w:val="0"/>
                <w:szCs w:val="24"/>
              </w:rPr>
              <w:t>台（站）用途</w:t>
            </w:r>
            <w:r w:rsidR="00171B0A">
              <w:rPr>
                <w:rFonts w:ascii="宋体" w:eastAsia="宋体" w:hAnsi="宋体" w:cs="宋体" w:hint="eastAsia"/>
                <w:kern w:val="0"/>
                <w:szCs w:val="24"/>
              </w:rPr>
              <w:t>、</w:t>
            </w:r>
            <w:r w:rsidR="00171B0A" w:rsidRPr="00E25AD7">
              <w:rPr>
                <w:rFonts w:ascii="宋体" w:eastAsia="宋体" w:hAnsi="宋体" w:cs="宋体" w:hint="eastAsia"/>
                <w:kern w:val="0"/>
                <w:szCs w:val="24"/>
              </w:rPr>
              <w:t>申请表号</w:t>
            </w:r>
            <w:r w:rsidR="00171B0A">
              <w:rPr>
                <w:rFonts w:ascii="宋体" w:eastAsia="宋体" w:hAnsi="宋体" w:cs="宋体" w:hint="eastAsia"/>
                <w:kern w:val="0"/>
                <w:szCs w:val="24"/>
              </w:rPr>
              <w:t>、</w:t>
            </w:r>
            <w:r w:rsidR="00171B0A" w:rsidRPr="00E25AD7">
              <w:rPr>
                <w:rFonts w:ascii="宋体" w:eastAsia="宋体" w:hAnsi="宋体" w:cs="宋体" w:hint="eastAsia"/>
                <w:kern w:val="0"/>
                <w:szCs w:val="24"/>
              </w:rPr>
              <w:t>技术资料表号</w:t>
            </w:r>
            <w:r w:rsidR="00171B0A">
              <w:rPr>
                <w:rFonts w:ascii="宋体" w:eastAsia="宋体" w:hAnsi="宋体" w:cs="宋体" w:hint="eastAsia"/>
                <w:kern w:val="0"/>
                <w:szCs w:val="24"/>
              </w:rPr>
              <w:t>、</w:t>
            </w:r>
            <w:r w:rsidR="00171B0A" w:rsidRPr="00E25AD7">
              <w:rPr>
                <w:rFonts w:ascii="宋体" w:eastAsia="宋体" w:hAnsi="宋体" w:cs="宋体" w:hint="eastAsia"/>
                <w:kern w:val="0"/>
                <w:szCs w:val="24"/>
              </w:rPr>
              <w:t>发射天线</w:t>
            </w:r>
            <w:r w:rsidR="00171B0A">
              <w:rPr>
                <w:rFonts w:ascii="宋体" w:eastAsia="宋体" w:hAnsi="宋体" w:cs="宋体" w:hint="eastAsia"/>
                <w:kern w:val="0"/>
                <w:szCs w:val="24"/>
              </w:rPr>
              <w:t>、</w:t>
            </w:r>
            <w:r w:rsidR="00171B0A" w:rsidRPr="00E25AD7">
              <w:rPr>
                <w:rFonts w:ascii="宋体" w:eastAsia="宋体" w:hAnsi="宋体" w:cs="宋体" w:hint="eastAsia"/>
                <w:kern w:val="0"/>
                <w:szCs w:val="24"/>
              </w:rPr>
              <w:t>接收天线</w:t>
            </w:r>
            <w:r w:rsidR="00171B0A">
              <w:rPr>
                <w:rFonts w:ascii="宋体" w:eastAsia="宋体" w:hAnsi="宋体" w:cs="宋体" w:hint="eastAsia"/>
                <w:kern w:val="0"/>
                <w:szCs w:val="24"/>
              </w:rPr>
              <w:t>、</w:t>
            </w:r>
            <w:r w:rsidR="00171B0A" w:rsidRPr="00E25AD7">
              <w:rPr>
                <w:rFonts w:ascii="宋体" w:eastAsia="宋体" w:hAnsi="宋体" w:cs="宋体" w:hint="eastAsia"/>
                <w:kern w:val="0"/>
                <w:szCs w:val="24"/>
              </w:rPr>
              <w:t>网络规模</w:t>
            </w:r>
            <w:r w:rsidR="00171B0A">
              <w:rPr>
                <w:rFonts w:ascii="宋体" w:eastAsia="宋体" w:hAnsi="宋体" w:cs="宋体" w:hint="eastAsia"/>
                <w:kern w:val="0"/>
                <w:szCs w:val="24"/>
              </w:rPr>
              <w:t>（</w:t>
            </w:r>
            <w:r w:rsidR="00171B0A" w:rsidRPr="00E25AD7">
              <w:rPr>
                <w:rFonts w:ascii="宋体" w:eastAsia="宋体" w:hAnsi="宋体" w:cs="宋体" w:hint="eastAsia"/>
                <w:kern w:val="0"/>
                <w:szCs w:val="24"/>
              </w:rPr>
              <w:t>主站</w:t>
            </w:r>
            <w:r w:rsidR="00171B0A">
              <w:rPr>
                <w:rFonts w:ascii="宋体" w:eastAsia="宋体" w:hAnsi="宋体" w:cs="宋体" w:hint="eastAsia"/>
                <w:kern w:val="0"/>
                <w:szCs w:val="24"/>
              </w:rPr>
              <w:t>、</w:t>
            </w:r>
            <w:r w:rsidR="00171B0A" w:rsidRPr="00E25AD7">
              <w:rPr>
                <w:rFonts w:ascii="宋体" w:eastAsia="宋体" w:hAnsi="宋体" w:cs="宋体" w:hint="eastAsia"/>
                <w:kern w:val="0"/>
                <w:szCs w:val="24"/>
              </w:rPr>
              <w:t>分站</w:t>
            </w:r>
            <w:r w:rsidR="00171B0A">
              <w:rPr>
                <w:rFonts w:ascii="宋体" w:eastAsia="宋体" w:hAnsi="宋体" w:cs="宋体" w:hint="eastAsia"/>
                <w:kern w:val="0"/>
                <w:szCs w:val="24"/>
              </w:rPr>
              <w:t>、</w:t>
            </w:r>
            <w:r w:rsidR="00171B0A" w:rsidRPr="00E25AD7">
              <w:rPr>
                <w:rFonts w:ascii="宋体" w:eastAsia="宋体" w:hAnsi="宋体" w:cs="宋体" w:hint="eastAsia"/>
                <w:kern w:val="0"/>
                <w:szCs w:val="24"/>
              </w:rPr>
              <w:t>对等台（站）</w:t>
            </w:r>
            <w:r w:rsidR="00171B0A">
              <w:rPr>
                <w:rFonts w:ascii="宋体" w:eastAsia="宋体" w:hAnsi="宋体" w:cs="宋体" w:hint="eastAsia"/>
                <w:kern w:val="0"/>
                <w:szCs w:val="24"/>
              </w:rPr>
              <w:t>）、</w:t>
            </w:r>
            <w:r w:rsidR="00171B0A" w:rsidRPr="00E25AD7">
              <w:rPr>
                <w:rFonts w:ascii="宋体" w:eastAsia="宋体" w:hAnsi="宋体" w:cs="宋体" w:hint="eastAsia"/>
                <w:kern w:val="0"/>
                <w:szCs w:val="24"/>
              </w:rPr>
              <w:t>工作时段</w:t>
            </w:r>
            <w:r w:rsidR="00171B0A">
              <w:rPr>
                <w:rFonts w:ascii="宋体" w:eastAsia="宋体" w:hAnsi="宋体" w:cs="宋体" w:hint="eastAsia"/>
                <w:kern w:val="0"/>
                <w:szCs w:val="24"/>
              </w:rPr>
              <w:t>、</w:t>
            </w:r>
            <w:r w:rsidR="00171B0A" w:rsidRPr="00E25AD7">
              <w:rPr>
                <w:rFonts w:ascii="宋体" w:eastAsia="宋体" w:hAnsi="宋体" w:cs="宋体" w:hint="eastAsia"/>
                <w:kern w:val="0"/>
                <w:szCs w:val="24"/>
              </w:rPr>
              <w:t>服务半径</w:t>
            </w:r>
            <w:r w:rsidR="00171B0A">
              <w:rPr>
                <w:rFonts w:ascii="宋体" w:eastAsia="宋体" w:hAnsi="宋体" w:cs="宋体" w:hint="eastAsia"/>
                <w:kern w:val="0"/>
                <w:szCs w:val="24"/>
              </w:rPr>
              <w:t>、</w:t>
            </w:r>
            <w:r w:rsidR="00171B0A" w:rsidRPr="00E25AD7">
              <w:rPr>
                <w:rFonts w:ascii="宋体" w:eastAsia="宋体" w:hAnsi="宋体" w:cs="宋体" w:hint="eastAsia"/>
                <w:kern w:val="0"/>
                <w:szCs w:val="24"/>
              </w:rPr>
              <w:t>使用状态</w:t>
            </w:r>
            <w:r w:rsidR="00171B0A">
              <w:rPr>
                <w:rFonts w:ascii="宋体" w:eastAsia="宋体" w:hAnsi="宋体" w:cs="宋体" w:hint="eastAsia"/>
                <w:kern w:val="0"/>
                <w:szCs w:val="24"/>
              </w:rPr>
              <w:t>、</w:t>
            </w:r>
            <w:r w:rsidR="00171B0A" w:rsidRPr="00E25AD7">
              <w:rPr>
                <w:rFonts w:ascii="宋体" w:eastAsia="宋体" w:hAnsi="宋体" w:cs="宋体" w:hint="eastAsia"/>
                <w:kern w:val="0"/>
                <w:szCs w:val="24"/>
              </w:rPr>
              <w:t>替代性</w:t>
            </w:r>
            <w:r w:rsidR="00171B0A">
              <w:rPr>
                <w:rFonts w:ascii="宋体" w:eastAsia="宋体" w:hAnsi="宋体" w:cs="宋体" w:hint="eastAsia"/>
                <w:kern w:val="0"/>
                <w:szCs w:val="24"/>
              </w:rPr>
              <w:t>、</w:t>
            </w:r>
            <w:r w:rsidR="00171B0A" w:rsidRPr="00E25AD7">
              <w:rPr>
                <w:rFonts w:ascii="宋体" w:eastAsia="宋体" w:hAnsi="宋体" w:cs="宋体" w:hint="eastAsia"/>
                <w:kern w:val="0"/>
                <w:szCs w:val="24"/>
              </w:rPr>
              <w:t>设备更新</w:t>
            </w:r>
            <w:r w:rsidR="00171B0A" w:rsidRPr="00E25AD7">
              <w:rPr>
                <w:rFonts w:ascii="Times New Roman" w:eastAsia="宋体" w:hAnsi="Times New Roman" w:cs="Times New Roman"/>
                <w:kern w:val="0"/>
                <w:szCs w:val="24"/>
              </w:rPr>
              <w:t>/</w:t>
            </w:r>
            <w:r w:rsidR="00171B0A" w:rsidRPr="00E25AD7">
              <w:rPr>
                <w:rFonts w:ascii="宋体" w:eastAsia="宋体" w:hAnsi="宋体" w:cs="宋体" w:hint="eastAsia"/>
                <w:kern w:val="0"/>
                <w:szCs w:val="24"/>
              </w:rPr>
              <w:t>改造</w:t>
            </w:r>
            <w:r w:rsidR="00171B0A">
              <w:rPr>
                <w:rFonts w:ascii="宋体" w:eastAsia="宋体" w:hAnsi="宋体" w:cs="宋体" w:hint="eastAsia"/>
                <w:kern w:val="0"/>
                <w:szCs w:val="24"/>
              </w:rPr>
              <w:t>、</w:t>
            </w:r>
            <w:r w:rsidR="00171B0A" w:rsidRPr="00E25AD7">
              <w:rPr>
                <w:rFonts w:ascii="宋体" w:eastAsia="宋体" w:hAnsi="宋体" w:cs="宋体" w:hint="eastAsia"/>
                <w:kern w:val="0"/>
                <w:szCs w:val="24"/>
              </w:rPr>
              <w:t>设备技术和使用说明书</w:t>
            </w:r>
          </w:p>
        </w:tc>
      </w:tr>
      <w:tr w:rsidR="00B77AA8" w:rsidTr="00F4305E">
        <w:tc>
          <w:tcPr>
            <w:tcW w:w="3085" w:type="dxa"/>
          </w:tcPr>
          <w:p w:rsidR="00B77AA8" w:rsidRDefault="00F05D58" w:rsidP="00F4305E">
            <w:pPr>
              <w:ind w:firstLineChars="0" w:firstLine="0"/>
            </w:pPr>
            <w:r>
              <w:rPr>
                <w:rFonts w:hint="eastAsia"/>
              </w:rPr>
              <w:t>台站环境信息</w:t>
            </w:r>
          </w:p>
        </w:tc>
        <w:tc>
          <w:tcPr>
            <w:tcW w:w="5437" w:type="dxa"/>
          </w:tcPr>
          <w:p w:rsidR="00B77AA8" w:rsidRDefault="00F05D58" w:rsidP="00F4305E">
            <w:pPr>
              <w:ind w:firstLineChars="0" w:firstLine="0"/>
            </w:pPr>
            <w:r>
              <w:rPr>
                <w:rFonts w:ascii="宋体" w:eastAsia="宋体" w:hAnsi="宋体" w:cs="宋体" w:hint="eastAsia"/>
                <w:color w:val="000000"/>
                <w:kern w:val="0"/>
                <w:szCs w:val="24"/>
              </w:rPr>
              <w:t>编号、</w:t>
            </w:r>
            <w:r w:rsidRPr="00E25AD7">
              <w:rPr>
                <w:rFonts w:ascii="宋体" w:eastAsia="宋体" w:hAnsi="宋体" w:cs="宋体" w:hint="eastAsia"/>
                <w:color w:val="000000"/>
                <w:kern w:val="0"/>
                <w:szCs w:val="24"/>
              </w:rPr>
              <w:t>电磁环境数据</w:t>
            </w:r>
            <w:r>
              <w:rPr>
                <w:rFonts w:ascii="宋体" w:eastAsia="宋体" w:hAnsi="宋体" w:cs="宋体" w:hint="eastAsia"/>
                <w:color w:val="000000"/>
                <w:kern w:val="0"/>
                <w:szCs w:val="24"/>
              </w:rPr>
              <w:t>、</w:t>
            </w:r>
            <w:r w:rsidRPr="00E25AD7">
              <w:rPr>
                <w:rFonts w:ascii="宋体" w:eastAsia="宋体" w:hAnsi="宋体" w:cs="宋体" w:hint="eastAsia"/>
                <w:color w:val="000000"/>
                <w:kern w:val="0"/>
                <w:szCs w:val="24"/>
              </w:rPr>
              <w:t>干扰情况</w:t>
            </w:r>
            <w:r>
              <w:rPr>
                <w:rFonts w:ascii="宋体" w:eastAsia="宋体" w:hAnsi="宋体" w:cs="宋体" w:hint="eastAsia"/>
                <w:color w:val="000000"/>
                <w:kern w:val="0"/>
                <w:szCs w:val="24"/>
              </w:rPr>
              <w:t>、</w:t>
            </w:r>
            <w:r w:rsidRPr="00E25AD7">
              <w:rPr>
                <w:rFonts w:ascii="宋体" w:eastAsia="宋体" w:hAnsi="宋体" w:cs="宋体" w:hint="eastAsia"/>
                <w:color w:val="000000"/>
                <w:kern w:val="0"/>
                <w:szCs w:val="24"/>
              </w:rPr>
              <w:t>周边现状</w:t>
            </w:r>
            <w:r>
              <w:rPr>
                <w:rFonts w:ascii="宋体" w:eastAsia="宋体" w:hAnsi="宋体" w:cs="宋体" w:hint="eastAsia"/>
                <w:color w:val="000000"/>
                <w:kern w:val="0"/>
                <w:szCs w:val="24"/>
              </w:rPr>
              <w:t>、</w:t>
            </w:r>
          </w:p>
        </w:tc>
      </w:tr>
      <w:tr w:rsidR="00B77AA8" w:rsidTr="00F4305E">
        <w:tc>
          <w:tcPr>
            <w:tcW w:w="3085" w:type="dxa"/>
          </w:tcPr>
          <w:p w:rsidR="00B77AA8" w:rsidRDefault="00F05D58" w:rsidP="00F4305E">
            <w:pPr>
              <w:ind w:firstLineChars="0" w:firstLine="0"/>
            </w:pPr>
            <w:r>
              <w:rPr>
                <w:rFonts w:hint="eastAsia"/>
              </w:rPr>
              <w:t>台站管理信息</w:t>
            </w:r>
          </w:p>
        </w:tc>
        <w:tc>
          <w:tcPr>
            <w:tcW w:w="5437" w:type="dxa"/>
          </w:tcPr>
          <w:p w:rsidR="00B77AA8" w:rsidRDefault="00F05D58" w:rsidP="00F05D58">
            <w:pPr>
              <w:ind w:firstLineChars="0" w:firstLine="0"/>
            </w:pPr>
            <w:r>
              <w:rPr>
                <w:rFonts w:ascii="宋体" w:eastAsia="宋体" w:hAnsi="宋体" w:cs="宋体" w:hint="eastAsia"/>
                <w:color w:val="000000"/>
                <w:kern w:val="0"/>
                <w:szCs w:val="24"/>
              </w:rPr>
              <w:t>编号、</w:t>
            </w:r>
            <w:r w:rsidRPr="0045450D">
              <w:rPr>
                <w:rFonts w:ascii="宋体" w:eastAsia="宋体" w:hAnsi="宋体" w:cs="宋体" w:hint="eastAsia"/>
                <w:color w:val="000000"/>
                <w:kern w:val="0"/>
                <w:szCs w:val="24"/>
              </w:rPr>
              <w:t>相关法规</w:t>
            </w:r>
            <w:r>
              <w:rPr>
                <w:rFonts w:ascii="宋体" w:eastAsia="宋体" w:hAnsi="宋体" w:cs="宋体" w:hint="eastAsia"/>
                <w:color w:val="000000"/>
                <w:kern w:val="0"/>
                <w:szCs w:val="24"/>
              </w:rPr>
              <w:t>、</w:t>
            </w:r>
            <w:r w:rsidRPr="0045450D">
              <w:rPr>
                <w:rFonts w:ascii="宋体" w:eastAsia="宋体" w:hAnsi="宋体" w:cs="宋体" w:hint="eastAsia"/>
                <w:color w:val="000000"/>
                <w:kern w:val="0"/>
                <w:szCs w:val="24"/>
              </w:rPr>
              <w:t>相关政策</w:t>
            </w:r>
            <w:r>
              <w:rPr>
                <w:rFonts w:ascii="宋体" w:eastAsia="宋体" w:hAnsi="宋体" w:cs="宋体" w:hint="eastAsia"/>
                <w:color w:val="000000"/>
                <w:kern w:val="0"/>
                <w:szCs w:val="24"/>
              </w:rPr>
              <w:t>、</w:t>
            </w:r>
            <w:r w:rsidRPr="0045450D">
              <w:rPr>
                <w:rFonts w:ascii="宋体" w:eastAsia="宋体" w:hAnsi="宋体" w:cs="宋体" w:hint="eastAsia"/>
                <w:color w:val="000000"/>
                <w:kern w:val="0"/>
                <w:szCs w:val="24"/>
              </w:rPr>
              <w:t>相关技术标准</w:t>
            </w:r>
            <w:r>
              <w:rPr>
                <w:rFonts w:ascii="宋体" w:eastAsia="宋体" w:hAnsi="宋体" w:cs="宋体" w:hint="eastAsia"/>
                <w:color w:val="000000"/>
                <w:kern w:val="0"/>
                <w:szCs w:val="24"/>
              </w:rPr>
              <w:t>、</w:t>
            </w:r>
            <w:r w:rsidRPr="0045450D">
              <w:rPr>
                <w:rFonts w:ascii="宋体" w:eastAsia="宋体" w:hAnsi="宋体" w:cs="宋体" w:hint="eastAsia"/>
                <w:color w:val="000000"/>
                <w:kern w:val="0"/>
                <w:szCs w:val="24"/>
              </w:rPr>
              <w:t>设计资料</w:t>
            </w:r>
            <w:r>
              <w:rPr>
                <w:rFonts w:ascii="宋体" w:eastAsia="宋体" w:hAnsi="宋体" w:cs="宋体" w:hint="eastAsia"/>
                <w:color w:val="000000"/>
                <w:kern w:val="0"/>
                <w:szCs w:val="24"/>
              </w:rPr>
              <w:t>、</w:t>
            </w:r>
            <w:r w:rsidRPr="0045450D">
              <w:rPr>
                <w:rFonts w:ascii="宋体" w:eastAsia="宋体" w:hAnsi="宋体" w:cs="宋体" w:hint="eastAsia"/>
                <w:color w:val="000000"/>
                <w:kern w:val="0"/>
                <w:szCs w:val="24"/>
              </w:rPr>
              <w:t>保护要求</w:t>
            </w:r>
            <w:r>
              <w:rPr>
                <w:rFonts w:ascii="宋体" w:eastAsia="宋体" w:hAnsi="宋体" w:cs="宋体" w:hint="eastAsia"/>
                <w:color w:val="000000"/>
                <w:kern w:val="0"/>
                <w:szCs w:val="24"/>
              </w:rPr>
              <w:t>、</w:t>
            </w:r>
            <w:r w:rsidRPr="0045450D">
              <w:rPr>
                <w:rFonts w:ascii="宋体" w:eastAsia="宋体" w:hAnsi="宋体" w:cs="宋体" w:hint="eastAsia"/>
                <w:color w:val="000000"/>
                <w:kern w:val="0"/>
                <w:szCs w:val="24"/>
              </w:rPr>
              <w:t>设台单位对台（站）保护建议</w:t>
            </w:r>
            <w:r>
              <w:rPr>
                <w:rFonts w:ascii="宋体" w:eastAsia="宋体" w:hAnsi="宋体" w:cs="宋体" w:hint="eastAsia"/>
                <w:color w:val="000000"/>
                <w:kern w:val="0"/>
                <w:szCs w:val="24"/>
              </w:rPr>
              <w:t>、</w:t>
            </w:r>
            <w:r w:rsidRPr="0045450D">
              <w:rPr>
                <w:rFonts w:ascii="宋体" w:eastAsia="宋体" w:hAnsi="宋体" w:cs="宋体" w:hint="eastAsia"/>
                <w:color w:val="000000"/>
                <w:kern w:val="0"/>
                <w:szCs w:val="24"/>
              </w:rPr>
              <w:t>台站保护距离、净空要求（计算结果）</w:t>
            </w:r>
            <w:r>
              <w:rPr>
                <w:rFonts w:ascii="宋体" w:eastAsia="宋体" w:hAnsi="宋体" w:cs="宋体" w:hint="eastAsia"/>
                <w:color w:val="000000"/>
                <w:kern w:val="0"/>
                <w:szCs w:val="24"/>
              </w:rPr>
              <w:t>、</w:t>
            </w:r>
            <w:r w:rsidRPr="0045450D">
              <w:rPr>
                <w:rFonts w:ascii="宋体" w:eastAsia="宋体" w:hAnsi="宋体" w:cs="宋体" w:hint="eastAsia"/>
                <w:color w:val="000000"/>
                <w:kern w:val="0"/>
                <w:szCs w:val="24"/>
              </w:rPr>
              <w:t>保护措施</w:t>
            </w:r>
            <w:r>
              <w:rPr>
                <w:rFonts w:ascii="宋体" w:eastAsia="宋体" w:hAnsi="宋体" w:cs="宋体" w:hint="eastAsia"/>
                <w:color w:val="000000"/>
                <w:kern w:val="0"/>
                <w:szCs w:val="24"/>
              </w:rPr>
              <w:t>、</w:t>
            </w:r>
            <w:r w:rsidRPr="0045450D">
              <w:rPr>
                <w:rFonts w:ascii="宋体" w:eastAsia="宋体" w:hAnsi="宋体" w:cs="宋体" w:hint="eastAsia"/>
                <w:color w:val="000000"/>
                <w:kern w:val="0"/>
                <w:szCs w:val="24"/>
              </w:rPr>
              <w:t>保护落图</w:t>
            </w:r>
            <w:r>
              <w:rPr>
                <w:rFonts w:ascii="宋体" w:eastAsia="宋体" w:hAnsi="宋体" w:cs="宋体" w:hint="eastAsia"/>
                <w:color w:val="000000"/>
                <w:kern w:val="0"/>
                <w:szCs w:val="24"/>
              </w:rPr>
              <w:t>、</w:t>
            </w:r>
            <w:r w:rsidRPr="0045450D">
              <w:rPr>
                <w:rFonts w:ascii="宋体" w:eastAsia="宋体" w:hAnsi="宋体" w:cs="宋体" w:hint="eastAsia"/>
                <w:color w:val="000000"/>
                <w:kern w:val="0"/>
                <w:szCs w:val="24"/>
              </w:rPr>
              <w:t>专项规划建设导则</w:t>
            </w:r>
          </w:p>
        </w:tc>
      </w:tr>
      <w:tr w:rsidR="00B77AA8" w:rsidTr="00F4305E">
        <w:tc>
          <w:tcPr>
            <w:tcW w:w="3085" w:type="dxa"/>
          </w:tcPr>
          <w:p w:rsidR="00B77AA8" w:rsidRDefault="00B77AA8" w:rsidP="00F4305E">
            <w:pPr>
              <w:ind w:firstLineChars="0" w:firstLine="0"/>
            </w:pPr>
          </w:p>
        </w:tc>
        <w:tc>
          <w:tcPr>
            <w:tcW w:w="5437" w:type="dxa"/>
          </w:tcPr>
          <w:p w:rsidR="00B77AA8" w:rsidRDefault="00B77AA8" w:rsidP="00F4305E">
            <w:pPr>
              <w:ind w:firstLineChars="0" w:firstLine="0"/>
            </w:pPr>
          </w:p>
        </w:tc>
      </w:tr>
    </w:tbl>
    <w:p w:rsidR="00BB7CA9" w:rsidRPr="00803B6D" w:rsidRDefault="00BB7CA9" w:rsidP="008A62EC">
      <w:pPr>
        <w:pStyle w:val="af3"/>
        <w:numPr>
          <w:ilvl w:val="0"/>
          <w:numId w:val="68"/>
        </w:numPr>
        <w:ind w:firstLineChars="0"/>
        <w:rPr>
          <w:b/>
        </w:rPr>
      </w:pPr>
      <w:r w:rsidRPr="00803B6D">
        <w:rPr>
          <w:rFonts w:hint="eastAsia"/>
          <w:b/>
        </w:rPr>
        <w:t>台站</w:t>
      </w:r>
      <w:r>
        <w:rPr>
          <w:rFonts w:hint="eastAsia"/>
          <w:b/>
        </w:rPr>
        <w:t>执照</w:t>
      </w:r>
      <w:r w:rsidRPr="00803B6D">
        <w:rPr>
          <w:rFonts w:hint="eastAsia"/>
          <w:b/>
        </w:rPr>
        <w:t>数据</w:t>
      </w:r>
    </w:p>
    <w:tbl>
      <w:tblPr>
        <w:tblStyle w:val="afa"/>
        <w:tblW w:w="0" w:type="auto"/>
        <w:tblLook w:val="04A0" w:firstRow="1" w:lastRow="0" w:firstColumn="1" w:lastColumn="0" w:noHBand="0" w:noVBand="1"/>
      </w:tblPr>
      <w:tblGrid>
        <w:gridCol w:w="3085"/>
        <w:gridCol w:w="5437"/>
      </w:tblGrid>
      <w:tr w:rsidR="00BB7CA9" w:rsidTr="00F4305E">
        <w:tc>
          <w:tcPr>
            <w:tcW w:w="3085" w:type="dxa"/>
          </w:tcPr>
          <w:p w:rsidR="00BB7CA9" w:rsidRPr="0013121D" w:rsidRDefault="00BB7CA9" w:rsidP="00F4305E">
            <w:pPr>
              <w:ind w:firstLineChars="0" w:firstLine="0"/>
              <w:jc w:val="center"/>
              <w:rPr>
                <w:b/>
              </w:rPr>
            </w:pPr>
            <w:r w:rsidRPr="0013121D">
              <w:rPr>
                <w:rFonts w:hint="eastAsia"/>
                <w:b/>
              </w:rPr>
              <w:t>数据名称</w:t>
            </w:r>
          </w:p>
        </w:tc>
        <w:tc>
          <w:tcPr>
            <w:tcW w:w="5437" w:type="dxa"/>
          </w:tcPr>
          <w:p w:rsidR="00BB7CA9" w:rsidRPr="0013121D" w:rsidRDefault="00BB7CA9" w:rsidP="00F4305E">
            <w:pPr>
              <w:ind w:firstLineChars="0" w:firstLine="0"/>
              <w:jc w:val="center"/>
              <w:rPr>
                <w:b/>
              </w:rPr>
            </w:pPr>
            <w:r w:rsidRPr="0013121D">
              <w:rPr>
                <w:rFonts w:hint="eastAsia"/>
                <w:b/>
              </w:rPr>
              <w:t>数据内容</w:t>
            </w:r>
          </w:p>
        </w:tc>
      </w:tr>
      <w:tr w:rsidR="00BB7CA9" w:rsidTr="00F4305E">
        <w:tc>
          <w:tcPr>
            <w:tcW w:w="3085" w:type="dxa"/>
          </w:tcPr>
          <w:p w:rsidR="00BB7CA9" w:rsidRPr="00D67F63" w:rsidRDefault="00705E19" w:rsidP="00F4305E">
            <w:pPr>
              <w:ind w:firstLineChars="0" w:firstLine="0"/>
            </w:pPr>
            <w:r>
              <w:rPr>
                <w:rFonts w:hint="eastAsia"/>
              </w:rPr>
              <w:t>台站执照数据</w:t>
            </w:r>
          </w:p>
        </w:tc>
        <w:tc>
          <w:tcPr>
            <w:tcW w:w="5437" w:type="dxa"/>
          </w:tcPr>
          <w:p w:rsidR="00BB7CA9" w:rsidRPr="00D67F63" w:rsidRDefault="00705E19" w:rsidP="00705E19">
            <w:pPr>
              <w:ind w:firstLineChars="0" w:firstLine="0"/>
            </w:pPr>
            <w:r>
              <w:rPr>
                <w:rFonts w:hint="eastAsia"/>
              </w:rPr>
              <w:t>台站、申请表编号、技术资料申报表编号、技术资料申报表类型、执照类型、执照号、执照单位名称、核发单位名称、执照有效期起、执照有效期止、发证时间、备注</w:t>
            </w:r>
          </w:p>
        </w:tc>
      </w:tr>
    </w:tbl>
    <w:p w:rsidR="003C1ED4" w:rsidRDefault="003C1ED4" w:rsidP="008A62EC">
      <w:pPr>
        <w:pStyle w:val="af3"/>
        <w:numPr>
          <w:ilvl w:val="0"/>
          <w:numId w:val="68"/>
        </w:numPr>
        <w:ind w:firstLineChars="0"/>
        <w:rPr>
          <w:b/>
        </w:rPr>
      </w:pPr>
      <w:r w:rsidRPr="003C1ED4">
        <w:rPr>
          <w:rFonts w:hint="eastAsia"/>
          <w:b/>
        </w:rPr>
        <w:t>公用移动通信基站规划数据</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78"/>
        <w:gridCol w:w="5425"/>
      </w:tblGrid>
      <w:tr w:rsidR="003C1ED4" w:rsidRPr="00EE3090" w:rsidTr="003460D9">
        <w:tc>
          <w:tcPr>
            <w:tcW w:w="3078" w:type="dxa"/>
            <w:shd w:val="clear" w:color="auto" w:fill="auto"/>
          </w:tcPr>
          <w:p w:rsidR="003C1ED4" w:rsidRPr="00EE3090" w:rsidRDefault="003C1ED4" w:rsidP="003C1ED4">
            <w:pPr>
              <w:ind w:firstLine="482"/>
              <w:jc w:val="center"/>
              <w:rPr>
                <w:b/>
                <w:szCs w:val="24"/>
              </w:rPr>
            </w:pPr>
            <w:r w:rsidRPr="00EE3090">
              <w:rPr>
                <w:rFonts w:hint="eastAsia"/>
                <w:b/>
                <w:szCs w:val="24"/>
              </w:rPr>
              <w:t>数据名称</w:t>
            </w:r>
          </w:p>
        </w:tc>
        <w:tc>
          <w:tcPr>
            <w:tcW w:w="5425" w:type="dxa"/>
            <w:shd w:val="clear" w:color="auto" w:fill="auto"/>
          </w:tcPr>
          <w:p w:rsidR="003C1ED4" w:rsidRPr="00EE3090" w:rsidRDefault="003C1ED4" w:rsidP="003C1ED4">
            <w:pPr>
              <w:ind w:firstLine="482"/>
              <w:jc w:val="center"/>
              <w:rPr>
                <w:b/>
                <w:szCs w:val="24"/>
              </w:rPr>
            </w:pPr>
            <w:r w:rsidRPr="00EE3090">
              <w:rPr>
                <w:rFonts w:hint="eastAsia"/>
                <w:b/>
                <w:szCs w:val="24"/>
              </w:rPr>
              <w:t>数据内容</w:t>
            </w:r>
          </w:p>
        </w:tc>
      </w:tr>
      <w:tr w:rsidR="003C1ED4" w:rsidRPr="00EE3090" w:rsidTr="003460D9">
        <w:tc>
          <w:tcPr>
            <w:tcW w:w="3078" w:type="dxa"/>
            <w:shd w:val="clear" w:color="auto" w:fill="auto"/>
          </w:tcPr>
          <w:p w:rsidR="003C1ED4" w:rsidRPr="00EE3090" w:rsidRDefault="003C1ED4" w:rsidP="003C1ED4">
            <w:pPr>
              <w:ind w:firstLine="480"/>
              <w:rPr>
                <w:szCs w:val="24"/>
              </w:rPr>
            </w:pPr>
            <w:r w:rsidRPr="00EE3090">
              <w:rPr>
                <w:rFonts w:hint="eastAsia"/>
                <w:szCs w:val="24"/>
              </w:rPr>
              <w:t>布局规划数据</w:t>
            </w:r>
          </w:p>
        </w:tc>
        <w:tc>
          <w:tcPr>
            <w:tcW w:w="5425" w:type="dxa"/>
            <w:shd w:val="clear" w:color="auto" w:fill="auto"/>
          </w:tcPr>
          <w:p w:rsidR="003C1ED4" w:rsidRPr="00EE3090" w:rsidRDefault="003C1ED4" w:rsidP="003C1ED4">
            <w:pPr>
              <w:tabs>
                <w:tab w:val="left" w:pos="1107"/>
              </w:tabs>
              <w:ind w:firstLine="480"/>
              <w:rPr>
                <w:szCs w:val="24"/>
              </w:rPr>
            </w:pPr>
            <w:r w:rsidRPr="00EE3090">
              <w:rPr>
                <w:rFonts w:hint="eastAsia"/>
                <w:szCs w:val="24"/>
              </w:rPr>
              <w:t>编号、行政区划、行政编号、城市坐标</w:t>
            </w:r>
            <w:r w:rsidRPr="00EE3090">
              <w:rPr>
                <w:rFonts w:hint="eastAsia"/>
                <w:szCs w:val="24"/>
              </w:rPr>
              <w:t>X</w:t>
            </w:r>
            <w:r w:rsidRPr="00EE3090">
              <w:rPr>
                <w:rFonts w:hint="eastAsia"/>
                <w:szCs w:val="24"/>
              </w:rPr>
              <w:t>、城市坐标</w:t>
            </w:r>
            <w:r w:rsidRPr="00EE3090">
              <w:rPr>
                <w:rFonts w:hint="eastAsia"/>
                <w:szCs w:val="24"/>
              </w:rPr>
              <w:t>Y</w:t>
            </w:r>
            <w:r w:rsidRPr="00EE3090">
              <w:rPr>
                <w:rFonts w:hint="eastAsia"/>
                <w:szCs w:val="24"/>
              </w:rPr>
              <w:t>、纬度、经度、引用状态、站址编号</w:t>
            </w:r>
          </w:p>
        </w:tc>
      </w:tr>
      <w:tr w:rsidR="003C1ED4" w:rsidRPr="00EE3090" w:rsidTr="003460D9">
        <w:tc>
          <w:tcPr>
            <w:tcW w:w="3078" w:type="dxa"/>
            <w:shd w:val="clear" w:color="auto" w:fill="auto"/>
          </w:tcPr>
          <w:p w:rsidR="003C1ED4" w:rsidRPr="00EE3090" w:rsidRDefault="003C1ED4" w:rsidP="003C1ED4">
            <w:pPr>
              <w:ind w:firstLine="480"/>
              <w:rPr>
                <w:szCs w:val="24"/>
              </w:rPr>
            </w:pPr>
            <w:r w:rsidRPr="00EE3090">
              <w:rPr>
                <w:rFonts w:hint="eastAsia"/>
                <w:szCs w:val="24"/>
              </w:rPr>
              <w:t>年计划上报数据</w:t>
            </w:r>
          </w:p>
        </w:tc>
        <w:tc>
          <w:tcPr>
            <w:tcW w:w="5425" w:type="dxa"/>
            <w:shd w:val="clear" w:color="auto" w:fill="auto"/>
          </w:tcPr>
          <w:p w:rsidR="003C1ED4" w:rsidRPr="00EE3090" w:rsidRDefault="003C1ED4" w:rsidP="003C1ED4">
            <w:pPr>
              <w:tabs>
                <w:tab w:val="left" w:pos="1107"/>
              </w:tabs>
              <w:ind w:firstLine="480"/>
              <w:rPr>
                <w:szCs w:val="24"/>
              </w:rPr>
            </w:pPr>
            <w:r w:rsidRPr="00EE3090">
              <w:rPr>
                <w:rFonts w:hint="eastAsia"/>
                <w:szCs w:val="24"/>
              </w:rPr>
              <w:t>编号、站址编号、行政区划、拟落地位置、网络、拟设置方式、上报日期、备注、运营商、批次、纬度、经度、城市坐标</w:t>
            </w:r>
            <w:r w:rsidRPr="00EE3090">
              <w:rPr>
                <w:rFonts w:hint="eastAsia"/>
                <w:szCs w:val="24"/>
              </w:rPr>
              <w:t>X</w:t>
            </w:r>
            <w:r w:rsidRPr="00EE3090">
              <w:rPr>
                <w:rFonts w:hint="eastAsia"/>
                <w:szCs w:val="24"/>
              </w:rPr>
              <w:t>、城市坐标</w:t>
            </w:r>
            <w:r w:rsidRPr="00EE3090">
              <w:rPr>
                <w:rFonts w:hint="eastAsia"/>
                <w:szCs w:val="24"/>
              </w:rPr>
              <w:t>Y</w:t>
            </w:r>
            <w:r w:rsidRPr="00EE3090">
              <w:rPr>
                <w:rFonts w:hint="eastAsia"/>
                <w:szCs w:val="24"/>
              </w:rPr>
              <w:t>、引用</w:t>
            </w:r>
          </w:p>
        </w:tc>
      </w:tr>
      <w:tr w:rsidR="003C1ED4" w:rsidRPr="00EE3090" w:rsidTr="003460D9">
        <w:tc>
          <w:tcPr>
            <w:tcW w:w="3078" w:type="dxa"/>
            <w:shd w:val="clear" w:color="auto" w:fill="auto"/>
          </w:tcPr>
          <w:p w:rsidR="003C1ED4" w:rsidRPr="00EE3090" w:rsidRDefault="003C1ED4" w:rsidP="003C1ED4">
            <w:pPr>
              <w:ind w:firstLine="480"/>
              <w:rPr>
                <w:szCs w:val="24"/>
              </w:rPr>
            </w:pPr>
            <w:r w:rsidRPr="00EE3090">
              <w:rPr>
                <w:rFonts w:hint="eastAsia"/>
                <w:szCs w:val="24"/>
              </w:rPr>
              <w:t>年计划数据</w:t>
            </w:r>
          </w:p>
        </w:tc>
        <w:tc>
          <w:tcPr>
            <w:tcW w:w="5425" w:type="dxa"/>
            <w:shd w:val="clear" w:color="auto" w:fill="auto"/>
          </w:tcPr>
          <w:p w:rsidR="003C1ED4" w:rsidRPr="00EE3090" w:rsidRDefault="003C1ED4" w:rsidP="003C1ED4">
            <w:pPr>
              <w:tabs>
                <w:tab w:val="left" w:pos="1107"/>
              </w:tabs>
              <w:ind w:firstLine="480"/>
              <w:rPr>
                <w:szCs w:val="24"/>
              </w:rPr>
            </w:pPr>
            <w:r w:rsidRPr="00EE3090">
              <w:rPr>
                <w:rFonts w:hint="eastAsia"/>
                <w:szCs w:val="24"/>
              </w:rPr>
              <w:t>编号、站址编号、行政区划、拟落地位置、网络、拟设置方式、上报日期、审核日期、备注、审核意见、年计划编号、运营商、批次、纬度、经度、城市坐标</w:t>
            </w:r>
            <w:r w:rsidRPr="00EE3090">
              <w:rPr>
                <w:rFonts w:hint="eastAsia"/>
                <w:szCs w:val="24"/>
              </w:rPr>
              <w:t>X</w:t>
            </w:r>
            <w:r w:rsidRPr="00EE3090">
              <w:rPr>
                <w:rFonts w:hint="eastAsia"/>
                <w:szCs w:val="24"/>
              </w:rPr>
              <w:t>、城市坐标</w:t>
            </w:r>
            <w:r w:rsidRPr="00EE3090">
              <w:rPr>
                <w:rFonts w:hint="eastAsia"/>
                <w:szCs w:val="24"/>
              </w:rPr>
              <w:t>Y</w:t>
            </w:r>
            <w:r w:rsidRPr="00EE3090">
              <w:rPr>
                <w:rFonts w:hint="eastAsia"/>
                <w:szCs w:val="24"/>
              </w:rPr>
              <w:t>、上海移动、上海电信、上海联通、引用</w:t>
            </w:r>
          </w:p>
        </w:tc>
      </w:tr>
      <w:tr w:rsidR="003C1ED4" w:rsidRPr="00EE3090" w:rsidTr="003460D9">
        <w:tc>
          <w:tcPr>
            <w:tcW w:w="3078" w:type="dxa"/>
            <w:shd w:val="clear" w:color="auto" w:fill="auto"/>
          </w:tcPr>
          <w:p w:rsidR="003C1ED4" w:rsidRPr="00EE3090" w:rsidRDefault="003C1ED4" w:rsidP="003C1ED4">
            <w:pPr>
              <w:ind w:firstLine="480"/>
              <w:rPr>
                <w:szCs w:val="24"/>
              </w:rPr>
            </w:pPr>
            <w:r w:rsidRPr="00EE3090">
              <w:rPr>
                <w:rFonts w:hint="eastAsia"/>
                <w:szCs w:val="24"/>
              </w:rPr>
              <w:t>站址认定上报数据</w:t>
            </w:r>
          </w:p>
        </w:tc>
        <w:tc>
          <w:tcPr>
            <w:tcW w:w="5425" w:type="dxa"/>
            <w:shd w:val="clear" w:color="auto" w:fill="auto"/>
          </w:tcPr>
          <w:p w:rsidR="003C1ED4" w:rsidRPr="00EE3090" w:rsidRDefault="003C1ED4" w:rsidP="003C1ED4">
            <w:pPr>
              <w:ind w:firstLine="480"/>
              <w:rPr>
                <w:szCs w:val="24"/>
              </w:rPr>
            </w:pPr>
            <w:r w:rsidRPr="00EE3090">
              <w:rPr>
                <w:rFonts w:hint="eastAsia"/>
                <w:szCs w:val="24"/>
              </w:rPr>
              <w:t>编号、基站名称、拟建网络制式、行政区划、</w:t>
            </w:r>
            <w:r w:rsidRPr="00EE3090">
              <w:rPr>
                <w:rFonts w:hint="eastAsia"/>
                <w:szCs w:val="24"/>
              </w:rPr>
              <w:lastRenderedPageBreak/>
              <w:t>年计划编号、站址编号、申设地址、建设形式、天线高度、经度、纬度、城市坐标</w:t>
            </w:r>
            <w:r w:rsidRPr="00EE3090">
              <w:rPr>
                <w:rFonts w:hint="eastAsia"/>
                <w:szCs w:val="24"/>
              </w:rPr>
              <w:t>X</w:t>
            </w:r>
            <w:r w:rsidRPr="00EE3090">
              <w:rPr>
                <w:rFonts w:hint="eastAsia"/>
                <w:szCs w:val="24"/>
              </w:rPr>
              <w:t>、城市坐标</w:t>
            </w:r>
            <w:r w:rsidRPr="00EE3090">
              <w:rPr>
                <w:rFonts w:hint="eastAsia"/>
                <w:szCs w:val="24"/>
              </w:rPr>
              <w:t>Y</w:t>
            </w:r>
            <w:r w:rsidRPr="00EE3090">
              <w:rPr>
                <w:rFonts w:hint="eastAsia"/>
                <w:szCs w:val="24"/>
              </w:rPr>
              <w:t>、计划建设日期、共建共享、基站设计单位、上报日期、备注、站址认定编号、运营商、批次、序号、距规划距离、站址周围用地属性、景观化建设、图片、高程、建设编号、发射频率</w:t>
            </w:r>
          </w:p>
        </w:tc>
      </w:tr>
      <w:tr w:rsidR="003C1ED4" w:rsidRPr="00EE3090" w:rsidTr="003460D9">
        <w:tc>
          <w:tcPr>
            <w:tcW w:w="3078" w:type="dxa"/>
            <w:shd w:val="clear" w:color="auto" w:fill="auto"/>
          </w:tcPr>
          <w:p w:rsidR="003C1ED4" w:rsidRPr="00EE3090" w:rsidRDefault="003C1ED4" w:rsidP="003C1ED4">
            <w:pPr>
              <w:ind w:firstLine="480"/>
              <w:rPr>
                <w:szCs w:val="24"/>
              </w:rPr>
            </w:pPr>
            <w:r w:rsidRPr="00EE3090">
              <w:rPr>
                <w:rFonts w:hint="eastAsia"/>
                <w:szCs w:val="24"/>
              </w:rPr>
              <w:lastRenderedPageBreak/>
              <w:t>站址认定数据</w:t>
            </w:r>
          </w:p>
        </w:tc>
        <w:tc>
          <w:tcPr>
            <w:tcW w:w="5425" w:type="dxa"/>
            <w:shd w:val="clear" w:color="auto" w:fill="auto"/>
          </w:tcPr>
          <w:p w:rsidR="003C1ED4" w:rsidRPr="00EE3090" w:rsidRDefault="003C1ED4" w:rsidP="003C1ED4">
            <w:pPr>
              <w:ind w:firstLine="480"/>
              <w:rPr>
                <w:szCs w:val="24"/>
              </w:rPr>
            </w:pPr>
            <w:r w:rsidRPr="00EE3090">
              <w:rPr>
                <w:rFonts w:hint="eastAsia"/>
                <w:szCs w:val="24"/>
              </w:rPr>
              <w:t>编号、基站名称、拟建网络制式、行政区划、年计划编号、站址编号、申设地址、建设形式、天线高度、经度、纬度、城市坐标</w:t>
            </w:r>
            <w:r w:rsidRPr="00EE3090">
              <w:rPr>
                <w:rFonts w:hint="eastAsia"/>
                <w:szCs w:val="24"/>
              </w:rPr>
              <w:t>X</w:t>
            </w:r>
            <w:r w:rsidRPr="00EE3090">
              <w:rPr>
                <w:rFonts w:hint="eastAsia"/>
                <w:szCs w:val="24"/>
              </w:rPr>
              <w:t>、城市坐标</w:t>
            </w:r>
            <w:r w:rsidRPr="00EE3090">
              <w:rPr>
                <w:rFonts w:hint="eastAsia"/>
                <w:szCs w:val="24"/>
              </w:rPr>
              <w:t>Y</w:t>
            </w:r>
            <w:r w:rsidRPr="00EE3090">
              <w:rPr>
                <w:rFonts w:hint="eastAsia"/>
                <w:szCs w:val="24"/>
              </w:rPr>
              <w:t>、计划建设日期、共建共享、基站设计单位、上报日期、审核意见、备注、审核日期、站址认定编号、运营商、批次、序号、距规划距离、站址周围用地属性、景观化建设、图片、高程、执照打印日期、建设编号、发射频率</w:t>
            </w:r>
          </w:p>
        </w:tc>
      </w:tr>
      <w:tr w:rsidR="003C1ED4" w:rsidRPr="00EE3090" w:rsidTr="003460D9">
        <w:tc>
          <w:tcPr>
            <w:tcW w:w="3078" w:type="dxa"/>
            <w:shd w:val="clear" w:color="auto" w:fill="auto"/>
          </w:tcPr>
          <w:p w:rsidR="003C1ED4" w:rsidRPr="00EE3090" w:rsidRDefault="003C1ED4" w:rsidP="003C1ED4">
            <w:pPr>
              <w:ind w:firstLine="480"/>
              <w:rPr>
                <w:szCs w:val="24"/>
              </w:rPr>
            </w:pPr>
            <w:r w:rsidRPr="00EE3090">
              <w:rPr>
                <w:rFonts w:hint="eastAsia"/>
                <w:szCs w:val="24"/>
              </w:rPr>
              <w:t>电台执照上报数据</w:t>
            </w:r>
          </w:p>
        </w:tc>
        <w:tc>
          <w:tcPr>
            <w:tcW w:w="5425" w:type="dxa"/>
            <w:shd w:val="clear" w:color="auto" w:fill="auto"/>
          </w:tcPr>
          <w:p w:rsidR="003C1ED4" w:rsidRPr="00EE3090" w:rsidRDefault="003C1ED4" w:rsidP="003C1ED4">
            <w:pPr>
              <w:ind w:firstLine="480"/>
              <w:rPr>
                <w:szCs w:val="24"/>
              </w:rPr>
            </w:pPr>
            <w:r w:rsidRPr="00EE3090">
              <w:rPr>
                <w:rFonts w:hint="eastAsia"/>
                <w:szCs w:val="24"/>
              </w:rPr>
              <w:t>编号、站址认定编号、站点名称、行政区划、地址、纬度、经度、城市坐标</w:t>
            </w:r>
            <w:r w:rsidRPr="00EE3090">
              <w:rPr>
                <w:rFonts w:hint="eastAsia"/>
                <w:szCs w:val="24"/>
              </w:rPr>
              <w:t>X</w:t>
            </w:r>
            <w:r w:rsidRPr="00EE3090">
              <w:rPr>
                <w:rFonts w:hint="eastAsia"/>
                <w:szCs w:val="24"/>
              </w:rPr>
              <w:t>、城市坐标</w:t>
            </w:r>
            <w:r w:rsidRPr="00EE3090">
              <w:rPr>
                <w:rFonts w:hint="eastAsia"/>
                <w:szCs w:val="24"/>
              </w:rPr>
              <w:t>Y</w:t>
            </w:r>
            <w:r w:rsidRPr="00EE3090">
              <w:rPr>
                <w:rFonts w:hint="eastAsia"/>
                <w:szCs w:val="24"/>
              </w:rPr>
              <w:t>、备注、运营商、批次、共建共享、图片编号、申请日期、启用日期、网络、设备型号、设备生产厂家、发射频率、发射功率、接收频率、天线类型、天线增益、天线高度、启用日期、型号核准代码、功率单位、极化方式、天线增益单位、天线生产厂家、设备编号</w:t>
            </w:r>
          </w:p>
        </w:tc>
      </w:tr>
      <w:tr w:rsidR="003C1ED4" w:rsidRPr="00EE3090" w:rsidTr="003460D9">
        <w:tc>
          <w:tcPr>
            <w:tcW w:w="3078" w:type="dxa"/>
            <w:shd w:val="clear" w:color="auto" w:fill="auto"/>
          </w:tcPr>
          <w:p w:rsidR="003C1ED4" w:rsidRPr="00EE3090" w:rsidRDefault="003C1ED4" w:rsidP="003C1ED4">
            <w:pPr>
              <w:ind w:firstLine="480"/>
              <w:rPr>
                <w:szCs w:val="24"/>
              </w:rPr>
            </w:pPr>
            <w:r w:rsidRPr="00EE3090">
              <w:rPr>
                <w:rFonts w:hint="eastAsia"/>
                <w:szCs w:val="24"/>
              </w:rPr>
              <w:t>电台执照数据</w:t>
            </w:r>
          </w:p>
        </w:tc>
        <w:tc>
          <w:tcPr>
            <w:tcW w:w="5425" w:type="dxa"/>
            <w:shd w:val="clear" w:color="auto" w:fill="auto"/>
          </w:tcPr>
          <w:p w:rsidR="003C1ED4" w:rsidRPr="00EE3090" w:rsidRDefault="003C1ED4" w:rsidP="003C1ED4">
            <w:pPr>
              <w:ind w:firstLine="480"/>
              <w:rPr>
                <w:szCs w:val="24"/>
              </w:rPr>
            </w:pPr>
            <w:r w:rsidRPr="00EE3090">
              <w:rPr>
                <w:rFonts w:hint="eastAsia"/>
                <w:szCs w:val="24"/>
              </w:rPr>
              <w:t>编号、站址认定编号、站点名称、行政区划、地址、纬度、经度、城市坐标</w:t>
            </w:r>
            <w:r w:rsidRPr="00EE3090">
              <w:rPr>
                <w:rFonts w:hint="eastAsia"/>
                <w:szCs w:val="24"/>
              </w:rPr>
              <w:t>X</w:t>
            </w:r>
            <w:r w:rsidRPr="00EE3090">
              <w:rPr>
                <w:rFonts w:hint="eastAsia"/>
                <w:szCs w:val="24"/>
              </w:rPr>
              <w:t>、城市坐标</w:t>
            </w:r>
            <w:r w:rsidRPr="00EE3090">
              <w:rPr>
                <w:rFonts w:hint="eastAsia"/>
                <w:szCs w:val="24"/>
              </w:rPr>
              <w:t>Y</w:t>
            </w:r>
            <w:r w:rsidRPr="00EE3090">
              <w:rPr>
                <w:rFonts w:hint="eastAsia"/>
                <w:szCs w:val="24"/>
              </w:rPr>
              <w:t>、备注、运营商、批次、共建共享、图片编号、申请日期、启用日期、审核意见、电台执照编号、审核日期、网络、设备型号、设备生产厂家、发射频率、发射功率、接收频率、天线类型、天线增益、天线高度、启用日期、型号核准代码、功率单位、极化</w:t>
            </w:r>
            <w:r w:rsidRPr="00EE3090">
              <w:rPr>
                <w:rFonts w:hint="eastAsia"/>
                <w:szCs w:val="24"/>
              </w:rPr>
              <w:lastRenderedPageBreak/>
              <w:t>方式、天线增益单位、天线生产厂家、设备编号</w:t>
            </w:r>
          </w:p>
        </w:tc>
      </w:tr>
    </w:tbl>
    <w:p w:rsidR="00BB7CA9" w:rsidRDefault="003C1ED4" w:rsidP="008A62EC">
      <w:pPr>
        <w:pStyle w:val="af3"/>
        <w:numPr>
          <w:ilvl w:val="0"/>
          <w:numId w:val="68"/>
        </w:numPr>
        <w:ind w:firstLineChars="0"/>
        <w:rPr>
          <w:b/>
        </w:rPr>
      </w:pPr>
      <w:r w:rsidRPr="003C1ED4">
        <w:rPr>
          <w:rFonts w:hint="eastAsia"/>
          <w:b/>
        </w:rPr>
        <w:lastRenderedPageBreak/>
        <w:t>业余中继台规划数据</w:t>
      </w:r>
    </w:p>
    <w:tbl>
      <w:tblPr>
        <w:tblStyle w:val="afa"/>
        <w:tblW w:w="0" w:type="auto"/>
        <w:tblLook w:val="04A0" w:firstRow="1" w:lastRow="0" w:firstColumn="1" w:lastColumn="0" w:noHBand="0" w:noVBand="1"/>
      </w:tblPr>
      <w:tblGrid>
        <w:gridCol w:w="3085"/>
        <w:gridCol w:w="5437"/>
      </w:tblGrid>
      <w:tr w:rsidR="003C1ED4" w:rsidTr="003460D9">
        <w:tc>
          <w:tcPr>
            <w:tcW w:w="3085" w:type="dxa"/>
          </w:tcPr>
          <w:p w:rsidR="003C1ED4" w:rsidRPr="0013121D" w:rsidRDefault="003C1ED4" w:rsidP="003460D9">
            <w:pPr>
              <w:ind w:firstLineChars="0" w:firstLine="0"/>
              <w:jc w:val="center"/>
              <w:rPr>
                <w:b/>
              </w:rPr>
            </w:pPr>
            <w:r w:rsidRPr="0013121D">
              <w:rPr>
                <w:rFonts w:hint="eastAsia"/>
                <w:b/>
              </w:rPr>
              <w:t>数据名称</w:t>
            </w:r>
          </w:p>
        </w:tc>
        <w:tc>
          <w:tcPr>
            <w:tcW w:w="5437" w:type="dxa"/>
          </w:tcPr>
          <w:p w:rsidR="003C1ED4" w:rsidRPr="0013121D" w:rsidRDefault="003C1ED4" w:rsidP="003460D9">
            <w:pPr>
              <w:ind w:firstLineChars="0" w:firstLine="0"/>
              <w:jc w:val="center"/>
              <w:rPr>
                <w:b/>
              </w:rPr>
            </w:pPr>
            <w:r w:rsidRPr="0013121D">
              <w:rPr>
                <w:rFonts w:hint="eastAsia"/>
                <w:b/>
              </w:rPr>
              <w:t>数据内容</w:t>
            </w:r>
          </w:p>
        </w:tc>
      </w:tr>
      <w:tr w:rsidR="003C1ED4" w:rsidTr="003460D9">
        <w:tc>
          <w:tcPr>
            <w:tcW w:w="3085" w:type="dxa"/>
          </w:tcPr>
          <w:p w:rsidR="003C1ED4" w:rsidRPr="003C1ED4" w:rsidRDefault="003C1ED4" w:rsidP="003460D9">
            <w:pPr>
              <w:ind w:firstLineChars="0" w:firstLine="0"/>
            </w:pPr>
            <w:r w:rsidRPr="003C1ED4">
              <w:rPr>
                <w:rFonts w:hint="eastAsia"/>
              </w:rPr>
              <w:t>业余中继台规划数据</w:t>
            </w:r>
          </w:p>
        </w:tc>
        <w:tc>
          <w:tcPr>
            <w:tcW w:w="5437" w:type="dxa"/>
          </w:tcPr>
          <w:p w:rsidR="003C1ED4" w:rsidRPr="00D67F63" w:rsidRDefault="003C1ED4" w:rsidP="003460D9">
            <w:pPr>
              <w:ind w:firstLineChars="0" w:firstLine="0"/>
            </w:pPr>
          </w:p>
        </w:tc>
      </w:tr>
    </w:tbl>
    <w:p w:rsidR="003C1ED4" w:rsidRPr="003C1ED4" w:rsidRDefault="003C1ED4" w:rsidP="003C1ED4">
      <w:pPr>
        <w:pStyle w:val="af3"/>
        <w:ind w:left="1200" w:firstLineChars="0" w:firstLine="0"/>
        <w:rPr>
          <w:b/>
        </w:rPr>
      </w:pPr>
    </w:p>
    <w:p w:rsidR="00F315F8" w:rsidRDefault="00F315F8" w:rsidP="00C15B22">
      <w:pPr>
        <w:pStyle w:val="42"/>
        <w:numPr>
          <w:ilvl w:val="3"/>
          <w:numId w:val="90"/>
        </w:numPr>
        <w:ind w:firstLineChars="0"/>
      </w:pPr>
      <w:r w:rsidRPr="00F315F8">
        <w:rPr>
          <w:rFonts w:hint="eastAsia"/>
        </w:rPr>
        <w:t>频率数据</w:t>
      </w:r>
    </w:p>
    <w:p w:rsidR="00D94698" w:rsidRDefault="00D94698" w:rsidP="00F315F8">
      <w:pPr>
        <w:ind w:firstLine="480"/>
      </w:pPr>
      <w:r>
        <w:rPr>
          <w:rFonts w:hint="eastAsia"/>
        </w:rPr>
        <w:t>频率</w:t>
      </w:r>
      <w:r w:rsidRPr="0086232C">
        <w:rPr>
          <w:rFonts w:hint="eastAsia"/>
        </w:rPr>
        <w:t>数据</w:t>
      </w:r>
      <w:r>
        <w:rPr>
          <w:rFonts w:hint="eastAsia"/>
        </w:rPr>
        <w:t>包括频率规划数据（国家频率规划数据、本市储备频率数据）、频率指配数据、频占费缴费数据</w:t>
      </w:r>
    </w:p>
    <w:p w:rsidR="0013121D" w:rsidRDefault="00DF3EFE" w:rsidP="008A62EC">
      <w:pPr>
        <w:pStyle w:val="af3"/>
        <w:numPr>
          <w:ilvl w:val="0"/>
          <w:numId w:val="70"/>
        </w:numPr>
        <w:ind w:firstLineChars="0"/>
        <w:rPr>
          <w:b/>
        </w:rPr>
      </w:pPr>
      <w:r w:rsidRPr="00DF3EFE">
        <w:rPr>
          <w:rFonts w:hint="eastAsia"/>
          <w:b/>
        </w:rPr>
        <w:t>频率</w:t>
      </w:r>
      <w:r w:rsidR="003C1ED4">
        <w:rPr>
          <w:rFonts w:hint="eastAsia"/>
          <w:b/>
        </w:rPr>
        <w:t>规划数据</w:t>
      </w:r>
    </w:p>
    <w:p w:rsidR="003C1ED4" w:rsidRPr="00E732EF" w:rsidRDefault="003C1ED4" w:rsidP="003C1ED4">
      <w:pPr>
        <w:pStyle w:val="af3"/>
        <w:ind w:left="480" w:firstLineChars="0" w:firstLine="0"/>
        <w:rPr>
          <w:b/>
          <w:szCs w:val="24"/>
        </w:rPr>
      </w:pPr>
      <w:r>
        <w:rPr>
          <w:rFonts w:hint="eastAsia"/>
          <w:b/>
          <w:szCs w:val="24"/>
        </w:rPr>
        <w:t>1</w:t>
      </w:r>
      <w:r>
        <w:rPr>
          <w:rFonts w:hint="eastAsia"/>
          <w:b/>
          <w:szCs w:val="24"/>
        </w:rPr>
        <w:t>、国家频率规划数据</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78"/>
        <w:gridCol w:w="5425"/>
      </w:tblGrid>
      <w:tr w:rsidR="003C1ED4" w:rsidRPr="00EE3090" w:rsidTr="003460D9">
        <w:tc>
          <w:tcPr>
            <w:tcW w:w="3078" w:type="dxa"/>
            <w:shd w:val="clear" w:color="auto" w:fill="auto"/>
          </w:tcPr>
          <w:p w:rsidR="003C1ED4" w:rsidRPr="00EE3090" w:rsidRDefault="003C1ED4" w:rsidP="003C1ED4">
            <w:pPr>
              <w:ind w:firstLine="482"/>
              <w:jc w:val="center"/>
              <w:rPr>
                <w:b/>
                <w:szCs w:val="24"/>
              </w:rPr>
            </w:pPr>
            <w:r w:rsidRPr="00EE3090">
              <w:rPr>
                <w:rFonts w:hint="eastAsia"/>
                <w:b/>
                <w:szCs w:val="24"/>
              </w:rPr>
              <w:t>数据名称</w:t>
            </w:r>
          </w:p>
        </w:tc>
        <w:tc>
          <w:tcPr>
            <w:tcW w:w="5425" w:type="dxa"/>
            <w:shd w:val="clear" w:color="auto" w:fill="auto"/>
          </w:tcPr>
          <w:p w:rsidR="003C1ED4" w:rsidRPr="00EE3090" w:rsidRDefault="003C1ED4" w:rsidP="003C1ED4">
            <w:pPr>
              <w:ind w:firstLine="482"/>
              <w:jc w:val="center"/>
              <w:rPr>
                <w:b/>
                <w:szCs w:val="24"/>
              </w:rPr>
            </w:pPr>
            <w:r w:rsidRPr="00EE3090">
              <w:rPr>
                <w:rFonts w:hint="eastAsia"/>
                <w:b/>
                <w:szCs w:val="24"/>
              </w:rPr>
              <w:t>数据内容</w:t>
            </w:r>
          </w:p>
        </w:tc>
      </w:tr>
      <w:tr w:rsidR="003C1ED4" w:rsidRPr="00EE3090" w:rsidTr="003460D9">
        <w:tc>
          <w:tcPr>
            <w:tcW w:w="3078" w:type="dxa"/>
            <w:shd w:val="clear" w:color="auto" w:fill="auto"/>
          </w:tcPr>
          <w:p w:rsidR="003C1ED4" w:rsidRPr="003C1ED4" w:rsidRDefault="003C1ED4" w:rsidP="003C1ED4">
            <w:pPr>
              <w:ind w:firstLineChars="0" w:firstLine="0"/>
            </w:pPr>
            <w:r w:rsidRPr="003C1ED4">
              <w:rPr>
                <w:rFonts w:hint="eastAsia"/>
              </w:rPr>
              <w:t>频率规划数据</w:t>
            </w:r>
          </w:p>
        </w:tc>
        <w:tc>
          <w:tcPr>
            <w:tcW w:w="5425" w:type="dxa"/>
            <w:shd w:val="clear" w:color="auto" w:fill="auto"/>
          </w:tcPr>
          <w:p w:rsidR="003C1ED4" w:rsidRPr="003C1ED4" w:rsidRDefault="003C1ED4" w:rsidP="003C1ED4">
            <w:pPr>
              <w:ind w:firstLineChars="0" w:firstLine="0"/>
            </w:pPr>
            <w:r w:rsidRPr="003C1ED4">
              <w:rPr>
                <w:rFonts w:hint="eastAsia"/>
              </w:rPr>
              <w:t>名称、符号、频率、波段、波长、传播特性、主要用途</w:t>
            </w:r>
          </w:p>
        </w:tc>
      </w:tr>
    </w:tbl>
    <w:p w:rsidR="003C1ED4" w:rsidRPr="00E732EF" w:rsidRDefault="003C1ED4" w:rsidP="003C1ED4">
      <w:pPr>
        <w:pStyle w:val="af3"/>
        <w:ind w:left="480" w:firstLineChars="0" w:firstLine="0"/>
        <w:rPr>
          <w:b/>
          <w:szCs w:val="24"/>
        </w:rPr>
      </w:pPr>
      <w:r>
        <w:rPr>
          <w:rFonts w:hint="eastAsia"/>
          <w:b/>
          <w:szCs w:val="24"/>
        </w:rPr>
        <w:t>2</w:t>
      </w:r>
      <w:r>
        <w:rPr>
          <w:rFonts w:hint="eastAsia"/>
          <w:b/>
          <w:szCs w:val="24"/>
        </w:rPr>
        <w:t>、本市储备频率数据</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78"/>
        <w:gridCol w:w="5425"/>
      </w:tblGrid>
      <w:tr w:rsidR="003C1ED4" w:rsidRPr="00EE3090" w:rsidTr="003460D9">
        <w:tc>
          <w:tcPr>
            <w:tcW w:w="3078" w:type="dxa"/>
            <w:shd w:val="clear" w:color="auto" w:fill="auto"/>
          </w:tcPr>
          <w:p w:rsidR="003C1ED4" w:rsidRPr="00EE3090" w:rsidRDefault="003C1ED4" w:rsidP="003C1ED4">
            <w:pPr>
              <w:ind w:firstLine="482"/>
              <w:jc w:val="center"/>
              <w:rPr>
                <w:b/>
                <w:szCs w:val="24"/>
              </w:rPr>
            </w:pPr>
            <w:r w:rsidRPr="00EE3090">
              <w:rPr>
                <w:rFonts w:hint="eastAsia"/>
                <w:b/>
                <w:szCs w:val="24"/>
              </w:rPr>
              <w:t>数据名称</w:t>
            </w:r>
          </w:p>
        </w:tc>
        <w:tc>
          <w:tcPr>
            <w:tcW w:w="5425" w:type="dxa"/>
            <w:shd w:val="clear" w:color="auto" w:fill="auto"/>
          </w:tcPr>
          <w:p w:rsidR="003C1ED4" w:rsidRPr="00EE3090" w:rsidRDefault="003C1ED4" w:rsidP="003C1ED4">
            <w:pPr>
              <w:ind w:firstLine="482"/>
              <w:jc w:val="center"/>
              <w:rPr>
                <w:b/>
                <w:szCs w:val="24"/>
              </w:rPr>
            </w:pPr>
            <w:r w:rsidRPr="00EE3090">
              <w:rPr>
                <w:rFonts w:hint="eastAsia"/>
                <w:b/>
                <w:szCs w:val="24"/>
              </w:rPr>
              <w:t>数据内容</w:t>
            </w:r>
          </w:p>
        </w:tc>
      </w:tr>
      <w:tr w:rsidR="003C1ED4" w:rsidRPr="00EE3090" w:rsidTr="003460D9">
        <w:tc>
          <w:tcPr>
            <w:tcW w:w="3078" w:type="dxa"/>
            <w:shd w:val="clear" w:color="auto" w:fill="auto"/>
          </w:tcPr>
          <w:p w:rsidR="003C1ED4" w:rsidRPr="003C1ED4" w:rsidRDefault="003C1ED4" w:rsidP="003C1ED4">
            <w:pPr>
              <w:ind w:firstLineChars="0" w:firstLine="0"/>
            </w:pPr>
            <w:r w:rsidRPr="003C1ED4">
              <w:rPr>
                <w:rFonts w:hint="eastAsia"/>
              </w:rPr>
              <w:t>台站基本信息</w:t>
            </w:r>
          </w:p>
        </w:tc>
        <w:tc>
          <w:tcPr>
            <w:tcW w:w="5425" w:type="dxa"/>
            <w:shd w:val="clear" w:color="auto" w:fill="auto"/>
          </w:tcPr>
          <w:p w:rsidR="003C1ED4" w:rsidRPr="003C1ED4" w:rsidRDefault="003C1ED4" w:rsidP="003C1ED4">
            <w:pPr>
              <w:tabs>
                <w:tab w:val="left" w:pos="1107"/>
              </w:tabs>
              <w:ind w:firstLineChars="0" w:firstLine="0"/>
            </w:pPr>
            <w:r w:rsidRPr="003C1ED4">
              <w:rPr>
                <w:rFonts w:hint="eastAsia"/>
              </w:rPr>
              <w:t>编号、台（站）编号、属性、类别、台（站）名称、台（站）地址、地理坐标、主管单位名称、设台单位信息、联系人信息、图片信息</w:t>
            </w:r>
          </w:p>
        </w:tc>
      </w:tr>
      <w:tr w:rsidR="003C1ED4" w:rsidRPr="00EE3090" w:rsidTr="003460D9">
        <w:tc>
          <w:tcPr>
            <w:tcW w:w="3078" w:type="dxa"/>
            <w:shd w:val="clear" w:color="auto" w:fill="auto"/>
          </w:tcPr>
          <w:p w:rsidR="003C1ED4" w:rsidRPr="003C1ED4" w:rsidRDefault="003C1ED4" w:rsidP="003C1ED4">
            <w:pPr>
              <w:ind w:firstLineChars="0" w:firstLine="0"/>
            </w:pPr>
            <w:r w:rsidRPr="003C1ED4">
              <w:rPr>
                <w:rFonts w:hint="eastAsia"/>
              </w:rPr>
              <w:t>台站业务信息</w:t>
            </w:r>
          </w:p>
        </w:tc>
        <w:tc>
          <w:tcPr>
            <w:tcW w:w="5425" w:type="dxa"/>
            <w:shd w:val="clear" w:color="auto" w:fill="auto"/>
          </w:tcPr>
          <w:p w:rsidR="003C1ED4" w:rsidRPr="003C1ED4" w:rsidRDefault="003C1ED4" w:rsidP="003C1ED4">
            <w:pPr>
              <w:tabs>
                <w:tab w:val="left" w:pos="1107"/>
              </w:tabs>
              <w:ind w:firstLineChars="0" w:firstLine="0"/>
            </w:pPr>
            <w:r w:rsidRPr="003C1ED4">
              <w:rPr>
                <w:rFonts w:hint="eastAsia"/>
              </w:rPr>
              <w:t>编号、台（站）用途、申请表号、技术资料表号、发射天线、接收天线、网络规模、工作时段、服务半径、使用状态、替代性、设备更新</w:t>
            </w:r>
            <w:r w:rsidRPr="003C1ED4">
              <w:rPr>
                <w:rFonts w:hint="eastAsia"/>
              </w:rPr>
              <w:t>/</w:t>
            </w:r>
            <w:r w:rsidRPr="003C1ED4">
              <w:rPr>
                <w:rFonts w:hint="eastAsia"/>
              </w:rPr>
              <w:t>改造、设备技术和使用说明书</w:t>
            </w:r>
          </w:p>
        </w:tc>
      </w:tr>
      <w:tr w:rsidR="003C1ED4" w:rsidRPr="00EE3090" w:rsidTr="003460D9">
        <w:tc>
          <w:tcPr>
            <w:tcW w:w="3078" w:type="dxa"/>
            <w:shd w:val="clear" w:color="auto" w:fill="auto"/>
          </w:tcPr>
          <w:p w:rsidR="003C1ED4" w:rsidRPr="003C1ED4" w:rsidRDefault="003C1ED4" w:rsidP="003C1ED4">
            <w:pPr>
              <w:ind w:firstLineChars="0" w:firstLine="0"/>
            </w:pPr>
            <w:r w:rsidRPr="003C1ED4">
              <w:rPr>
                <w:rFonts w:hint="eastAsia"/>
              </w:rPr>
              <w:t>台站环境信息</w:t>
            </w:r>
          </w:p>
        </w:tc>
        <w:tc>
          <w:tcPr>
            <w:tcW w:w="5425" w:type="dxa"/>
            <w:shd w:val="clear" w:color="auto" w:fill="auto"/>
          </w:tcPr>
          <w:p w:rsidR="003C1ED4" w:rsidRPr="003C1ED4" w:rsidRDefault="003C1ED4" w:rsidP="003C1ED4">
            <w:pPr>
              <w:ind w:firstLineChars="0" w:firstLine="0"/>
            </w:pPr>
            <w:r w:rsidRPr="003C1ED4">
              <w:rPr>
                <w:rFonts w:hint="eastAsia"/>
              </w:rPr>
              <w:t>编号、电磁环境数据、干扰情况、周边现状</w:t>
            </w:r>
          </w:p>
        </w:tc>
      </w:tr>
      <w:tr w:rsidR="003C1ED4" w:rsidRPr="00EE3090" w:rsidTr="003460D9">
        <w:tc>
          <w:tcPr>
            <w:tcW w:w="3078" w:type="dxa"/>
            <w:shd w:val="clear" w:color="auto" w:fill="auto"/>
          </w:tcPr>
          <w:p w:rsidR="003C1ED4" w:rsidRPr="003C1ED4" w:rsidRDefault="003C1ED4" w:rsidP="003C1ED4">
            <w:pPr>
              <w:ind w:firstLineChars="0" w:firstLine="0"/>
            </w:pPr>
            <w:r w:rsidRPr="003C1ED4">
              <w:rPr>
                <w:rFonts w:hint="eastAsia"/>
              </w:rPr>
              <w:t>台站管理信息</w:t>
            </w:r>
          </w:p>
        </w:tc>
        <w:tc>
          <w:tcPr>
            <w:tcW w:w="5425" w:type="dxa"/>
            <w:shd w:val="clear" w:color="auto" w:fill="auto"/>
          </w:tcPr>
          <w:p w:rsidR="003C1ED4" w:rsidRPr="003C1ED4" w:rsidRDefault="003C1ED4" w:rsidP="003C1ED4">
            <w:pPr>
              <w:ind w:firstLineChars="0" w:firstLine="0"/>
            </w:pPr>
            <w:r w:rsidRPr="003C1ED4">
              <w:rPr>
                <w:rFonts w:hint="eastAsia"/>
              </w:rPr>
              <w:t>编号、相关法规、相关政策、相关技术标准、设计资料、保护要求、设台单位对台（站）保护建议、台站保护距离、净空要求（计算结果）、保护措施、保护落图、专项规划建设导则</w:t>
            </w:r>
          </w:p>
        </w:tc>
      </w:tr>
    </w:tbl>
    <w:p w:rsidR="003C1ED4" w:rsidRDefault="003C1ED4" w:rsidP="003C1ED4">
      <w:pPr>
        <w:pStyle w:val="af3"/>
        <w:ind w:left="1200" w:firstLineChars="0" w:firstLine="0"/>
        <w:rPr>
          <w:b/>
        </w:rPr>
      </w:pPr>
    </w:p>
    <w:p w:rsidR="0013121D" w:rsidRPr="00951A6A" w:rsidRDefault="000F11F2" w:rsidP="008A62EC">
      <w:pPr>
        <w:pStyle w:val="af3"/>
        <w:numPr>
          <w:ilvl w:val="0"/>
          <w:numId w:val="70"/>
        </w:numPr>
        <w:ind w:firstLineChars="0"/>
        <w:rPr>
          <w:b/>
        </w:rPr>
      </w:pPr>
      <w:r w:rsidRPr="00951A6A">
        <w:rPr>
          <w:rFonts w:hint="eastAsia"/>
          <w:b/>
        </w:rPr>
        <w:t>频率</w:t>
      </w:r>
      <w:r w:rsidR="00611F07">
        <w:rPr>
          <w:rFonts w:hint="eastAsia"/>
          <w:b/>
        </w:rPr>
        <w:t>指配</w:t>
      </w:r>
      <w:r w:rsidRPr="00951A6A">
        <w:rPr>
          <w:rFonts w:hint="eastAsia"/>
          <w:b/>
        </w:rPr>
        <w:t>数据</w:t>
      </w:r>
    </w:p>
    <w:tbl>
      <w:tblPr>
        <w:tblStyle w:val="afa"/>
        <w:tblW w:w="0" w:type="auto"/>
        <w:tblLook w:val="04A0" w:firstRow="1" w:lastRow="0" w:firstColumn="1" w:lastColumn="0" w:noHBand="0" w:noVBand="1"/>
      </w:tblPr>
      <w:tblGrid>
        <w:gridCol w:w="3085"/>
        <w:gridCol w:w="5437"/>
      </w:tblGrid>
      <w:tr w:rsidR="00951A6A" w:rsidTr="00F4305E">
        <w:tc>
          <w:tcPr>
            <w:tcW w:w="3085" w:type="dxa"/>
          </w:tcPr>
          <w:p w:rsidR="00951A6A" w:rsidRPr="0013121D" w:rsidRDefault="00951A6A" w:rsidP="00F4305E">
            <w:pPr>
              <w:ind w:firstLineChars="0" w:firstLine="0"/>
              <w:jc w:val="center"/>
              <w:rPr>
                <w:b/>
              </w:rPr>
            </w:pPr>
            <w:r w:rsidRPr="0013121D">
              <w:rPr>
                <w:rFonts w:hint="eastAsia"/>
                <w:b/>
              </w:rPr>
              <w:t>数据名称</w:t>
            </w:r>
          </w:p>
        </w:tc>
        <w:tc>
          <w:tcPr>
            <w:tcW w:w="5437" w:type="dxa"/>
          </w:tcPr>
          <w:p w:rsidR="00951A6A" w:rsidRPr="0013121D" w:rsidRDefault="00951A6A" w:rsidP="00F4305E">
            <w:pPr>
              <w:ind w:firstLineChars="0" w:firstLine="0"/>
              <w:jc w:val="center"/>
              <w:rPr>
                <w:b/>
              </w:rPr>
            </w:pPr>
            <w:r w:rsidRPr="0013121D">
              <w:rPr>
                <w:rFonts w:hint="eastAsia"/>
                <w:b/>
              </w:rPr>
              <w:t>数据内容</w:t>
            </w:r>
          </w:p>
        </w:tc>
      </w:tr>
      <w:tr w:rsidR="00951A6A" w:rsidTr="00F4305E">
        <w:tc>
          <w:tcPr>
            <w:tcW w:w="3085" w:type="dxa"/>
          </w:tcPr>
          <w:p w:rsidR="00951A6A" w:rsidRDefault="00951A6A" w:rsidP="00F4305E">
            <w:pPr>
              <w:ind w:firstLineChars="0" w:firstLine="0"/>
            </w:pPr>
            <w:r>
              <w:rPr>
                <w:rFonts w:hint="eastAsia"/>
              </w:rPr>
              <w:t>频率数据</w:t>
            </w:r>
          </w:p>
        </w:tc>
        <w:tc>
          <w:tcPr>
            <w:tcW w:w="5437" w:type="dxa"/>
          </w:tcPr>
          <w:p w:rsidR="00951A6A" w:rsidRDefault="00951A6A" w:rsidP="00F4305E">
            <w:pPr>
              <w:ind w:firstLineChars="0" w:firstLine="0"/>
            </w:pPr>
            <w:r>
              <w:rPr>
                <w:rFonts w:hint="eastAsia"/>
              </w:rPr>
              <w:t>申请表编号、无线电系统</w:t>
            </w:r>
            <w:r>
              <w:rPr>
                <w:rFonts w:hint="eastAsia"/>
              </w:rPr>
              <w:t>/</w:t>
            </w:r>
            <w:r>
              <w:rPr>
                <w:rFonts w:hint="eastAsia"/>
              </w:rPr>
              <w:t>网络</w:t>
            </w:r>
            <w:r>
              <w:rPr>
                <w:rFonts w:hint="eastAsia"/>
              </w:rPr>
              <w:t xml:space="preserve"> </w:t>
            </w:r>
            <w:r>
              <w:rPr>
                <w:rFonts w:hint="eastAsia"/>
              </w:rPr>
              <w:t>名称、卫星</w:t>
            </w:r>
            <w:r>
              <w:rPr>
                <w:rFonts w:hint="eastAsia"/>
              </w:rPr>
              <w:t>/</w:t>
            </w:r>
            <w:r>
              <w:rPr>
                <w:rFonts w:hint="eastAsia"/>
              </w:rPr>
              <w:t>星座</w:t>
            </w:r>
            <w:r>
              <w:rPr>
                <w:rFonts w:hint="eastAsia"/>
              </w:rPr>
              <w:t xml:space="preserve"> </w:t>
            </w:r>
            <w:r>
              <w:rPr>
                <w:rFonts w:hint="eastAsia"/>
              </w:rPr>
              <w:t>名称</w:t>
            </w:r>
          </w:p>
          <w:p w:rsidR="00951A6A" w:rsidRDefault="00951A6A" w:rsidP="00F4305E">
            <w:pPr>
              <w:ind w:firstLineChars="0" w:firstLine="0"/>
            </w:pPr>
            <w:r>
              <w:rPr>
                <w:rFonts w:hint="eastAsia"/>
              </w:rPr>
              <w:t>标称轨道经度、信道带宽</w:t>
            </w:r>
            <w:r>
              <w:rPr>
                <w:rFonts w:hint="eastAsia"/>
              </w:rPr>
              <w:t>/</w:t>
            </w:r>
            <w:r>
              <w:rPr>
                <w:rFonts w:hint="eastAsia"/>
              </w:rPr>
              <w:t>波道间隔、通信业务</w:t>
            </w:r>
            <w:r>
              <w:rPr>
                <w:rFonts w:hint="eastAsia"/>
              </w:rPr>
              <w:t>/</w:t>
            </w:r>
            <w:r>
              <w:rPr>
                <w:rFonts w:hint="eastAsia"/>
              </w:rPr>
              <w:t>系统</w:t>
            </w:r>
            <w:r>
              <w:rPr>
                <w:rFonts w:hint="eastAsia"/>
              </w:rPr>
              <w:t xml:space="preserve"> </w:t>
            </w:r>
            <w:r>
              <w:rPr>
                <w:rFonts w:hint="eastAsia"/>
              </w:rPr>
              <w:t>类型、业务性质、技术体制、使用范围、网络用途、申请频率使用期限</w:t>
            </w:r>
          </w:p>
          <w:p w:rsidR="00951A6A" w:rsidRDefault="00951A6A" w:rsidP="00F4305E">
            <w:pPr>
              <w:ind w:firstLineChars="0" w:firstLine="0"/>
            </w:pPr>
            <w:r>
              <w:rPr>
                <w:rFonts w:hint="eastAsia"/>
              </w:rPr>
              <w:t>使用信（波）道的中心频率、使用频率范围</w:t>
            </w:r>
          </w:p>
        </w:tc>
      </w:tr>
      <w:tr w:rsidR="00951A6A" w:rsidTr="00F4305E">
        <w:tc>
          <w:tcPr>
            <w:tcW w:w="3085" w:type="dxa"/>
          </w:tcPr>
          <w:p w:rsidR="00951A6A" w:rsidRDefault="00951A6A" w:rsidP="00F4305E">
            <w:pPr>
              <w:ind w:firstLineChars="0" w:firstLine="0"/>
            </w:pPr>
            <w:r>
              <w:rPr>
                <w:rFonts w:hint="eastAsia"/>
              </w:rPr>
              <w:t>频率申请资料数据</w:t>
            </w:r>
          </w:p>
        </w:tc>
        <w:tc>
          <w:tcPr>
            <w:tcW w:w="5437" w:type="dxa"/>
          </w:tcPr>
          <w:p w:rsidR="00951A6A" w:rsidRDefault="00951A6A" w:rsidP="00951A6A">
            <w:pPr>
              <w:ind w:firstLineChars="0" w:firstLine="0"/>
            </w:pPr>
            <w:r>
              <w:rPr>
                <w:rFonts w:hint="eastAsia"/>
                <w:bCs/>
                <w:color w:val="000000"/>
              </w:rPr>
              <w:t>申请表编号、文件</w:t>
            </w:r>
            <w:r>
              <w:rPr>
                <w:bCs/>
                <w:color w:val="000000"/>
              </w:rPr>
              <w:t>/</w:t>
            </w:r>
            <w:r>
              <w:rPr>
                <w:rFonts w:hint="eastAsia"/>
                <w:bCs/>
                <w:color w:val="000000"/>
              </w:rPr>
              <w:t>批文名称、附件</w:t>
            </w:r>
            <w:r>
              <w:rPr>
                <w:bCs/>
                <w:color w:val="000000"/>
              </w:rPr>
              <w:t xml:space="preserve">URL  </w:t>
            </w:r>
          </w:p>
        </w:tc>
      </w:tr>
    </w:tbl>
    <w:p w:rsidR="00DA2A43" w:rsidRDefault="00DA2A43" w:rsidP="00DA2A43">
      <w:pPr>
        <w:ind w:left="480" w:firstLineChars="0" w:firstLine="0"/>
      </w:pPr>
    </w:p>
    <w:p w:rsidR="000F11F2" w:rsidRPr="00BB7CA9" w:rsidRDefault="00951A6A" w:rsidP="008A62EC">
      <w:pPr>
        <w:pStyle w:val="af3"/>
        <w:numPr>
          <w:ilvl w:val="0"/>
          <w:numId w:val="70"/>
        </w:numPr>
        <w:ind w:firstLineChars="0"/>
        <w:rPr>
          <w:b/>
        </w:rPr>
      </w:pPr>
      <w:r w:rsidRPr="00BB7CA9">
        <w:rPr>
          <w:rFonts w:hint="eastAsia"/>
          <w:b/>
        </w:rPr>
        <w:t>频占费缴费数据</w:t>
      </w:r>
    </w:p>
    <w:tbl>
      <w:tblPr>
        <w:tblStyle w:val="afa"/>
        <w:tblW w:w="0" w:type="auto"/>
        <w:tblLook w:val="04A0" w:firstRow="1" w:lastRow="0" w:firstColumn="1" w:lastColumn="0" w:noHBand="0" w:noVBand="1"/>
      </w:tblPr>
      <w:tblGrid>
        <w:gridCol w:w="3085"/>
        <w:gridCol w:w="5437"/>
      </w:tblGrid>
      <w:tr w:rsidR="00DA2A43" w:rsidTr="00F4305E">
        <w:tc>
          <w:tcPr>
            <w:tcW w:w="3085" w:type="dxa"/>
          </w:tcPr>
          <w:p w:rsidR="00DA2A43" w:rsidRPr="0013121D" w:rsidRDefault="00DA2A43" w:rsidP="00F4305E">
            <w:pPr>
              <w:ind w:firstLineChars="0" w:firstLine="0"/>
              <w:jc w:val="center"/>
              <w:rPr>
                <w:b/>
              </w:rPr>
            </w:pPr>
            <w:r w:rsidRPr="0013121D">
              <w:rPr>
                <w:rFonts w:hint="eastAsia"/>
                <w:b/>
              </w:rPr>
              <w:t>数据名称</w:t>
            </w:r>
          </w:p>
        </w:tc>
        <w:tc>
          <w:tcPr>
            <w:tcW w:w="5437" w:type="dxa"/>
          </w:tcPr>
          <w:p w:rsidR="00DA2A43" w:rsidRPr="0013121D" w:rsidRDefault="00DA2A43" w:rsidP="00F4305E">
            <w:pPr>
              <w:ind w:firstLineChars="0" w:firstLine="0"/>
              <w:jc w:val="center"/>
              <w:rPr>
                <w:b/>
              </w:rPr>
            </w:pPr>
            <w:r w:rsidRPr="0013121D">
              <w:rPr>
                <w:rFonts w:hint="eastAsia"/>
                <w:b/>
              </w:rPr>
              <w:t>数据内容</w:t>
            </w:r>
          </w:p>
        </w:tc>
      </w:tr>
      <w:tr w:rsidR="00DA2A43" w:rsidTr="00F4305E">
        <w:tc>
          <w:tcPr>
            <w:tcW w:w="3085" w:type="dxa"/>
          </w:tcPr>
          <w:p w:rsidR="00DA2A43" w:rsidRDefault="00E107E4" w:rsidP="00F4305E">
            <w:pPr>
              <w:ind w:firstLineChars="0" w:firstLine="0"/>
            </w:pPr>
            <w:r>
              <w:rPr>
                <w:rFonts w:hint="eastAsia"/>
              </w:rPr>
              <w:t>年度</w:t>
            </w:r>
            <w:r w:rsidRPr="00E107E4">
              <w:rPr>
                <w:rFonts w:hint="eastAsia"/>
              </w:rPr>
              <w:t>缴费信息</w:t>
            </w:r>
          </w:p>
        </w:tc>
        <w:tc>
          <w:tcPr>
            <w:tcW w:w="5437" w:type="dxa"/>
          </w:tcPr>
          <w:p w:rsidR="00DA2A43" w:rsidRDefault="00E107E4" w:rsidP="00E107E4">
            <w:pPr>
              <w:ind w:firstLineChars="0" w:firstLine="0"/>
            </w:pPr>
            <w:r>
              <w:rPr>
                <w:rFonts w:hint="eastAsia"/>
                <w:color w:val="000000"/>
              </w:rPr>
              <w:t>缴费单位、</w:t>
            </w:r>
            <w:r w:rsidRPr="00E107E4">
              <w:rPr>
                <w:rFonts w:hint="eastAsia"/>
                <w:color w:val="000000"/>
              </w:rPr>
              <w:t>缴费通信网</w:t>
            </w:r>
            <w:r>
              <w:rPr>
                <w:rFonts w:hint="eastAsia"/>
                <w:color w:val="000000"/>
              </w:rPr>
              <w:t>、</w:t>
            </w:r>
            <w:r w:rsidRPr="00E107E4">
              <w:rPr>
                <w:rFonts w:hint="eastAsia"/>
                <w:color w:val="000000"/>
              </w:rPr>
              <w:t>缴费台站</w:t>
            </w:r>
            <w:r>
              <w:rPr>
                <w:rFonts w:hint="eastAsia"/>
                <w:color w:val="000000"/>
              </w:rPr>
              <w:t>、</w:t>
            </w:r>
            <w:r w:rsidRPr="00E107E4">
              <w:rPr>
                <w:rFonts w:hint="eastAsia"/>
                <w:color w:val="000000"/>
              </w:rPr>
              <w:t>缴费类型</w:t>
            </w:r>
            <w:r>
              <w:rPr>
                <w:rFonts w:hint="eastAsia"/>
                <w:color w:val="000000"/>
              </w:rPr>
              <w:t>、</w:t>
            </w:r>
            <w:r w:rsidRPr="00E107E4">
              <w:rPr>
                <w:rFonts w:hint="eastAsia"/>
                <w:color w:val="000000"/>
              </w:rPr>
              <w:t>频占费收费金额</w:t>
            </w:r>
            <w:r>
              <w:rPr>
                <w:rFonts w:hint="eastAsia"/>
                <w:color w:val="000000"/>
              </w:rPr>
              <w:t>、</w:t>
            </w:r>
            <w:r w:rsidRPr="00E107E4">
              <w:rPr>
                <w:rFonts w:hint="eastAsia"/>
                <w:color w:val="000000"/>
              </w:rPr>
              <w:t>减免比例</w:t>
            </w:r>
            <w:r>
              <w:rPr>
                <w:rFonts w:hint="eastAsia"/>
                <w:color w:val="000000"/>
              </w:rPr>
              <w:t>、</w:t>
            </w:r>
            <w:r w:rsidRPr="00E107E4">
              <w:rPr>
                <w:rFonts w:hint="eastAsia"/>
                <w:color w:val="000000"/>
              </w:rPr>
              <w:t>减免依据</w:t>
            </w:r>
            <w:r>
              <w:rPr>
                <w:rFonts w:hint="eastAsia"/>
                <w:color w:val="000000"/>
              </w:rPr>
              <w:t>、</w:t>
            </w:r>
            <w:r w:rsidRPr="00E107E4">
              <w:rPr>
                <w:rFonts w:hint="eastAsia"/>
                <w:color w:val="000000"/>
              </w:rPr>
              <w:t>缴费月份</w:t>
            </w:r>
            <w:r>
              <w:rPr>
                <w:rFonts w:hint="eastAsia"/>
                <w:color w:val="000000"/>
              </w:rPr>
              <w:t>、</w:t>
            </w:r>
            <w:r w:rsidRPr="00E107E4">
              <w:rPr>
                <w:rFonts w:hint="eastAsia"/>
                <w:color w:val="000000"/>
              </w:rPr>
              <w:t>操作人</w:t>
            </w:r>
            <w:r>
              <w:rPr>
                <w:rFonts w:hint="eastAsia"/>
                <w:color w:val="000000"/>
              </w:rPr>
              <w:t>、</w:t>
            </w:r>
            <w:r w:rsidRPr="00E107E4">
              <w:rPr>
                <w:rFonts w:hint="eastAsia"/>
                <w:color w:val="000000"/>
              </w:rPr>
              <w:t>操作时间</w:t>
            </w:r>
            <w:r>
              <w:rPr>
                <w:rFonts w:hint="eastAsia"/>
                <w:color w:val="000000"/>
              </w:rPr>
              <w:t>、</w:t>
            </w:r>
            <w:r w:rsidRPr="00E107E4">
              <w:rPr>
                <w:rFonts w:hint="eastAsia"/>
                <w:color w:val="000000"/>
              </w:rPr>
              <w:t>审核人</w:t>
            </w:r>
            <w:r>
              <w:rPr>
                <w:rFonts w:hint="eastAsia"/>
                <w:color w:val="000000"/>
              </w:rPr>
              <w:t>、</w:t>
            </w:r>
            <w:r w:rsidRPr="00E107E4">
              <w:rPr>
                <w:rFonts w:hint="eastAsia"/>
                <w:color w:val="000000"/>
              </w:rPr>
              <w:t>审核时间</w:t>
            </w:r>
            <w:r>
              <w:rPr>
                <w:rFonts w:hint="eastAsia"/>
                <w:color w:val="000000"/>
              </w:rPr>
              <w:t>、</w:t>
            </w:r>
            <w:r w:rsidRPr="00E107E4">
              <w:rPr>
                <w:rFonts w:hint="eastAsia"/>
                <w:color w:val="000000"/>
              </w:rPr>
              <w:t>备注</w:t>
            </w:r>
          </w:p>
        </w:tc>
      </w:tr>
      <w:tr w:rsidR="00DA2A43" w:rsidTr="00F4305E">
        <w:tc>
          <w:tcPr>
            <w:tcW w:w="3085" w:type="dxa"/>
          </w:tcPr>
          <w:p w:rsidR="00DA2A43" w:rsidRDefault="00E107E4" w:rsidP="00F4305E">
            <w:pPr>
              <w:ind w:firstLineChars="0" w:firstLine="0"/>
            </w:pPr>
            <w:r w:rsidRPr="00E107E4">
              <w:rPr>
                <w:rFonts w:hint="eastAsia"/>
              </w:rPr>
              <w:t>缴费单位缴费记录</w:t>
            </w:r>
          </w:p>
        </w:tc>
        <w:tc>
          <w:tcPr>
            <w:tcW w:w="5437" w:type="dxa"/>
          </w:tcPr>
          <w:p w:rsidR="00DA2A43" w:rsidRDefault="00E107E4" w:rsidP="00E107E4">
            <w:pPr>
              <w:ind w:firstLineChars="0" w:firstLine="0"/>
            </w:pPr>
            <w:r>
              <w:rPr>
                <w:rFonts w:hint="eastAsia"/>
              </w:rPr>
              <w:t>缴费单位、缴费时间、缴费年度、应缴总费用、实缴总费用、其中缴纳频占费金额、缴纳其它费用金额、其中滞纳金数额、缴费单据号码、操作员、备注</w:t>
            </w:r>
          </w:p>
        </w:tc>
      </w:tr>
      <w:tr w:rsidR="00E107E4" w:rsidTr="00F4305E">
        <w:tc>
          <w:tcPr>
            <w:tcW w:w="3085" w:type="dxa"/>
          </w:tcPr>
          <w:p w:rsidR="00E107E4" w:rsidRPr="00E107E4" w:rsidRDefault="00E107E4" w:rsidP="00F4305E">
            <w:pPr>
              <w:ind w:firstLineChars="0" w:firstLine="0"/>
            </w:pPr>
            <w:r w:rsidRPr="00E107E4">
              <w:rPr>
                <w:rFonts w:hint="eastAsia"/>
              </w:rPr>
              <w:t>缴费记录</w:t>
            </w:r>
          </w:p>
        </w:tc>
        <w:tc>
          <w:tcPr>
            <w:tcW w:w="5437" w:type="dxa"/>
          </w:tcPr>
          <w:p w:rsidR="00E107E4" w:rsidRDefault="00E107E4" w:rsidP="00E107E4">
            <w:pPr>
              <w:ind w:firstLineChars="0" w:firstLine="0"/>
            </w:pPr>
            <w:r>
              <w:rPr>
                <w:rFonts w:hint="eastAsia"/>
              </w:rPr>
              <w:t>缴费项目、缴费时间、缴费年度、缴费金额、其中滞纳金数额</w:t>
            </w:r>
          </w:p>
        </w:tc>
      </w:tr>
    </w:tbl>
    <w:p w:rsidR="00DA2A43" w:rsidRPr="00F315F8" w:rsidRDefault="00DA2A43" w:rsidP="00DA2A43">
      <w:pPr>
        <w:pStyle w:val="af3"/>
        <w:ind w:left="1200" w:firstLineChars="0" w:firstLine="0"/>
      </w:pPr>
    </w:p>
    <w:p w:rsidR="00F315F8" w:rsidRDefault="00F315F8" w:rsidP="00C15B22">
      <w:pPr>
        <w:pStyle w:val="42"/>
        <w:numPr>
          <w:ilvl w:val="3"/>
          <w:numId w:val="90"/>
        </w:numPr>
        <w:ind w:firstLineChars="0"/>
      </w:pPr>
      <w:r w:rsidRPr="00F315F8">
        <w:rPr>
          <w:rFonts w:hint="eastAsia"/>
        </w:rPr>
        <w:t>监督协调数据</w:t>
      </w:r>
    </w:p>
    <w:p w:rsidR="00F315F8" w:rsidRDefault="001773B0" w:rsidP="00F315F8">
      <w:pPr>
        <w:ind w:firstLine="480"/>
      </w:pPr>
      <w:r>
        <w:rPr>
          <w:rFonts w:hint="eastAsia"/>
        </w:rPr>
        <w:t>监督协调数据包括</w:t>
      </w:r>
      <w:r w:rsidR="00C451DB">
        <w:rPr>
          <w:rFonts w:hint="eastAsia"/>
        </w:rPr>
        <w:t>信访投诉信息、执法</w:t>
      </w:r>
      <w:r w:rsidR="00681835">
        <w:rPr>
          <w:rFonts w:hint="eastAsia"/>
        </w:rPr>
        <w:t>附件</w:t>
      </w:r>
      <w:r w:rsidR="00C451DB">
        <w:rPr>
          <w:rFonts w:hint="eastAsia"/>
        </w:rPr>
        <w:t>信息、无线电管理诚信信息等数据。</w:t>
      </w:r>
    </w:p>
    <w:p w:rsidR="00C451DB" w:rsidRPr="00D3648A" w:rsidRDefault="00681835" w:rsidP="008A62EC">
      <w:pPr>
        <w:pStyle w:val="af3"/>
        <w:numPr>
          <w:ilvl w:val="0"/>
          <w:numId w:val="71"/>
        </w:numPr>
        <w:ind w:firstLineChars="0"/>
        <w:rPr>
          <w:b/>
        </w:rPr>
      </w:pPr>
      <w:r w:rsidRPr="00D3648A">
        <w:rPr>
          <w:rFonts w:hint="eastAsia"/>
          <w:b/>
        </w:rPr>
        <w:t>信访投诉信息</w:t>
      </w:r>
    </w:p>
    <w:tbl>
      <w:tblPr>
        <w:tblStyle w:val="afa"/>
        <w:tblW w:w="0" w:type="auto"/>
        <w:tblLook w:val="04A0" w:firstRow="1" w:lastRow="0" w:firstColumn="1" w:lastColumn="0" w:noHBand="0" w:noVBand="1"/>
      </w:tblPr>
      <w:tblGrid>
        <w:gridCol w:w="3083"/>
        <w:gridCol w:w="5439"/>
      </w:tblGrid>
      <w:tr w:rsidR="00F02B33" w:rsidTr="00F4305E">
        <w:tc>
          <w:tcPr>
            <w:tcW w:w="3085" w:type="dxa"/>
          </w:tcPr>
          <w:p w:rsidR="00F02B33" w:rsidRPr="00F02B33" w:rsidRDefault="00F02B33" w:rsidP="00F02B33">
            <w:pPr>
              <w:ind w:firstLineChars="0" w:firstLine="0"/>
              <w:jc w:val="center"/>
              <w:rPr>
                <w:b/>
              </w:rPr>
            </w:pPr>
            <w:r w:rsidRPr="00F02B33">
              <w:rPr>
                <w:rFonts w:hint="eastAsia"/>
                <w:b/>
              </w:rPr>
              <w:lastRenderedPageBreak/>
              <w:t>数据名称</w:t>
            </w:r>
          </w:p>
        </w:tc>
        <w:tc>
          <w:tcPr>
            <w:tcW w:w="5443" w:type="dxa"/>
          </w:tcPr>
          <w:p w:rsidR="00F02B33" w:rsidRPr="00F02B33" w:rsidRDefault="00F02B33" w:rsidP="00F02B33">
            <w:pPr>
              <w:ind w:firstLineChars="0" w:firstLine="0"/>
              <w:jc w:val="center"/>
              <w:rPr>
                <w:b/>
              </w:rPr>
            </w:pPr>
            <w:r w:rsidRPr="00F02B33">
              <w:rPr>
                <w:rFonts w:hint="eastAsia"/>
                <w:b/>
              </w:rPr>
              <w:t>包含内容</w:t>
            </w:r>
          </w:p>
        </w:tc>
      </w:tr>
      <w:tr w:rsidR="00F02B33" w:rsidTr="00F4305E">
        <w:tc>
          <w:tcPr>
            <w:tcW w:w="3085" w:type="dxa"/>
          </w:tcPr>
          <w:p w:rsidR="00F02B33" w:rsidRPr="00F02B33" w:rsidRDefault="00F02B33" w:rsidP="007B313B">
            <w:pPr>
              <w:ind w:firstLineChars="0" w:firstLine="0"/>
            </w:pPr>
            <w:r w:rsidRPr="00F02B33">
              <w:rPr>
                <w:rFonts w:hint="eastAsia"/>
              </w:rPr>
              <w:t>投诉者数据</w:t>
            </w:r>
          </w:p>
        </w:tc>
        <w:tc>
          <w:tcPr>
            <w:tcW w:w="5443" w:type="dxa"/>
          </w:tcPr>
          <w:p w:rsidR="00F02B33" w:rsidRPr="00F02B33" w:rsidRDefault="00F02B33" w:rsidP="007B313B">
            <w:pPr>
              <w:ind w:firstLineChars="0" w:firstLine="0"/>
            </w:pPr>
            <w:r w:rsidRPr="00F02B33">
              <w:rPr>
                <w:rFonts w:hint="eastAsia"/>
              </w:rPr>
              <w:t>姓名、投诉地址、电话、电子信箱</w:t>
            </w:r>
          </w:p>
        </w:tc>
      </w:tr>
      <w:tr w:rsidR="00F02B33" w:rsidTr="00F4305E">
        <w:tc>
          <w:tcPr>
            <w:tcW w:w="3085" w:type="dxa"/>
          </w:tcPr>
          <w:p w:rsidR="00F02B33" w:rsidRPr="00F02B33" w:rsidRDefault="00F02B33" w:rsidP="007B313B">
            <w:pPr>
              <w:ind w:firstLineChars="0" w:firstLine="0"/>
            </w:pPr>
            <w:r w:rsidRPr="00F02B33">
              <w:rPr>
                <w:rFonts w:hint="eastAsia"/>
              </w:rPr>
              <w:t>投诉对象数据</w:t>
            </w:r>
          </w:p>
        </w:tc>
        <w:tc>
          <w:tcPr>
            <w:tcW w:w="5443" w:type="dxa"/>
          </w:tcPr>
          <w:p w:rsidR="00F02B33" w:rsidRPr="00F02B33" w:rsidRDefault="00F02B33" w:rsidP="007B313B">
            <w:pPr>
              <w:ind w:firstLineChars="0" w:firstLine="0"/>
            </w:pPr>
            <w:r w:rsidRPr="00F02B33">
              <w:rPr>
                <w:rFonts w:hint="eastAsia"/>
              </w:rPr>
              <w:t>姓名</w:t>
            </w:r>
            <w:r w:rsidRPr="00F02B33">
              <w:rPr>
                <w:rFonts w:hint="eastAsia"/>
              </w:rPr>
              <w:t>/</w:t>
            </w:r>
            <w:r w:rsidRPr="00F02B33">
              <w:rPr>
                <w:rFonts w:hint="eastAsia"/>
              </w:rPr>
              <w:t>名称、所属区县（下拉列表）、电话、电子邮箱</w:t>
            </w:r>
          </w:p>
        </w:tc>
      </w:tr>
      <w:tr w:rsidR="00F02B33" w:rsidTr="00F4305E">
        <w:tc>
          <w:tcPr>
            <w:tcW w:w="3085" w:type="dxa"/>
          </w:tcPr>
          <w:p w:rsidR="00F02B33" w:rsidRPr="00F02B33" w:rsidRDefault="00F02B33" w:rsidP="007B313B">
            <w:pPr>
              <w:ind w:firstLineChars="0" w:firstLine="0"/>
            </w:pPr>
            <w:r w:rsidRPr="00F02B33">
              <w:rPr>
                <w:rFonts w:hint="eastAsia"/>
              </w:rPr>
              <w:t>登记投诉数据</w:t>
            </w:r>
          </w:p>
        </w:tc>
        <w:tc>
          <w:tcPr>
            <w:tcW w:w="5443" w:type="dxa"/>
          </w:tcPr>
          <w:p w:rsidR="00F02B33" w:rsidRPr="00F02B33" w:rsidRDefault="00F02B33" w:rsidP="007B313B">
            <w:pPr>
              <w:tabs>
                <w:tab w:val="left" w:pos="1107"/>
              </w:tabs>
              <w:ind w:firstLineChars="0" w:firstLine="0"/>
            </w:pPr>
            <w:r w:rsidRPr="00F02B33">
              <w:rPr>
                <w:rFonts w:hint="eastAsia"/>
              </w:rPr>
              <w:t>编号、投诉人</w:t>
            </w:r>
            <w:r w:rsidRPr="00F02B33">
              <w:rPr>
                <w:rFonts w:hint="eastAsia"/>
              </w:rPr>
              <w:t>/</w:t>
            </w:r>
            <w:r w:rsidRPr="00F02B33">
              <w:rPr>
                <w:rFonts w:hint="eastAsia"/>
              </w:rPr>
              <w:t>行政相对人、来源是否重复、重复编号、主要内容</w:t>
            </w:r>
          </w:p>
        </w:tc>
      </w:tr>
      <w:tr w:rsidR="00F02B33" w:rsidTr="00F4305E">
        <w:tc>
          <w:tcPr>
            <w:tcW w:w="3085" w:type="dxa"/>
          </w:tcPr>
          <w:p w:rsidR="00F02B33" w:rsidRPr="00F02B33" w:rsidRDefault="00F02B33" w:rsidP="007B313B">
            <w:pPr>
              <w:ind w:firstLineChars="0" w:firstLine="0"/>
            </w:pPr>
            <w:r w:rsidRPr="00F02B33">
              <w:rPr>
                <w:rFonts w:hint="eastAsia"/>
              </w:rPr>
              <w:t>任务数据</w:t>
            </w:r>
          </w:p>
        </w:tc>
        <w:tc>
          <w:tcPr>
            <w:tcW w:w="5443" w:type="dxa"/>
          </w:tcPr>
          <w:p w:rsidR="00F02B33" w:rsidRPr="00F02B33" w:rsidRDefault="00F02B33" w:rsidP="007B313B">
            <w:pPr>
              <w:tabs>
                <w:tab w:val="left" w:pos="1107"/>
              </w:tabs>
              <w:ind w:firstLineChars="0" w:firstLine="0"/>
            </w:pPr>
            <w:r w:rsidRPr="00F02B33">
              <w:rPr>
                <w:rFonts w:hint="eastAsia"/>
              </w:rPr>
              <w:t>主要内容、调查意见、备注、附件</w:t>
            </w:r>
          </w:p>
        </w:tc>
      </w:tr>
      <w:tr w:rsidR="00F02B33" w:rsidTr="00F4305E">
        <w:tc>
          <w:tcPr>
            <w:tcW w:w="3085" w:type="dxa"/>
          </w:tcPr>
          <w:p w:rsidR="00F02B33" w:rsidRPr="00F02B33" w:rsidRDefault="00F02B33" w:rsidP="007B313B">
            <w:pPr>
              <w:ind w:firstLineChars="0" w:firstLine="0"/>
            </w:pPr>
            <w:r w:rsidRPr="00F02B33">
              <w:rPr>
                <w:rFonts w:hint="eastAsia"/>
              </w:rPr>
              <w:t>处理内容数据</w:t>
            </w:r>
          </w:p>
        </w:tc>
        <w:tc>
          <w:tcPr>
            <w:tcW w:w="5443" w:type="dxa"/>
          </w:tcPr>
          <w:p w:rsidR="00F02B33" w:rsidRPr="00F02B33" w:rsidRDefault="00F02B33" w:rsidP="007B313B">
            <w:pPr>
              <w:ind w:firstLineChars="0" w:firstLine="0"/>
            </w:pPr>
            <w:r w:rsidRPr="00F02B33">
              <w:rPr>
                <w:rFonts w:hint="eastAsia"/>
              </w:rPr>
              <w:t>处理情况、办理情况反馈、答复方式</w:t>
            </w:r>
          </w:p>
          <w:p w:rsidR="00F02B33" w:rsidRPr="00F02B33" w:rsidRDefault="00F02B33" w:rsidP="007B313B">
            <w:pPr>
              <w:ind w:firstLineChars="0" w:firstLine="0"/>
            </w:pPr>
            <w:r w:rsidRPr="00F02B33">
              <w:rPr>
                <w:rFonts w:hint="eastAsia"/>
              </w:rPr>
              <w:t>最终意见、备注、监督检查任务单编号</w:t>
            </w:r>
          </w:p>
        </w:tc>
      </w:tr>
    </w:tbl>
    <w:p w:rsidR="001D50E7" w:rsidRPr="00F02B33" w:rsidRDefault="001D50E7" w:rsidP="001D50E7">
      <w:pPr>
        <w:pStyle w:val="af3"/>
        <w:ind w:left="1200" w:firstLineChars="0" w:firstLine="0"/>
      </w:pPr>
    </w:p>
    <w:p w:rsidR="00681835" w:rsidRPr="00D3648A" w:rsidRDefault="001D50E7" w:rsidP="008A62EC">
      <w:pPr>
        <w:pStyle w:val="af3"/>
        <w:numPr>
          <w:ilvl w:val="0"/>
          <w:numId w:val="71"/>
        </w:numPr>
        <w:ind w:firstLineChars="0"/>
        <w:rPr>
          <w:b/>
        </w:rPr>
      </w:pPr>
      <w:r w:rsidRPr="00D3648A">
        <w:rPr>
          <w:rFonts w:hint="eastAsia"/>
          <w:b/>
        </w:rPr>
        <w:t>执法附件信息</w:t>
      </w:r>
    </w:p>
    <w:tbl>
      <w:tblPr>
        <w:tblStyle w:val="afa"/>
        <w:tblW w:w="0" w:type="auto"/>
        <w:tblLook w:val="04A0" w:firstRow="1" w:lastRow="0" w:firstColumn="1" w:lastColumn="0" w:noHBand="0" w:noVBand="1"/>
      </w:tblPr>
      <w:tblGrid>
        <w:gridCol w:w="3085"/>
        <w:gridCol w:w="5437"/>
      </w:tblGrid>
      <w:tr w:rsidR="00B34896" w:rsidTr="00F4305E">
        <w:tc>
          <w:tcPr>
            <w:tcW w:w="3085" w:type="dxa"/>
          </w:tcPr>
          <w:p w:rsidR="00B34896" w:rsidRPr="0013121D" w:rsidRDefault="00B34896" w:rsidP="00F4305E">
            <w:pPr>
              <w:ind w:firstLineChars="0" w:firstLine="0"/>
              <w:jc w:val="center"/>
              <w:rPr>
                <w:b/>
              </w:rPr>
            </w:pPr>
            <w:r w:rsidRPr="0013121D">
              <w:rPr>
                <w:rFonts w:hint="eastAsia"/>
                <w:b/>
              </w:rPr>
              <w:t>数据名称</w:t>
            </w:r>
          </w:p>
        </w:tc>
        <w:tc>
          <w:tcPr>
            <w:tcW w:w="5437" w:type="dxa"/>
          </w:tcPr>
          <w:p w:rsidR="00B34896" w:rsidRPr="0013121D" w:rsidRDefault="00B34896" w:rsidP="00F4305E">
            <w:pPr>
              <w:ind w:firstLineChars="0" w:firstLine="0"/>
              <w:jc w:val="center"/>
              <w:rPr>
                <w:b/>
              </w:rPr>
            </w:pPr>
            <w:r w:rsidRPr="0013121D">
              <w:rPr>
                <w:rFonts w:hint="eastAsia"/>
                <w:b/>
              </w:rPr>
              <w:t>数据内容</w:t>
            </w:r>
          </w:p>
        </w:tc>
      </w:tr>
      <w:tr w:rsidR="00B34896" w:rsidTr="00F4305E">
        <w:tc>
          <w:tcPr>
            <w:tcW w:w="3085" w:type="dxa"/>
          </w:tcPr>
          <w:p w:rsidR="00B34896" w:rsidRDefault="00B34896" w:rsidP="00F4305E">
            <w:pPr>
              <w:ind w:firstLineChars="0" w:firstLine="0"/>
            </w:pPr>
            <w:r>
              <w:rPr>
                <w:rFonts w:hint="eastAsia"/>
              </w:rPr>
              <w:t>执法附件数据</w:t>
            </w:r>
          </w:p>
        </w:tc>
        <w:tc>
          <w:tcPr>
            <w:tcW w:w="5437" w:type="dxa"/>
          </w:tcPr>
          <w:p w:rsidR="00B34896" w:rsidRDefault="00B34896" w:rsidP="00F4305E">
            <w:pPr>
              <w:ind w:firstLineChars="0" w:firstLine="0"/>
            </w:pPr>
            <w:r>
              <w:rPr>
                <w:rFonts w:hint="eastAsia"/>
                <w:bCs/>
                <w:color w:val="000000"/>
              </w:rPr>
              <w:t>编号、执法原因、文件</w:t>
            </w:r>
            <w:r>
              <w:rPr>
                <w:bCs/>
                <w:color w:val="000000"/>
              </w:rPr>
              <w:t>/</w:t>
            </w:r>
            <w:r>
              <w:rPr>
                <w:rFonts w:hint="eastAsia"/>
                <w:bCs/>
                <w:color w:val="000000"/>
              </w:rPr>
              <w:t>批文名称、附件</w:t>
            </w:r>
            <w:r>
              <w:rPr>
                <w:bCs/>
                <w:color w:val="000000"/>
              </w:rPr>
              <w:t xml:space="preserve">URL  </w:t>
            </w:r>
          </w:p>
        </w:tc>
      </w:tr>
    </w:tbl>
    <w:p w:rsidR="001D50E7" w:rsidRPr="00B34896" w:rsidRDefault="001D50E7" w:rsidP="001D50E7">
      <w:pPr>
        <w:pStyle w:val="af3"/>
        <w:ind w:firstLine="480"/>
      </w:pPr>
    </w:p>
    <w:p w:rsidR="001D50E7" w:rsidRPr="00D3648A" w:rsidRDefault="001D50E7" w:rsidP="008A62EC">
      <w:pPr>
        <w:pStyle w:val="af3"/>
        <w:numPr>
          <w:ilvl w:val="0"/>
          <w:numId w:val="71"/>
        </w:numPr>
        <w:ind w:firstLineChars="0"/>
        <w:rPr>
          <w:b/>
        </w:rPr>
      </w:pPr>
      <w:r w:rsidRPr="00D3648A">
        <w:rPr>
          <w:rFonts w:hint="eastAsia"/>
          <w:b/>
        </w:rPr>
        <w:t>无线电管理诚信信息</w:t>
      </w:r>
    </w:p>
    <w:tbl>
      <w:tblPr>
        <w:tblStyle w:val="afa"/>
        <w:tblW w:w="0" w:type="auto"/>
        <w:tblLook w:val="04A0" w:firstRow="1" w:lastRow="0" w:firstColumn="1" w:lastColumn="0" w:noHBand="0" w:noVBand="1"/>
      </w:tblPr>
      <w:tblGrid>
        <w:gridCol w:w="3083"/>
        <w:gridCol w:w="5439"/>
      </w:tblGrid>
      <w:tr w:rsidR="00CD115A" w:rsidTr="00F4305E">
        <w:tc>
          <w:tcPr>
            <w:tcW w:w="3083" w:type="dxa"/>
          </w:tcPr>
          <w:p w:rsidR="00CD115A" w:rsidRPr="00CD115A" w:rsidRDefault="00CD115A" w:rsidP="00CD115A">
            <w:pPr>
              <w:ind w:firstLineChars="0" w:firstLine="0"/>
              <w:jc w:val="center"/>
              <w:rPr>
                <w:b/>
              </w:rPr>
            </w:pPr>
            <w:r w:rsidRPr="00CD115A">
              <w:rPr>
                <w:rFonts w:hint="eastAsia"/>
                <w:b/>
              </w:rPr>
              <w:t>数据名称</w:t>
            </w:r>
          </w:p>
        </w:tc>
        <w:tc>
          <w:tcPr>
            <w:tcW w:w="5439" w:type="dxa"/>
          </w:tcPr>
          <w:p w:rsidR="00CD115A" w:rsidRPr="00CD115A" w:rsidRDefault="00CD115A" w:rsidP="00CD115A">
            <w:pPr>
              <w:ind w:firstLineChars="0" w:firstLine="0"/>
              <w:jc w:val="center"/>
              <w:rPr>
                <w:b/>
              </w:rPr>
            </w:pPr>
            <w:r w:rsidRPr="00CD115A">
              <w:rPr>
                <w:rFonts w:hint="eastAsia"/>
                <w:b/>
              </w:rPr>
              <w:t>包含内容</w:t>
            </w:r>
          </w:p>
        </w:tc>
      </w:tr>
      <w:tr w:rsidR="00CD115A" w:rsidTr="00F4305E">
        <w:tc>
          <w:tcPr>
            <w:tcW w:w="3083" w:type="dxa"/>
          </w:tcPr>
          <w:p w:rsidR="00CD115A" w:rsidRPr="00CD115A" w:rsidRDefault="00CD115A" w:rsidP="00CD115A">
            <w:pPr>
              <w:ind w:firstLineChars="0" w:firstLine="0"/>
            </w:pPr>
            <w:r w:rsidRPr="00CD115A">
              <w:rPr>
                <w:rFonts w:hint="eastAsia"/>
              </w:rPr>
              <w:t>法人库数据</w:t>
            </w:r>
          </w:p>
        </w:tc>
        <w:tc>
          <w:tcPr>
            <w:tcW w:w="5439" w:type="dxa"/>
          </w:tcPr>
          <w:p w:rsidR="00CD115A" w:rsidRPr="00CD115A" w:rsidRDefault="00CD115A" w:rsidP="00CD115A">
            <w:pPr>
              <w:tabs>
                <w:tab w:val="left" w:pos="1107"/>
              </w:tabs>
              <w:ind w:firstLineChars="0" w:firstLine="0"/>
            </w:pPr>
            <w:r w:rsidRPr="00CD115A">
              <w:rPr>
                <w:rFonts w:hint="eastAsia"/>
              </w:rPr>
              <w:t>被处罚单位、组织机构代码、法定代表人</w:t>
            </w:r>
            <w:r w:rsidRPr="00CD115A">
              <w:rPr>
                <w:rFonts w:hint="eastAsia"/>
              </w:rPr>
              <w:t>/</w:t>
            </w:r>
            <w:r w:rsidRPr="00CD115A">
              <w:rPr>
                <w:rFonts w:hint="eastAsia"/>
              </w:rPr>
              <w:t>负责人、处罚内容、编号、事项类型、违法事实、被处罚单位、处罚决定日期、处罚措施、处罚依据、业务更新时间、有效性、处罚机关</w:t>
            </w:r>
          </w:p>
        </w:tc>
      </w:tr>
    </w:tbl>
    <w:p w:rsidR="001D50E7" w:rsidRPr="00CD115A" w:rsidRDefault="001D50E7" w:rsidP="001D50E7">
      <w:pPr>
        <w:pStyle w:val="af3"/>
        <w:ind w:firstLine="480"/>
      </w:pPr>
    </w:p>
    <w:p w:rsidR="004D3AD0" w:rsidRDefault="004D3AD0" w:rsidP="00C15B22">
      <w:pPr>
        <w:pStyle w:val="42"/>
        <w:numPr>
          <w:ilvl w:val="3"/>
          <w:numId w:val="90"/>
        </w:numPr>
        <w:ind w:firstLineChars="0"/>
      </w:pPr>
      <w:r w:rsidRPr="00F315F8">
        <w:rPr>
          <w:rFonts w:hint="eastAsia"/>
        </w:rPr>
        <w:t>事项处理数据</w:t>
      </w:r>
    </w:p>
    <w:p w:rsidR="00D152D2" w:rsidRDefault="00137BE3" w:rsidP="00D152D2">
      <w:pPr>
        <w:ind w:firstLine="480"/>
      </w:pPr>
      <w:r w:rsidRPr="00F315F8">
        <w:rPr>
          <w:rFonts w:hint="eastAsia"/>
        </w:rPr>
        <w:t>事项处理数据</w:t>
      </w:r>
      <w:r>
        <w:rPr>
          <w:rFonts w:hint="eastAsia"/>
        </w:rPr>
        <w:t>包括活动保障数据和事件</w:t>
      </w:r>
      <w:r w:rsidR="00434940">
        <w:rPr>
          <w:rFonts w:hint="eastAsia"/>
        </w:rPr>
        <w:t>处理</w:t>
      </w:r>
      <w:r>
        <w:rPr>
          <w:rFonts w:hint="eastAsia"/>
        </w:rPr>
        <w:t>数据。</w:t>
      </w:r>
    </w:p>
    <w:p w:rsidR="005F3075" w:rsidRDefault="005F3075" w:rsidP="008A62EC">
      <w:pPr>
        <w:pStyle w:val="af3"/>
        <w:numPr>
          <w:ilvl w:val="0"/>
          <w:numId w:val="72"/>
        </w:numPr>
        <w:ind w:firstLineChars="0"/>
        <w:rPr>
          <w:b/>
        </w:rPr>
      </w:pPr>
      <w:r w:rsidRPr="005F3075">
        <w:rPr>
          <w:rFonts w:hint="eastAsia"/>
          <w:b/>
        </w:rPr>
        <w:t>保障数据</w:t>
      </w:r>
    </w:p>
    <w:tbl>
      <w:tblPr>
        <w:tblStyle w:val="afa"/>
        <w:tblW w:w="0" w:type="auto"/>
        <w:tblLook w:val="04A0" w:firstRow="1" w:lastRow="0" w:firstColumn="1" w:lastColumn="0" w:noHBand="0" w:noVBand="1"/>
      </w:tblPr>
      <w:tblGrid>
        <w:gridCol w:w="2658"/>
        <w:gridCol w:w="5864"/>
      </w:tblGrid>
      <w:tr w:rsidR="00E013D3" w:rsidTr="00F4305E">
        <w:tc>
          <w:tcPr>
            <w:tcW w:w="2660" w:type="dxa"/>
          </w:tcPr>
          <w:p w:rsidR="00E013D3" w:rsidRPr="00E013D3" w:rsidRDefault="00E013D3" w:rsidP="00E013D3">
            <w:pPr>
              <w:ind w:firstLineChars="0" w:firstLine="0"/>
              <w:jc w:val="center"/>
              <w:rPr>
                <w:b/>
              </w:rPr>
            </w:pPr>
            <w:r w:rsidRPr="00E013D3">
              <w:rPr>
                <w:rFonts w:hint="eastAsia"/>
                <w:b/>
              </w:rPr>
              <w:t>数据名称</w:t>
            </w:r>
          </w:p>
        </w:tc>
        <w:tc>
          <w:tcPr>
            <w:tcW w:w="5868" w:type="dxa"/>
          </w:tcPr>
          <w:p w:rsidR="00E013D3" w:rsidRPr="00E013D3" w:rsidRDefault="00E013D3" w:rsidP="00E013D3">
            <w:pPr>
              <w:ind w:firstLineChars="0" w:firstLine="0"/>
              <w:jc w:val="center"/>
              <w:rPr>
                <w:b/>
              </w:rPr>
            </w:pPr>
            <w:r w:rsidRPr="00E013D3">
              <w:rPr>
                <w:rFonts w:hint="eastAsia"/>
                <w:b/>
              </w:rPr>
              <w:t>包含内容</w:t>
            </w:r>
          </w:p>
        </w:tc>
      </w:tr>
      <w:tr w:rsidR="00E013D3" w:rsidTr="00F4305E">
        <w:tc>
          <w:tcPr>
            <w:tcW w:w="2660" w:type="dxa"/>
          </w:tcPr>
          <w:p w:rsidR="00E013D3" w:rsidRPr="00E013D3" w:rsidRDefault="00E013D3" w:rsidP="00E013D3">
            <w:pPr>
              <w:ind w:firstLineChars="0" w:firstLine="0"/>
            </w:pPr>
            <w:r w:rsidRPr="00E013D3">
              <w:rPr>
                <w:rFonts w:hint="eastAsia"/>
              </w:rPr>
              <w:t>保障需求方信息</w:t>
            </w:r>
          </w:p>
        </w:tc>
        <w:tc>
          <w:tcPr>
            <w:tcW w:w="5868" w:type="dxa"/>
          </w:tcPr>
          <w:p w:rsidR="00E013D3" w:rsidRPr="00E013D3" w:rsidRDefault="00E013D3" w:rsidP="00E013D3">
            <w:pPr>
              <w:ind w:firstLineChars="0" w:firstLine="0"/>
            </w:pPr>
            <w:r w:rsidRPr="00E013D3">
              <w:rPr>
                <w:rFonts w:hint="eastAsia"/>
              </w:rPr>
              <w:t>单位名称、联系人、电话、邮编、邮箱、地址、保障需求内容</w:t>
            </w:r>
          </w:p>
        </w:tc>
      </w:tr>
      <w:tr w:rsidR="00E013D3" w:rsidTr="00F4305E">
        <w:tc>
          <w:tcPr>
            <w:tcW w:w="2660" w:type="dxa"/>
            <w:vMerge w:val="restart"/>
          </w:tcPr>
          <w:p w:rsidR="00E013D3" w:rsidRPr="00E013D3" w:rsidRDefault="00E013D3" w:rsidP="00E013D3">
            <w:pPr>
              <w:ind w:firstLineChars="0" w:firstLine="0"/>
            </w:pPr>
            <w:r w:rsidRPr="00E013D3">
              <w:rPr>
                <w:rFonts w:hint="eastAsia"/>
              </w:rPr>
              <w:lastRenderedPageBreak/>
              <w:t>保障方案信息</w:t>
            </w:r>
          </w:p>
        </w:tc>
        <w:tc>
          <w:tcPr>
            <w:tcW w:w="5868" w:type="dxa"/>
          </w:tcPr>
          <w:p w:rsidR="00E013D3" w:rsidRPr="00E013D3" w:rsidRDefault="00E013D3" w:rsidP="00E013D3">
            <w:pPr>
              <w:tabs>
                <w:tab w:val="left" w:pos="1413"/>
              </w:tabs>
              <w:ind w:firstLineChars="0" w:firstLine="0"/>
            </w:pPr>
            <w:r w:rsidRPr="00E013D3">
              <w:rPr>
                <w:rFonts w:hint="eastAsia"/>
              </w:rPr>
              <w:t>保障类型（考试保障、商业保障、政务保障）</w:t>
            </w:r>
          </w:p>
        </w:tc>
      </w:tr>
      <w:tr w:rsidR="00E013D3" w:rsidTr="00F4305E">
        <w:tc>
          <w:tcPr>
            <w:tcW w:w="2660" w:type="dxa"/>
            <w:vMerge/>
          </w:tcPr>
          <w:p w:rsidR="00E013D3" w:rsidRPr="00E013D3" w:rsidRDefault="00E013D3" w:rsidP="00E013D3">
            <w:pPr>
              <w:ind w:firstLineChars="0" w:firstLine="0"/>
            </w:pPr>
          </w:p>
        </w:tc>
        <w:tc>
          <w:tcPr>
            <w:tcW w:w="5868" w:type="dxa"/>
          </w:tcPr>
          <w:p w:rsidR="00E013D3" w:rsidRPr="00E013D3" w:rsidRDefault="00E013D3" w:rsidP="00E013D3">
            <w:pPr>
              <w:tabs>
                <w:tab w:val="left" w:pos="1107"/>
              </w:tabs>
              <w:ind w:firstLineChars="0" w:firstLine="0"/>
            </w:pPr>
            <w:r w:rsidRPr="00E013D3">
              <w:rPr>
                <w:rFonts w:hint="eastAsia"/>
              </w:rPr>
              <w:t>考试保障：</w:t>
            </w:r>
          </w:p>
          <w:p w:rsidR="00E013D3" w:rsidRPr="00E013D3" w:rsidRDefault="00E013D3" w:rsidP="00E013D3">
            <w:pPr>
              <w:tabs>
                <w:tab w:val="left" w:pos="1107"/>
              </w:tabs>
              <w:ind w:firstLineChars="0" w:firstLine="0"/>
            </w:pPr>
            <w:r w:rsidRPr="00E013D3">
              <w:rPr>
                <w:rFonts w:hint="eastAsia"/>
              </w:rPr>
              <w:t>事由、考试时间、考试地址、保障安排内容</w:t>
            </w:r>
          </w:p>
          <w:p w:rsidR="00E013D3" w:rsidRPr="00E013D3" w:rsidRDefault="00E013D3" w:rsidP="00E013D3">
            <w:pPr>
              <w:tabs>
                <w:tab w:val="left" w:pos="1107"/>
              </w:tabs>
              <w:ind w:firstLineChars="0" w:firstLine="0"/>
            </w:pPr>
            <w:r w:rsidRPr="00E013D3">
              <w:rPr>
                <w:rFonts w:hint="eastAsia"/>
              </w:rPr>
              <w:t>保障小组通讯录：负责部门、人员</w:t>
            </w:r>
          </w:p>
          <w:p w:rsidR="00E013D3" w:rsidRPr="00E013D3" w:rsidRDefault="00E013D3" w:rsidP="00E013D3">
            <w:pPr>
              <w:tabs>
                <w:tab w:val="left" w:pos="1107"/>
              </w:tabs>
              <w:ind w:firstLineChars="0" w:firstLine="0"/>
            </w:pPr>
            <w:r w:rsidRPr="00E013D3">
              <w:rPr>
                <w:rFonts w:hint="eastAsia"/>
              </w:rPr>
              <w:t>现场工作安排表：保障现场协调人员及电话、考试院联系人及电话、集合时间、集合地点、具体安排（日期、工作任务、监测车辆、人员、工作要求）</w:t>
            </w:r>
          </w:p>
        </w:tc>
      </w:tr>
      <w:tr w:rsidR="00E013D3" w:rsidTr="00F4305E">
        <w:tc>
          <w:tcPr>
            <w:tcW w:w="2660" w:type="dxa"/>
            <w:vMerge/>
          </w:tcPr>
          <w:p w:rsidR="00E013D3" w:rsidRPr="00E013D3" w:rsidRDefault="00E013D3" w:rsidP="00E013D3">
            <w:pPr>
              <w:ind w:firstLineChars="0" w:firstLine="0"/>
            </w:pPr>
          </w:p>
        </w:tc>
        <w:tc>
          <w:tcPr>
            <w:tcW w:w="5868" w:type="dxa"/>
          </w:tcPr>
          <w:p w:rsidR="00E013D3" w:rsidRPr="00E013D3" w:rsidRDefault="00E013D3" w:rsidP="00E013D3">
            <w:pPr>
              <w:tabs>
                <w:tab w:val="left" w:pos="1107"/>
              </w:tabs>
              <w:ind w:firstLineChars="0" w:firstLine="0"/>
            </w:pPr>
            <w:r w:rsidRPr="00E013D3">
              <w:rPr>
                <w:rFonts w:hint="eastAsia"/>
              </w:rPr>
              <w:t>商业保障：</w:t>
            </w:r>
          </w:p>
          <w:p w:rsidR="00E013D3" w:rsidRPr="00E013D3" w:rsidRDefault="00E013D3" w:rsidP="00E013D3">
            <w:pPr>
              <w:tabs>
                <w:tab w:val="left" w:pos="1107"/>
              </w:tabs>
              <w:ind w:firstLineChars="0" w:firstLine="0"/>
            </w:pPr>
            <w:r w:rsidRPr="00E013D3">
              <w:rPr>
                <w:rFonts w:hint="eastAsia"/>
              </w:rPr>
              <w:t>现场工作安排表：保障现场协调人员及电话、现场联系人及电话、具体安排（日期、发车时间、工作安排、保障部门、保障部门负责人、现场保障人员姓名、现场人数、司机、车型）</w:t>
            </w:r>
          </w:p>
        </w:tc>
      </w:tr>
      <w:tr w:rsidR="00E013D3" w:rsidTr="00F4305E">
        <w:tc>
          <w:tcPr>
            <w:tcW w:w="2660" w:type="dxa"/>
            <w:vMerge/>
          </w:tcPr>
          <w:p w:rsidR="00E013D3" w:rsidRPr="00E013D3" w:rsidRDefault="00E013D3" w:rsidP="00E013D3">
            <w:pPr>
              <w:ind w:firstLineChars="0" w:firstLine="0"/>
            </w:pPr>
          </w:p>
        </w:tc>
        <w:tc>
          <w:tcPr>
            <w:tcW w:w="5868" w:type="dxa"/>
          </w:tcPr>
          <w:p w:rsidR="00E013D3" w:rsidRPr="00E013D3" w:rsidRDefault="00E013D3" w:rsidP="00E013D3">
            <w:pPr>
              <w:ind w:firstLineChars="0" w:firstLine="0"/>
            </w:pPr>
            <w:r w:rsidRPr="00E013D3">
              <w:rPr>
                <w:rFonts w:hint="eastAsia"/>
              </w:rPr>
              <w:t>政务保障：</w:t>
            </w:r>
          </w:p>
          <w:p w:rsidR="00E013D3" w:rsidRPr="00E013D3" w:rsidRDefault="00E013D3" w:rsidP="00E013D3">
            <w:pPr>
              <w:tabs>
                <w:tab w:val="left" w:pos="1107"/>
              </w:tabs>
              <w:ind w:firstLineChars="0" w:firstLine="0"/>
            </w:pPr>
            <w:r w:rsidRPr="00E013D3">
              <w:rPr>
                <w:rFonts w:hint="eastAsia"/>
              </w:rPr>
              <w:t>事由、指导思想及工作目标、组织架构和工作职责、工作计划及主要任务、</w:t>
            </w:r>
          </w:p>
          <w:p w:rsidR="00E013D3" w:rsidRPr="00E013D3" w:rsidRDefault="00E013D3" w:rsidP="00E013D3">
            <w:pPr>
              <w:tabs>
                <w:tab w:val="left" w:pos="1107"/>
              </w:tabs>
              <w:ind w:firstLineChars="0" w:firstLine="0"/>
            </w:pPr>
            <w:r w:rsidRPr="00E013D3">
              <w:rPr>
                <w:rFonts w:hint="eastAsia"/>
              </w:rPr>
              <w:t>应急预案</w:t>
            </w:r>
          </w:p>
          <w:p w:rsidR="00E013D3" w:rsidRPr="00E013D3" w:rsidRDefault="00E013D3" w:rsidP="00E013D3">
            <w:pPr>
              <w:tabs>
                <w:tab w:val="left" w:pos="1107"/>
              </w:tabs>
              <w:ind w:firstLineChars="0" w:firstLine="0"/>
            </w:pPr>
            <w:r w:rsidRPr="00E013D3">
              <w:rPr>
                <w:rFonts w:hint="eastAsia"/>
              </w:rPr>
              <w:t>值班制度</w:t>
            </w:r>
          </w:p>
        </w:tc>
      </w:tr>
    </w:tbl>
    <w:p w:rsidR="005F3075" w:rsidRPr="005F3075" w:rsidRDefault="005F3075" w:rsidP="005F3075">
      <w:pPr>
        <w:pStyle w:val="af3"/>
        <w:ind w:left="1200" w:firstLineChars="0" w:firstLine="0"/>
        <w:rPr>
          <w:b/>
        </w:rPr>
      </w:pPr>
    </w:p>
    <w:p w:rsidR="00434940" w:rsidRDefault="005F3075" w:rsidP="008A62EC">
      <w:pPr>
        <w:pStyle w:val="af3"/>
        <w:numPr>
          <w:ilvl w:val="0"/>
          <w:numId w:val="72"/>
        </w:numPr>
        <w:ind w:firstLineChars="0"/>
        <w:rPr>
          <w:b/>
        </w:rPr>
      </w:pPr>
      <w:r w:rsidRPr="005F3075">
        <w:rPr>
          <w:rFonts w:hint="eastAsia"/>
          <w:b/>
        </w:rPr>
        <w:t>事件处理数据</w:t>
      </w:r>
    </w:p>
    <w:tbl>
      <w:tblPr>
        <w:tblStyle w:val="afa"/>
        <w:tblW w:w="0" w:type="auto"/>
        <w:tblLook w:val="04A0" w:firstRow="1" w:lastRow="0" w:firstColumn="1" w:lastColumn="0" w:noHBand="0" w:noVBand="1"/>
      </w:tblPr>
      <w:tblGrid>
        <w:gridCol w:w="3083"/>
        <w:gridCol w:w="5439"/>
      </w:tblGrid>
      <w:tr w:rsidR="00CE235C" w:rsidTr="00F4305E">
        <w:tc>
          <w:tcPr>
            <w:tcW w:w="3083" w:type="dxa"/>
          </w:tcPr>
          <w:p w:rsidR="00CE235C" w:rsidRPr="00CD115A" w:rsidRDefault="00CE235C" w:rsidP="00F4305E">
            <w:pPr>
              <w:ind w:firstLineChars="0" w:firstLine="0"/>
              <w:jc w:val="center"/>
              <w:rPr>
                <w:b/>
              </w:rPr>
            </w:pPr>
            <w:r w:rsidRPr="00CD115A">
              <w:rPr>
                <w:rFonts w:hint="eastAsia"/>
                <w:b/>
              </w:rPr>
              <w:t>数据名称</w:t>
            </w:r>
          </w:p>
        </w:tc>
        <w:tc>
          <w:tcPr>
            <w:tcW w:w="5439" w:type="dxa"/>
          </w:tcPr>
          <w:p w:rsidR="00CE235C" w:rsidRPr="00CD115A" w:rsidRDefault="00CE235C" w:rsidP="00F4305E">
            <w:pPr>
              <w:ind w:firstLineChars="0" w:firstLine="0"/>
              <w:jc w:val="center"/>
              <w:rPr>
                <w:b/>
              </w:rPr>
            </w:pPr>
            <w:r w:rsidRPr="00CD115A">
              <w:rPr>
                <w:rFonts w:hint="eastAsia"/>
                <w:b/>
              </w:rPr>
              <w:t>包含内容</w:t>
            </w:r>
          </w:p>
        </w:tc>
      </w:tr>
      <w:tr w:rsidR="00CE235C" w:rsidTr="00F4305E">
        <w:tc>
          <w:tcPr>
            <w:tcW w:w="3083" w:type="dxa"/>
          </w:tcPr>
          <w:p w:rsidR="00CE235C" w:rsidRPr="00CD115A" w:rsidRDefault="001F73E0" w:rsidP="00F4305E">
            <w:pPr>
              <w:ind w:firstLineChars="0" w:firstLine="0"/>
            </w:pPr>
            <w:r>
              <w:rPr>
                <w:rFonts w:hint="eastAsia"/>
              </w:rPr>
              <w:t>事件处理数据</w:t>
            </w:r>
          </w:p>
        </w:tc>
        <w:tc>
          <w:tcPr>
            <w:tcW w:w="5439" w:type="dxa"/>
          </w:tcPr>
          <w:p w:rsidR="00CE235C" w:rsidRPr="00CD115A" w:rsidRDefault="001F73E0" w:rsidP="00220827">
            <w:pPr>
              <w:tabs>
                <w:tab w:val="left" w:pos="1107"/>
              </w:tabs>
              <w:ind w:firstLineChars="0" w:firstLine="0"/>
            </w:pPr>
            <w:r>
              <w:rPr>
                <w:rFonts w:hint="eastAsia"/>
              </w:rPr>
              <w:t>事件类型（立法、行政审批改革、其他）</w:t>
            </w:r>
            <w:r w:rsidR="00627AA0">
              <w:rPr>
                <w:rFonts w:hint="eastAsia"/>
              </w:rPr>
              <w:t>、事件名称、事件内容、</w:t>
            </w:r>
            <w:r w:rsidR="00220827">
              <w:rPr>
                <w:rFonts w:hint="eastAsia"/>
              </w:rPr>
              <w:t>时间</w:t>
            </w:r>
            <w:r w:rsidR="00627AA0">
              <w:rPr>
                <w:rFonts w:hint="eastAsia"/>
              </w:rPr>
              <w:t>、附件</w:t>
            </w:r>
          </w:p>
        </w:tc>
      </w:tr>
    </w:tbl>
    <w:p w:rsidR="005F3075" w:rsidRPr="00CE235C" w:rsidRDefault="005F3075" w:rsidP="005F3075">
      <w:pPr>
        <w:pStyle w:val="af3"/>
        <w:ind w:firstLine="482"/>
        <w:rPr>
          <w:b/>
        </w:rPr>
      </w:pPr>
    </w:p>
    <w:p w:rsidR="00AB58DA" w:rsidRDefault="00C71A88" w:rsidP="00C15B22">
      <w:pPr>
        <w:pStyle w:val="42"/>
        <w:numPr>
          <w:ilvl w:val="3"/>
          <w:numId w:val="90"/>
        </w:numPr>
        <w:ind w:firstLineChars="0"/>
      </w:pPr>
      <w:r>
        <w:rPr>
          <w:rFonts w:hint="eastAsia"/>
        </w:rPr>
        <w:t>核心业务基础</w:t>
      </w:r>
      <w:r w:rsidR="004D3AD0">
        <w:rPr>
          <w:rFonts w:hint="eastAsia"/>
        </w:rPr>
        <w:t>数据</w:t>
      </w:r>
    </w:p>
    <w:p w:rsidR="00FB2C05" w:rsidRDefault="007F4587" w:rsidP="00AB58DA">
      <w:pPr>
        <w:ind w:firstLine="480"/>
      </w:pPr>
      <w:r>
        <w:rPr>
          <w:rFonts w:hint="eastAsia"/>
        </w:rPr>
        <w:t>核心业务基础</w:t>
      </w:r>
      <w:r w:rsidR="003B49A4">
        <w:rPr>
          <w:rFonts w:hint="eastAsia"/>
        </w:rPr>
        <w:t>数据包括</w:t>
      </w:r>
      <w:r w:rsidR="00282AE5">
        <w:rPr>
          <w:rFonts w:hint="eastAsia"/>
        </w:rPr>
        <w:t>用户</w:t>
      </w:r>
      <w:r w:rsidR="003B49A4">
        <w:rPr>
          <w:rFonts w:hint="eastAsia"/>
        </w:rPr>
        <w:t>信息、业务受理数据、</w:t>
      </w:r>
      <w:r w:rsidR="003B49A4" w:rsidRPr="003B49A4">
        <w:rPr>
          <w:rFonts w:hint="eastAsia"/>
        </w:rPr>
        <w:t>无线电业务类别</w:t>
      </w:r>
      <w:r w:rsidR="003B49A4">
        <w:rPr>
          <w:rFonts w:hint="eastAsia"/>
        </w:rPr>
        <w:t>等数据。</w:t>
      </w:r>
    </w:p>
    <w:p w:rsidR="00D152D2" w:rsidRPr="00D152D2" w:rsidRDefault="00D152D2" w:rsidP="008A62EC">
      <w:pPr>
        <w:pStyle w:val="af3"/>
        <w:numPr>
          <w:ilvl w:val="0"/>
          <w:numId w:val="69"/>
        </w:numPr>
        <w:ind w:firstLineChars="0"/>
        <w:rPr>
          <w:b/>
        </w:rPr>
      </w:pPr>
      <w:r w:rsidRPr="00D152D2">
        <w:rPr>
          <w:rFonts w:hint="eastAsia"/>
          <w:b/>
        </w:rPr>
        <w:t>组织机构</w:t>
      </w:r>
      <w:r>
        <w:rPr>
          <w:rFonts w:hint="eastAsia"/>
          <w:b/>
        </w:rPr>
        <w:t>信息</w:t>
      </w:r>
    </w:p>
    <w:tbl>
      <w:tblPr>
        <w:tblStyle w:val="afa"/>
        <w:tblW w:w="0" w:type="auto"/>
        <w:tblLook w:val="04A0" w:firstRow="1" w:lastRow="0" w:firstColumn="1" w:lastColumn="0" w:noHBand="0" w:noVBand="1"/>
      </w:tblPr>
      <w:tblGrid>
        <w:gridCol w:w="3085"/>
        <w:gridCol w:w="5437"/>
      </w:tblGrid>
      <w:tr w:rsidR="004D3AD0" w:rsidTr="00F4305E">
        <w:tc>
          <w:tcPr>
            <w:tcW w:w="3085" w:type="dxa"/>
          </w:tcPr>
          <w:p w:rsidR="004D3AD0" w:rsidRPr="0013121D" w:rsidRDefault="004D3AD0" w:rsidP="00F4305E">
            <w:pPr>
              <w:ind w:firstLineChars="0" w:firstLine="0"/>
              <w:jc w:val="center"/>
              <w:rPr>
                <w:b/>
              </w:rPr>
            </w:pPr>
            <w:r w:rsidRPr="0013121D">
              <w:rPr>
                <w:rFonts w:hint="eastAsia"/>
                <w:b/>
              </w:rPr>
              <w:t>数据名称</w:t>
            </w:r>
          </w:p>
        </w:tc>
        <w:tc>
          <w:tcPr>
            <w:tcW w:w="5437" w:type="dxa"/>
          </w:tcPr>
          <w:p w:rsidR="004D3AD0" w:rsidRPr="0013121D" w:rsidRDefault="004D3AD0" w:rsidP="00F4305E">
            <w:pPr>
              <w:ind w:firstLineChars="0" w:firstLine="0"/>
              <w:jc w:val="center"/>
              <w:rPr>
                <w:b/>
              </w:rPr>
            </w:pPr>
            <w:r w:rsidRPr="0013121D">
              <w:rPr>
                <w:rFonts w:hint="eastAsia"/>
                <w:b/>
              </w:rPr>
              <w:t>数据内容</w:t>
            </w:r>
          </w:p>
        </w:tc>
      </w:tr>
      <w:tr w:rsidR="004D3AD0" w:rsidTr="00F4305E">
        <w:tc>
          <w:tcPr>
            <w:tcW w:w="3085" w:type="dxa"/>
          </w:tcPr>
          <w:p w:rsidR="004D3AD0" w:rsidRDefault="00282AE5" w:rsidP="00F4305E">
            <w:pPr>
              <w:ind w:firstLineChars="0" w:firstLine="0"/>
            </w:pPr>
            <w:r>
              <w:rPr>
                <w:rFonts w:hint="eastAsia"/>
              </w:rPr>
              <w:lastRenderedPageBreak/>
              <w:t>用户信息</w:t>
            </w:r>
          </w:p>
        </w:tc>
        <w:tc>
          <w:tcPr>
            <w:tcW w:w="5437" w:type="dxa"/>
          </w:tcPr>
          <w:p w:rsidR="004D3AD0" w:rsidRDefault="00D152D2" w:rsidP="00F4305E">
            <w:pPr>
              <w:ind w:firstLineChars="0" w:firstLine="0"/>
            </w:pPr>
            <w:r>
              <w:rPr>
                <w:rFonts w:ascii="楷体_GB2312" w:hint="eastAsia"/>
                <w:bCs/>
                <w:color w:val="000000"/>
                <w:spacing w:val="-16"/>
                <w:szCs w:val="21"/>
              </w:rPr>
              <w:t>组织机构代码、</w:t>
            </w:r>
            <w:r>
              <w:rPr>
                <w:rFonts w:hint="eastAsia"/>
                <w:color w:val="000000"/>
              </w:rPr>
              <w:t>组织机构名称、地区代码、系统</w:t>
            </w:r>
            <w:r>
              <w:rPr>
                <w:color w:val="000000"/>
              </w:rPr>
              <w:t>/</w:t>
            </w:r>
            <w:r>
              <w:rPr>
                <w:rFonts w:hint="eastAsia"/>
                <w:color w:val="000000"/>
              </w:rPr>
              <w:t>行业代码、单位类型、单位联系人、单位联系人身份证号码、上级组织机构代码、组织机构地址、组织机构邮编、联系电话、手机号码、组织机构传真、开户银行、账户名称、银行账号、是否恶意欠费、网址、电子邮箱</w:t>
            </w:r>
          </w:p>
        </w:tc>
      </w:tr>
      <w:tr w:rsidR="00BB2E72" w:rsidTr="00F4305E">
        <w:tc>
          <w:tcPr>
            <w:tcW w:w="3085" w:type="dxa"/>
          </w:tcPr>
          <w:p w:rsidR="00BB2E72" w:rsidRDefault="00BB2E72" w:rsidP="00F4305E">
            <w:pPr>
              <w:ind w:firstLineChars="0" w:firstLine="0"/>
            </w:pPr>
          </w:p>
        </w:tc>
        <w:tc>
          <w:tcPr>
            <w:tcW w:w="5437" w:type="dxa"/>
          </w:tcPr>
          <w:p w:rsidR="00BB2E72" w:rsidRDefault="00BB2E72" w:rsidP="00F4305E">
            <w:pPr>
              <w:ind w:firstLineChars="0" w:firstLine="0"/>
              <w:rPr>
                <w:rFonts w:ascii="楷体_GB2312"/>
                <w:bCs/>
                <w:color w:val="000000"/>
                <w:spacing w:val="-16"/>
                <w:szCs w:val="21"/>
              </w:rPr>
            </w:pPr>
          </w:p>
        </w:tc>
      </w:tr>
    </w:tbl>
    <w:p w:rsidR="004D3AD0" w:rsidRPr="00A652FF" w:rsidRDefault="00554A79" w:rsidP="008A62EC">
      <w:pPr>
        <w:pStyle w:val="af3"/>
        <w:numPr>
          <w:ilvl w:val="0"/>
          <w:numId w:val="69"/>
        </w:numPr>
        <w:ind w:firstLineChars="0"/>
        <w:rPr>
          <w:b/>
        </w:rPr>
      </w:pPr>
      <w:r w:rsidRPr="00A652FF">
        <w:rPr>
          <w:rFonts w:hint="eastAsia"/>
          <w:b/>
        </w:rPr>
        <w:t>业务受理数据</w:t>
      </w:r>
    </w:p>
    <w:tbl>
      <w:tblPr>
        <w:tblStyle w:val="afa"/>
        <w:tblW w:w="0" w:type="auto"/>
        <w:tblLook w:val="04A0" w:firstRow="1" w:lastRow="0" w:firstColumn="1" w:lastColumn="0" w:noHBand="0" w:noVBand="1"/>
      </w:tblPr>
      <w:tblGrid>
        <w:gridCol w:w="3083"/>
        <w:gridCol w:w="5439"/>
      </w:tblGrid>
      <w:tr w:rsidR="00465B4A" w:rsidTr="00465B4A">
        <w:tc>
          <w:tcPr>
            <w:tcW w:w="3083" w:type="dxa"/>
          </w:tcPr>
          <w:p w:rsidR="00465B4A" w:rsidRPr="00465B4A" w:rsidRDefault="00465B4A" w:rsidP="00F4305E">
            <w:pPr>
              <w:ind w:firstLineChars="0" w:firstLine="0"/>
              <w:jc w:val="center"/>
              <w:rPr>
                <w:b/>
              </w:rPr>
            </w:pPr>
            <w:r w:rsidRPr="00465B4A">
              <w:rPr>
                <w:rFonts w:hint="eastAsia"/>
                <w:b/>
              </w:rPr>
              <w:t>数据名称</w:t>
            </w:r>
          </w:p>
        </w:tc>
        <w:tc>
          <w:tcPr>
            <w:tcW w:w="5439" w:type="dxa"/>
          </w:tcPr>
          <w:p w:rsidR="00465B4A" w:rsidRPr="00465B4A" w:rsidRDefault="00465B4A" w:rsidP="00F4305E">
            <w:pPr>
              <w:ind w:firstLineChars="0" w:firstLine="0"/>
              <w:jc w:val="center"/>
              <w:rPr>
                <w:b/>
              </w:rPr>
            </w:pPr>
            <w:r w:rsidRPr="00465B4A">
              <w:rPr>
                <w:rFonts w:hint="eastAsia"/>
                <w:b/>
              </w:rPr>
              <w:t>包含内容</w:t>
            </w:r>
          </w:p>
        </w:tc>
      </w:tr>
      <w:tr w:rsidR="00465B4A" w:rsidTr="00465B4A">
        <w:tc>
          <w:tcPr>
            <w:tcW w:w="3083" w:type="dxa"/>
          </w:tcPr>
          <w:p w:rsidR="00465B4A" w:rsidRPr="00465B4A" w:rsidRDefault="00465B4A" w:rsidP="00F4305E">
            <w:pPr>
              <w:ind w:firstLineChars="0" w:firstLine="0"/>
            </w:pPr>
            <w:r w:rsidRPr="00465B4A">
              <w:rPr>
                <w:rFonts w:hint="eastAsia"/>
              </w:rPr>
              <w:t>受理数据</w:t>
            </w:r>
          </w:p>
        </w:tc>
        <w:tc>
          <w:tcPr>
            <w:tcW w:w="5439" w:type="dxa"/>
          </w:tcPr>
          <w:p w:rsidR="00465B4A" w:rsidRPr="00465B4A" w:rsidRDefault="00465B4A" w:rsidP="00F4305E">
            <w:pPr>
              <w:tabs>
                <w:tab w:val="left" w:pos="1107"/>
              </w:tabs>
              <w:ind w:firstLineChars="0" w:firstLine="0"/>
            </w:pPr>
            <w:r w:rsidRPr="00465B4A">
              <w:rPr>
                <w:rFonts w:hint="eastAsia"/>
              </w:rPr>
              <w:t>受理号、受理时间、单位、联系人、联系电话、业务类型、材料提交、受理意见、备注</w:t>
            </w:r>
          </w:p>
          <w:p w:rsidR="00465B4A" w:rsidRPr="00465B4A" w:rsidRDefault="00465B4A" w:rsidP="00F4305E">
            <w:pPr>
              <w:tabs>
                <w:tab w:val="left" w:pos="1107"/>
              </w:tabs>
              <w:ind w:firstLineChars="0" w:firstLine="0"/>
            </w:pPr>
            <w:r w:rsidRPr="00465B4A">
              <w:rPr>
                <w:rFonts w:hint="eastAsia"/>
              </w:rPr>
              <w:t>送达回执</w:t>
            </w:r>
          </w:p>
        </w:tc>
      </w:tr>
      <w:tr w:rsidR="00465B4A" w:rsidRPr="00BB3B0E" w:rsidTr="00465B4A">
        <w:tc>
          <w:tcPr>
            <w:tcW w:w="3083" w:type="dxa"/>
          </w:tcPr>
          <w:p w:rsidR="00465B4A" w:rsidRPr="00465B4A" w:rsidRDefault="00465B4A" w:rsidP="00F4305E">
            <w:pPr>
              <w:ind w:firstLineChars="0" w:firstLine="0"/>
            </w:pPr>
            <w:r w:rsidRPr="00465B4A">
              <w:rPr>
                <w:rFonts w:hint="eastAsia"/>
              </w:rPr>
              <w:t>内部流转数据</w:t>
            </w:r>
          </w:p>
        </w:tc>
        <w:tc>
          <w:tcPr>
            <w:tcW w:w="5439" w:type="dxa"/>
          </w:tcPr>
          <w:p w:rsidR="00465B4A" w:rsidRPr="00465B4A" w:rsidRDefault="00465B4A" w:rsidP="00F4305E">
            <w:pPr>
              <w:tabs>
                <w:tab w:val="left" w:pos="1107"/>
              </w:tabs>
              <w:ind w:firstLineChars="0" w:firstLine="0"/>
            </w:pPr>
            <w:r w:rsidRPr="00465B4A">
              <w:rPr>
                <w:rFonts w:hint="eastAsia"/>
              </w:rPr>
              <w:t>受理号、申报单位</w:t>
            </w:r>
            <w:r w:rsidRPr="00465B4A">
              <w:rPr>
                <w:rFonts w:hint="eastAsia"/>
              </w:rPr>
              <w:t>/</w:t>
            </w:r>
            <w:r w:rsidRPr="00465B4A">
              <w:rPr>
                <w:rFonts w:hint="eastAsia"/>
              </w:rPr>
              <w:t>个人名称、联系方式、承诺时限、申报事项、主办部门、会办部门、主办部门受理、主办部门办结、主办部门意见、会办部门受理、会办部门办结、会办部门意见、受理中心受理、受理中心办结、备注</w:t>
            </w:r>
          </w:p>
        </w:tc>
      </w:tr>
    </w:tbl>
    <w:p w:rsidR="00A652FF" w:rsidRPr="00465B4A" w:rsidRDefault="00A652FF" w:rsidP="00465B4A">
      <w:pPr>
        <w:ind w:left="480" w:firstLineChars="0" w:firstLine="0"/>
      </w:pPr>
    </w:p>
    <w:p w:rsidR="00554A79" w:rsidRPr="00A652FF" w:rsidRDefault="00554A79" w:rsidP="008A62EC">
      <w:pPr>
        <w:pStyle w:val="af3"/>
        <w:numPr>
          <w:ilvl w:val="0"/>
          <w:numId w:val="69"/>
        </w:numPr>
        <w:ind w:firstLineChars="0"/>
        <w:rPr>
          <w:b/>
        </w:rPr>
      </w:pPr>
      <w:r w:rsidRPr="00A652FF">
        <w:rPr>
          <w:rFonts w:hint="eastAsia"/>
          <w:b/>
        </w:rPr>
        <w:t>无线电业务</w:t>
      </w:r>
      <w:r w:rsidR="0076259A" w:rsidRPr="00A652FF">
        <w:rPr>
          <w:rFonts w:hint="eastAsia"/>
          <w:b/>
        </w:rPr>
        <w:t>类别</w:t>
      </w:r>
    </w:p>
    <w:tbl>
      <w:tblPr>
        <w:tblW w:w="8931"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922"/>
        <w:gridCol w:w="807"/>
        <w:gridCol w:w="1394"/>
        <w:gridCol w:w="776"/>
        <w:gridCol w:w="2268"/>
        <w:gridCol w:w="1984"/>
      </w:tblGrid>
      <w:tr w:rsidR="00554A79" w:rsidRPr="0089069E" w:rsidTr="00F4305E">
        <w:tc>
          <w:tcPr>
            <w:tcW w:w="1702" w:type="dxa"/>
            <w:gridSpan w:val="2"/>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jc w:val="center"/>
              <w:rPr>
                <w:rFonts w:ascii="仿宋" w:hAnsi="仿宋"/>
                <w:bCs/>
                <w:szCs w:val="24"/>
              </w:rPr>
            </w:pPr>
            <w:bookmarkStart w:id="41" w:name="_Hlk142293733"/>
            <w:r w:rsidRPr="0089069E">
              <w:rPr>
                <w:rFonts w:ascii="仿宋" w:hAnsi="仿宋" w:hint="eastAsia"/>
                <w:bCs/>
                <w:szCs w:val="24"/>
              </w:rPr>
              <w:t>无线电业务</w:t>
            </w:r>
          </w:p>
        </w:tc>
        <w:tc>
          <w:tcPr>
            <w:tcW w:w="2201" w:type="dxa"/>
            <w:gridSpan w:val="2"/>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jc w:val="center"/>
              <w:rPr>
                <w:rFonts w:ascii="仿宋" w:hAnsi="仿宋"/>
                <w:bCs/>
                <w:szCs w:val="24"/>
              </w:rPr>
            </w:pPr>
            <w:r w:rsidRPr="0089069E">
              <w:rPr>
                <w:rFonts w:ascii="仿宋" w:hAnsi="仿宋" w:hint="eastAsia"/>
                <w:bCs/>
                <w:szCs w:val="24"/>
              </w:rPr>
              <w:t>无线电通信系统</w:t>
            </w:r>
          </w:p>
        </w:tc>
        <w:tc>
          <w:tcPr>
            <w:tcW w:w="3044" w:type="dxa"/>
            <w:gridSpan w:val="2"/>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jc w:val="center"/>
              <w:rPr>
                <w:rFonts w:ascii="仿宋" w:hAnsi="仿宋"/>
                <w:bCs/>
                <w:szCs w:val="24"/>
              </w:rPr>
            </w:pPr>
            <w:r w:rsidRPr="0089069E">
              <w:rPr>
                <w:rFonts w:ascii="仿宋" w:hAnsi="仿宋" w:hint="eastAsia"/>
                <w:bCs/>
                <w:szCs w:val="24"/>
              </w:rPr>
              <w:t>无线电通信子系统</w:t>
            </w:r>
          </w:p>
        </w:tc>
        <w:tc>
          <w:tcPr>
            <w:tcW w:w="1984"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p>
        </w:tc>
      </w:tr>
      <w:tr w:rsidR="00554A79" w:rsidRPr="0089069E" w:rsidTr="00F4305E">
        <w:tc>
          <w:tcPr>
            <w:tcW w:w="780"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代码</w:t>
            </w:r>
          </w:p>
        </w:tc>
        <w:tc>
          <w:tcPr>
            <w:tcW w:w="922"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名称</w:t>
            </w:r>
          </w:p>
        </w:tc>
        <w:tc>
          <w:tcPr>
            <w:tcW w:w="807"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代码</w:t>
            </w:r>
          </w:p>
        </w:tc>
        <w:tc>
          <w:tcPr>
            <w:tcW w:w="1394"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名称</w:t>
            </w: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代码</w:t>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名称</w:t>
            </w:r>
          </w:p>
        </w:tc>
        <w:tc>
          <w:tcPr>
            <w:tcW w:w="1984"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适用表格</w:t>
            </w:r>
          </w:p>
        </w:tc>
      </w:tr>
      <w:tr w:rsidR="00554A79" w:rsidRPr="0089069E" w:rsidTr="00F4305E">
        <w:trPr>
          <w:cantSplit/>
          <w:trHeight w:val="117"/>
        </w:trPr>
        <w:tc>
          <w:tcPr>
            <w:tcW w:w="780"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
                <w:bCs/>
                <w:szCs w:val="24"/>
              </w:rPr>
            </w:pPr>
            <w:r w:rsidRPr="0089069E">
              <w:rPr>
                <w:rFonts w:ascii="仿宋" w:hAnsi="仿宋" w:hint="eastAsia"/>
                <w:b/>
                <w:bCs/>
                <w:szCs w:val="24"/>
              </w:rPr>
              <w:t>GD</w:t>
            </w:r>
          </w:p>
        </w:tc>
        <w:tc>
          <w:tcPr>
            <w:tcW w:w="922"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
                <w:bCs/>
                <w:szCs w:val="24"/>
              </w:rPr>
            </w:pPr>
            <w:r w:rsidRPr="0089069E">
              <w:rPr>
                <w:rFonts w:ascii="仿宋" w:hAnsi="仿宋" w:hint="eastAsia"/>
                <w:b/>
                <w:bCs/>
                <w:szCs w:val="24"/>
              </w:rPr>
              <w:t>固定业务</w:t>
            </w:r>
          </w:p>
        </w:tc>
        <w:tc>
          <w:tcPr>
            <w:tcW w:w="807"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01</w:t>
            </w:r>
          </w:p>
        </w:tc>
        <w:tc>
          <w:tcPr>
            <w:tcW w:w="1394"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szCs w:val="24"/>
              </w:rPr>
              <w:t>微波接力通信系统</w:t>
            </w: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01</w:t>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1GHz</w:t>
            </w:r>
            <w:r w:rsidRPr="0089069E">
              <w:rPr>
                <w:rFonts w:ascii="仿宋" w:hAnsi="仿宋" w:hint="eastAsia"/>
                <w:bCs/>
                <w:szCs w:val="24"/>
              </w:rPr>
              <w:t>以上数字微波</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国无管表</w:t>
            </w:r>
            <w:r w:rsidRPr="0089069E">
              <w:rPr>
                <w:rFonts w:ascii="仿宋" w:hAnsi="仿宋"/>
                <w:szCs w:val="24"/>
              </w:rPr>
              <w:t>5</w:t>
            </w:r>
          </w:p>
        </w:tc>
      </w:tr>
      <w:tr w:rsidR="00554A79" w:rsidRPr="0089069E" w:rsidTr="00F4305E">
        <w:trPr>
          <w:cantSplit/>
          <w:trHeight w:val="116"/>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807"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02</w:t>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模拟微波</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r>
      <w:tr w:rsidR="00554A79" w:rsidRPr="0089069E" w:rsidTr="00F4305E">
        <w:trPr>
          <w:cantSplit/>
          <w:trHeight w:val="116"/>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807"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03</w:t>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点对点</w:t>
            </w:r>
            <w:r w:rsidRPr="0089069E">
              <w:rPr>
                <w:rFonts w:ascii="仿宋" w:hAnsi="仿宋" w:hint="eastAsia"/>
                <w:bCs/>
                <w:szCs w:val="24"/>
              </w:rPr>
              <w:t>/</w:t>
            </w:r>
            <w:r w:rsidRPr="0089069E">
              <w:rPr>
                <w:rFonts w:ascii="仿宋" w:hAnsi="仿宋" w:hint="eastAsia"/>
                <w:bCs/>
                <w:szCs w:val="24"/>
              </w:rPr>
              <w:t>点对多点</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r>
      <w:tr w:rsidR="00554A79" w:rsidRPr="0089069E" w:rsidTr="00F4305E">
        <w:trPr>
          <w:cantSplit/>
          <w:trHeight w:val="116"/>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807"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04</w:t>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1GHz</w:t>
            </w:r>
            <w:r w:rsidRPr="0089069E">
              <w:rPr>
                <w:rFonts w:ascii="仿宋" w:hAnsi="仿宋" w:hint="eastAsia"/>
                <w:bCs/>
                <w:szCs w:val="24"/>
              </w:rPr>
              <w:t>以下小容量系统</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r>
      <w:tr w:rsidR="00554A79" w:rsidRPr="0089069E" w:rsidTr="00F4305E">
        <w:trPr>
          <w:cantSplit/>
          <w:trHeight w:val="155"/>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807"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02</w:t>
            </w:r>
          </w:p>
        </w:tc>
        <w:tc>
          <w:tcPr>
            <w:tcW w:w="1394"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扩频通信系统</w:t>
            </w: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01</w:t>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2.4GHz</w:t>
            </w:r>
            <w:r w:rsidRPr="0089069E">
              <w:rPr>
                <w:rFonts w:ascii="仿宋" w:hAnsi="仿宋" w:hint="eastAsia"/>
                <w:bCs/>
                <w:szCs w:val="24"/>
              </w:rPr>
              <w:t>扩频系统</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r>
      <w:tr w:rsidR="00554A79" w:rsidRPr="0089069E" w:rsidTr="00F4305E">
        <w:trPr>
          <w:cantSplit/>
          <w:trHeight w:val="155"/>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807"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02</w:t>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szCs w:val="24"/>
              </w:rPr>
              <w:t>5.8GHz</w:t>
            </w:r>
            <w:r w:rsidRPr="0089069E">
              <w:rPr>
                <w:rFonts w:ascii="仿宋" w:hAnsi="仿宋" w:hint="eastAsia"/>
                <w:szCs w:val="24"/>
              </w:rPr>
              <w:t>扩频系统</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r>
      <w:tr w:rsidR="00554A79" w:rsidRPr="0089069E" w:rsidTr="00F4305E">
        <w:trPr>
          <w:cantSplit/>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807"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03</w:t>
            </w:r>
          </w:p>
        </w:tc>
        <w:tc>
          <w:tcPr>
            <w:tcW w:w="1394"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26GHz MMDS</w:t>
            </w: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r>
      <w:tr w:rsidR="00554A79" w:rsidRPr="0089069E" w:rsidTr="00F4305E">
        <w:trPr>
          <w:cantSplit/>
          <w:trHeight w:val="45"/>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807" w:type="dxa"/>
            <w:vMerge w:val="restart"/>
            <w:tcBorders>
              <w:top w:val="single" w:sz="4" w:space="0" w:color="auto"/>
              <w:left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04</w:t>
            </w:r>
          </w:p>
        </w:tc>
        <w:tc>
          <w:tcPr>
            <w:tcW w:w="1394" w:type="dxa"/>
            <w:vMerge w:val="restart"/>
            <w:tcBorders>
              <w:top w:val="single" w:sz="4" w:space="0" w:color="auto"/>
              <w:left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无线接入通信系统</w:t>
            </w: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01</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SCDMA</w:t>
            </w:r>
            <w:r w:rsidRPr="0089069E">
              <w:rPr>
                <w:rFonts w:ascii="仿宋" w:hAnsi="仿宋" w:hint="eastAsia"/>
                <w:szCs w:val="24"/>
              </w:rPr>
              <w:t>（包括</w:t>
            </w:r>
            <w:r w:rsidRPr="0089069E">
              <w:rPr>
                <w:rFonts w:ascii="仿宋" w:hAnsi="仿宋"/>
                <w:szCs w:val="24"/>
              </w:rPr>
              <w:t>Mcwill</w:t>
            </w:r>
            <w:r w:rsidRPr="0089069E">
              <w:rPr>
                <w:rFonts w:ascii="仿宋" w:hAnsi="仿宋" w:hint="eastAsia"/>
                <w:szCs w:val="24"/>
              </w:rPr>
              <w:t>）</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国无管表</w:t>
            </w:r>
            <w:r w:rsidRPr="0089069E">
              <w:rPr>
                <w:rFonts w:ascii="仿宋" w:hAnsi="仿宋"/>
                <w:szCs w:val="24"/>
              </w:rPr>
              <w:t>11</w:t>
            </w:r>
            <w:r w:rsidRPr="0089069E">
              <w:rPr>
                <w:rFonts w:ascii="仿宋" w:hAnsi="仿宋" w:hint="eastAsia"/>
                <w:szCs w:val="24"/>
              </w:rPr>
              <w:t>（基站）</w:t>
            </w:r>
          </w:p>
          <w:p w:rsidR="00554A79" w:rsidRPr="0089069E" w:rsidRDefault="00554A79" w:rsidP="00F4305E">
            <w:pPr>
              <w:ind w:firstLineChars="0" w:firstLine="0"/>
              <w:rPr>
                <w:rFonts w:ascii="仿宋" w:hAnsi="仿宋"/>
                <w:szCs w:val="24"/>
              </w:rPr>
            </w:pPr>
            <w:r w:rsidRPr="0089069E">
              <w:rPr>
                <w:rFonts w:ascii="仿宋" w:hAnsi="仿宋" w:hint="eastAsia"/>
                <w:szCs w:val="24"/>
              </w:rPr>
              <w:t>国无管表</w:t>
            </w:r>
            <w:r w:rsidRPr="0089069E">
              <w:rPr>
                <w:rFonts w:ascii="仿宋" w:hAnsi="仿宋"/>
                <w:szCs w:val="24"/>
              </w:rPr>
              <w:t>12</w:t>
            </w:r>
            <w:r w:rsidRPr="0089069E">
              <w:rPr>
                <w:rFonts w:ascii="仿宋" w:hAnsi="仿宋" w:hint="eastAsia"/>
                <w:szCs w:val="24"/>
              </w:rPr>
              <w:t>（直放站）</w:t>
            </w:r>
          </w:p>
        </w:tc>
      </w:tr>
      <w:tr w:rsidR="00554A79" w:rsidRPr="0089069E" w:rsidTr="00F4305E">
        <w:trPr>
          <w:cantSplit/>
          <w:trHeight w:val="42"/>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807"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02</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PHS</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r>
      <w:tr w:rsidR="00554A79" w:rsidRPr="0089069E" w:rsidTr="00F4305E">
        <w:trPr>
          <w:cantSplit/>
          <w:trHeight w:val="42"/>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807"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03</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DECT</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r>
      <w:tr w:rsidR="00554A79" w:rsidRPr="0089069E" w:rsidTr="00F4305E">
        <w:trPr>
          <w:cantSplit/>
          <w:trHeight w:val="42"/>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807"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04</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1.9 GHz TDD</w:t>
            </w:r>
            <w:r w:rsidRPr="0089069E">
              <w:rPr>
                <w:rFonts w:ascii="仿宋" w:hAnsi="仿宋" w:hint="eastAsia"/>
                <w:szCs w:val="24"/>
              </w:rPr>
              <w:t>（不含</w:t>
            </w:r>
            <w:r w:rsidRPr="0089069E">
              <w:rPr>
                <w:rFonts w:ascii="仿宋" w:hAnsi="仿宋"/>
                <w:szCs w:val="24"/>
              </w:rPr>
              <w:t>PHS</w:t>
            </w:r>
            <w:r w:rsidRPr="0089069E">
              <w:rPr>
                <w:rFonts w:ascii="仿宋" w:hAnsi="仿宋" w:hint="eastAsia"/>
                <w:szCs w:val="24"/>
              </w:rPr>
              <w:t>）</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r>
      <w:tr w:rsidR="00554A79" w:rsidRPr="0089069E" w:rsidTr="00F4305E">
        <w:trPr>
          <w:cantSplit/>
          <w:trHeight w:val="42"/>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807"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05</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1.9 GHz CDMA</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r>
      <w:tr w:rsidR="00554A79" w:rsidRPr="0089069E" w:rsidTr="00F4305E">
        <w:trPr>
          <w:cantSplit/>
          <w:trHeight w:val="42"/>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807"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10</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450MHz FDD</w:t>
            </w:r>
            <w:r w:rsidRPr="0089069E">
              <w:rPr>
                <w:rFonts w:ascii="仿宋" w:hAnsi="仿宋" w:hint="eastAsia"/>
                <w:szCs w:val="24"/>
              </w:rPr>
              <w:t>调频</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szCs w:val="24"/>
              </w:rPr>
              <w:t>国无管表</w:t>
            </w:r>
            <w:r w:rsidRPr="0089069E">
              <w:rPr>
                <w:rFonts w:ascii="仿宋" w:hAnsi="仿宋"/>
                <w:szCs w:val="24"/>
              </w:rPr>
              <w:t>13</w:t>
            </w:r>
          </w:p>
        </w:tc>
      </w:tr>
      <w:tr w:rsidR="00554A79" w:rsidRPr="0089069E" w:rsidTr="00F4305E">
        <w:trPr>
          <w:cantSplit/>
          <w:trHeight w:val="42"/>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807"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11</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 xml:space="preserve">WLAN </w:t>
            </w:r>
            <w:r w:rsidRPr="0089069E">
              <w:rPr>
                <w:rFonts w:ascii="仿宋" w:hAnsi="仿宋" w:hint="eastAsia"/>
                <w:szCs w:val="24"/>
              </w:rPr>
              <w:t>（室外）</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r>
      <w:tr w:rsidR="00554A79" w:rsidRPr="0089069E" w:rsidTr="00F4305E">
        <w:trPr>
          <w:cantSplit/>
          <w:trHeight w:val="42"/>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807"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20</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3.5GHz</w:t>
            </w:r>
            <w:r w:rsidRPr="0089069E">
              <w:rPr>
                <w:rFonts w:ascii="仿宋" w:hAnsi="仿宋" w:hint="eastAsia"/>
                <w:szCs w:val="24"/>
              </w:rPr>
              <w:t>固定无线接入</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国无管表</w:t>
            </w:r>
            <w:r w:rsidRPr="0089069E">
              <w:rPr>
                <w:rFonts w:ascii="仿宋" w:hAnsi="仿宋"/>
                <w:szCs w:val="24"/>
              </w:rPr>
              <w:t>5</w:t>
            </w:r>
            <w:r w:rsidRPr="0089069E">
              <w:rPr>
                <w:rFonts w:ascii="仿宋" w:hAnsi="仿宋" w:hint="eastAsia"/>
                <w:szCs w:val="24"/>
              </w:rPr>
              <w:t>（中心站、固定端站）</w:t>
            </w:r>
          </w:p>
          <w:p w:rsidR="00554A79" w:rsidRPr="0089069E" w:rsidRDefault="00554A79" w:rsidP="00F4305E">
            <w:pPr>
              <w:ind w:firstLineChars="0" w:firstLine="0"/>
              <w:rPr>
                <w:rFonts w:ascii="仿宋" w:hAnsi="仿宋"/>
                <w:szCs w:val="24"/>
              </w:rPr>
            </w:pPr>
            <w:r w:rsidRPr="0089069E">
              <w:rPr>
                <w:rFonts w:ascii="仿宋" w:hAnsi="仿宋" w:hint="eastAsia"/>
                <w:szCs w:val="24"/>
              </w:rPr>
              <w:t>国无管表</w:t>
            </w:r>
            <w:r w:rsidRPr="0089069E">
              <w:rPr>
                <w:rFonts w:ascii="仿宋" w:hAnsi="仿宋"/>
                <w:szCs w:val="24"/>
              </w:rPr>
              <w:t>4(</w:t>
            </w:r>
            <w:r w:rsidRPr="0089069E">
              <w:rPr>
                <w:rFonts w:ascii="仿宋" w:hAnsi="仿宋" w:hint="eastAsia"/>
                <w:szCs w:val="24"/>
              </w:rPr>
              <w:t>移动端站</w:t>
            </w:r>
            <w:r w:rsidRPr="0089069E">
              <w:rPr>
                <w:rFonts w:ascii="仿宋" w:hAnsi="仿宋"/>
                <w:szCs w:val="24"/>
              </w:rPr>
              <w:t>)</w:t>
            </w:r>
          </w:p>
        </w:tc>
      </w:tr>
      <w:tr w:rsidR="00554A79" w:rsidRPr="0089069E" w:rsidTr="00F4305E">
        <w:trPr>
          <w:cantSplit/>
          <w:trHeight w:val="42"/>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807"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21</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3.3GHz</w:t>
            </w:r>
            <w:r w:rsidRPr="0089069E">
              <w:rPr>
                <w:rFonts w:ascii="仿宋" w:hAnsi="仿宋" w:hint="eastAsia"/>
                <w:szCs w:val="24"/>
              </w:rPr>
              <w:t>固定无线接入</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r>
      <w:tr w:rsidR="00554A79" w:rsidRPr="0089069E" w:rsidTr="00F4305E">
        <w:trPr>
          <w:cantSplit/>
          <w:trHeight w:val="42"/>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807"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22</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26GHz LMDS</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r>
      <w:tr w:rsidR="00554A79" w:rsidRPr="0089069E" w:rsidTr="00F4305E">
        <w:trPr>
          <w:cantSplit/>
          <w:trHeight w:val="42"/>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807" w:type="dxa"/>
            <w:vMerge/>
            <w:tcBorders>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31</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bCs/>
                <w:color w:val="000000"/>
                <w:szCs w:val="24"/>
              </w:rPr>
              <w:t>无线视频传输系统</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bCs/>
                <w:color w:val="000000"/>
                <w:szCs w:val="24"/>
              </w:rPr>
              <w:t>国无管表</w:t>
            </w:r>
            <w:r w:rsidRPr="0089069E">
              <w:rPr>
                <w:rFonts w:ascii="仿宋" w:hAnsi="仿宋" w:hint="eastAsia"/>
                <w:bCs/>
                <w:color w:val="000000"/>
                <w:szCs w:val="24"/>
              </w:rPr>
              <w:t xml:space="preserve"> 13</w:t>
            </w:r>
          </w:p>
        </w:tc>
      </w:tr>
      <w:tr w:rsidR="00554A79" w:rsidRPr="0089069E" w:rsidTr="00F4305E">
        <w:trPr>
          <w:cantSplit/>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807"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05</w:t>
            </w:r>
          </w:p>
        </w:tc>
        <w:tc>
          <w:tcPr>
            <w:tcW w:w="1394"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短波通信系统</w:t>
            </w: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01</w:t>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单边带（</w:t>
            </w:r>
            <w:r w:rsidRPr="0089069E">
              <w:rPr>
                <w:rFonts w:ascii="仿宋" w:hAnsi="仿宋" w:hint="eastAsia"/>
                <w:bCs/>
                <w:szCs w:val="24"/>
              </w:rPr>
              <w:t>SSB</w:t>
            </w:r>
            <w:r w:rsidRPr="0089069E">
              <w:rPr>
                <w:rFonts w:ascii="仿宋" w:hAnsi="仿宋" w:hint="eastAsia"/>
                <w:bCs/>
                <w:szCs w:val="24"/>
              </w:rPr>
              <w:t>）</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szCs w:val="24"/>
              </w:rPr>
              <w:t>国无管表</w:t>
            </w:r>
            <w:r w:rsidRPr="0089069E">
              <w:rPr>
                <w:rFonts w:ascii="仿宋" w:hAnsi="仿宋"/>
                <w:szCs w:val="24"/>
              </w:rPr>
              <w:t>3</w:t>
            </w:r>
          </w:p>
        </w:tc>
      </w:tr>
      <w:tr w:rsidR="00554A79" w:rsidRPr="0089069E" w:rsidTr="00F4305E">
        <w:trPr>
          <w:cantSplit/>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807"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02</w:t>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双边带（</w:t>
            </w:r>
            <w:r w:rsidRPr="0089069E">
              <w:rPr>
                <w:rFonts w:ascii="仿宋" w:hAnsi="仿宋" w:hint="eastAsia"/>
                <w:bCs/>
                <w:szCs w:val="24"/>
              </w:rPr>
              <w:t>DSB</w:t>
            </w:r>
            <w:r w:rsidRPr="0089069E">
              <w:rPr>
                <w:rFonts w:ascii="仿宋" w:hAnsi="仿宋" w:hint="eastAsia"/>
                <w:bCs/>
                <w:szCs w:val="24"/>
              </w:rPr>
              <w:t>）</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r>
      <w:tr w:rsidR="00554A79" w:rsidRPr="0089069E" w:rsidTr="00F4305E">
        <w:trPr>
          <w:cantSplit/>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807"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03</w:t>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其他</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r>
      <w:bookmarkEnd w:id="41"/>
      <w:tr w:rsidR="00554A79" w:rsidRPr="0089069E" w:rsidTr="00F4305E">
        <w:trPr>
          <w:cantSplit/>
          <w:trHeight w:val="126"/>
        </w:trPr>
        <w:tc>
          <w:tcPr>
            <w:tcW w:w="780" w:type="dxa"/>
            <w:vMerge w:val="restart"/>
            <w:tcBorders>
              <w:top w:val="single" w:sz="4" w:space="0" w:color="auto"/>
              <w:left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
                <w:bCs/>
                <w:szCs w:val="24"/>
              </w:rPr>
            </w:pPr>
            <w:r w:rsidRPr="0089069E">
              <w:rPr>
                <w:rFonts w:ascii="仿宋" w:hAnsi="仿宋" w:hint="eastAsia"/>
                <w:b/>
                <w:bCs/>
                <w:szCs w:val="24"/>
              </w:rPr>
              <w:t>LY</w:t>
            </w:r>
          </w:p>
        </w:tc>
        <w:tc>
          <w:tcPr>
            <w:tcW w:w="922" w:type="dxa"/>
            <w:vMerge w:val="restart"/>
            <w:tcBorders>
              <w:top w:val="single" w:sz="4" w:space="0" w:color="auto"/>
              <w:left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
                <w:bCs/>
                <w:szCs w:val="24"/>
              </w:rPr>
              <w:t>陆地移动业务</w:t>
            </w:r>
          </w:p>
        </w:tc>
        <w:tc>
          <w:tcPr>
            <w:tcW w:w="807"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01</w:t>
            </w:r>
          </w:p>
        </w:tc>
        <w:tc>
          <w:tcPr>
            <w:tcW w:w="1394"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szCs w:val="24"/>
              </w:rPr>
              <w:t>公众移动通信系统</w:t>
            </w: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01</w:t>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szCs w:val="24"/>
              </w:rPr>
              <w:t>GSM/GPRS</w:t>
            </w:r>
            <w:r w:rsidRPr="0089069E">
              <w:rPr>
                <w:rFonts w:ascii="仿宋" w:hAnsi="仿宋" w:hint="eastAsia"/>
                <w:szCs w:val="24"/>
              </w:rPr>
              <w:t>系统</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szCs w:val="24"/>
              </w:rPr>
            </w:pPr>
            <w:r w:rsidRPr="0089069E">
              <w:rPr>
                <w:rFonts w:ascii="仿宋" w:hAnsi="仿宋" w:hint="eastAsia"/>
                <w:szCs w:val="24"/>
              </w:rPr>
              <w:t>国无管表</w:t>
            </w:r>
            <w:r w:rsidRPr="0089069E">
              <w:rPr>
                <w:rFonts w:ascii="仿宋" w:hAnsi="仿宋"/>
                <w:szCs w:val="24"/>
              </w:rPr>
              <w:t>11</w:t>
            </w:r>
            <w:r w:rsidRPr="0089069E">
              <w:rPr>
                <w:rFonts w:ascii="仿宋" w:hAnsi="仿宋" w:hint="eastAsia"/>
                <w:szCs w:val="24"/>
              </w:rPr>
              <w:t>（基站）</w:t>
            </w:r>
          </w:p>
          <w:p w:rsidR="00554A79" w:rsidRPr="0089069E" w:rsidRDefault="00554A79" w:rsidP="00F4305E">
            <w:pPr>
              <w:ind w:firstLineChars="0" w:firstLine="0"/>
              <w:rPr>
                <w:rFonts w:ascii="仿宋" w:hAnsi="仿宋"/>
                <w:bCs/>
                <w:szCs w:val="24"/>
              </w:rPr>
            </w:pPr>
            <w:r w:rsidRPr="0089069E">
              <w:rPr>
                <w:rFonts w:ascii="仿宋" w:hAnsi="仿宋" w:hint="eastAsia"/>
                <w:szCs w:val="24"/>
              </w:rPr>
              <w:t>国无管表</w:t>
            </w:r>
            <w:r w:rsidRPr="0089069E">
              <w:rPr>
                <w:rFonts w:ascii="仿宋" w:hAnsi="仿宋"/>
                <w:szCs w:val="24"/>
              </w:rPr>
              <w:t>12</w:t>
            </w:r>
            <w:r w:rsidRPr="0089069E">
              <w:rPr>
                <w:rFonts w:ascii="仿宋" w:hAnsi="仿宋" w:hint="eastAsia"/>
                <w:szCs w:val="24"/>
              </w:rPr>
              <w:t>（直放站）</w:t>
            </w:r>
          </w:p>
        </w:tc>
      </w:tr>
      <w:tr w:rsidR="00554A79" w:rsidRPr="0089069E" w:rsidTr="00F4305E">
        <w:trPr>
          <w:cantSplit/>
          <w:trHeight w:val="126"/>
        </w:trPr>
        <w:tc>
          <w:tcPr>
            <w:tcW w:w="780"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807"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02</w:t>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szCs w:val="24"/>
              </w:rPr>
              <w:t>CDMA</w:t>
            </w:r>
            <w:r w:rsidRPr="0089069E">
              <w:rPr>
                <w:rFonts w:ascii="仿宋" w:hAnsi="仿宋" w:hint="eastAsia"/>
                <w:szCs w:val="24"/>
              </w:rPr>
              <w:t>系统</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r>
      <w:tr w:rsidR="00554A79" w:rsidRPr="0089069E" w:rsidTr="00F4305E">
        <w:trPr>
          <w:cantSplit/>
          <w:trHeight w:val="126"/>
        </w:trPr>
        <w:tc>
          <w:tcPr>
            <w:tcW w:w="780"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807"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03</w:t>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WCDMA</w:t>
            </w:r>
            <w:r w:rsidRPr="0089069E">
              <w:rPr>
                <w:rFonts w:ascii="仿宋" w:hAnsi="仿宋" w:hint="eastAsia"/>
                <w:bCs/>
                <w:szCs w:val="24"/>
              </w:rPr>
              <w:t>系统</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r>
      <w:tr w:rsidR="00554A79" w:rsidRPr="0089069E" w:rsidTr="00F4305E">
        <w:trPr>
          <w:cantSplit/>
          <w:trHeight w:val="126"/>
        </w:trPr>
        <w:tc>
          <w:tcPr>
            <w:tcW w:w="780"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807"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04</w:t>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TD-SCDMA</w:t>
            </w:r>
            <w:r w:rsidRPr="0089069E">
              <w:rPr>
                <w:rFonts w:ascii="仿宋" w:hAnsi="仿宋" w:hint="eastAsia"/>
                <w:bCs/>
                <w:szCs w:val="24"/>
              </w:rPr>
              <w:t>系统</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r>
      <w:tr w:rsidR="00554A79" w:rsidRPr="0089069E" w:rsidTr="00F4305E">
        <w:trPr>
          <w:cantSplit/>
          <w:trHeight w:val="126"/>
        </w:trPr>
        <w:tc>
          <w:tcPr>
            <w:tcW w:w="780"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807"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02</w:t>
            </w:r>
          </w:p>
        </w:tc>
        <w:tc>
          <w:tcPr>
            <w:tcW w:w="1394"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szCs w:val="24"/>
              </w:rPr>
              <w:t>集群通信系统</w:t>
            </w: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01</w:t>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模拟集群系统</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国无管表</w:t>
            </w:r>
            <w:r w:rsidRPr="0089069E">
              <w:rPr>
                <w:rFonts w:ascii="仿宋" w:hAnsi="仿宋"/>
                <w:szCs w:val="24"/>
              </w:rPr>
              <w:t>11</w:t>
            </w:r>
            <w:r w:rsidRPr="0089069E">
              <w:rPr>
                <w:rFonts w:ascii="仿宋" w:hAnsi="仿宋" w:hint="eastAsia"/>
                <w:szCs w:val="24"/>
              </w:rPr>
              <w:t>（基站）</w:t>
            </w:r>
          </w:p>
          <w:p w:rsidR="00554A79" w:rsidRPr="0089069E" w:rsidRDefault="00554A79" w:rsidP="00F4305E">
            <w:pPr>
              <w:ind w:firstLineChars="0" w:firstLine="0"/>
              <w:rPr>
                <w:rFonts w:ascii="仿宋" w:hAnsi="仿宋"/>
                <w:szCs w:val="24"/>
              </w:rPr>
            </w:pPr>
            <w:r w:rsidRPr="0089069E">
              <w:rPr>
                <w:rFonts w:ascii="仿宋" w:hAnsi="仿宋" w:hint="eastAsia"/>
                <w:szCs w:val="24"/>
              </w:rPr>
              <w:t>国无管表</w:t>
            </w:r>
            <w:r w:rsidRPr="0089069E">
              <w:rPr>
                <w:rFonts w:ascii="仿宋" w:hAnsi="仿宋"/>
                <w:szCs w:val="24"/>
              </w:rPr>
              <w:t>12</w:t>
            </w:r>
            <w:r w:rsidRPr="0089069E">
              <w:rPr>
                <w:rFonts w:ascii="仿宋" w:hAnsi="仿宋" w:hint="eastAsia"/>
                <w:szCs w:val="24"/>
              </w:rPr>
              <w:t>（直放站）</w:t>
            </w:r>
          </w:p>
          <w:p w:rsidR="00554A79" w:rsidRPr="0089069E" w:rsidRDefault="00554A79" w:rsidP="00F4305E">
            <w:pPr>
              <w:ind w:firstLineChars="0" w:firstLine="0"/>
              <w:rPr>
                <w:rFonts w:ascii="仿宋" w:hAnsi="仿宋"/>
                <w:szCs w:val="24"/>
              </w:rPr>
            </w:pPr>
            <w:r w:rsidRPr="0089069E">
              <w:rPr>
                <w:rFonts w:ascii="仿宋" w:hAnsi="仿宋" w:hint="eastAsia"/>
                <w:szCs w:val="24"/>
              </w:rPr>
              <w:t>国无管表</w:t>
            </w:r>
            <w:r w:rsidRPr="0089069E">
              <w:rPr>
                <w:rFonts w:ascii="仿宋" w:hAnsi="仿宋"/>
                <w:szCs w:val="24"/>
              </w:rPr>
              <w:t>4</w:t>
            </w:r>
            <w:r w:rsidRPr="0089069E">
              <w:rPr>
                <w:rFonts w:ascii="仿宋" w:hAnsi="仿宋" w:hint="eastAsia"/>
                <w:szCs w:val="24"/>
              </w:rPr>
              <w:t>（终端）</w:t>
            </w:r>
          </w:p>
        </w:tc>
      </w:tr>
      <w:tr w:rsidR="00554A79" w:rsidRPr="0089069E" w:rsidTr="00F4305E">
        <w:trPr>
          <w:cantSplit/>
          <w:trHeight w:val="126"/>
        </w:trPr>
        <w:tc>
          <w:tcPr>
            <w:tcW w:w="780"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807"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02</w:t>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TETRA</w:t>
            </w:r>
            <w:r w:rsidRPr="0089069E">
              <w:rPr>
                <w:rFonts w:ascii="仿宋" w:hAnsi="仿宋" w:hint="eastAsia"/>
                <w:bCs/>
                <w:szCs w:val="24"/>
              </w:rPr>
              <w:t>系统</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r>
      <w:tr w:rsidR="00554A79" w:rsidRPr="0089069E" w:rsidTr="00F4305E">
        <w:trPr>
          <w:cantSplit/>
          <w:trHeight w:val="126"/>
        </w:trPr>
        <w:tc>
          <w:tcPr>
            <w:tcW w:w="780"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807"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03</w:t>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iDEN</w:t>
            </w:r>
            <w:r w:rsidRPr="0089069E">
              <w:rPr>
                <w:rFonts w:ascii="仿宋" w:hAnsi="仿宋" w:hint="eastAsia"/>
                <w:bCs/>
                <w:szCs w:val="24"/>
              </w:rPr>
              <w:t>系统</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r>
      <w:tr w:rsidR="00554A79" w:rsidRPr="0089069E" w:rsidTr="00F4305E">
        <w:trPr>
          <w:cantSplit/>
          <w:trHeight w:val="126"/>
        </w:trPr>
        <w:tc>
          <w:tcPr>
            <w:tcW w:w="780"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807"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04</w:t>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GoTa</w:t>
            </w:r>
            <w:r w:rsidRPr="0089069E">
              <w:rPr>
                <w:rFonts w:ascii="仿宋" w:hAnsi="仿宋" w:hint="eastAsia"/>
                <w:bCs/>
                <w:szCs w:val="24"/>
              </w:rPr>
              <w:t>系统</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r>
      <w:tr w:rsidR="00554A79" w:rsidRPr="0089069E" w:rsidTr="00F4305E">
        <w:trPr>
          <w:cantSplit/>
          <w:trHeight w:val="126"/>
        </w:trPr>
        <w:tc>
          <w:tcPr>
            <w:tcW w:w="780"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807"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05</w:t>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GT800</w:t>
            </w:r>
            <w:r w:rsidRPr="0089069E">
              <w:rPr>
                <w:rFonts w:ascii="仿宋" w:hAnsi="仿宋" w:hint="eastAsia"/>
                <w:bCs/>
                <w:szCs w:val="24"/>
              </w:rPr>
              <w:t>系统</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r>
      <w:tr w:rsidR="00554A79" w:rsidRPr="0089069E" w:rsidTr="00F4305E">
        <w:trPr>
          <w:cantSplit/>
        </w:trPr>
        <w:tc>
          <w:tcPr>
            <w:tcW w:w="780"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807" w:type="dxa"/>
            <w:vMerge w:val="restart"/>
            <w:tcBorders>
              <w:top w:val="single" w:sz="4" w:space="0" w:color="auto"/>
              <w:left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03</w:t>
            </w:r>
          </w:p>
        </w:tc>
        <w:tc>
          <w:tcPr>
            <w:tcW w:w="1394" w:type="dxa"/>
            <w:vMerge w:val="restart"/>
            <w:tcBorders>
              <w:top w:val="single" w:sz="4" w:space="0" w:color="auto"/>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超短波通信系统</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color w:val="000000"/>
                <w:szCs w:val="24"/>
              </w:rPr>
            </w:pPr>
            <w:r w:rsidRPr="0089069E">
              <w:rPr>
                <w:rFonts w:ascii="仿宋" w:hAnsi="仿宋"/>
                <w:color w:val="000000"/>
                <w:szCs w:val="24"/>
              </w:rPr>
              <w:t>01</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color w:val="000000"/>
                <w:szCs w:val="24"/>
              </w:rPr>
            </w:pPr>
            <w:r w:rsidRPr="0089069E">
              <w:rPr>
                <w:rFonts w:ascii="仿宋" w:hAnsi="仿宋" w:hint="eastAsia"/>
                <w:color w:val="000000"/>
                <w:szCs w:val="24"/>
              </w:rPr>
              <w:t>150MHz</w:t>
            </w:r>
            <w:r w:rsidRPr="0089069E">
              <w:rPr>
                <w:rFonts w:ascii="仿宋" w:hAnsi="仿宋" w:hint="eastAsia"/>
                <w:color w:val="000000"/>
                <w:szCs w:val="24"/>
              </w:rPr>
              <w:t>、</w:t>
            </w:r>
            <w:r w:rsidRPr="0089069E">
              <w:rPr>
                <w:rFonts w:ascii="仿宋" w:hAnsi="仿宋" w:hint="eastAsia"/>
                <w:color w:val="000000"/>
                <w:szCs w:val="24"/>
              </w:rPr>
              <w:t>400MHz</w:t>
            </w:r>
            <w:r w:rsidRPr="0089069E">
              <w:rPr>
                <w:rFonts w:ascii="仿宋" w:hAnsi="仿宋" w:hint="eastAsia"/>
                <w:color w:val="000000"/>
                <w:szCs w:val="24"/>
              </w:rPr>
              <w:t>民用超短波对讲机</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color w:val="000000"/>
                <w:szCs w:val="24"/>
              </w:rPr>
            </w:pPr>
            <w:r w:rsidRPr="0089069E">
              <w:rPr>
                <w:rFonts w:ascii="仿宋" w:hAnsi="仿宋" w:hint="eastAsia"/>
                <w:szCs w:val="24"/>
              </w:rPr>
              <w:t>国无管</w:t>
            </w:r>
            <w:r w:rsidRPr="0089069E">
              <w:rPr>
                <w:rFonts w:ascii="仿宋" w:hAnsi="仿宋" w:hint="eastAsia"/>
                <w:color w:val="000000"/>
                <w:szCs w:val="24"/>
              </w:rPr>
              <w:t>表</w:t>
            </w:r>
            <w:r w:rsidRPr="0089069E">
              <w:rPr>
                <w:rFonts w:ascii="仿宋" w:hAnsi="仿宋"/>
                <w:color w:val="000000"/>
                <w:szCs w:val="24"/>
              </w:rPr>
              <w:t>4</w:t>
            </w:r>
          </w:p>
        </w:tc>
      </w:tr>
      <w:tr w:rsidR="00554A79" w:rsidRPr="0089069E" w:rsidTr="00F4305E">
        <w:trPr>
          <w:cantSplit/>
        </w:trPr>
        <w:tc>
          <w:tcPr>
            <w:tcW w:w="780"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807" w:type="dxa"/>
            <w:vMerge/>
            <w:tcBorders>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p>
        </w:tc>
        <w:tc>
          <w:tcPr>
            <w:tcW w:w="1394" w:type="dxa"/>
            <w:vMerge/>
            <w:tcBorders>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color w:val="000000"/>
                <w:szCs w:val="24"/>
              </w:rPr>
            </w:pPr>
            <w:r w:rsidRPr="0089069E">
              <w:rPr>
                <w:rFonts w:ascii="仿宋" w:hAnsi="仿宋" w:hint="eastAsia"/>
                <w:color w:val="000000"/>
                <w:szCs w:val="24"/>
              </w:rPr>
              <w:t>02</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color w:val="000000"/>
                <w:szCs w:val="24"/>
              </w:rPr>
            </w:pPr>
            <w:r w:rsidRPr="0089069E">
              <w:rPr>
                <w:rFonts w:ascii="仿宋" w:hAnsi="仿宋" w:hint="eastAsia"/>
                <w:color w:val="000000"/>
                <w:szCs w:val="24"/>
              </w:rPr>
              <w:t>450-470MHz</w:t>
            </w:r>
            <w:r w:rsidRPr="0089069E">
              <w:rPr>
                <w:rFonts w:ascii="仿宋" w:hAnsi="仿宋" w:hint="eastAsia"/>
                <w:color w:val="000000"/>
                <w:szCs w:val="24"/>
              </w:rPr>
              <w:t>频段专用超短波对讲机</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r>
      <w:tr w:rsidR="00554A79" w:rsidRPr="0089069E" w:rsidTr="00F4305E">
        <w:trPr>
          <w:cantSplit/>
        </w:trPr>
        <w:tc>
          <w:tcPr>
            <w:tcW w:w="780"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807"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04</w:t>
            </w:r>
          </w:p>
        </w:tc>
        <w:tc>
          <w:tcPr>
            <w:tcW w:w="1394"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无中心通信系统</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color w:val="000000"/>
                <w:szCs w:val="24"/>
              </w:rPr>
            </w:pPr>
            <w:r w:rsidRPr="0089069E">
              <w:rPr>
                <w:rFonts w:ascii="仿宋" w:hAnsi="仿宋"/>
                <w:color w:val="000000"/>
                <w:szCs w:val="24"/>
              </w:rPr>
              <w:t>01</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color w:val="000000"/>
                <w:szCs w:val="24"/>
              </w:rPr>
            </w:pPr>
            <w:r w:rsidRPr="0089069E">
              <w:rPr>
                <w:rFonts w:ascii="仿宋" w:hAnsi="仿宋"/>
                <w:szCs w:val="24"/>
              </w:rPr>
              <w:t>900MHz</w:t>
            </w:r>
            <w:r w:rsidRPr="0089069E">
              <w:rPr>
                <w:rFonts w:ascii="仿宋" w:hAnsi="仿宋" w:hint="eastAsia"/>
                <w:szCs w:val="24"/>
              </w:rPr>
              <w:t>多信道选址系统</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color w:val="000000"/>
                <w:szCs w:val="24"/>
              </w:rPr>
            </w:pPr>
          </w:p>
        </w:tc>
      </w:tr>
      <w:tr w:rsidR="00554A79" w:rsidRPr="0089069E" w:rsidTr="00F4305E">
        <w:trPr>
          <w:cantSplit/>
        </w:trPr>
        <w:tc>
          <w:tcPr>
            <w:tcW w:w="780"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807"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05</w:t>
            </w:r>
          </w:p>
        </w:tc>
        <w:tc>
          <w:tcPr>
            <w:tcW w:w="1394"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无线数据通信系统</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01</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230MHz</w:t>
            </w:r>
            <w:r w:rsidRPr="0089069E">
              <w:rPr>
                <w:rFonts w:ascii="仿宋" w:hAnsi="仿宋" w:hint="eastAsia"/>
                <w:szCs w:val="24"/>
              </w:rPr>
              <w:t>无线数据</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szCs w:val="24"/>
              </w:rPr>
              <w:t>国无管表</w:t>
            </w:r>
            <w:r w:rsidRPr="0089069E">
              <w:rPr>
                <w:rFonts w:ascii="仿宋" w:hAnsi="仿宋"/>
                <w:szCs w:val="24"/>
              </w:rPr>
              <w:t>5</w:t>
            </w:r>
          </w:p>
        </w:tc>
      </w:tr>
      <w:tr w:rsidR="00554A79" w:rsidRPr="0089069E" w:rsidTr="00F4305E">
        <w:trPr>
          <w:cantSplit/>
        </w:trPr>
        <w:tc>
          <w:tcPr>
            <w:tcW w:w="780"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807"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02</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800MHz</w:t>
            </w:r>
            <w:r w:rsidRPr="0089069E">
              <w:rPr>
                <w:rFonts w:ascii="仿宋" w:hAnsi="仿宋" w:hint="eastAsia"/>
                <w:szCs w:val="24"/>
              </w:rPr>
              <w:t>无线数传</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r>
      <w:tr w:rsidR="00554A79" w:rsidRPr="0089069E" w:rsidTr="00F4305E">
        <w:trPr>
          <w:cantSplit/>
        </w:trPr>
        <w:tc>
          <w:tcPr>
            <w:tcW w:w="780"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807"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06</w:t>
            </w:r>
          </w:p>
        </w:tc>
        <w:tc>
          <w:tcPr>
            <w:tcW w:w="1394"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寻呼通信系统</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1984"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szCs w:val="24"/>
              </w:rPr>
              <w:t>国无管表</w:t>
            </w:r>
            <w:r w:rsidRPr="0089069E">
              <w:rPr>
                <w:rFonts w:ascii="仿宋" w:hAnsi="仿宋"/>
                <w:szCs w:val="24"/>
              </w:rPr>
              <w:t>13</w:t>
            </w:r>
          </w:p>
        </w:tc>
      </w:tr>
      <w:tr w:rsidR="00554A79" w:rsidRPr="0089069E" w:rsidTr="00F4305E">
        <w:trPr>
          <w:cantSplit/>
        </w:trPr>
        <w:tc>
          <w:tcPr>
            <w:tcW w:w="780"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807" w:type="dxa"/>
            <w:vMerge w:val="restart"/>
            <w:tcBorders>
              <w:top w:val="single" w:sz="4" w:space="0" w:color="auto"/>
              <w:left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07</w:t>
            </w:r>
          </w:p>
        </w:tc>
        <w:tc>
          <w:tcPr>
            <w:tcW w:w="1394" w:type="dxa"/>
            <w:vMerge w:val="restart"/>
            <w:tcBorders>
              <w:top w:val="single" w:sz="4" w:space="0" w:color="auto"/>
              <w:left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bCs/>
                <w:color w:val="000000"/>
                <w:szCs w:val="24"/>
              </w:rPr>
              <w:t>铁路专用通信系统</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01</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bCs/>
                <w:color w:val="000000"/>
                <w:szCs w:val="24"/>
              </w:rPr>
              <w:t>GSM-R</w:t>
            </w:r>
          </w:p>
        </w:tc>
        <w:tc>
          <w:tcPr>
            <w:tcW w:w="1984"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szCs w:val="24"/>
              </w:rPr>
            </w:pPr>
            <w:r w:rsidRPr="0089069E">
              <w:rPr>
                <w:rFonts w:ascii="仿宋" w:hAnsi="仿宋" w:hint="eastAsia"/>
                <w:bCs/>
                <w:color w:val="000000"/>
                <w:szCs w:val="24"/>
              </w:rPr>
              <w:t>国无管表</w:t>
            </w:r>
            <w:r w:rsidRPr="0089069E">
              <w:rPr>
                <w:rFonts w:ascii="仿宋" w:hAnsi="仿宋" w:hint="eastAsia"/>
                <w:bCs/>
                <w:color w:val="000000"/>
                <w:szCs w:val="24"/>
              </w:rPr>
              <w:t xml:space="preserve"> 11</w:t>
            </w:r>
          </w:p>
        </w:tc>
      </w:tr>
      <w:tr w:rsidR="00554A79" w:rsidRPr="0089069E" w:rsidTr="00F4305E">
        <w:trPr>
          <w:cantSplit/>
        </w:trPr>
        <w:tc>
          <w:tcPr>
            <w:tcW w:w="780" w:type="dxa"/>
            <w:vMerge/>
            <w:tcBorders>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807" w:type="dxa"/>
            <w:vMerge/>
            <w:tcBorders>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p>
        </w:tc>
        <w:tc>
          <w:tcPr>
            <w:tcW w:w="1394" w:type="dxa"/>
            <w:vMerge/>
            <w:tcBorders>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color w:val="000000"/>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02</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color w:val="000000"/>
                <w:szCs w:val="24"/>
              </w:rPr>
            </w:pPr>
            <w:r w:rsidRPr="0089069E">
              <w:rPr>
                <w:rFonts w:ascii="仿宋" w:hAnsi="仿宋" w:hint="eastAsia"/>
                <w:bCs/>
                <w:color w:val="000000"/>
                <w:szCs w:val="24"/>
              </w:rPr>
              <w:t>机车制式电台</w:t>
            </w:r>
          </w:p>
        </w:tc>
        <w:tc>
          <w:tcPr>
            <w:tcW w:w="1984"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szCs w:val="24"/>
              </w:rPr>
            </w:pPr>
            <w:r w:rsidRPr="0089069E">
              <w:rPr>
                <w:rFonts w:ascii="仿宋" w:hAnsi="仿宋" w:hint="eastAsia"/>
                <w:bCs/>
                <w:color w:val="000000"/>
                <w:szCs w:val="24"/>
              </w:rPr>
              <w:t>国无管表</w:t>
            </w:r>
            <w:r w:rsidRPr="0089069E">
              <w:rPr>
                <w:rFonts w:ascii="仿宋" w:hAnsi="仿宋" w:hint="eastAsia"/>
                <w:bCs/>
                <w:color w:val="000000"/>
                <w:szCs w:val="24"/>
              </w:rPr>
              <w:t xml:space="preserve"> 4</w:t>
            </w:r>
          </w:p>
        </w:tc>
      </w:tr>
      <w:tr w:rsidR="00554A79" w:rsidRPr="0089069E" w:rsidTr="00F4305E">
        <w:trPr>
          <w:cantSplit/>
          <w:trHeight w:val="1392"/>
        </w:trPr>
        <w:tc>
          <w:tcPr>
            <w:tcW w:w="780"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
                <w:szCs w:val="24"/>
              </w:rPr>
              <w:t>SY</w:t>
            </w:r>
          </w:p>
        </w:tc>
        <w:tc>
          <w:tcPr>
            <w:tcW w:w="922"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jc w:val="center"/>
              <w:rPr>
                <w:rFonts w:ascii="仿宋" w:hAnsi="仿宋"/>
                <w:szCs w:val="24"/>
              </w:rPr>
            </w:pPr>
            <w:r w:rsidRPr="0089069E">
              <w:rPr>
                <w:rFonts w:ascii="仿宋" w:hAnsi="仿宋" w:hint="eastAsia"/>
                <w:b/>
                <w:bCs/>
                <w:szCs w:val="24"/>
              </w:rPr>
              <w:t>水上移动业务</w:t>
            </w:r>
          </w:p>
        </w:tc>
        <w:tc>
          <w:tcPr>
            <w:tcW w:w="807"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01</w:t>
            </w:r>
          </w:p>
        </w:tc>
        <w:tc>
          <w:tcPr>
            <w:tcW w:w="1394"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szCs w:val="24"/>
              </w:rPr>
            </w:pPr>
            <w:r w:rsidRPr="0089069E">
              <w:rPr>
                <w:rFonts w:ascii="仿宋" w:hAnsi="仿宋" w:hint="eastAsia"/>
                <w:szCs w:val="24"/>
              </w:rPr>
              <w:t>遇险和安全系统</w:t>
            </w:r>
            <w:r w:rsidRPr="0089069E">
              <w:rPr>
                <w:rFonts w:ascii="仿宋" w:hAnsi="仿宋"/>
                <w:szCs w:val="24"/>
              </w:rPr>
              <w:t>(</w:t>
            </w:r>
            <w:r w:rsidRPr="0089069E">
              <w:rPr>
                <w:rFonts w:ascii="仿宋" w:hAnsi="仿宋" w:hint="eastAsia"/>
                <w:szCs w:val="24"/>
              </w:rPr>
              <w:t>不含</w:t>
            </w:r>
            <w:r w:rsidRPr="0089069E">
              <w:rPr>
                <w:rFonts w:ascii="仿宋" w:hAnsi="仿宋"/>
                <w:szCs w:val="24"/>
              </w:rPr>
              <w:t>GMDSS)</w:t>
            </w: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szCs w:val="24"/>
              </w:rPr>
            </w:pP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szCs w:val="24"/>
              </w:rPr>
            </w:pPr>
            <w:r w:rsidRPr="0089069E">
              <w:rPr>
                <w:rFonts w:ascii="仿宋" w:hAnsi="仿宋" w:hint="eastAsia"/>
                <w:szCs w:val="24"/>
              </w:rPr>
              <w:t>（莫尔斯电报、</w:t>
            </w:r>
            <w:r w:rsidRPr="0089069E">
              <w:rPr>
                <w:rFonts w:ascii="仿宋" w:hAnsi="仿宋"/>
                <w:szCs w:val="24"/>
              </w:rPr>
              <w:t>/</w:t>
            </w:r>
            <w:r w:rsidRPr="0089069E">
              <w:rPr>
                <w:rFonts w:ascii="仿宋" w:hAnsi="仿宋" w:hint="eastAsia"/>
                <w:szCs w:val="24"/>
              </w:rPr>
              <w:t>单边带无线电话和窄带直接印字电报等）</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国无管表</w:t>
            </w:r>
            <w:r w:rsidRPr="0089069E">
              <w:rPr>
                <w:rFonts w:ascii="仿宋" w:hAnsi="仿宋"/>
                <w:szCs w:val="24"/>
              </w:rPr>
              <w:t>8</w:t>
            </w:r>
            <w:r w:rsidRPr="0089069E">
              <w:rPr>
                <w:rFonts w:ascii="仿宋" w:hAnsi="仿宋" w:hint="eastAsia"/>
                <w:szCs w:val="24"/>
              </w:rPr>
              <w:t>（船舶制式电台）</w:t>
            </w:r>
          </w:p>
          <w:p w:rsidR="00554A79" w:rsidRPr="0089069E" w:rsidRDefault="00554A79" w:rsidP="00F4305E">
            <w:pPr>
              <w:ind w:firstLineChars="0" w:firstLine="0"/>
              <w:rPr>
                <w:rFonts w:ascii="仿宋" w:hAnsi="仿宋"/>
                <w:szCs w:val="24"/>
              </w:rPr>
            </w:pPr>
            <w:r w:rsidRPr="0089069E">
              <w:rPr>
                <w:rFonts w:ascii="仿宋" w:hAnsi="仿宋" w:hint="eastAsia"/>
                <w:szCs w:val="24"/>
              </w:rPr>
              <w:t>国无管表</w:t>
            </w:r>
            <w:r w:rsidRPr="0089069E">
              <w:rPr>
                <w:rFonts w:ascii="仿宋" w:hAnsi="仿宋"/>
                <w:szCs w:val="24"/>
              </w:rPr>
              <w:t>3</w:t>
            </w:r>
            <w:r w:rsidRPr="0089069E">
              <w:rPr>
                <w:rFonts w:ascii="仿宋" w:hAnsi="仿宋" w:hint="eastAsia"/>
                <w:szCs w:val="24"/>
              </w:rPr>
              <w:t>（</w:t>
            </w:r>
            <w:r w:rsidRPr="0089069E">
              <w:rPr>
                <w:rFonts w:ascii="仿宋" w:hAnsi="仿宋"/>
                <w:szCs w:val="24"/>
              </w:rPr>
              <w:t>MF/HF</w:t>
            </w:r>
            <w:r w:rsidRPr="0089069E">
              <w:rPr>
                <w:rFonts w:ascii="仿宋" w:hAnsi="仿宋" w:hint="eastAsia"/>
                <w:szCs w:val="24"/>
              </w:rPr>
              <w:t>非制式电台）</w:t>
            </w:r>
          </w:p>
          <w:p w:rsidR="00554A79" w:rsidRPr="0089069E" w:rsidRDefault="00554A79" w:rsidP="00F4305E">
            <w:pPr>
              <w:ind w:firstLineChars="0" w:firstLine="0"/>
              <w:rPr>
                <w:rFonts w:ascii="仿宋" w:hAnsi="仿宋"/>
                <w:szCs w:val="24"/>
              </w:rPr>
            </w:pPr>
            <w:r w:rsidRPr="0089069E">
              <w:rPr>
                <w:rFonts w:ascii="仿宋" w:hAnsi="仿宋" w:hint="eastAsia"/>
                <w:szCs w:val="24"/>
              </w:rPr>
              <w:t>国无管表</w:t>
            </w:r>
            <w:r w:rsidRPr="0089069E">
              <w:rPr>
                <w:rFonts w:ascii="仿宋" w:hAnsi="仿宋"/>
                <w:szCs w:val="24"/>
              </w:rPr>
              <w:t>13</w:t>
            </w:r>
            <w:r w:rsidRPr="0089069E">
              <w:rPr>
                <w:rFonts w:ascii="仿宋" w:hAnsi="仿宋" w:hint="eastAsia"/>
                <w:szCs w:val="24"/>
              </w:rPr>
              <w:t>（</w:t>
            </w:r>
            <w:r w:rsidRPr="0089069E">
              <w:rPr>
                <w:rFonts w:ascii="仿宋" w:hAnsi="仿宋"/>
                <w:szCs w:val="24"/>
              </w:rPr>
              <w:t>VHF/UHF</w:t>
            </w:r>
            <w:r w:rsidRPr="0089069E">
              <w:rPr>
                <w:rFonts w:ascii="仿宋" w:hAnsi="仿宋" w:hint="eastAsia"/>
                <w:szCs w:val="24"/>
              </w:rPr>
              <w:t>非制式电台）</w:t>
            </w:r>
          </w:p>
        </w:tc>
      </w:tr>
      <w:tr w:rsidR="00554A79" w:rsidRPr="0089069E" w:rsidTr="00F4305E">
        <w:trPr>
          <w:cantSplit/>
          <w:trHeight w:val="2475"/>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807"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02</w:t>
            </w:r>
          </w:p>
        </w:tc>
        <w:tc>
          <w:tcPr>
            <w:tcW w:w="1394"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szCs w:val="24"/>
              </w:rPr>
            </w:pPr>
            <w:r w:rsidRPr="0089069E">
              <w:rPr>
                <w:rFonts w:ascii="仿宋" w:hAnsi="仿宋" w:hint="eastAsia"/>
                <w:szCs w:val="24"/>
              </w:rPr>
              <w:t>全球水上遇险和安全系统</w:t>
            </w:r>
            <w:r w:rsidRPr="0089069E">
              <w:rPr>
                <w:rFonts w:ascii="仿宋" w:hAnsi="仿宋"/>
                <w:szCs w:val="24"/>
              </w:rPr>
              <w:t>(GMDSS)</w:t>
            </w:r>
          </w:p>
        </w:tc>
        <w:tc>
          <w:tcPr>
            <w:tcW w:w="776"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szCs w:val="24"/>
              </w:rPr>
            </w:pP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szCs w:val="24"/>
              </w:rPr>
            </w:pPr>
            <w:r w:rsidRPr="0089069E">
              <w:rPr>
                <w:rFonts w:ascii="仿宋" w:hAnsi="仿宋" w:hint="eastAsia"/>
                <w:szCs w:val="24"/>
              </w:rPr>
              <w:t>（包括</w:t>
            </w:r>
            <w:r w:rsidRPr="0089069E">
              <w:rPr>
                <w:rFonts w:ascii="仿宋" w:hAnsi="仿宋"/>
                <w:szCs w:val="24"/>
              </w:rPr>
              <w:t>MF</w:t>
            </w:r>
            <w:r w:rsidRPr="0089069E">
              <w:rPr>
                <w:rFonts w:ascii="仿宋" w:hAnsi="仿宋" w:hint="eastAsia"/>
                <w:szCs w:val="24"/>
              </w:rPr>
              <w:t>、</w:t>
            </w:r>
            <w:r w:rsidRPr="0089069E">
              <w:rPr>
                <w:rFonts w:ascii="仿宋" w:hAnsi="仿宋"/>
                <w:szCs w:val="24"/>
              </w:rPr>
              <w:t>HF</w:t>
            </w:r>
            <w:r w:rsidRPr="0089069E">
              <w:rPr>
                <w:rFonts w:ascii="仿宋" w:hAnsi="仿宋" w:hint="eastAsia"/>
                <w:szCs w:val="24"/>
              </w:rPr>
              <w:t>、</w:t>
            </w:r>
            <w:r w:rsidRPr="0089069E">
              <w:rPr>
                <w:rFonts w:ascii="仿宋" w:hAnsi="仿宋"/>
                <w:szCs w:val="24"/>
              </w:rPr>
              <w:t>VHF</w:t>
            </w:r>
            <w:r w:rsidRPr="0089069E">
              <w:rPr>
                <w:rFonts w:ascii="仿宋" w:hAnsi="仿宋" w:hint="eastAsia"/>
                <w:szCs w:val="24"/>
              </w:rPr>
              <w:t>数字选择性呼叫，单边带无线电话，窄带直接印字电报和航行警告和紧急信息）</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r>
      <w:tr w:rsidR="00554A79" w:rsidRPr="0089069E" w:rsidTr="00F4305E">
        <w:trPr>
          <w:cantSplit/>
          <w:trHeight w:val="70"/>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807"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03</w:t>
            </w:r>
          </w:p>
        </w:tc>
        <w:tc>
          <w:tcPr>
            <w:tcW w:w="1394"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水上自动识别系统</w:t>
            </w:r>
            <w:r w:rsidRPr="0089069E">
              <w:rPr>
                <w:rFonts w:ascii="仿宋" w:hAnsi="仿宋"/>
                <w:szCs w:val="24"/>
              </w:rPr>
              <w:t>(AIS)</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01</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VHF/STDMA</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r>
      <w:tr w:rsidR="00554A79" w:rsidRPr="0089069E" w:rsidTr="00F4305E">
        <w:trPr>
          <w:cantSplit/>
          <w:trHeight w:val="105"/>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807"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04</w:t>
            </w:r>
          </w:p>
        </w:tc>
        <w:tc>
          <w:tcPr>
            <w:tcW w:w="1394"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VHF</w:t>
            </w:r>
            <w:r w:rsidRPr="0089069E">
              <w:rPr>
                <w:rFonts w:ascii="仿宋" w:hAnsi="仿宋" w:hint="eastAsia"/>
                <w:szCs w:val="24"/>
              </w:rPr>
              <w:t>调频对讲机</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r>
      <w:tr w:rsidR="00554A79" w:rsidRPr="0089069E" w:rsidTr="00F4305E">
        <w:trPr>
          <w:cantSplit/>
          <w:trHeight w:val="105"/>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807"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05</w:t>
            </w:r>
          </w:p>
        </w:tc>
        <w:tc>
          <w:tcPr>
            <w:tcW w:w="1394"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30MHz</w:t>
            </w:r>
            <w:r w:rsidRPr="0089069E">
              <w:rPr>
                <w:rFonts w:ascii="仿宋" w:hAnsi="仿宋" w:hint="eastAsia"/>
                <w:szCs w:val="24"/>
              </w:rPr>
              <w:t>频段渔船对讲机</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r>
      <w:tr w:rsidR="00554A79" w:rsidRPr="0089069E" w:rsidTr="00F4305E">
        <w:trPr>
          <w:cantSplit/>
          <w:trHeight w:val="105"/>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807"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06</w:t>
            </w:r>
          </w:p>
        </w:tc>
        <w:tc>
          <w:tcPr>
            <w:tcW w:w="1394"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33MHz</w:t>
            </w:r>
            <w:r w:rsidRPr="0089069E">
              <w:rPr>
                <w:rFonts w:ascii="仿宋" w:hAnsi="仿宋" w:hint="eastAsia"/>
                <w:szCs w:val="24"/>
              </w:rPr>
              <w:t>安全救助通信</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r>
      <w:tr w:rsidR="00554A79" w:rsidRPr="0089069E" w:rsidTr="00F4305E">
        <w:trPr>
          <w:cantSplit/>
          <w:trHeight w:val="315"/>
        </w:trPr>
        <w:tc>
          <w:tcPr>
            <w:tcW w:w="780"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
                <w:bCs/>
                <w:szCs w:val="24"/>
              </w:rPr>
            </w:pPr>
            <w:r w:rsidRPr="0089069E">
              <w:rPr>
                <w:rFonts w:ascii="仿宋" w:hAnsi="仿宋" w:hint="eastAsia"/>
                <w:b/>
                <w:bCs/>
                <w:szCs w:val="24"/>
              </w:rPr>
              <w:t>HY</w:t>
            </w:r>
          </w:p>
        </w:tc>
        <w:tc>
          <w:tcPr>
            <w:tcW w:w="922"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
                <w:bCs/>
                <w:szCs w:val="24"/>
              </w:rPr>
              <w:t>航空移动业务</w:t>
            </w:r>
          </w:p>
        </w:tc>
        <w:tc>
          <w:tcPr>
            <w:tcW w:w="807"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01</w:t>
            </w:r>
          </w:p>
        </w:tc>
        <w:tc>
          <w:tcPr>
            <w:tcW w:w="1394"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地空语音通信</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包括</w:t>
            </w:r>
            <w:r w:rsidRPr="0089069E">
              <w:rPr>
                <w:rFonts w:ascii="仿宋" w:hAnsi="仿宋"/>
                <w:szCs w:val="24"/>
              </w:rPr>
              <w:t>HF</w:t>
            </w:r>
            <w:r w:rsidRPr="0089069E">
              <w:rPr>
                <w:rFonts w:ascii="仿宋" w:hAnsi="仿宋" w:hint="eastAsia"/>
                <w:szCs w:val="24"/>
              </w:rPr>
              <w:t>高空对空台</w:t>
            </w:r>
            <w:r w:rsidRPr="0089069E">
              <w:rPr>
                <w:rFonts w:ascii="仿宋" w:hAnsi="仿宋"/>
                <w:szCs w:val="24"/>
              </w:rPr>
              <w:t>(YL)</w:t>
            </w:r>
            <w:r w:rsidRPr="0089069E">
              <w:rPr>
                <w:rFonts w:ascii="仿宋" w:hAnsi="仿宋" w:hint="eastAsia"/>
                <w:szCs w:val="24"/>
              </w:rPr>
              <w:t>、</w:t>
            </w:r>
            <w:r w:rsidRPr="0089069E">
              <w:rPr>
                <w:rFonts w:ascii="仿宋" w:hAnsi="仿宋"/>
                <w:szCs w:val="24"/>
              </w:rPr>
              <w:t>HF</w:t>
            </w:r>
            <w:r w:rsidRPr="0089069E">
              <w:rPr>
                <w:rFonts w:ascii="仿宋" w:hAnsi="仿宋" w:hint="eastAsia"/>
                <w:szCs w:val="24"/>
              </w:rPr>
              <w:t>中低空对空台</w:t>
            </w:r>
            <w:r w:rsidRPr="0089069E">
              <w:rPr>
                <w:rFonts w:ascii="仿宋" w:hAnsi="仿宋"/>
                <w:szCs w:val="24"/>
              </w:rPr>
              <w:t>(NC)</w:t>
            </w:r>
            <w:r w:rsidRPr="0089069E">
              <w:rPr>
                <w:rFonts w:ascii="仿宋" w:hAnsi="仿宋" w:hint="eastAsia"/>
                <w:szCs w:val="24"/>
              </w:rPr>
              <w:t>、</w:t>
            </w:r>
            <w:r w:rsidRPr="0089069E">
              <w:rPr>
                <w:rFonts w:ascii="仿宋" w:hAnsi="仿宋"/>
                <w:szCs w:val="24"/>
              </w:rPr>
              <w:t>HF</w:t>
            </w:r>
            <w:r w:rsidRPr="0089069E">
              <w:rPr>
                <w:rFonts w:ascii="仿宋" w:hAnsi="仿宋" w:hint="eastAsia"/>
                <w:szCs w:val="24"/>
              </w:rPr>
              <w:t>高空国际对抗台</w:t>
            </w:r>
            <w:r w:rsidRPr="0089069E">
              <w:rPr>
                <w:rFonts w:ascii="仿宋" w:hAnsi="仿宋"/>
                <w:szCs w:val="24"/>
              </w:rPr>
              <w:t>(MG)</w:t>
            </w:r>
            <w:r w:rsidRPr="0089069E">
              <w:rPr>
                <w:rFonts w:ascii="仿宋" w:hAnsi="仿宋" w:hint="eastAsia"/>
                <w:szCs w:val="24"/>
              </w:rPr>
              <w:t>、机场塔台管制通信</w:t>
            </w:r>
            <w:r w:rsidRPr="0089069E">
              <w:rPr>
                <w:rFonts w:ascii="仿宋" w:hAnsi="仿宋"/>
                <w:szCs w:val="24"/>
              </w:rPr>
              <w:t>(TWR)</w:t>
            </w:r>
            <w:r w:rsidRPr="0089069E">
              <w:rPr>
                <w:rFonts w:ascii="仿宋" w:hAnsi="仿宋" w:hint="eastAsia"/>
                <w:szCs w:val="24"/>
              </w:rPr>
              <w:t>、航路对空通信</w:t>
            </w:r>
            <w:r w:rsidRPr="0089069E">
              <w:rPr>
                <w:rFonts w:ascii="仿宋" w:hAnsi="仿宋"/>
                <w:szCs w:val="24"/>
              </w:rPr>
              <w:t>(ACC)</w:t>
            </w:r>
            <w:r w:rsidRPr="0089069E">
              <w:rPr>
                <w:rFonts w:ascii="仿宋" w:hAnsi="仿宋" w:hint="eastAsia"/>
                <w:szCs w:val="24"/>
              </w:rPr>
              <w:t>、进近管制通信</w:t>
            </w:r>
            <w:r w:rsidRPr="0089069E">
              <w:rPr>
                <w:rFonts w:ascii="仿宋" w:hAnsi="仿宋"/>
                <w:szCs w:val="24"/>
              </w:rPr>
              <w:t>(APP)</w:t>
            </w:r>
            <w:r w:rsidRPr="0089069E">
              <w:rPr>
                <w:rFonts w:ascii="仿宋" w:hAnsi="仿宋" w:hint="eastAsia"/>
                <w:szCs w:val="24"/>
              </w:rPr>
              <w:t>、航务管理通信</w:t>
            </w:r>
            <w:r w:rsidRPr="0089069E">
              <w:rPr>
                <w:rFonts w:ascii="仿宋" w:hAnsi="仿宋"/>
                <w:szCs w:val="24"/>
              </w:rPr>
              <w:t>(OP-CTL)</w:t>
            </w:r>
            <w:r w:rsidRPr="0089069E">
              <w:rPr>
                <w:rFonts w:ascii="仿宋" w:hAnsi="仿宋" w:hint="eastAsia"/>
                <w:szCs w:val="24"/>
              </w:rPr>
              <w:t>、地面管制通信</w:t>
            </w:r>
            <w:r w:rsidRPr="0089069E">
              <w:rPr>
                <w:rFonts w:ascii="仿宋" w:hAnsi="仿宋"/>
                <w:szCs w:val="24"/>
              </w:rPr>
              <w:t>(SMC)</w:t>
            </w:r>
            <w:r w:rsidRPr="0089069E">
              <w:rPr>
                <w:rFonts w:ascii="仿宋" w:hAnsi="仿宋" w:hint="eastAsia"/>
                <w:szCs w:val="24"/>
              </w:rPr>
              <w:t>、紧急遇险通信</w:t>
            </w:r>
            <w:r w:rsidRPr="0089069E">
              <w:rPr>
                <w:rFonts w:ascii="仿宋" w:hAnsi="仿宋"/>
                <w:szCs w:val="24"/>
              </w:rPr>
              <w:t>(EMG)</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国无管表</w:t>
            </w:r>
            <w:r w:rsidRPr="0089069E">
              <w:rPr>
                <w:rFonts w:ascii="仿宋" w:hAnsi="仿宋"/>
                <w:szCs w:val="24"/>
              </w:rPr>
              <w:t>9</w:t>
            </w:r>
            <w:r w:rsidRPr="0089069E">
              <w:rPr>
                <w:rFonts w:ascii="仿宋" w:hAnsi="仿宋" w:hint="eastAsia"/>
                <w:szCs w:val="24"/>
              </w:rPr>
              <w:t>（航空器制式电台）</w:t>
            </w:r>
          </w:p>
          <w:p w:rsidR="00554A79" w:rsidRPr="0089069E" w:rsidRDefault="00554A79" w:rsidP="00F4305E">
            <w:pPr>
              <w:ind w:firstLineChars="0" w:firstLine="0"/>
              <w:rPr>
                <w:rFonts w:ascii="仿宋" w:hAnsi="仿宋"/>
                <w:szCs w:val="24"/>
              </w:rPr>
            </w:pPr>
            <w:r w:rsidRPr="0089069E">
              <w:rPr>
                <w:rFonts w:ascii="仿宋" w:hAnsi="仿宋" w:hint="eastAsia"/>
                <w:szCs w:val="24"/>
              </w:rPr>
              <w:t>国无管表</w:t>
            </w:r>
            <w:r w:rsidRPr="0089069E">
              <w:rPr>
                <w:rFonts w:ascii="仿宋" w:hAnsi="仿宋"/>
                <w:szCs w:val="24"/>
              </w:rPr>
              <w:t>13</w:t>
            </w:r>
            <w:r w:rsidRPr="0089069E">
              <w:rPr>
                <w:rFonts w:ascii="仿宋" w:hAnsi="仿宋" w:hint="eastAsia"/>
                <w:szCs w:val="24"/>
              </w:rPr>
              <w:t>（</w:t>
            </w:r>
            <w:r w:rsidRPr="0089069E">
              <w:rPr>
                <w:rFonts w:ascii="仿宋" w:hAnsi="仿宋"/>
                <w:szCs w:val="24"/>
              </w:rPr>
              <w:t>30MHz</w:t>
            </w:r>
            <w:r w:rsidRPr="0089069E">
              <w:rPr>
                <w:rFonts w:ascii="仿宋" w:hAnsi="仿宋" w:hint="eastAsia"/>
                <w:szCs w:val="24"/>
              </w:rPr>
              <w:t>以上）</w:t>
            </w:r>
          </w:p>
          <w:p w:rsidR="00554A79" w:rsidRPr="0089069E" w:rsidRDefault="00554A79" w:rsidP="00F4305E">
            <w:pPr>
              <w:ind w:firstLineChars="0" w:firstLine="0"/>
              <w:rPr>
                <w:rFonts w:ascii="仿宋" w:hAnsi="仿宋"/>
                <w:szCs w:val="24"/>
              </w:rPr>
            </w:pPr>
            <w:r w:rsidRPr="0089069E">
              <w:rPr>
                <w:rFonts w:ascii="仿宋" w:hAnsi="仿宋" w:hint="eastAsia"/>
                <w:szCs w:val="24"/>
              </w:rPr>
              <w:t>国无管表</w:t>
            </w:r>
            <w:r w:rsidRPr="0089069E">
              <w:rPr>
                <w:rFonts w:ascii="仿宋" w:hAnsi="仿宋"/>
                <w:szCs w:val="24"/>
              </w:rPr>
              <w:t>3</w:t>
            </w:r>
            <w:r w:rsidRPr="0089069E">
              <w:rPr>
                <w:rFonts w:ascii="仿宋" w:hAnsi="仿宋" w:hint="eastAsia"/>
                <w:szCs w:val="24"/>
              </w:rPr>
              <w:t>（</w:t>
            </w:r>
            <w:r w:rsidRPr="0089069E">
              <w:rPr>
                <w:rFonts w:ascii="仿宋" w:hAnsi="仿宋"/>
                <w:szCs w:val="24"/>
              </w:rPr>
              <w:t>30MHz</w:t>
            </w:r>
            <w:r w:rsidRPr="0089069E">
              <w:rPr>
                <w:rFonts w:ascii="仿宋" w:hAnsi="仿宋" w:hint="eastAsia"/>
                <w:szCs w:val="24"/>
              </w:rPr>
              <w:t>以下）</w:t>
            </w:r>
          </w:p>
        </w:tc>
      </w:tr>
      <w:tr w:rsidR="00554A79" w:rsidRPr="0089069E" w:rsidTr="00F4305E">
        <w:trPr>
          <w:cantSplit/>
          <w:trHeight w:val="315"/>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807"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02</w:t>
            </w:r>
          </w:p>
        </w:tc>
        <w:tc>
          <w:tcPr>
            <w:tcW w:w="1394"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地空数据通信</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包括</w:t>
            </w:r>
            <w:r w:rsidRPr="0089069E">
              <w:rPr>
                <w:rFonts w:ascii="仿宋" w:hAnsi="仿宋"/>
                <w:szCs w:val="24"/>
              </w:rPr>
              <w:t>VHF</w:t>
            </w:r>
            <w:r w:rsidRPr="0089069E">
              <w:rPr>
                <w:rFonts w:ascii="仿宋" w:hAnsi="仿宋" w:hint="eastAsia"/>
                <w:szCs w:val="24"/>
              </w:rPr>
              <w:t>地空数据通信</w:t>
            </w:r>
            <w:r w:rsidRPr="0089069E">
              <w:rPr>
                <w:rFonts w:ascii="仿宋" w:hAnsi="仿宋"/>
                <w:szCs w:val="24"/>
              </w:rPr>
              <w:t>(VDL)</w:t>
            </w:r>
            <w:r w:rsidRPr="0089069E">
              <w:rPr>
                <w:rFonts w:ascii="仿宋" w:hAnsi="仿宋" w:hint="eastAsia"/>
                <w:szCs w:val="24"/>
              </w:rPr>
              <w:t>、航站自动情报服务</w:t>
            </w:r>
            <w:r w:rsidRPr="0089069E">
              <w:rPr>
                <w:rFonts w:ascii="仿宋" w:hAnsi="仿宋"/>
                <w:szCs w:val="24"/>
              </w:rPr>
              <w:t>(ATIS)</w:t>
            </w:r>
            <w:r w:rsidRPr="0089069E">
              <w:rPr>
                <w:rFonts w:ascii="仿宋" w:hAnsi="仿宋" w:hint="eastAsia"/>
                <w:szCs w:val="24"/>
              </w:rPr>
              <w:t>、</w:t>
            </w:r>
            <w:r w:rsidRPr="0089069E">
              <w:rPr>
                <w:rFonts w:ascii="仿宋" w:hAnsi="仿宋"/>
                <w:szCs w:val="24"/>
              </w:rPr>
              <w:t>HF</w:t>
            </w:r>
            <w:r w:rsidRPr="0089069E">
              <w:rPr>
                <w:rFonts w:ascii="仿宋" w:hAnsi="仿宋" w:hint="eastAsia"/>
                <w:szCs w:val="24"/>
              </w:rPr>
              <w:t>气象广播</w:t>
            </w:r>
            <w:r w:rsidRPr="0089069E">
              <w:rPr>
                <w:rFonts w:ascii="仿宋" w:hAnsi="仿宋"/>
                <w:szCs w:val="24"/>
              </w:rPr>
              <w:t>(VOLMET)</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r>
      <w:tr w:rsidR="00554A79" w:rsidRPr="0089069E" w:rsidTr="00F4305E">
        <w:trPr>
          <w:cantSplit/>
          <w:trHeight w:val="465"/>
        </w:trPr>
        <w:tc>
          <w:tcPr>
            <w:tcW w:w="780"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
                <w:bCs/>
                <w:szCs w:val="24"/>
              </w:rPr>
            </w:pPr>
            <w:r w:rsidRPr="0089069E">
              <w:rPr>
                <w:rFonts w:ascii="仿宋" w:hAnsi="仿宋" w:hint="eastAsia"/>
                <w:b/>
                <w:bCs/>
                <w:szCs w:val="24"/>
              </w:rPr>
              <w:t>HD</w:t>
            </w:r>
          </w:p>
        </w:tc>
        <w:tc>
          <w:tcPr>
            <w:tcW w:w="922"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jc w:val="center"/>
              <w:rPr>
                <w:rFonts w:ascii="仿宋" w:hAnsi="仿宋"/>
                <w:i/>
                <w:iCs/>
                <w:szCs w:val="24"/>
              </w:rPr>
            </w:pPr>
            <w:r w:rsidRPr="0089069E">
              <w:rPr>
                <w:rFonts w:ascii="仿宋" w:hAnsi="仿宋" w:hint="eastAsia"/>
                <w:b/>
                <w:bCs/>
                <w:szCs w:val="24"/>
              </w:rPr>
              <w:t>航空无线电导航业务</w:t>
            </w:r>
          </w:p>
        </w:tc>
        <w:tc>
          <w:tcPr>
            <w:tcW w:w="807"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01</w:t>
            </w:r>
          </w:p>
        </w:tc>
        <w:tc>
          <w:tcPr>
            <w:tcW w:w="1394"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无线电信标</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中波无方向性信标台</w:t>
            </w:r>
            <w:r w:rsidRPr="0089069E">
              <w:rPr>
                <w:rFonts w:ascii="仿宋" w:hAnsi="仿宋"/>
                <w:szCs w:val="24"/>
              </w:rPr>
              <w:t xml:space="preserve"> (NDB)</w:t>
            </w:r>
            <w:r w:rsidRPr="0089069E">
              <w:rPr>
                <w:rFonts w:ascii="仿宋" w:hAnsi="仿宋" w:hint="eastAsia"/>
                <w:szCs w:val="24"/>
              </w:rPr>
              <w:t>、超短波定向台</w:t>
            </w:r>
            <w:r w:rsidRPr="0089069E">
              <w:rPr>
                <w:rFonts w:ascii="仿宋" w:hAnsi="仿宋"/>
                <w:szCs w:val="24"/>
              </w:rPr>
              <w:t xml:space="preserve"> (DF)</w:t>
            </w:r>
            <w:r w:rsidRPr="0089069E">
              <w:rPr>
                <w:rFonts w:ascii="仿宋" w:hAnsi="仿宋" w:hint="eastAsia"/>
                <w:szCs w:val="24"/>
              </w:rPr>
              <w:t>、全向信标台</w:t>
            </w:r>
            <w:r w:rsidRPr="0089069E">
              <w:rPr>
                <w:rFonts w:ascii="仿宋" w:hAnsi="仿宋"/>
                <w:szCs w:val="24"/>
              </w:rPr>
              <w:t xml:space="preserve"> (VOR)</w:t>
            </w:r>
            <w:r w:rsidRPr="0089069E">
              <w:rPr>
                <w:rFonts w:ascii="仿宋" w:hAnsi="仿宋" w:hint="eastAsia"/>
                <w:szCs w:val="24"/>
              </w:rPr>
              <w:t>和标志信标</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szCs w:val="24"/>
              </w:rPr>
              <w:t>国无管表</w:t>
            </w:r>
            <w:r w:rsidRPr="0089069E">
              <w:rPr>
                <w:rFonts w:ascii="仿宋" w:hAnsi="仿宋"/>
                <w:szCs w:val="24"/>
              </w:rPr>
              <w:t>13</w:t>
            </w:r>
          </w:p>
          <w:p w:rsidR="00554A79" w:rsidRPr="0089069E" w:rsidRDefault="00554A79" w:rsidP="00F4305E">
            <w:pPr>
              <w:ind w:firstLineChars="0" w:firstLine="0"/>
              <w:rPr>
                <w:rFonts w:ascii="仿宋" w:hAnsi="仿宋"/>
                <w:bCs/>
                <w:szCs w:val="24"/>
              </w:rPr>
            </w:pPr>
          </w:p>
        </w:tc>
      </w:tr>
      <w:tr w:rsidR="00554A79" w:rsidRPr="0089069E" w:rsidTr="00F4305E">
        <w:trPr>
          <w:cantSplit/>
          <w:trHeight w:val="465"/>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i/>
                <w:iCs/>
                <w:szCs w:val="24"/>
              </w:rPr>
            </w:pPr>
          </w:p>
        </w:tc>
        <w:tc>
          <w:tcPr>
            <w:tcW w:w="807"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02</w:t>
            </w:r>
          </w:p>
        </w:tc>
        <w:tc>
          <w:tcPr>
            <w:tcW w:w="1394"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仪表着陆系统</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航向信标台</w:t>
            </w:r>
            <w:r w:rsidRPr="0089069E">
              <w:rPr>
                <w:rFonts w:ascii="仿宋" w:hAnsi="仿宋"/>
                <w:szCs w:val="24"/>
              </w:rPr>
              <w:t>(LOC)</w:t>
            </w:r>
            <w:r w:rsidRPr="0089069E">
              <w:rPr>
                <w:rFonts w:ascii="仿宋" w:hAnsi="仿宋" w:hint="eastAsia"/>
                <w:szCs w:val="24"/>
              </w:rPr>
              <w:t>、下滑信标台</w:t>
            </w:r>
            <w:r w:rsidRPr="0089069E">
              <w:rPr>
                <w:rFonts w:ascii="仿宋" w:hAnsi="仿宋"/>
                <w:szCs w:val="24"/>
              </w:rPr>
              <w:t>(GP)</w:t>
            </w:r>
            <w:r w:rsidRPr="0089069E">
              <w:rPr>
                <w:rFonts w:ascii="仿宋" w:hAnsi="仿宋" w:hint="eastAsia"/>
                <w:szCs w:val="24"/>
              </w:rPr>
              <w:t>、指点信标台</w:t>
            </w:r>
            <w:r w:rsidRPr="0089069E">
              <w:rPr>
                <w:rFonts w:ascii="仿宋" w:hAnsi="仿宋"/>
                <w:szCs w:val="24"/>
              </w:rPr>
              <w:t>(MK)</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r>
      <w:tr w:rsidR="00554A79" w:rsidRPr="0089069E" w:rsidTr="00F4305E">
        <w:trPr>
          <w:cantSplit/>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i/>
                <w:iCs/>
                <w:szCs w:val="24"/>
              </w:rPr>
            </w:pPr>
          </w:p>
        </w:tc>
        <w:tc>
          <w:tcPr>
            <w:tcW w:w="807"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03</w:t>
            </w:r>
          </w:p>
        </w:tc>
        <w:tc>
          <w:tcPr>
            <w:tcW w:w="1394"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其他系统</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包括测距台</w:t>
            </w:r>
            <w:r w:rsidRPr="0089069E">
              <w:rPr>
                <w:rFonts w:ascii="仿宋" w:hAnsi="仿宋"/>
                <w:szCs w:val="24"/>
              </w:rPr>
              <w:t xml:space="preserve"> (DME)</w:t>
            </w:r>
            <w:r w:rsidRPr="0089069E">
              <w:rPr>
                <w:rFonts w:ascii="仿宋" w:hAnsi="仿宋" w:hint="eastAsia"/>
                <w:szCs w:val="24"/>
              </w:rPr>
              <w:t>、着陆雷达</w:t>
            </w:r>
            <w:r w:rsidRPr="0089069E">
              <w:rPr>
                <w:rFonts w:ascii="仿宋" w:hAnsi="仿宋"/>
                <w:szCs w:val="24"/>
              </w:rPr>
              <w:t xml:space="preserve"> (PAR)</w:t>
            </w:r>
            <w:r w:rsidRPr="0089069E">
              <w:rPr>
                <w:rFonts w:ascii="仿宋" w:hAnsi="仿宋" w:hint="eastAsia"/>
                <w:szCs w:val="24"/>
              </w:rPr>
              <w:t>、无线电高度表、塔康导航台</w:t>
            </w:r>
            <w:r w:rsidRPr="0089069E">
              <w:rPr>
                <w:rFonts w:ascii="仿宋" w:hAnsi="仿宋"/>
                <w:szCs w:val="24"/>
              </w:rPr>
              <w:t xml:space="preserve"> (TACAN)</w:t>
            </w:r>
          </w:p>
        </w:tc>
        <w:tc>
          <w:tcPr>
            <w:tcW w:w="1984"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szCs w:val="24"/>
              </w:rPr>
            </w:pPr>
            <w:r w:rsidRPr="0089069E">
              <w:rPr>
                <w:rFonts w:ascii="仿宋" w:hAnsi="仿宋" w:hint="eastAsia"/>
                <w:szCs w:val="24"/>
              </w:rPr>
              <w:t>国无管表</w:t>
            </w:r>
            <w:r w:rsidRPr="0089069E">
              <w:rPr>
                <w:rFonts w:ascii="仿宋" w:hAnsi="仿宋"/>
                <w:szCs w:val="24"/>
              </w:rPr>
              <w:t>13</w:t>
            </w:r>
          </w:p>
          <w:p w:rsidR="00554A79" w:rsidRPr="0089069E" w:rsidRDefault="00554A79" w:rsidP="00F4305E">
            <w:pPr>
              <w:ind w:firstLineChars="0" w:firstLine="0"/>
              <w:rPr>
                <w:rFonts w:ascii="仿宋" w:hAnsi="仿宋"/>
                <w:szCs w:val="24"/>
              </w:rPr>
            </w:pPr>
            <w:r w:rsidRPr="0089069E">
              <w:rPr>
                <w:rFonts w:ascii="仿宋" w:hAnsi="仿宋" w:hint="eastAsia"/>
                <w:szCs w:val="24"/>
              </w:rPr>
              <w:t>国无管表</w:t>
            </w:r>
            <w:r w:rsidRPr="0089069E">
              <w:rPr>
                <w:rFonts w:ascii="仿宋" w:hAnsi="仿宋"/>
                <w:szCs w:val="24"/>
              </w:rPr>
              <w:t>10</w:t>
            </w:r>
          </w:p>
          <w:p w:rsidR="00554A79" w:rsidRPr="0089069E" w:rsidRDefault="00554A79" w:rsidP="00F4305E">
            <w:pPr>
              <w:ind w:firstLineChars="0" w:firstLine="0"/>
              <w:rPr>
                <w:rFonts w:ascii="仿宋" w:hAnsi="仿宋"/>
                <w:bCs/>
                <w:szCs w:val="24"/>
              </w:rPr>
            </w:pPr>
          </w:p>
        </w:tc>
      </w:tr>
      <w:tr w:rsidR="00554A79" w:rsidRPr="0089069E" w:rsidTr="00F4305E">
        <w:tc>
          <w:tcPr>
            <w:tcW w:w="780"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
                <w:bCs/>
                <w:szCs w:val="24"/>
              </w:rPr>
            </w:pPr>
            <w:r w:rsidRPr="0089069E">
              <w:rPr>
                <w:rFonts w:ascii="仿宋" w:hAnsi="仿宋" w:hint="eastAsia"/>
                <w:b/>
                <w:bCs/>
                <w:szCs w:val="24"/>
              </w:rPr>
              <w:t>SW</w:t>
            </w:r>
          </w:p>
        </w:tc>
        <w:tc>
          <w:tcPr>
            <w:tcW w:w="922"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
                <w:bCs/>
                <w:szCs w:val="24"/>
              </w:rPr>
              <w:t>水上无线电导航业务</w:t>
            </w:r>
          </w:p>
        </w:tc>
        <w:tc>
          <w:tcPr>
            <w:tcW w:w="807"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p>
        </w:tc>
        <w:tc>
          <w:tcPr>
            <w:tcW w:w="1394"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包括航海雷达、自动雷达标绘仪</w:t>
            </w:r>
            <w:r w:rsidRPr="0089069E">
              <w:rPr>
                <w:rFonts w:ascii="仿宋" w:hAnsi="仿宋"/>
                <w:szCs w:val="24"/>
              </w:rPr>
              <w:t>(ARPA)</w:t>
            </w:r>
            <w:r w:rsidRPr="0089069E">
              <w:rPr>
                <w:rFonts w:ascii="仿宋" w:hAnsi="仿宋" w:hint="eastAsia"/>
                <w:szCs w:val="24"/>
              </w:rPr>
              <w:t>等</w:t>
            </w:r>
          </w:p>
        </w:tc>
        <w:tc>
          <w:tcPr>
            <w:tcW w:w="1984"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szCs w:val="24"/>
              </w:rPr>
              <w:t>国无管表</w:t>
            </w:r>
            <w:r w:rsidRPr="0089069E">
              <w:rPr>
                <w:rFonts w:ascii="仿宋" w:hAnsi="仿宋"/>
                <w:szCs w:val="24"/>
              </w:rPr>
              <w:t>10</w:t>
            </w:r>
          </w:p>
        </w:tc>
      </w:tr>
      <w:tr w:rsidR="00554A79" w:rsidRPr="0089069E" w:rsidTr="00F4305E">
        <w:tc>
          <w:tcPr>
            <w:tcW w:w="780"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
                <w:bCs/>
                <w:szCs w:val="24"/>
              </w:rPr>
            </w:pPr>
            <w:r w:rsidRPr="0089069E">
              <w:rPr>
                <w:rFonts w:ascii="仿宋" w:hAnsi="仿宋" w:hint="eastAsia"/>
                <w:b/>
                <w:bCs/>
                <w:szCs w:val="24"/>
              </w:rPr>
              <w:t>WW</w:t>
            </w:r>
          </w:p>
        </w:tc>
        <w:tc>
          <w:tcPr>
            <w:tcW w:w="922"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
                <w:bCs/>
                <w:szCs w:val="24"/>
              </w:rPr>
              <w:t>无线电定位业务</w:t>
            </w:r>
          </w:p>
        </w:tc>
        <w:tc>
          <w:tcPr>
            <w:tcW w:w="807"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p>
        </w:tc>
        <w:tc>
          <w:tcPr>
            <w:tcW w:w="1394"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包括岸基雷达、港口雷达、船用雷达、水上交通监视雷达、机载天气雷达、风廓线雷达和天气雷达等</w:t>
            </w:r>
          </w:p>
        </w:tc>
        <w:tc>
          <w:tcPr>
            <w:tcW w:w="1984"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szCs w:val="24"/>
              </w:rPr>
              <w:t>国无管表</w:t>
            </w:r>
            <w:r w:rsidRPr="0089069E">
              <w:rPr>
                <w:rFonts w:ascii="仿宋" w:hAnsi="仿宋"/>
                <w:szCs w:val="24"/>
              </w:rPr>
              <w:t>10</w:t>
            </w:r>
          </w:p>
        </w:tc>
      </w:tr>
      <w:tr w:rsidR="00554A79" w:rsidRPr="0089069E" w:rsidTr="00F4305E">
        <w:trPr>
          <w:cantSplit/>
          <w:trHeight w:val="315"/>
        </w:trPr>
        <w:tc>
          <w:tcPr>
            <w:tcW w:w="780"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
                <w:bCs/>
                <w:szCs w:val="24"/>
              </w:rPr>
            </w:pPr>
            <w:r w:rsidRPr="0089069E">
              <w:rPr>
                <w:rFonts w:ascii="仿宋" w:hAnsi="仿宋" w:hint="eastAsia"/>
                <w:b/>
                <w:bCs/>
                <w:szCs w:val="24"/>
              </w:rPr>
              <w:t>GB</w:t>
            </w:r>
          </w:p>
        </w:tc>
        <w:tc>
          <w:tcPr>
            <w:tcW w:w="922"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
                <w:bCs/>
                <w:szCs w:val="24"/>
              </w:rPr>
              <w:t>广播业务</w:t>
            </w:r>
          </w:p>
        </w:tc>
        <w:tc>
          <w:tcPr>
            <w:tcW w:w="807"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01</w:t>
            </w:r>
          </w:p>
        </w:tc>
        <w:tc>
          <w:tcPr>
            <w:tcW w:w="1394"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AM</w:t>
            </w:r>
            <w:r w:rsidRPr="0089069E">
              <w:rPr>
                <w:rFonts w:ascii="仿宋" w:hAnsi="仿宋" w:hint="eastAsia"/>
                <w:szCs w:val="24"/>
              </w:rPr>
              <w:t>中波声音广播</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01</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数字</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szCs w:val="24"/>
              </w:rPr>
              <w:t>国无管表</w:t>
            </w:r>
            <w:r w:rsidRPr="0089069E">
              <w:rPr>
                <w:rFonts w:ascii="仿宋" w:hAnsi="仿宋"/>
                <w:szCs w:val="24"/>
              </w:rPr>
              <w:t>7</w:t>
            </w:r>
          </w:p>
        </w:tc>
      </w:tr>
      <w:tr w:rsidR="00554A79" w:rsidRPr="0089069E" w:rsidTr="00F4305E">
        <w:trPr>
          <w:cantSplit/>
          <w:trHeight w:val="315"/>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807"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02</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模拟</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r>
      <w:tr w:rsidR="00554A79" w:rsidRPr="0089069E" w:rsidTr="00F4305E">
        <w:trPr>
          <w:cantSplit/>
          <w:trHeight w:val="315"/>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807"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02</w:t>
            </w:r>
          </w:p>
        </w:tc>
        <w:tc>
          <w:tcPr>
            <w:tcW w:w="1394"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AM</w:t>
            </w:r>
            <w:r w:rsidRPr="0089069E">
              <w:rPr>
                <w:rFonts w:ascii="仿宋" w:hAnsi="仿宋" w:hint="eastAsia"/>
                <w:szCs w:val="24"/>
              </w:rPr>
              <w:t>短波声音广播</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01</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数字</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r>
      <w:tr w:rsidR="00554A79" w:rsidRPr="0089069E" w:rsidTr="00F4305E">
        <w:trPr>
          <w:cantSplit/>
          <w:trHeight w:val="315"/>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807"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02</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模拟</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r>
      <w:tr w:rsidR="00554A79" w:rsidRPr="0089069E" w:rsidTr="00F4305E">
        <w:trPr>
          <w:cantSplit/>
          <w:trHeight w:val="315"/>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807"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03</w:t>
            </w:r>
          </w:p>
        </w:tc>
        <w:tc>
          <w:tcPr>
            <w:tcW w:w="1394"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FM</w:t>
            </w:r>
            <w:r w:rsidRPr="0089069E">
              <w:rPr>
                <w:rFonts w:ascii="仿宋" w:hAnsi="仿宋" w:hint="eastAsia"/>
                <w:szCs w:val="24"/>
              </w:rPr>
              <w:t>声音广播</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01</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FM</w:t>
            </w:r>
            <w:r w:rsidRPr="0089069E">
              <w:rPr>
                <w:rFonts w:ascii="仿宋" w:hAnsi="仿宋" w:hint="eastAsia"/>
                <w:szCs w:val="24"/>
              </w:rPr>
              <w:t>单声道声音广播</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r>
      <w:tr w:rsidR="00554A79" w:rsidRPr="0089069E" w:rsidTr="00F4305E">
        <w:trPr>
          <w:cantSplit/>
          <w:trHeight w:val="315"/>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807"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02</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FM</w:t>
            </w:r>
            <w:r w:rsidRPr="0089069E">
              <w:rPr>
                <w:rFonts w:ascii="仿宋" w:hAnsi="仿宋" w:hint="eastAsia"/>
                <w:szCs w:val="24"/>
              </w:rPr>
              <w:t>双声道声音广播</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r>
      <w:tr w:rsidR="00554A79" w:rsidRPr="0089069E" w:rsidTr="00F4305E">
        <w:trPr>
          <w:cantSplit/>
          <w:trHeight w:val="45"/>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807"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04</w:t>
            </w:r>
          </w:p>
        </w:tc>
        <w:tc>
          <w:tcPr>
            <w:tcW w:w="1394"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地面数字声音广播</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r>
      <w:tr w:rsidR="00554A79" w:rsidRPr="0089069E" w:rsidTr="00F4305E">
        <w:trPr>
          <w:cantSplit/>
          <w:trHeight w:val="158"/>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807" w:type="dxa"/>
            <w:vMerge w:val="restart"/>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06</w:t>
            </w:r>
          </w:p>
        </w:tc>
        <w:tc>
          <w:tcPr>
            <w:tcW w:w="1394"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电视广播</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01</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地面模拟电视广播</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r>
      <w:tr w:rsidR="00554A79" w:rsidRPr="0089069E" w:rsidTr="00F4305E">
        <w:trPr>
          <w:cantSplit/>
          <w:trHeight w:val="157"/>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807"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139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szCs w:val="24"/>
              </w:rPr>
              <w:t>02</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地面数字电视广播</w:t>
            </w: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r>
      <w:tr w:rsidR="00554A79" w:rsidRPr="0089069E" w:rsidTr="00F4305E">
        <w:trPr>
          <w:cantSplit/>
          <w:trHeight w:val="45"/>
        </w:trPr>
        <w:tc>
          <w:tcPr>
            <w:tcW w:w="780"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
                <w:bCs/>
                <w:szCs w:val="24"/>
              </w:rPr>
            </w:pPr>
          </w:p>
        </w:tc>
        <w:tc>
          <w:tcPr>
            <w:tcW w:w="922"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c>
          <w:tcPr>
            <w:tcW w:w="807"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Cs/>
                <w:szCs w:val="24"/>
              </w:rPr>
              <w:t>07</w:t>
            </w:r>
          </w:p>
        </w:tc>
        <w:tc>
          <w:tcPr>
            <w:tcW w:w="1394"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多媒体广播</w:t>
            </w: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1984" w:type="dxa"/>
            <w:vMerge/>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bCs/>
                <w:szCs w:val="24"/>
              </w:rPr>
            </w:pPr>
          </w:p>
        </w:tc>
      </w:tr>
      <w:tr w:rsidR="00554A79" w:rsidRPr="0089069E" w:rsidTr="00F4305E">
        <w:tc>
          <w:tcPr>
            <w:tcW w:w="780"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
                <w:bCs/>
                <w:szCs w:val="24"/>
              </w:rPr>
            </w:pPr>
            <w:r w:rsidRPr="0089069E">
              <w:rPr>
                <w:rFonts w:ascii="仿宋" w:hAnsi="仿宋" w:hint="eastAsia"/>
                <w:b/>
                <w:bCs/>
                <w:szCs w:val="24"/>
              </w:rPr>
              <w:t>QF</w:t>
            </w:r>
          </w:p>
        </w:tc>
        <w:tc>
          <w:tcPr>
            <w:tcW w:w="922"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r w:rsidRPr="0089069E">
              <w:rPr>
                <w:rFonts w:ascii="仿宋" w:hAnsi="仿宋" w:hint="eastAsia"/>
                <w:b/>
                <w:bCs/>
                <w:szCs w:val="24"/>
              </w:rPr>
              <w:t>气象辅助业务</w:t>
            </w:r>
          </w:p>
        </w:tc>
        <w:tc>
          <w:tcPr>
            <w:tcW w:w="807"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p>
        </w:tc>
        <w:tc>
          <w:tcPr>
            <w:tcW w:w="1394"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szCs w:val="24"/>
              </w:rPr>
            </w:pPr>
            <w:r w:rsidRPr="0089069E">
              <w:rPr>
                <w:rFonts w:ascii="仿宋" w:hAnsi="仿宋" w:hint="eastAsia"/>
                <w:szCs w:val="24"/>
              </w:rPr>
              <w:t>包括二次测风雷达、电子探空仪等</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r w:rsidRPr="0089069E">
              <w:rPr>
                <w:rFonts w:ascii="仿宋" w:hAnsi="仿宋" w:hint="eastAsia"/>
                <w:szCs w:val="24"/>
              </w:rPr>
              <w:t>国无管表</w:t>
            </w:r>
            <w:r w:rsidRPr="0089069E">
              <w:rPr>
                <w:rFonts w:ascii="仿宋" w:hAnsi="仿宋"/>
                <w:szCs w:val="24"/>
              </w:rPr>
              <w:t>10</w:t>
            </w:r>
          </w:p>
        </w:tc>
      </w:tr>
      <w:tr w:rsidR="00554A79" w:rsidRPr="0089069E" w:rsidTr="00F4305E">
        <w:tc>
          <w:tcPr>
            <w:tcW w:w="780"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
                <w:szCs w:val="24"/>
              </w:rPr>
            </w:pPr>
            <w:r w:rsidRPr="0089069E">
              <w:rPr>
                <w:rFonts w:ascii="仿宋" w:hAnsi="仿宋" w:hint="eastAsia"/>
                <w:b/>
                <w:szCs w:val="24"/>
              </w:rPr>
              <w:lastRenderedPageBreak/>
              <w:t>WA</w:t>
            </w:r>
          </w:p>
        </w:tc>
        <w:tc>
          <w:tcPr>
            <w:tcW w:w="922"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
                <w:bCs/>
                <w:szCs w:val="24"/>
              </w:rPr>
            </w:pPr>
            <w:r w:rsidRPr="0089069E">
              <w:rPr>
                <w:rFonts w:ascii="仿宋" w:hAnsi="仿宋" w:hint="eastAsia"/>
                <w:b/>
                <w:bCs/>
                <w:szCs w:val="24"/>
              </w:rPr>
              <w:t>射电天文业务</w:t>
            </w:r>
          </w:p>
        </w:tc>
        <w:tc>
          <w:tcPr>
            <w:tcW w:w="807"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p>
        </w:tc>
        <w:tc>
          <w:tcPr>
            <w:tcW w:w="1394"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1984"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szCs w:val="24"/>
              </w:rPr>
            </w:pPr>
            <w:r w:rsidRPr="0089069E">
              <w:rPr>
                <w:rFonts w:ascii="仿宋" w:hAnsi="仿宋" w:hint="eastAsia"/>
                <w:szCs w:val="24"/>
              </w:rPr>
              <w:t>国无管表</w:t>
            </w:r>
            <w:r w:rsidRPr="0089069E">
              <w:rPr>
                <w:rFonts w:ascii="仿宋" w:hAnsi="仿宋"/>
                <w:szCs w:val="24"/>
              </w:rPr>
              <w:t>13</w:t>
            </w:r>
          </w:p>
        </w:tc>
      </w:tr>
      <w:tr w:rsidR="00554A79" w:rsidRPr="0089069E" w:rsidTr="00F4305E">
        <w:tc>
          <w:tcPr>
            <w:tcW w:w="780"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
                <w:szCs w:val="24"/>
              </w:rPr>
            </w:pPr>
            <w:r w:rsidRPr="0089069E">
              <w:rPr>
                <w:rFonts w:ascii="仿宋" w:hAnsi="仿宋" w:hint="eastAsia"/>
                <w:b/>
                <w:szCs w:val="24"/>
              </w:rPr>
              <w:t>ST</w:t>
            </w:r>
          </w:p>
        </w:tc>
        <w:tc>
          <w:tcPr>
            <w:tcW w:w="922"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
                <w:bCs/>
                <w:szCs w:val="24"/>
              </w:rPr>
            </w:pPr>
            <w:r w:rsidRPr="0089069E">
              <w:rPr>
                <w:rFonts w:ascii="仿宋" w:hAnsi="仿宋" w:hint="eastAsia"/>
                <w:b/>
                <w:bCs/>
                <w:szCs w:val="24"/>
              </w:rPr>
              <w:t>标准频率和时间信号业务</w:t>
            </w:r>
          </w:p>
        </w:tc>
        <w:tc>
          <w:tcPr>
            <w:tcW w:w="807"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p>
        </w:tc>
        <w:tc>
          <w:tcPr>
            <w:tcW w:w="1394"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1984"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szCs w:val="24"/>
              </w:rPr>
            </w:pPr>
            <w:r w:rsidRPr="0089069E">
              <w:rPr>
                <w:rFonts w:ascii="仿宋" w:hAnsi="仿宋" w:hint="eastAsia"/>
                <w:szCs w:val="24"/>
              </w:rPr>
              <w:t>国无管表</w:t>
            </w:r>
            <w:r w:rsidRPr="0089069E">
              <w:rPr>
                <w:rFonts w:ascii="仿宋" w:hAnsi="仿宋"/>
                <w:szCs w:val="24"/>
              </w:rPr>
              <w:t>3</w:t>
            </w:r>
            <w:r w:rsidRPr="0089069E">
              <w:rPr>
                <w:rFonts w:ascii="仿宋" w:hAnsi="仿宋" w:hint="eastAsia"/>
                <w:szCs w:val="24"/>
              </w:rPr>
              <w:t>（</w:t>
            </w:r>
            <w:r w:rsidRPr="0089069E">
              <w:rPr>
                <w:rFonts w:ascii="仿宋" w:hAnsi="仿宋"/>
                <w:szCs w:val="24"/>
              </w:rPr>
              <w:t>30MHz</w:t>
            </w:r>
            <w:r w:rsidRPr="0089069E">
              <w:rPr>
                <w:rFonts w:ascii="仿宋" w:hAnsi="仿宋" w:hint="eastAsia"/>
                <w:szCs w:val="24"/>
              </w:rPr>
              <w:t>以下）</w:t>
            </w:r>
          </w:p>
          <w:p w:rsidR="00554A79" w:rsidRPr="0089069E" w:rsidRDefault="00554A79" w:rsidP="00F4305E">
            <w:pPr>
              <w:ind w:firstLineChars="0" w:firstLine="0"/>
              <w:rPr>
                <w:rFonts w:ascii="仿宋" w:hAnsi="仿宋"/>
                <w:szCs w:val="24"/>
              </w:rPr>
            </w:pPr>
            <w:r w:rsidRPr="0089069E">
              <w:rPr>
                <w:rFonts w:ascii="仿宋" w:hAnsi="仿宋" w:hint="eastAsia"/>
                <w:szCs w:val="24"/>
              </w:rPr>
              <w:t>国无管表</w:t>
            </w:r>
            <w:r w:rsidRPr="0089069E">
              <w:rPr>
                <w:rFonts w:ascii="仿宋" w:hAnsi="仿宋"/>
                <w:szCs w:val="24"/>
              </w:rPr>
              <w:t>13</w:t>
            </w:r>
            <w:r w:rsidRPr="0089069E">
              <w:rPr>
                <w:rFonts w:ascii="仿宋" w:hAnsi="仿宋" w:hint="eastAsia"/>
                <w:szCs w:val="24"/>
              </w:rPr>
              <w:t>（</w:t>
            </w:r>
            <w:r w:rsidRPr="0089069E">
              <w:rPr>
                <w:rFonts w:ascii="仿宋" w:hAnsi="仿宋"/>
                <w:szCs w:val="24"/>
              </w:rPr>
              <w:t>30MHz</w:t>
            </w:r>
            <w:r w:rsidRPr="0089069E">
              <w:rPr>
                <w:rFonts w:ascii="仿宋" w:hAnsi="仿宋" w:hint="eastAsia"/>
                <w:szCs w:val="24"/>
              </w:rPr>
              <w:t>以上）</w:t>
            </w:r>
          </w:p>
        </w:tc>
      </w:tr>
      <w:tr w:rsidR="00554A79" w:rsidRPr="00F2418D" w:rsidTr="00F4305E">
        <w:tc>
          <w:tcPr>
            <w:tcW w:w="780"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
                <w:szCs w:val="24"/>
              </w:rPr>
            </w:pPr>
            <w:r w:rsidRPr="0089069E">
              <w:rPr>
                <w:rFonts w:ascii="仿宋" w:hAnsi="仿宋" w:hint="eastAsia"/>
                <w:b/>
                <w:szCs w:val="24"/>
              </w:rPr>
              <w:t>YU</w:t>
            </w:r>
          </w:p>
        </w:tc>
        <w:tc>
          <w:tcPr>
            <w:tcW w:w="922"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
                <w:bCs/>
                <w:szCs w:val="24"/>
              </w:rPr>
            </w:pPr>
            <w:r w:rsidRPr="0089069E">
              <w:rPr>
                <w:rFonts w:ascii="仿宋" w:hAnsi="仿宋" w:hint="eastAsia"/>
                <w:b/>
                <w:bCs/>
                <w:szCs w:val="24"/>
              </w:rPr>
              <w:t>业余业务</w:t>
            </w:r>
          </w:p>
        </w:tc>
        <w:tc>
          <w:tcPr>
            <w:tcW w:w="807" w:type="dxa"/>
            <w:tcBorders>
              <w:top w:val="single" w:sz="4" w:space="0" w:color="auto"/>
              <w:left w:val="single" w:sz="4" w:space="0" w:color="auto"/>
              <w:bottom w:val="single" w:sz="4" w:space="0" w:color="auto"/>
              <w:right w:val="single" w:sz="4" w:space="0" w:color="auto"/>
            </w:tcBorders>
            <w:shd w:val="clear" w:color="auto" w:fill="auto"/>
          </w:tcPr>
          <w:p w:rsidR="00554A79" w:rsidRPr="0089069E" w:rsidRDefault="00554A79" w:rsidP="00F4305E">
            <w:pPr>
              <w:ind w:firstLineChars="0" w:firstLine="0"/>
              <w:rPr>
                <w:rFonts w:ascii="仿宋" w:hAnsi="仿宋"/>
                <w:bCs/>
                <w:szCs w:val="24"/>
              </w:rPr>
            </w:pPr>
          </w:p>
        </w:tc>
        <w:tc>
          <w:tcPr>
            <w:tcW w:w="1394"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776"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rsidR="00554A79" w:rsidRPr="0089069E" w:rsidRDefault="00554A79" w:rsidP="00F4305E">
            <w:pPr>
              <w:ind w:firstLineChars="0" w:firstLine="0"/>
              <w:rPr>
                <w:rFonts w:ascii="仿宋" w:hAnsi="仿宋"/>
                <w:szCs w:val="24"/>
              </w:rPr>
            </w:pPr>
          </w:p>
        </w:tc>
        <w:tc>
          <w:tcPr>
            <w:tcW w:w="1984" w:type="dxa"/>
            <w:tcBorders>
              <w:top w:val="single" w:sz="4" w:space="0" w:color="auto"/>
              <w:left w:val="single" w:sz="4" w:space="0" w:color="auto"/>
              <w:bottom w:val="single" w:sz="4" w:space="0" w:color="auto"/>
              <w:right w:val="single" w:sz="4" w:space="0" w:color="auto"/>
            </w:tcBorders>
            <w:shd w:val="clear" w:color="auto" w:fill="auto"/>
          </w:tcPr>
          <w:p w:rsidR="00554A79" w:rsidRPr="00F2418D" w:rsidRDefault="00554A79" w:rsidP="00F4305E">
            <w:pPr>
              <w:ind w:firstLineChars="0" w:firstLine="0"/>
              <w:rPr>
                <w:rFonts w:ascii="仿宋" w:hAnsi="仿宋"/>
                <w:szCs w:val="24"/>
              </w:rPr>
            </w:pPr>
            <w:r w:rsidRPr="0089069E">
              <w:rPr>
                <w:rFonts w:ascii="仿宋" w:hAnsi="仿宋" w:hint="eastAsia"/>
                <w:szCs w:val="24"/>
              </w:rPr>
              <w:t>国无管表</w:t>
            </w:r>
            <w:r w:rsidRPr="0089069E">
              <w:rPr>
                <w:rFonts w:ascii="仿宋" w:hAnsi="仿宋"/>
                <w:szCs w:val="24"/>
              </w:rPr>
              <w:t>17</w:t>
            </w:r>
            <w:r w:rsidRPr="0089069E">
              <w:rPr>
                <w:rFonts w:ascii="仿宋" w:hAnsi="仿宋" w:hint="eastAsia"/>
                <w:szCs w:val="24"/>
              </w:rPr>
              <w:t>（代替设台申请表），并按国无管表</w:t>
            </w:r>
            <w:r w:rsidRPr="0089069E">
              <w:rPr>
                <w:rFonts w:ascii="仿宋" w:hAnsi="仿宋"/>
                <w:szCs w:val="24"/>
              </w:rPr>
              <w:t>17</w:t>
            </w:r>
            <w:r w:rsidRPr="0089069E">
              <w:rPr>
                <w:rFonts w:ascii="仿宋" w:hAnsi="仿宋" w:hint="eastAsia"/>
                <w:szCs w:val="24"/>
              </w:rPr>
              <w:t>的说明填写相应的技术资料申报表</w:t>
            </w:r>
          </w:p>
        </w:tc>
      </w:tr>
    </w:tbl>
    <w:p w:rsidR="002D0D10" w:rsidRPr="006B12A8" w:rsidRDefault="002D0D10" w:rsidP="008A62EC">
      <w:pPr>
        <w:pStyle w:val="af3"/>
        <w:numPr>
          <w:ilvl w:val="0"/>
          <w:numId w:val="69"/>
        </w:numPr>
        <w:ind w:firstLineChars="0"/>
        <w:rPr>
          <w:rFonts w:ascii="Times New Roman" w:hAnsi="Times New Roman"/>
          <w:b/>
          <w:szCs w:val="24"/>
        </w:rPr>
      </w:pPr>
      <w:r>
        <w:rPr>
          <w:rFonts w:ascii="Times New Roman" w:hAnsi="Times New Roman" w:hint="eastAsia"/>
          <w:b/>
          <w:szCs w:val="24"/>
        </w:rPr>
        <w:t>监测数据</w:t>
      </w:r>
    </w:p>
    <w:tbl>
      <w:tblPr>
        <w:tblW w:w="8931" w:type="dxa"/>
        <w:tblInd w:w="-176" w:type="dxa"/>
        <w:tblLook w:val="04A0" w:firstRow="1" w:lastRow="0" w:firstColumn="1" w:lastColumn="0" w:noHBand="0" w:noVBand="1"/>
      </w:tblPr>
      <w:tblGrid>
        <w:gridCol w:w="851"/>
        <w:gridCol w:w="851"/>
        <w:gridCol w:w="2551"/>
        <w:gridCol w:w="4678"/>
      </w:tblGrid>
      <w:tr w:rsidR="002D0D10" w:rsidRPr="00A96EC2" w:rsidTr="003460D9">
        <w:trPr>
          <w:trHeight w:val="288"/>
        </w:trPr>
        <w:tc>
          <w:tcPr>
            <w:tcW w:w="85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rFonts w:ascii="宋体" w:hAnsi="宋体" w:cs="宋体"/>
                <w:b/>
                <w:bCs/>
                <w:color w:val="000000"/>
                <w:kern w:val="0"/>
                <w:sz w:val="22"/>
              </w:rPr>
            </w:pPr>
            <w:r w:rsidRPr="00A96EC2">
              <w:rPr>
                <w:rFonts w:ascii="宋体" w:hAnsi="宋体" w:cs="宋体" w:hint="eastAsia"/>
                <w:b/>
                <w:bCs/>
                <w:color w:val="000000"/>
                <w:kern w:val="0"/>
                <w:sz w:val="22"/>
              </w:rPr>
              <w:t>类别</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center"/>
              <w:rPr>
                <w:rFonts w:ascii="宋体" w:hAnsi="宋体" w:cs="宋体"/>
                <w:b/>
                <w:bCs/>
                <w:color w:val="000000"/>
                <w:kern w:val="0"/>
                <w:sz w:val="22"/>
              </w:rPr>
            </w:pPr>
            <w:r w:rsidRPr="00A96EC2">
              <w:rPr>
                <w:rFonts w:ascii="宋体" w:hAnsi="宋体" w:cs="宋体" w:hint="eastAsia"/>
                <w:b/>
                <w:bCs/>
                <w:color w:val="000000"/>
                <w:kern w:val="0"/>
                <w:sz w:val="22"/>
              </w:rPr>
              <w:t>序号</w:t>
            </w:r>
          </w:p>
        </w:tc>
        <w:tc>
          <w:tcPr>
            <w:tcW w:w="2551" w:type="dxa"/>
            <w:tcBorders>
              <w:top w:val="single" w:sz="4" w:space="0" w:color="auto"/>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center"/>
              <w:rPr>
                <w:rFonts w:ascii="宋体" w:hAnsi="宋体" w:cs="宋体"/>
                <w:b/>
                <w:bCs/>
                <w:color w:val="000000"/>
                <w:kern w:val="0"/>
                <w:sz w:val="22"/>
              </w:rPr>
            </w:pPr>
            <w:r w:rsidRPr="00A96EC2">
              <w:rPr>
                <w:rFonts w:ascii="宋体" w:hAnsi="宋体" w:cs="宋体" w:hint="eastAsia"/>
                <w:b/>
                <w:bCs/>
                <w:color w:val="000000"/>
                <w:kern w:val="0"/>
                <w:sz w:val="22"/>
              </w:rPr>
              <w:t>数据</w:t>
            </w:r>
            <w:r>
              <w:rPr>
                <w:rFonts w:ascii="宋体" w:hAnsi="宋体" w:cs="宋体" w:hint="eastAsia"/>
                <w:b/>
                <w:bCs/>
                <w:color w:val="000000"/>
                <w:kern w:val="0"/>
                <w:sz w:val="22"/>
              </w:rPr>
              <w:t>名称</w:t>
            </w:r>
          </w:p>
        </w:tc>
        <w:tc>
          <w:tcPr>
            <w:tcW w:w="4678" w:type="dxa"/>
            <w:tcBorders>
              <w:top w:val="single" w:sz="4" w:space="0" w:color="auto"/>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center"/>
              <w:rPr>
                <w:rFonts w:ascii="宋体" w:hAnsi="宋体" w:cs="宋体"/>
                <w:b/>
                <w:bCs/>
                <w:color w:val="000000"/>
                <w:kern w:val="0"/>
                <w:sz w:val="22"/>
              </w:rPr>
            </w:pPr>
            <w:r w:rsidRPr="00A96EC2">
              <w:rPr>
                <w:rFonts w:ascii="宋体" w:hAnsi="宋体" w:cs="宋体" w:hint="eastAsia"/>
                <w:b/>
                <w:bCs/>
                <w:color w:val="000000"/>
                <w:kern w:val="0"/>
                <w:sz w:val="22"/>
              </w:rPr>
              <w:t>说明</w:t>
            </w:r>
          </w:p>
        </w:tc>
      </w:tr>
      <w:tr w:rsidR="002D0D10" w:rsidRPr="00A96EC2" w:rsidTr="003460D9">
        <w:trPr>
          <w:trHeight w:val="288"/>
        </w:trPr>
        <w:tc>
          <w:tcPr>
            <w:tcW w:w="851" w:type="dxa"/>
            <w:vMerge w:val="restart"/>
            <w:tcBorders>
              <w:top w:val="nil"/>
              <w:left w:val="single" w:sz="4" w:space="0" w:color="auto"/>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rFonts w:ascii="宋体" w:hAnsi="宋体" w:cs="宋体"/>
                <w:color w:val="000000"/>
                <w:kern w:val="0"/>
                <w:sz w:val="22"/>
              </w:rPr>
            </w:pPr>
            <w:r w:rsidRPr="00A96EC2">
              <w:rPr>
                <w:rFonts w:ascii="宋体" w:hAnsi="宋体" w:cs="宋体" w:hint="eastAsia"/>
                <w:color w:val="000000"/>
                <w:kern w:val="0"/>
                <w:sz w:val="22"/>
              </w:rPr>
              <w:t>监测数据</w:t>
            </w: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1</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控制中心</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记录控制中心信息，用于监测网络监控。</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2</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监测机构信息</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记录监测机构的基本信息</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3</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监测站信息数据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存储监测站的基本信息，包括所属监测机构，联系人等</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4</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设备型号</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保存设备型号</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5</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设备型号功能参数数据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描述的是某种类型设备(非实体)所具有的功能，包括 功能类型、xml标准参数等</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6</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设备基本信息数据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记录设备的基本信息及归属执行站、当前状态等</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7</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监测设备功能对照数据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描述某实体设备具有哪些功能</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8</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监测设备功能天线数</w:t>
            </w:r>
            <w:r w:rsidRPr="00A96EC2">
              <w:rPr>
                <w:rFonts w:ascii="宋体" w:hAnsi="宋体" w:cs="宋体" w:hint="eastAsia"/>
                <w:color w:val="000000"/>
                <w:kern w:val="0"/>
                <w:szCs w:val="21"/>
              </w:rPr>
              <w:lastRenderedPageBreak/>
              <w:t>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lastRenderedPageBreak/>
              <w:t>保存设备功能所使用天线，一个功能可能对</w:t>
            </w:r>
            <w:r w:rsidRPr="00A96EC2">
              <w:rPr>
                <w:rFonts w:ascii="宋体" w:hAnsi="宋体" w:cs="宋体" w:hint="eastAsia"/>
                <w:color w:val="000000"/>
                <w:kern w:val="0"/>
                <w:szCs w:val="21"/>
              </w:rPr>
              <w:lastRenderedPageBreak/>
              <w:t>应多天线</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9</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监测设备使用日志数据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记录的监测设备的使用情况信息，如 使用时间、扫描频率</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10</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电源控制箱数据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记录电源控制箱的相关信息（增加监测站时确定）</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11</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电源控制箱端口管理</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记录电源控制箱的各端口连接的设备（增加设备时确定）</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12</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天线因子数据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存放天线信息(独立新增或增加设备时新增)</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13</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设备维护记录数据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记录维护设备的信息，包括人员，维护内容等</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14</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监测预警信息数据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记录的是设备的预警信息、人员信息及时间等</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15</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预定义监测数据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记录监测站、设备、功能、监测参数等供快速启动监测</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16</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计划监测任务信息数据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将频谱监测中的内容 如监测时间、监测开始时间、任务循环次数等作记录</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17</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任务日志数据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记录监测任务运行日志数据</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18</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地名数据数据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保存地名数据，以便地名地图地位</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19</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类型代码数据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将实体的类型选项属性记录在此数据中</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20</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常规监测分析报告数据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 xml:space="preserve">记录与分析监测的内容 如 频率、电平/场强、场强、音频、带宽等信息 </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21</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月报监测工作计划数据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月报监测工作计划数据用于监测月报</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22</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月报频段设置数据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月报频段设置数据用于监测月报</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23</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视频管理数据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记录监测站视频基本信息</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24</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值班计划数据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记录的是人员的值班分配内容</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25</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值班日志数据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记录什么时候，做什么</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26</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设备采购记录数据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记录设备的采购信息</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27</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设备故障预警信息数据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记录设备故障预警信息，如：设备自检错误信息，网络故障等信息</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28</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频谱监测数据数据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存储监测到的频谱的基本数据，如 平均电平/场强、统计门限、频率等</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29</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频谱监测数据聚集数据(按天)</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记录频谱监测天聚集数据模板</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30</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频谱监测数据聚集数据(按月)</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记录频谱监测月聚集数据模板</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31</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频谱监测数据聚集数据(按年)</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记录频谱监测年聚集数据模板</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32</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频谱监测数据日记数据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记录频谱监测数据聚集日志</w:t>
            </w:r>
          </w:p>
        </w:tc>
      </w:tr>
      <w:tr w:rsidR="002D0D10" w:rsidRPr="00A96EC2" w:rsidTr="003460D9">
        <w:trPr>
          <w:trHeight w:val="288"/>
        </w:trPr>
        <w:tc>
          <w:tcPr>
            <w:tcW w:w="851" w:type="dxa"/>
            <w:vMerge w:val="restart"/>
            <w:tcBorders>
              <w:top w:val="nil"/>
              <w:left w:val="single" w:sz="4" w:space="0" w:color="auto"/>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rFonts w:ascii="宋体" w:hAnsi="宋体" w:cs="宋体"/>
                <w:color w:val="000000"/>
                <w:kern w:val="0"/>
                <w:sz w:val="22"/>
              </w:rPr>
            </w:pPr>
            <w:r w:rsidRPr="00A96EC2">
              <w:rPr>
                <w:rFonts w:ascii="宋体" w:hAnsi="宋体" w:cs="宋体" w:hint="eastAsia"/>
                <w:color w:val="000000"/>
                <w:kern w:val="0"/>
                <w:sz w:val="22"/>
              </w:rPr>
              <w:t>统计数据</w:t>
            </w: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33</w:t>
            </w:r>
          </w:p>
        </w:tc>
        <w:tc>
          <w:tcPr>
            <w:tcW w:w="25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任务信息数据</w:t>
            </w:r>
          </w:p>
        </w:tc>
        <w:tc>
          <w:tcPr>
            <w:tcW w:w="4678"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记录用户所做任务信息。</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34</w:t>
            </w:r>
          </w:p>
        </w:tc>
        <w:tc>
          <w:tcPr>
            <w:tcW w:w="25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聚集日志数据数据</w:t>
            </w:r>
          </w:p>
        </w:tc>
        <w:tc>
          <w:tcPr>
            <w:tcW w:w="4678"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记录预聚集数据的情况。</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35</w:t>
            </w:r>
          </w:p>
        </w:tc>
        <w:tc>
          <w:tcPr>
            <w:tcW w:w="25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电平小时统计数据数据</w:t>
            </w:r>
          </w:p>
        </w:tc>
        <w:tc>
          <w:tcPr>
            <w:tcW w:w="4678"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记录每小时聚集的数据。</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36</w:t>
            </w:r>
          </w:p>
        </w:tc>
        <w:tc>
          <w:tcPr>
            <w:tcW w:w="25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电平天统计数据数据</w:t>
            </w:r>
          </w:p>
        </w:tc>
        <w:tc>
          <w:tcPr>
            <w:tcW w:w="4678"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记录每天聚集的数据。</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37</w:t>
            </w:r>
          </w:p>
        </w:tc>
        <w:tc>
          <w:tcPr>
            <w:tcW w:w="25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电平月统计数据数据</w:t>
            </w:r>
          </w:p>
        </w:tc>
        <w:tc>
          <w:tcPr>
            <w:tcW w:w="4678"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记录所有的月聚集数据</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38</w:t>
            </w:r>
          </w:p>
        </w:tc>
        <w:tc>
          <w:tcPr>
            <w:tcW w:w="25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全景数据统计日志记录</w:t>
            </w:r>
          </w:p>
        </w:tc>
        <w:tc>
          <w:tcPr>
            <w:tcW w:w="4678"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记录统计数据的主信息；</w:t>
            </w:r>
            <w:r w:rsidRPr="00A96EC2">
              <w:rPr>
                <w:color w:val="FF0000"/>
                <w:kern w:val="0"/>
                <w:szCs w:val="21"/>
              </w:rPr>
              <w:t xml:space="preserve"> </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39</w:t>
            </w:r>
          </w:p>
        </w:tc>
        <w:tc>
          <w:tcPr>
            <w:tcW w:w="25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天全景数据数据</w:t>
            </w:r>
          </w:p>
        </w:tc>
        <w:tc>
          <w:tcPr>
            <w:tcW w:w="4678"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该数据结构作为天分析数据模板数据，请根据相应的数据确定数据名。</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40</w:t>
            </w:r>
          </w:p>
        </w:tc>
        <w:tc>
          <w:tcPr>
            <w:tcW w:w="25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月全景数据数据</w:t>
            </w:r>
          </w:p>
        </w:tc>
        <w:tc>
          <w:tcPr>
            <w:tcW w:w="4678"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该数据结构作为月分析数据模板数据，请根据相应的数据确定数据名。</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41</w:t>
            </w:r>
          </w:p>
        </w:tc>
        <w:tc>
          <w:tcPr>
            <w:tcW w:w="25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网格业务频段天占用度结果数据</w:t>
            </w:r>
          </w:p>
        </w:tc>
        <w:tc>
          <w:tcPr>
            <w:tcW w:w="4678"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保存网格业务频段的天占用度</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42</w:t>
            </w:r>
          </w:p>
        </w:tc>
        <w:tc>
          <w:tcPr>
            <w:tcW w:w="25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网格业务频段月占用度结果数据</w:t>
            </w:r>
          </w:p>
        </w:tc>
        <w:tc>
          <w:tcPr>
            <w:tcW w:w="4678"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保存网格业务频段的月占用度</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43</w:t>
            </w:r>
          </w:p>
        </w:tc>
        <w:tc>
          <w:tcPr>
            <w:tcW w:w="25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电磁环境评估结果数据</w:t>
            </w:r>
          </w:p>
        </w:tc>
        <w:tc>
          <w:tcPr>
            <w:tcW w:w="4678"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保存电磁环境评估结果</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44</w:t>
            </w:r>
          </w:p>
        </w:tc>
        <w:tc>
          <w:tcPr>
            <w:tcW w:w="25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监测站覆盖仿真结果</w:t>
            </w:r>
          </w:p>
        </w:tc>
        <w:tc>
          <w:tcPr>
            <w:tcW w:w="4678"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保存监测站覆盖仿真结果</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45</w:t>
            </w:r>
          </w:p>
        </w:tc>
        <w:tc>
          <w:tcPr>
            <w:tcW w:w="25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设备背噪日志数据</w:t>
            </w:r>
          </w:p>
        </w:tc>
        <w:tc>
          <w:tcPr>
            <w:tcW w:w="4678"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保存设备背噪日志</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46</w:t>
            </w:r>
          </w:p>
        </w:tc>
        <w:tc>
          <w:tcPr>
            <w:tcW w:w="25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设备背噪数据数据</w:t>
            </w:r>
          </w:p>
        </w:tc>
        <w:tc>
          <w:tcPr>
            <w:tcW w:w="4678"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保存设备背噪数据</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47</w:t>
            </w:r>
          </w:p>
        </w:tc>
        <w:tc>
          <w:tcPr>
            <w:tcW w:w="25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样本日志数据</w:t>
            </w:r>
          </w:p>
        </w:tc>
        <w:tc>
          <w:tcPr>
            <w:tcW w:w="4678"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保存样本日志数据</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48</w:t>
            </w:r>
          </w:p>
        </w:tc>
        <w:tc>
          <w:tcPr>
            <w:tcW w:w="25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样本数据数据</w:t>
            </w:r>
          </w:p>
        </w:tc>
        <w:tc>
          <w:tcPr>
            <w:tcW w:w="4678"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保存样本数据数据</w:t>
            </w:r>
          </w:p>
        </w:tc>
      </w:tr>
      <w:tr w:rsidR="002D0D10" w:rsidRPr="00A96EC2" w:rsidTr="003460D9">
        <w:trPr>
          <w:trHeight w:val="288"/>
        </w:trPr>
        <w:tc>
          <w:tcPr>
            <w:tcW w:w="851" w:type="dxa"/>
            <w:vMerge w:val="restart"/>
            <w:tcBorders>
              <w:top w:val="nil"/>
              <w:left w:val="single" w:sz="4" w:space="0" w:color="auto"/>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rFonts w:ascii="宋体" w:hAnsi="宋体" w:cs="宋体"/>
                <w:color w:val="000000"/>
                <w:kern w:val="0"/>
                <w:sz w:val="22"/>
              </w:rPr>
            </w:pPr>
            <w:r w:rsidRPr="00A96EC2">
              <w:rPr>
                <w:rFonts w:ascii="宋体" w:hAnsi="宋体" w:cs="宋体" w:hint="eastAsia"/>
                <w:color w:val="000000"/>
                <w:kern w:val="0"/>
                <w:sz w:val="22"/>
              </w:rPr>
              <w:t>系统信息数据</w:t>
            </w: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49</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 xml:space="preserve">发送消息数据 </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记录发送消息的基本信息，如消息内容、发送次数、发送间隔时间</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50</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系统提醒用户数据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记录系统提醒具体某个用户</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51</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系统参数数据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记录系统的基本参数 如 模块类别、参数类型、数据可选值等</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52</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附件数据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记录寻找附件的信息 包括数据项标识、文档号等</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53</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数据访问权限数据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描述用户、角色或部门对应的数据项所具有的权限</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54</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数据域访问权限数据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描述的是某个角色对数据域所具有的权限</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55</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数据项标识数据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对数据项进行唯一的标识 包括业务数据的键值、所参照的数据等</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56</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部门信息数据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记录员工所属部门的基本信息</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57</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部门与员工关系数据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描述的是部门与员工的对应关系</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58</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电子文档信息数据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描述电子文档的基本信息，包括文档名称、文档内容、创建人等</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59</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员工信息数据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记录人员的基本信息</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60</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系统功能访问权限数据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记录的是系统的角色所具有的功能</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61</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用户操作日志数据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记录系统中的审核日志，主要目的是跟踪用户对系统的使用情况</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62</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查询模板数据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记录查询模板的具体信息，如 模板名称、模板明细文件、创建人等</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63</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系统角色数据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描述系统所具有的角色信息</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64</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用户角色数据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描述用户所属角色</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65</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序列号数据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记录序列号的信息，包插序列号的值与其代码</w:t>
            </w:r>
          </w:p>
        </w:tc>
      </w:tr>
      <w:tr w:rsidR="002D0D10" w:rsidRPr="00A96EC2" w:rsidTr="003460D9">
        <w:trPr>
          <w:trHeight w:val="288"/>
        </w:trPr>
        <w:tc>
          <w:tcPr>
            <w:tcW w:w="851" w:type="dxa"/>
            <w:vMerge/>
            <w:tcBorders>
              <w:top w:val="nil"/>
              <w:left w:val="single" w:sz="4" w:space="0" w:color="auto"/>
              <w:bottom w:val="single" w:sz="4" w:space="0" w:color="auto"/>
              <w:right w:val="single" w:sz="4" w:space="0" w:color="auto"/>
            </w:tcBorders>
            <w:vAlign w:val="center"/>
            <w:hideMark/>
          </w:tcPr>
          <w:p w:rsidR="002D0D10" w:rsidRPr="00A96EC2" w:rsidRDefault="002D0D10" w:rsidP="002D0D10">
            <w:pPr>
              <w:widowControl/>
              <w:ind w:firstLineChars="0" w:firstLine="0"/>
              <w:jc w:val="left"/>
              <w:rPr>
                <w:rFonts w:ascii="宋体" w:hAnsi="宋体" w:cs="宋体"/>
                <w:color w:val="000000"/>
                <w:kern w:val="0"/>
                <w:sz w:val="22"/>
              </w:rPr>
            </w:pPr>
          </w:p>
        </w:tc>
        <w:tc>
          <w:tcPr>
            <w:tcW w:w="851" w:type="dxa"/>
            <w:tcBorders>
              <w:top w:val="nil"/>
              <w:left w:val="nil"/>
              <w:bottom w:val="single" w:sz="4" w:space="0" w:color="auto"/>
              <w:right w:val="single" w:sz="4" w:space="0" w:color="auto"/>
            </w:tcBorders>
            <w:shd w:val="clear" w:color="auto" w:fill="auto"/>
            <w:vAlign w:val="center"/>
            <w:hideMark/>
          </w:tcPr>
          <w:p w:rsidR="002D0D10" w:rsidRPr="00A96EC2" w:rsidRDefault="002D0D10" w:rsidP="002D0D10">
            <w:pPr>
              <w:widowControl/>
              <w:ind w:firstLineChars="0" w:firstLine="0"/>
              <w:jc w:val="center"/>
              <w:rPr>
                <w:color w:val="000000"/>
                <w:kern w:val="0"/>
                <w:szCs w:val="21"/>
              </w:rPr>
            </w:pPr>
            <w:r w:rsidRPr="00A96EC2">
              <w:rPr>
                <w:color w:val="000000"/>
                <w:kern w:val="0"/>
                <w:szCs w:val="21"/>
              </w:rPr>
              <w:t>66</w:t>
            </w:r>
          </w:p>
        </w:tc>
        <w:tc>
          <w:tcPr>
            <w:tcW w:w="2551"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rPr>
                <w:rFonts w:ascii="宋体" w:hAnsi="宋体" w:cs="宋体"/>
                <w:color w:val="000000"/>
                <w:kern w:val="0"/>
                <w:szCs w:val="21"/>
              </w:rPr>
            </w:pPr>
            <w:r w:rsidRPr="00A96EC2">
              <w:rPr>
                <w:rFonts w:ascii="宋体" w:hAnsi="宋体" w:cs="宋体" w:hint="eastAsia"/>
                <w:color w:val="000000"/>
                <w:kern w:val="0"/>
                <w:szCs w:val="21"/>
              </w:rPr>
              <w:t>用户帐号数据</w:t>
            </w:r>
          </w:p>
        </w:tc>
        <w:tc>
          <w:tcPr>
            <w:tcW w:w="4678" w:type="dxa"/>
            <w:tcBorders>
              <w:top w:val="nil"/>
              <w:left w:val="nil"/>
              <w:bottom w:val="single" w:sz="4" w:space="0" w:color="auto"/>
              <w:right w:val="single" w:sz="4" w:space="0" w:color="auto"/>
            </w:tcBorders>
            <w:shd w:val="clear" w:color="auto" w:fill="auto"/>
            <w:noWrap/>
            <w:vAlign w:val="center"/>
            <w:hideMark/>
          </w:tcPr>
          <w:p w:rsidR="002D0D10" w:rsidRPr="00A96EC2" w:rsidRDefault="002D0D10" w:rsidP="002D0D10">
            <w:pPr>
              <w:widowControl/>
              <w:ind w:firstLineChars="0" w:firstLine="0"/>
              <w:jc w:val="left"/>
              <w:rPr>
                <w:rFonts w:ascii="宋体" w:hAnsi="宋体" w:cs="宋体"/>
                <w:color w:val="000000"/>
                <w:kern w:val="0"/>
                <w:szCs w:val="21"/>
              </w:rPr>
            </w:pPr>
            <w:r w:rsidRPr="00A96EC2">
              <w:rPr>
                <w:rFonts w:ascii="宋体" w:hAnsi="宋体" w:cs="宋体" w:hint="eastAsia"/>
                <w:color w:val="000000"/>
                <w:kern w:val="0"/>
                <w:szCs w:val="21"/>
              </w:rPr>
              <w:t>记录的是用户所具有的帐号信息</w:t>
            </w:r>
          </w:p>
        </w:tc>
      </w:tr>
    </w:tbl>
    <w:p w:rsidR="002D0D10" w:rsidRPr="00DE709A" w:rsidRDefault="002D0D10" w:rsidP="00DE709A">
      <w:pPr>
        <w:ind w:firstLineChars="0" w:firstLine="0"/>
      </w:pPr>
    </w:p>
    <w:p w:rsidR="009C4DB7" w:rsidRDefault="009C4DB7" w:rsidP="00C15B22">
      <w:pPr>
        <w:pStyle w:val="32"/>
        <w:numPr>
          <w:ilvl w:val="2"/>
          <w:numId w:val="90"/>
        </w:numPr>
        <w:ind w:firstLineChars="0"/>
        <w:rPr>
          <w:b w:val="0"/>
          <w:sz w:val="28"/>
          <w:szCs w:val="28"/>
        </w:rPr>
      </w:pPr>
      <w:bookmarkStart w:id="42" w:name="_Toc436323862"/>
      <w:r w:rsidRPr="009C4DB7">
        <w:rPr>
          <w:rFonts w:hint="eastAsia"/>
          <w:sz w:val="28"/>
          <w:szCs w:val="28"/>
        </w:rPr>
        <w:t>办公业务数据</w:t>
      </w:r>
      <w:bookmarkEnd w:id="42"/>
    </w:p>
    <w:p w:rsidR="009C653B" w:rsidRDefault="006A0163" w:rsidP="006A0163">
      <w:pPr>
        <w:ind w:firstLine="480"/>
        <w:rPr>
          <w:sz w:val="28"/>
          <w:szCs w:val="28"/>
        </w:rPr>
      </w:pPr>
      <w:r w:rsidRPr="006A0163">
        <w:rPr>
          <w:rFonts w:hint="eastAsia"/>
        </w:rPr>
        <w:t>办公业务共由</w:t>
      </w:r>
      <w:r>
        <w:rPr>
          <w:rFonts w:hint="eastAsia"/>
        </w:rPr>
        <w:t>行政管理、财务管理、后勤管理、人事管理、党务管理、信息化管理、项目管理等子业务</w:t>
      </w:r>
      <w:r w:rsidR="00B10158">
        <w:rPr>
          <w:rFonts w:hint="eastAsia"/>
        </w:rPr>
        <w:t>组成，业务数据</w:t>
      </w:r>
      <w:r w:rsidR="00FB51F6">
        <w:rPr>
          <w:rFonts w:hint="eastAsia"/>
        </w:rPr>
        <w:t>也分别由行政管理数据、财务管理数据、后勤管理数据、人事管理数据、党务管理数据、信息化管理数据、项目管理数据等组成。</w:t>
      </w:r>
    </w:p>
    <w:p w:rsidR="00E8757E" w:rsidRDefault="00E8757E" w:rsidP="00C15B22">
      <w:pPr>
        <w:pStyle w:val="42"/>
        <w:numPr>
          <w:ilvl w:val="3"/>
          <w:numId w:val="90"/>
        </w:numPr>
        <w:ind w:firstLineChars="0"/>
      </w:pPr>
      <w:r>
        <w:rPr>
          <w:rFonts w:hint="eastAsia"/>
        </w:rPr>
        <w:t>行政管理数据</w:t>
      </w:r>
    </w:p>
    <w:p w:rsidR="00DC6F32" w:rsidRPr="000862C0" w:rsidRDefault="00DC6F32" w:rsidP="00DC6F32">
      <w:pPr>
        <w:ind w:firstLine="480"/>
      </w:pPr>
      <w:r>
        <w:rPr>
          <w:rFonts w:hint="eastAsia"/>
        </w:rPr>
        <w:t>行政管理数据包括</w:t>
      </w:r>
      <w:r w:rsidRPr="000862C0">
        <w:rPr>
          <w:rFonts w:hint="eastAsia"/>
        </w:rPr>
        <w:t>公文管理</w:t>
      </w:r>
      <w:r>
        <w:rPr>
          <w:rFonts w:hint="eastAsia"/>
        </w:rPr>
        <w:t>数据</w:t>
      </w:r>
      <w:r w:rsidRPr="000862C0">
        <w:rPr>
          <w:rFonts w:hint="eastAsia"/>
        </w:rPr>
        <w:t>、合同管理</w:t>
      </w:r>
      <w:r>
        <w:rPr>
          <w:rFonts w:hint="eastAsia"/>
        </w:rPr>
        <w:t>数据</w:t>
      </w:r>
      <w:r w:rsidRPr="000862C0">
        <w:rPr>
          <w:rFonts w:hint="eastAsia"/>
        </w:rPr>
        <w:t>、档案管理</w:t>
      </w:r>
      <w:r>
        <w:rPr>
          <w:rFonts w:hint="eastAsia"/>
        </w:rPr>
        <w:t>数据</w:t>
      </w:r>
      <w:r w:rsidRPr="000862C0">
        <w:rPr>
          <w:rFonts w:hint="eastAsia"/>
        </w:rPr>
        <w:t>、会议管理</w:t>
      </w:r>
      <w:r>
        <w:rPr>
          <w:rFonts w:hint="eastAsia"/>
        </w:rPr>
        <w:t>数据</w:t>
      </w:r>
      <w:r w:rsidRPr="000862C0">
        <w:rPr>
          <w:rFonts w:hint="eastAsia"/>
        </w:rPr>
        <w:t>、宣传管理</w:t>
      </w:r>
      <w:r>
        <w:rPr>
          <w:rFonts w:hint="eastAsia"/>
        </w:rPr>
        <w:t>数据</w:t>
      </w:r>
      <w:r w:rsidRPr="000862C0">
        <w:rPr>
          <w:rFonts w:hint="eastAsia"/>
        </w:rPr>
        <w:t>、培训管理</w:t>
      </w:r>
      <w:r>
        <w:rPr>
          <w:rFonts w:hint="eastAsia"/>
        </w:rPr>
        <w:t>数据</w:t>
      </w:r>
      <w:r w:rsidRPr="000862C0">
        <w:rPr>
          <w:rFonts w:hint="eastAsia"/>
        </w:rPr>
        <w:t>、印章和资质管理</w:t>
      </w:r>
      <w:r>
        <w:rPr>
          <w:rFonts w:hint="eastAsia"/>
        </w:rPr>
        <w:t>数据。</w:t>
      </w:r>
    </w:p>
    <w:p w:rsidR="00DB1669" w:rsidRPr="005E608B" w:rsidRDefault="00DB1669" w:rsidP="008A62EC">
      <w:pPr>
        <w:pStyle w:val="af3"/>
        <w:numPr>
          <w:ilvl w:val="0"/>
          <w:numId w:val="77"/>
        </w:numPr>
        <w:ind w:firstLineChars="0"/>
        <w:rPr>
          <w:b/>
        </w:rPr>
      </w:pPr>
      <w:r w:rsidRPr="005E608B">
        <w:rPr>
          <w:rFonts w:hint="eastAsia"/>
          <w:b/>
        </w:rPr>
        <w:t>公文管理数据</w:t>
      </w:r>
    </w:p>
    <w:tbl>
      <w:tblPr>
        <w:tblStyle w:val="afa"/>
        <w:tblW w:w="0" w:type="auto"/>
        <w:tblLook w:val="04A0" w:firstRow="1" w:lastRow="0" w:firstColumn="1" w:lastColumn="0" w:noHBand="0" w:noVBand="1"/>
      </w:tblPr>
      <w:tblGrid>
        <w:gridCol w:w="3085"/>
        <w:gridCol w:w="5437"/>
      </w:tblGrid>
      <w:tr w:rsidR="00C75671" w:rsidTr="00211C2F">
        <w:tc>
          <w:tcPr>
            <w:tcW w:w="3085" w:type="dxa"/>
          </w:tcPr>
          <w:p w:rsidR="00C75671" w:rsidRPr="0013121D" w:rsidRDefault="00C75671" w:rsidP="00211C2F">
            <w:pPr>
              <w:ind w:firstLineChars="0" w:firstLine="0"/>
              <w:jc w:val="center"/>
              <w:rPr>
                <w:b/>
              </w:rPr>
            </w:pPr>
            <w:r w:rsidRPr="0013121D">
              <w:rPr>
                <w:rFonts w:hint="eastAsia"/>
                <w:b/>
              </w:rPr>
              <w:t>数据名称</w:t>
            </w:r>
          </w:p>
        </w:tc>
        <w:tc>
          <w:tcPr>
            <w:tcW w:w="5437" w:type="dxa"/>
          </w:tcPr>
          <w:p w:rsidR="00C75671" w:rsidRPr="0013121D" w:rsidRDefault="00C75671" w:rsidP="00211C2F">
            <w:pPr>
              <w:ind w:firstLineChars="0" w:firstLine="0"/>
              <w:jc w:val="center"/>
              <w:rPr>
                <w:b/>
              </w:rPr>
            </w:pPr>
            <w:r w:rsidRPr="0013121D">
              <w:rPr>
                <w:rFonts w:hint="eastAsia"/>
                <w:b/>
              </w:rPr>
              <w:t>数据内容</w:t>
            </w:r>
          </w:p>
        </w:tc>
      </w:tr>
      <w:tr w:rsidR="00C75671" w:rsidTr="00211C2F">
        <w:tc>
          <w:tcPr>
            <w:tcW w:w="3085" w:type="dxa"/>
          </w:tcPr>
          <w:p w:rsidR="00C75671" w:rsidRPr="00D67F63" w:rsidRDefault="00C75671" w:rsidP="00211C2F">
            <w:pPr>
              <w:ind w:firstLineChars="0" w:firstLine="0"/>
            </w:pPr>
            <w:r>
              <w:rPr>
                <w:rFonts w:hint="eastAsia"/>
              </w:rPr>
              <w:t>收文数据</w:t>
            </w:r>
          </w:p>
        </w:tc>
        <w:tc>
          <w:tcPr>
            <w:tcW w:w="5437" w:type="dxa"/>
          </w:tcPr>
          <w:p w:rsidR="00C75671" w:rsidRPr="00D67F63" w:rsidRDefault="00C75671" w:rsidP="00211C2F">
            <w:pPr>
              <w:ind w:firstLineChars="0" w:firstLine="0"/>
            </w:pPr>
            <w:r>
              <w:rPr>
                <w:rFonts w:hint="eastAsia"/>
              </w:rPr>
              <w:t>来文单位、文件字号、文件名称、来文日期、拟办日期、领导批示、拟办意见、拟办人、审核人、资料附件</w:t>
            </w:r>
          </w:p>
        </w:tc>
      </w:tr>
      <w:tr w:rsidR="00C75671" w:rsidTr="00211C2F">
        <w:tc>
          <w:tcPr>
            <w:tcW w:w="3085" w:type="dxa"/>
          </w:tcPr>
          <w:p w:rsidR="00C75671" w:rsidRDefault="00C75671" w:rsidP="00211C2F">
            <w:pPr>
              <w:ind w:firstLineChars="0" w:firstLine="0"/>
            </w:pPr>
            <w:r>
              <w:rPr>
                <w:rFonts w:hint="eastAsia"/>
              </w:rPr>
              <w:t>发文数据</w:t>
            </w:r>
          </w:p>
        </w:tc>
        <w:tc>
          <w:tcPr>
            <w:tcW w:w="5437" w:type="dxa"/>
          </w:tcPr>
          <w:p w:rsidR="00C75671" w:rsidRDefault="00C75671" w:rsidP="00211C2F">
            <w:pPr>
              <w:ind w:firstLineChars="0" w:firstLine="0"/>
            </w:pPr>
            <w:r>
              <w:rPr>
                <w:rFonts w:hint="eastAsia"/>
              </w:rPr>
              <w:t>签发、签发日期、送签、送签日期、会签、会签日期、审核、审核日期、核稿、核稿日期、拟稿、拟稿日期、文别、密级、发文号、标题、附件、主送单位、资料附件</w:t>
            </w:r>
          </w:p>
        </w:tc>
      </w:tr>
      <w:tr w:rsidR="00C75671" w:rsidTr="00211C2F">
        <w:tc>
          <w:tcPr>
            <w:tcW w:w="3085" w:type="dxa"/>
          </w:tcPr>
          <w:p w:rsidR="00C75671" w:rsidRPr="00313E1D" w:rsidRDefault="00C75671" w:rsidP="00211C2F">
            <w:pPr>
              <w:ind w:firstLineChars="0" w:firstLine="0"/>
              <w:rPr>
                <w:rFonts w:ascii="仿宋" w:hAnsi="仿宋"/>
                <w:szCs w:val="32"/>
              </w:rPr>
            </w:pPr>
            <w:r>
              <w:rPr>
                <w:rFonts w:ascii="仿宋" w:hAnsi="仿宋" w:hint="eastAsia"/>
                <w:szCs w:val="32"/>
              </w:rPr>
              <w:t>报批信息</w:t>
            </w:r>
          </w:p>
        </w:tc>
        <w:tc>
          <w:tcPr>
            <w:tcW w:w="5437" w:type="dxa"/>
          </w:tcPr>
          <w:p w:rsidR="00C75671" w:rsidRPr="00313E1D" w:rsidRDefault="00C75671" w:rsidP="00211C2F">
            <w:pPr>
              <w:ind w:firstLineChars="0" w:firstLine="0"/>
              <w:rPr>
                <w:rFonts w:ascii="仿宋" w:hAnsi="仿宋"/>
                <w:szCs w:val="32"/>
              </w:rPr>
            </w:pPr>
            <w:r>
              <w:rPr>
                <w:rFonts w:ascii="仿宋" w:hAnsi="仿宋" w:hint="eastAsia"/>
                <w:szCs w:val="32"/>
              </w:rPr>
              <w:t>标题、紧急程度、部门、经办人、内部公开程度（是</w:t>
            </w:r>
            <w:r>
              <w:rPr>
                <w:rFonts w:ascii="仿宋" w:hAnsi="仿宋" w:hint="eastAsia"/>
                <w:szCs w:val="32"/>
              </w:rPr>
              <w:lastRenderedPageBreak/>
              <w:t>/</w:t>
            </w:r>
            <w:r>
              <w:rPr>
                <w:rFonts w:ascii="仿宋" w:hAnsi="仿宋" w:hint="eastAsia"/>
                <w:szCs w:val="32"/>
              </w:rPr>
              <w:t>否）、主要内容（可附件）、部门负责人签字、签字时间、办公室拟办意见、领导批示、备注</w:t>
            </w:r>
          </w:p>
        </w:tc>
      </w:tr>
      <w:tr w:rsidR="00C75671" w:rsidTr="00211C2F">
        <w:tc>
          <w:tcPr>
            <w:tcW w:w="3085" w:type="dxa"/>
          </w:tcPr>
          <w:p w:rsidR="00C75671" w:rsidRDefault="00C75671" w:rsidP="00211C2F">
            <w:pPr>
              <w:ind w:firstLineChars="0" w:firstLine="0"/>
            </w:pPr>
          </w:p>
        </w:tc>
        <w:tc>
          <w:tcPr>
            <w:tcW w:w="5437" w:type="dxa"/>
          </w:tcPr>
          <w:p w:rsidR="00C75671" w:rsidRDefault="00C75671" w:rsidP="00211C2F">
            <w:pPr>
              <w:ind w:firstLineChars="0" w:firstLine="0"/>
            </w:pPr>
          </w:p>
        </w:tc>
      </w:tr>
    </w:tbl>
    <w:p w:rsidR="00DB1669" w:rsidRPr="00750F48" w:rsidRDefault="00DB1669" w:rsidP="00D82B2F">
      <w:pPr>
        <w:ind w:left="480" w:firstLineChars="0" w:firstLine="0"/>
      </w:pPr>
    </w:p>
    <w:p w:rsidR="00DB1669" w:rsidRPr="005E608B" w:rsidRDefault="00DB1669" w:rsidP="008A62EC">
      <w:pPr>
        <w:pStyle w:val="af3"/>
        <w:numPr>
          <w:ilvl w:val="0"/>
          <w:numId w:val="77"/>
        </w:numPr>
        <w:ind w:firstLineChars="0"/>
        <w:rPr>
          <w:b/>
        </w:rPr>
      </w:pPr>
      <w:r w:rsidRPr="005E608B">
        <w:rPr>
          <w:rFonts w:hint="eastAsia"/>
          <w:b/>
        </w:rPr>
        <w:t>合同管理数据</w:t>
      </w:r>
    </w:p>
    <w:tbl>
      <w:tblPr>
        <w:tblStyle w:val="1d"/>
        <w:tblW w:w="0" w:type="auto"/>
        <w:tblLook w:val="04A0" w:firstRow="1" w:lastRow="0" w:firstColumn="1" w:lastColumn="0" w:noHBand="0" w:noVBand="1"/>
      </w:tblPr>
      <w:tblGrid>
        <w:gridCol w:w="3083"/>
        <w:gridCol w:w="5439"/>
      </w:tblGrid>
      <w:tr w:rsidR="001C0F7E" w:rsidRPr="009D78C6" w:rsidTr="00211C2F">
        <w:tc>
          <w:tcPr>
            <w:tcW w:w="3083" w:type="dxa"/>
          </w:tcPr>
          <w:p w:rsidR="001C0F7E" w:rsidRPr="009D78C6" w:rsidRDefault="001C0F7E" w:rsidP="00211C2F">
            <w:pPr>
              <w:ind w:firstLineChars="0" w:firstLine="0"/>
              <w:jc w:val="center"/>
              <w:rPr>
                <w:rFonts w:eastAsiaTheme="minorEastAsia"/>
                <w:b/>
                <w:szCs w:val="22"/>
              </w:rPr>
            </w:pPr>
            <w:r w:rsidRPr="009D78C6">
              <w:rPr>
                <w:rFonts w:eastAsiaTheme="minorEastAsia" w:hint="eastAsia"/>
                <w:b/>
                <w:szCs w:val="22"/>
              </w:rPr>
              <w:t>数据名称</w:t>
            </w:r>
          </w:p>
        </w:tc>
        <w:tc>
          <w:tcPr>
            <w:tcW w:w="5439" w:type="dxa"/>
          </w:tcPr>
          <w:p w:rsidR="001C0F7E" w:rsidRPr="009D78C6" w:rsidRDefault="001C0F7E" w:rsidP="00211C2F">
            <w:pPr>
              <w:ind w:firstLineChars="0" w:firstLine="0"/>
              <w:jc w:val="center"/>
              <w:rPr>
                <w:rFonts w:eastAsiaTheme="minorEastAsia"/>
                <w:b/>
                <w:szCs w:val="22"/>
              </w:rPr>
            </w:pPr>
            <w:r w:rsidRPr="009D78C6">
              <w:rPr>
                <w:rFonts w:eastAsiaTheme="minorEastAsia" w:hint="eastAsia"/>
                <w:b/>
                <w:szCs w:val="22"/>
              </w:rPr>
              <w:t>数据内容</w:t>
            </w:r>
          </w:p>
        </w:tc>
      </w:tr>
      <w:tr w:rsidR="001C0F7E" w:rsidRPr="009D78C6" w:rsidTr="00211C2F">
        <w:tc>
          <w:tcPr>
            <w:tcW w:w="3083" w:type="dxa"/>
          </w:tcPr>
          <w:p w:rsidR="001C0F7E" w:rsidRPr="009D78C6" w:rsidRDefault="001C0F7E" w:rsidP="00211C2F">
            <w:pPr>
              <w:ind w:firstLineChars="0" w:firstLine="0"/>
              <w:rPr>
                <w:rFonts w:eastAsiaTheme="minorEastAsia"/>
                <w:szCs w:val="22"/>
              </w:rPr>
            </w:pPr>
            <w:r w:rsidRPr="009D78C6">
              <w:rPr>
                <w:rFonts w:eastAsiaTheme="minorEastAsia" w:hint="eastAsia"/>
                <w:szCs w:val="22"/>
              </w:rPr>
              <w:t>合同审批数据</w:t>
            </w:r>
          </w:p>
        </w:tc>
        <w:tc>
          <w:tcPr>
            <w:tcW w:w="5439" w:type="dxa"/>
          </w:tcPr>
          <w:p w:rsidR="001C0F7E" w:rsidRPr="009D78C6" w:rsidRDefault="001C0F7E" w:rsidP="00211C2F">
            <w:pPr>
              <w:ind w:firstLineChars="0" w:firstLine="0"/>
              <w:rPr>
                <w:rFonts w:eastAsiaTheme="minorEastAsia"/>
                <w:szCs w:val="22"/>
              </w:rPr>
            </w:pPr>
            <w:r w:rsidRPr="009D78C6">
              <w:rPr>
                <w:rFonts w:eastAsiaTheme="minorEastAsia" w:hint="eastAsia"/>
                <w:szCs w:val="22"/>
              </w:rPr>
              <w:t>日期、合同名称、合同编号、项目编号、合同类型、拟签订合同方、合同简要内容及付款进程、承办部门意见、项目办意见、财务中心意见、法务意见、局分管领导意见、局主管领导意见、办理情况</w:t>
            </w:r>
          </w:p>
        </w:tc>
      </w:tr>
      <w:tr w:rsidR="001C0F7E" w:rsidRPr="009D78C6" w:rsidTr="00211C2F">
        <w:tc>
          <w:tcPr>
            <w:tcW w:w="3083" w:type="dxa"/>
          </w:tcPr>
          <w:p w:rsidR="001C0F7E" w:rsidRPr="009D78C6" w:rsidRDefault="001C0F7E" w:rsidP="00211C2F">
            <w:pPr>
              <w:ind w:firstLineChars="0" w:firstLine="0"/>
              <w:rPr>
                <w:rFonts w:eastAsiaTheme="minorEastAsia"/>
                <w:szCs w:val="22"/>
              </w:rPr>
            </w:pPr>
            <w:r w:rsidRPr="009D78C6">
              <w:rPr>
                <w:rFonts w:eastAsiaTheme="minorEastAsia" w:hint="eastAsia"/>
                <w:szCs w:val="22"/>
              </w:rPr>
              <w:t>合同文稿</w:t>
            </w:r>
          </w:p>
        </w:tc>
        <w:tc>
          <w:tcPr>
            <w:tcW w:w="5439" w:type="dxa"/>
          </w:tcPr>
          <w:p w:rsidR="001C0F7E" w:rsidRPr="009D78C6" w:rsidRDefault="001C0F7E" w:rsidP="00211C2F">
            <w:pPr>
              <w:ind w:firstLineChars="0" w:firstLine="0"/>
              <w:rPr>
                <w:rFonts w:eastAsiaTheme="minorEastAsia"/>
                <w:szCs w:val="22"/>
              </w:rPr>
            </w:pPr>
            <w:r w:rsidRPr="009D78C6">
              <w:rPr>
                <w:rFonts w:eastAsiaTheme="minorEastAsia" w:hint="eastAsia"/>
                <w:szCs w:val="22"/>
              </w:rPr>
              <w:t>日期、合同名称、合同编号、项目编号、合同简要内容及付款进程、</w:t>
            </w:r>
          </w:p>
        </w:tc>
      </w:tr>
      <w:tr w:rsidR="001C0F7E" w:rsidRPr="009D78C6" w:rsidTr="00211C2F">
        <w:tc>
          <w:tcPr>
            <w:tcW w:w="3083" w:type="dxa"/>
          </w:tcPr>
          <w:p w:rsidR="001C0F7E" w:rsidRPr="009D78C6" w:rsidRDefault="001C0F7E" w:rsidP="00211C2F">
            <w:pPr>
              <w:ind w:firstLineChars="0" w:firstLine="0"/>
              <w:rPr>
                <w:rFonts w:eastAsiaTheme="minorEastAsia"/>
                <w:szCs w:val="22"/>
              </w:rPr>
            </w:pPr>
            <w:r w:rsidRPr="009D78C6">
              <w:rPr>
                <w:rFonts w:eastAsiaTheme="minorEastAsia" w:hint="eastAsia"/>
                <w:szCs w:val="22"/>
              </w:rPr>
              <w:t>合同签订方信息</w:t>
            </w:r>
          </w:p>
        </w:tc>
        <w:tc>
          <w:tcPr>
            <w:tcW w:w="5439" w:type="dxa"/>
          </w:tcPr>
          <w:p w:rsidR="001C0F7E" w:rsidRPr="009D78C6" w:rsidRDefault="001C0F7E" w:rsidP="00211C2F">
            <w:pPr>
              <w:ind w:firstLineChars="0" w:firstLine="0"/>
              <w:rPr>
                <w:rFonts w:eastAsiaTheme="minorEastAsia"/>
                <w:szCs w:val="22"/>
              </w:rPr>
            </w:pPr>
            <w:r w:rsidRPr="009D78C6">
              <w:rPr>
                <w:rFonts w:eastAsiaTheme="minorEastAsia" w:hint="eastAsia"/>
                <w:szCs w:val="22"/>
              </w:rPr>
              <w:t>单位名称、联系方式、邮编、地址、签订日期、备注</w:t>
            </w:r>
          </w:p>
        </w:tc>
      </w:tr>
      <w:tr w:rsidR="001C0F7E" w:rsidRPr="009D78C6" w:rsidTr="00211C2F">
        <w:tc>
          <w:tcPr>
            <w:tcW w:w="3083" w:type="dxa"/>
          </w:tcPr>
          <w:p w:rsidR="001C0F7E" w:rsidRPr="009D78C6" w:rsidRDefault="001C0F7E" w:rsidP="00211C2F">
            <w:pPr>
              <w:ind w:firstLineChars="0" w:firstLine="0"/>
              <w:rPr>
                <w:rFonts w:eastAsiaTheme="minorEastAsia"/>
                <w:szCs w:val="22"/>
              </w:rPr>
            </w:pPr>
            <w:r w:rsidRPr="009D78C6">
              <w:rPr>
                <w:rFonts w:eastAsiaTheme="minorEastAsia" w:hint="eastAsia"/>
                <w:szCs w:val="22"/>
              </w:rPr>
              <w:t>合同执行情况信息</w:t>
            </w:r>
          </w:p>
        </w:tc>
        <w:tc>
          <w:tcPr>
            <w:tcW w:w="5439" w:type="dxa"/>
          </w:tcPr>
          <w:p w:rsidR="001C0F7E" w:rsidRPr="009D78C6" w:rsidRDefault="001C0F7E" w:rsidP="00211C2F">
            <w:pPr>
              <w:ind w:firstLineChars="0" w:firstLine="0"/>
              <w:rPr>
                <w:rFonts w:eastAsiaTheme="minorEastAsia"/>
                <w:szCs w:val="22"/>
              </w:rPr>
            </w:pPr>
            <w:r w:rsidRPr="009D78C6">
              <w:rPr>
                <w:rFonts w:eastAsiaTheme="minorEastAsia" w:hint="eastAsia"/>
                <w:szCs w:val="22"/>
              </w:rPr>
              <w:t>开支项目、合同编号、合同向对方、合同名称、订单号、合同金额、付款原因、付款时间、发票开具情况、负责人签字意见</w:t>
            </w:r>
          </w:p>
        </w:tc>
      </w:tr>
    </w:tbl>
    <w:p w:rsidR="00DB1669" w:rsidRPr="001C0F7E" w:rsidRDefault="00DB1669" w:rsidP="00DB1669">
      <w:pPr>
        <w:pStyle w:val="af3"/>
        <w:ind w:firstLine="480"/>
      </w:pPr>
    </w:p>
    <w:p w:rsidR="00DB1669" w:rsidRDefault="00DB1669" w:rsidP="008A62EC">
      <w:pPr>
        <w:pStyle w:val="af3"/>
        <w:numPr>
          <w:ilvl w:val="0"/>
          <w:numId w:val="77"/>
        </w:numPr>
        <w:ind w:firstLineChars="0"/>
      </w:pPr>
      <w:r w:rsidRPr="000862C0">
        <w:rPr>
          <w:rFonts w:hint="eastAsia"/>
        </w:rPr>
        <w:t>档案管理</w:t>
      </w:r>
      <w:r>
        <w:rPr>
          <w:rFonts w:hint="eastAsia"/>
        </w:rPr>
        <w:t>数据</w:t>
      </w:r>
    </w:p>
    <w:tbl>
      <w:tblPr>
        <w:tblStyle w:val="afa"/>
        <w:tblW w:w="0" w:type="auto"/>
        <w:tblLook w:val="04A0" w:firstRow="1" w:lastRow="0" w:firstColumn="1" w:lastColumn="0" w:noHBand="0" w:noVBand="1"/>
      </w:tblPr>
      <w:tblGrid>
        <w:gridCol w:w="3083"/>
        <w:gridCol w:w="5439"/>
      </w:tblGrid>
      <w:tr w:rsidR="00995640" w:rsidTr="005B11F8">
        <w:tc>
          <w:tcPr>
            <w:tcW w:w="3083" w:type="dxa"/>
          </w:tcPr>
          <w:p w:rsidR="00995640" w:rsidRPr="00313E1D" w:rsidRDefault="00995640" w:rsidP="00995640">
            <w:pPr>
              <w:ind w:firstLine="482"/>
              <w:jc w:val="center"/>
              <w:rPr>
                <w:rFonts w:ascii="仿宋" w:hAnsi="仿宋"/>
                <w:b/>
                <w:szCs w:val="32"/>
              </w:rPr>
            </w:pPr>
            <w:r w:rsidRPr="00313E1D">
              <w:rPr>
                <w:rFonts w:ascii="仿宋" w:hAnsi="仿宋" w:hint="eastAsia"/>
                <w:b/>
                <w:szCs w:val="32"/>
              </w:rPr>
              <w:t>数据名称</w:t>
            </w:r>
          </w:p>
        </w:tc>
        <w:tc>
          <w:tcPr>
            <w:tcW w:w="5439" w:type="dxa"/>
          </w:tcPr>
          <w:p w:rsidR="00995640" w:rsidRPr="00313E1D" w:rsidRDefault="00995640" w:rsidP="00995640">
            <w:pPr>
              <w:ind w:firstLine="482"/>
              <w:jc w:val="center"/>
              <w:rPr>
                <w:rFonts w:ascii="仿宋" w:hAnsi="仿宋"/>
                <w:b/>
                <w:szCs w:val="32"/>
              </w:rPr>
            </w:pPr>
            <w:r w:rsidRPr="00313E1D">
              <w:rPr>
                <w:rFonts w:ascii="仿宋" w:hAnsi="仿宋" w:hint="eastAsia"/>
                <w:b/>
                <w:szCs w:val="32"/>
              </w:rPr>
              <w:t>包含内容</w:t>
            </w:r>
          </w:p>
        </w:tc>
      </w:tr>
      <w:tr w:rsidR="00995640" w:rsidTr="005B11F8">
        <w:tc>
          <w:tcPr>
            <w:tcW w:w="3083" w:type="dxa"/>
          </w:tcPr>
          <w:p w:rsidR="00995640" w:rsidRPr="00313E1D" w:rsidRDefault="00995640" w:rsidP="00995640">
            <w:pPr>
              <w:ind w:firstLine="480"/>
              <w:rPr>
                <w:rFonts w:ascii="仿宋" w:hAnsi="仿宋"/>
                <w:szCs w:val="32"/>
              </w:rPr>
            </w:pPr>
            <w:r>
              <w:rPr>
                <w:rFonts w:ascii="仿宋" w:hAnsi="仿宋"/>
                <w:szCs w:val="32"/>
              </w:rPr>
              <w:t>档案信息</w:t>
            </w:r>
          </w:p>
        </w:tc>
        <w:tc>
          <w:tcPr>
            <w:tcW w:w="5439" w:type="dxa"/>
          </w:tcPr>
          <w:p w:rsidR="00995640" w:rsidRPr="0048519A" w:rsidRDefault="00995640" w:rsidP="00995640">
            <w:pPr>
              <w:tabs>
                <w:tab w:val="left" w:pos="1107"/>
              </w:tabs>
              <w:ind w:firstLine="480"/>
              <w:rPr>
                <w:rFonts w:ascii="仿宋" w:hAnsi="仿宋"/>
                <w:szCs w:val="32"/>
              </w:rPr>
            </w:pPr>
            <w:r w:rsidRPr="0048519A">
              <w:rPr>
                <w:rFonts w:hint="eastAsia"/>
              </w:rPr>
              <w:t>年度、文件字号、文号、目录号、文件日期、归档日期、汉字文号、文件作者、档号、立卷类目、卷内序号、保管期、保管年限、密级、档案盒号、卷号、文书号、文件名、页数、卷内页号、主题词名称、档案分类、档案标志、载体、载体标识码、载体序号、文件件号、文件备注</w:t>
            </w:r>
          </w:p>
        </w:tc>
      </w:tr>
      <w:tr w:rsidR="00995640" w:rsidTr="005B11F8">
        <w:tc>
          <w:tcPr>
            <w:tcW w:w="3083" w:type="dxa"/>
          </w:tcPr>
          <w:p w:rsidR="00995640" w:rsidRPr="00EB07D2" w:rsidRDefault="00995640" w:rsidP="00995640">
            <w:pPr>
              <w:ind w:firstLine="480"/>
              <w:rPr>
                <w:rFonts w:ascii="仿宋" w:hAnsi="仿宋"/>
                <w:szCs w:val="32"/>
              </w:rPr>
            </w:pPr>
            <w:r>
              <w:rPr>
                <w:rFonts w:ascii="仿宋" w:hAnsi="仿宋"/>
                <w:szCs w:val="32"/>
              </w:rPr>
              <w:t>案卷信息</w:t>
            </w:r>
          </w:p>
        </w:tc>
        <w:tc>
          <w:tcPr>
            <w:tcW w:w="5439" w:type="dxa"/>
          </w:tcPr>
          <w:p w:rsidR="00995640" w:rsidRPr="0048519A" w:rsidRDefault="00995640" w:rsidP="00995640">
            <w:pPr>
              <w:tabs>
                <w:tab w:val="left" w:pos="1107"/>
              </w:tabs>
              <w:ind w:firstLine="480"/>
              <w:rPr>
                <w:rFonts w:ascii="仿宋" w:hAnsi="仿宋"/>
                <w:szCs w:val="32"/>
              </w:rPr>
            </w:pPr>
            <w:r w:rsidRPr="0048519A">
              <w:rPr>
                <w:rFonts w:ascii="仿宋" w:hAnsi="仿宋" w:hint="eastAsia"/>
                <w:szCs w:val="32"/>
              </w:rPr>
              <w:t>年度、目录号、档号、档案分类、立卷类目、案卷名称、保管期、保管年限、档案盒号、卷号、文书号、包装盒号、装箱号、箱内顺序、文件数、</w:t>
            </w:r>
            <w:r w:rsidRPr="0048519A">
              <w:rPr>
                <w:rFonts w:ascii="仿宋" w:hAnsi="仿宋" w:hint="eastAsia"/>
                <w:szCs w:val="32"/>
              </w:rPr>
              <w:lastRenderedPageBreak/>
              <w:t>页数、照片底片张、蓝图底图张、图片图表张、起始期、终止期、起始文件件、终止文件件、密级、档案标志、工程项目码、项目内序号、编制单位、单位缩写、归档日期、立卷人、审核人、案卷备注</w:t>
            </w:r>
          </w:p>
        </w:tc>
      </w:tr>
    </w:tbl>
    <w:p w:rsidR="00DB1669" w:rsidRPr="00995640" w:rsidRDefault="00DB1669" w:rsidP="00DB1669">
      <w:pPr>
        <w:pStyle w:val="af3"/>
        <w:ind w:firstLine="480"/>
      </w:pPr>
    </w:p>
    <w:p w:rsidR="00DB1669" w:rsidRDefault="00DB1669" w:rsidP="008A62EC">
      <w:pPr>
        <w:pStyle w:val="af3"/>
        <w:numPr>
          <w:ilvl w:val="0"/>
          <w:numId w:val="77"/>
        </w:numPr>
        <w:ind w:firstLineChars="0"/>
      </w:pPr>
      <w:r w:rsidRPr="000862C0">
        <w:rPr>
          <w:rFonts w:hint="eastAsia"/>
        </w:rPr>
        <w:t>会议管理</w:t>
      </w:r>
      <w:r>
        <w:rPr>
          <w:rFonts w:hint="eastAsia"/>
        </w:rPr>
        <w:t>数据</w:t>
      </w:r>
    </w:p>
    <w:tbl>
      <w:tblPr>
        <w:tblStyle w:val="afa"/>
        <w:tblW w:w="0" w:type="auto"/>
        <w:tblLook w:val="04A0" w:firstRow="1" w:lastRow="0" w:firstColumn="1" w:lastColumn="0" w:noHBand="0" w:noVBand="1"/>
      </w:tblPr>
      <w:tblGrid>
        <w:gridCol w:w="3083"/>
        <w:gridCol w:w="5439"/>
      </w:tblGrid>
      <w:tr w:rsidR="00995640" w:rsidTr="005B11F8">
        <w:tc>
          <w:tcPr>
            <w:tcW w:w="3083" w:type="dxa"/>
          </w:tcPr>
          <w:p w:rsidR="00995640" w:rsidRPr="00313E1D" w:rsidRDefault="00995640" w:rsidP="00995640">
            <w:pPr>
              <w:ind w:firstLine="560"/>
              <w:jc w:val="center"/>
              <w:rPr>
                <w:rFonts w:ascii="仿宋" w:hAnsi="仿宋"/>
                <w:b/>
                <w:szCs w:val="32"/>
              </w:rPr>
            </w:pPr>
            <w:r>
              <w:rPr>
                <w:rFonts w:ascii="Arial" w:hAnsi="Arial" w:cs="Arial"/>
                <w:sz w:val="28"/>
                <w:szCs w:val="21"/>
              </w:rPr>
              <w:tab/>
            </w:r>
            <w:r w:rsidRPr="00313E1D">
              <w:rPr>
                <w:rFonts w:ascii="仿宋" w:hAnsi="仿宋" w:hint="eastAsia"/>
                <w:b/>
                <w:szCs w:val="32"/>
              </w:rPr>
              <w:t>数据名称</w:t>
            </w:r>
          </w:p>
        </w:tc>
        <w:tc>
          <w:tcPr>
            <w:tcW w:w="5439" w:type="dxa"/>
          </w:tcPr>
          <w:p w:rsidR="00995640" w:rsidRPr="00313E1D" w:rsidRDefault="00995640" w:rsidP="00995640">
            <w:pPr>
              <w:ind w:firstLine="482"/>
              <w:jc w:val="center"/>
              <w:rPr>
                <w:rFonts w:ascii="仿宋" w:hAnsi="仿宋"/>
                <w:b/>
                <w:szCs w:val="32"/>
              </w:rPr>
            </w:pPr>
            <w:r w:rsidRPr="00313E1D">
              <w:rPr>
                <w:rFonts w:ascii="仿宋" w:hAnsi="仿宋" w:hint="eastAsia"/>
                <w:b/>
                <w:szCs w:val="32"/>
              </w:rPr>
              <w:t>包含内容</w:t>
            </w:r>
          </w:p>
        </w:tc>
      </w:tr>
      <w:tr w:rsidR="00995640" w:rsidTr="005B11F8">
        <w:tc>
          <w:tcPr>
            <w:tcW w:w="3083" w:type="dxa"/>
          </w:tcPr>
          <w:p w:rsidR="00995640" w:rsidRPr="00313E1D" w:rsidRDefault="00995640" w:rsidP="00995640">
            <w:pPr>
              <w:ind w:firstLine="480"/>
              <w:rPr>
                <w:rFonts w:ascii="仿宋" w:hAnsi="仿宋"/>
                <w:szCs w:val="32"/>
              </w:rPr>
            </w:pPr>
            <w:r>
              <w:rPr>
                <w:rFonts w:ascii="仿宋" w:hAnsi="仿宋" w:hint="eastAsia"/>
                <w:szCs w:val="32"/>
              </w:rPr>
              <w:t>会议申请数据</w:t>
            </w:r>
          </w:p>
        </w:tc>
        <w:tc>
          <w:tcPr>
            <w:tcW w:w="5439" w:type="dxa"/>
          </w:tcPr>
          <w:p w:rsidR="00995640" w:rsidRPr="00313E1D" w:rsidRDefault="00995640" w:rsidP="00995640">
            <w:pPr>
              <w:tabs>
                <w:tab w:val="left" w:pos="1107"/>
              </w:tabs>
              <w:ind w:firstLine="480"/>
              <w:rPr>
                <w:rFonts w:ascii="仿宋" w:hAnsi="仿宋"/>
                <w:szCs w:val="32"/>
              </w:rPr>
            </w:pPr>
            <w:r>
              <w:rPr>
                <w:rFonts w:ascii="仿宋" w:hAnsi="仿宋" w:hint="eastAsia"/>
                <w:szCs w:val="32"/>
              </w:rPr>
              <w:t>会议名称、开会时间、会议室选择、出席人数、会议材料及说明、设备要求、话筒数量、其他要求、申请人、申请部门</w:t>
            </w:r>
          </w:p>
        </w:tc>
      </w:tr>
      <w:tr w:rsidR="00995640" w:rsidTr="005B11F8">
        <w:tc>
          <w:tcPr>
            <w:tcW w:w="3083" w:type="dxa"/>
          </w:tcPr>
          <w:p w:rsidR="00995640" w:rsidRPr="009F405A" w:rsidRDefault="00995640" w:rsidP="00995640">
            <w:pPr>
              <w:ind w:firstLine="480"/>
              <w:rPr>
                <w:rFonts w:ascii="仿宋" w:hAnsi="仿宋"/>
                <w:szCs w:val="32"/>
              </w:rPr>
            </w:pPr>
            <w:r w:rsidRPr="009F405A">
              <w:rPr>
                <w:rFonts w:ascii="仿宋" w:hAnsi="仿宋" w:hint="eastAsia"/>
                <w:szCs w:val="32"/>
              </w:rPr>
              <w:t>会议记录数据</w:t>
            </w:r>
          </w:p>
        </w:tc>
        <w:tc>
          <w:tcPr>
            <w:tcW w:w="5439" w:type="dxa"/>
          </w:tcPr>
          <w:p w:rsidR="00995640" w:rsidRPr="00EB07D2" w:rsidRDefault="00995640" w:rsidP="00995640">
            <w:pPr>
              <w:tabs>
                <w:tab w:val="left" w:pos="1107"/>
              </w:tabs>
              <w:ind w:firstLine="480"/>
              <w:rPr>
                <w:rFonts w:ascii="仿宋" w:hAnsi="仿宋"/>
                <w:szCs w:val="32"/>
              </w:rPr>
            </w:pPr>
            <w:r>
              <w:rPr>
                <w:rFonts w:ascii="仿宋" w:hAnsi="仿宋" w:hint="eastAsia"/>
                <w:szCs w:val="32"/>
              </w:rPr>
              <w:t>会议名称、会议时间、会议地点、召集部门、记录、会议主持、出席人员、缺席人员、会议内容</w:t>
            </w:r>
          </w:p>
        </w:tc>
      </w:tr>
      <w:tr w:rsidR="00995640" w:rsidRPr="00BB3B0E" w:rsidTr="005B11F8">
        <w:tc>
          <w:tcPr>
            <w:tcW w:w="3083" w:type="dxa"/>
          </w:tcPr>
          <w:p w:rsidR="00995640" w:rsidRPr="00313E1D" w:rsidRDefault="00995640" w:rsidP="00995640">
            <w:pPr>
              <w:ind w:firstLine="480"/>
              <w:rPr>
                <w:rFonts w:ascii="仿宋" w:hAnsi="仿宋"/>
                <w:szCs w:val="32"/>
              </w:rPr>
            </w:pPr>
            <w:r>
              <w:rPr>
                <w:rFonts w:ascii="仿宋" w:hAnsi="仿宋" w:hint="eastAsia"/>
                <w:szCs w:val="32"/>
              </w:rPr>
              <w:t>会议室信息</w:t>
            </w:r>
          </w:p>
        </w:tc>
        <w:tc>
          <w:tcPr>
            <w:tcW w:w="5439" w:type="dxa"/>
          </w:tcPr>
          <w:p w:rsidR="00995640" w:rsidRPr="00EB07D2" w:rsidRDefault="00995640" w:rsidP="00995640">
            <w:pPr>
              <w:tabs>
                <w:tab w:val="left" w:pos="1107"/>
              </w:tabs>
              <w:ind w:firstLine="480"/>
              <w:rPr>
                <w:rFonts w:ascii="仿宋" w:hAnsi="仿宋"/>
                <w:szCs w:val="32"/>
              </w:rPr>
            </w:pPr>
            <w:r>
              <w:rPr>
                <w:rFonts w:ascii="仿宋" w:hAnsi="仿宋" w:hint="eastAsia"/>
                <w:szCs w:val="32"/>
              </w:rPr>
              <w:t>会议室地点、会议室名称、会议时间、</w:t>
            </w:r>
          </w:p>
        </w:tc>
      </w:tr>
      <w:tr w:rsidR="00995640" w:rsidRPr="00BB3B0E" w:rsidTr="005B11F8">
        <w:tc>
          <w:tcPr>
            <w:tcW w:w="3083" w:type="dxa"/>
          </w:tcPr>
          <w:p w:rsidR="00995640" w:rsidRDefault="00995640" w:rsidP="00995640">
            <w:pPr>
              <w:ind w:firstLine="480"/>
              <w:rPr>
                <w:rFonts w:ascii="仿宋" w:hAnsi="仿宋"/>
                <w:szCs w:val="32"/>
              </w:rPr>
            </w:pPr>
          </w:p>
        </w:tc>
        <w:tc>
          <w:tcPr>
            <w:tcW w:w="5439" w:type="dxa"/>
          </w:tcPr>
          <w:p w:rsidR="00995640" w:rsidRPr="00EB07D2" w:rsidRDefault="00995640" w:rsidP="00995640">
            <w:pPr>
              <w:tabs>
                <w:tab w:val="left" w:pos="1107"/>
              </w:tabs>
              <w:ind w:firstLine="480"/>
              <w:rPr>
                <w:rFonts w:ascii="仿宋" w:hAnsi="仿宋"/>
                <w:szCs w:val="32"/>
              </w:rPr>
            </w:pPr>
          </w:p>
        </w:tc>
      </w:tr>
    </w:tbl>
    <w:p w:rsidR="00DB1669" w:rsidRPr="00995640" w:rsidRDefault="00DB1669" w:rsidP="00DB1669">
      <w:pPr>
        <w:pStyle w:val="af3"/>
        <w:ind w:firstLine="480"/>
      </w:pPr>
    </w:p>
    <w:p w:rsidR="00DB1669" w:rsidRDefault="00DB1669" w:rsidP="008A62EC">
      <w:pPr>
        <w:pStyle w:val="af3"/>
        <w:numPr>
          <w:ilvl w:val="0"/>
          <w:numId w:val="77"/>
        </w:numPr>
        <w:ind w:firstLineChars="0"/>
      </w:pPr>
      <w:r w:rsidRPr="000862C0">
        <w:rPr>
          <w:rFonts w:hint="eastAsia"/>
        </w:rPr>
        <w:t>宣传管理</w:t>
      </w:r>
      <w:r>
        <w:rPr>
          <w:rFonts w:hint="eastAsia"/>
        </w:rPr>
        <w:t>数据</w:t>
      </w:r>
    </w:p>
    <w:tbl>
      <w:tblPr>
        <w:tblStyle w:val="afa"/>
        <w:tblW w:w="0" w:type="auto"/>
        <w:tblLook w:val="04A0" w:firstRow="1" w:lastRow="0" w:firstColumn="1" w:lastColumn="0" w:noHBand="0" w:noVBand="1"/>
      </w:tblPr>
      <w:tblGrid>
        <w:gridCol w:w="3083"/>
        <w:gridCol w:w="5439"/>
      </w:tblGrid>
      <w:tr w:rsidR="00995640" w:rsidTr="005B11F8">
        <w:tc>
          <w:tcPr>
            <w:tcW w:w="3083" w:type="dxa"/>
          </w:tcPr>
          <w:p w:rsidR="00995640" w:rsidRPr="00313E1D" w:rsidRDefault="00995640" w:rsidP="00995640">
            <w:pPr>
              <w:ind w:firstLine="482"/>
              <w:jc w:val="center"/>
              <w:rPr>
                <w:rFonts w:ascii="仿宋" w:hAnsi="仿宋"/>
                <w:b/>
                <w:szCs w:val="32"/>
              </w:rPr>
            </w:pPr>
            <w:r w:rsidRPr="00313E1D">
              <w:rPr>
                <w:rFonts w:ascii="仿宋" w:hAnsi="仿宋" w:hint="eastAsia"/>
                <w:b/>
                <w:szCs w:val="32"/>
              </w:rPr>
              <w:t>数据名称</w:t>
            </w:r>
          </w:p>
        </w:tc>
        <w:tc>
          <w:tcPr>
            <w:tcW w:w="5439" w:type="dxa"/>
          </w:tcPr>
          <w:p w:rsidR="00995640" w:rsidRPr="00313E1D" w:rsidRDefault="00995640" w:rsidP="00995640">
            <w:pPr>
              <w:ind w:firstLine="482"/>
              <w:jc w:val="center"/>
              <w:rPr>
                <w:rFonts w:ascii="仿宋" w:hAnsi="仿宋"/>
                <w:b/>
                <w:szCs w:val="32"/>
              </w:rPr>
            </w:pPr>
            <w:r w:rsidRPr="00313E1D">
              <w:rPr>
                <w:rFonts w:ascii="仿宋" w:hAnsi="仿宋" w:hint="eastAsia"/>
                <w:b/>
                <w:szCs w:val="32"/>
              </w:rPr>
              <w:t>包含内容</w:t>
            </w:r>
          </w:p>
        </w:tc>
      </w:tr>
      <w:tr w:rsidR="00995640" w:rsidTr="005B11F8">
        <w:tc>
          <w:tcPr>
            <w:tcW w:w="3083" w:type="dxa"/>
          </w:tcPr>
          <w:p w:rsidR="00995640" w:rsidRPr="00313E1D" w:rsidRDefault="00995640" w:rsidP="00995640">
            <w:pPr>
              <w:ind w:firstLine="480"/>
              <w:rPr>
                <w:rFonts w:ascii="仿宋" w:hAnsi="仿宋"/>
                <w:szCs w:val="32"/>
              </w:rPr>
            </w:pPr>
            <w:r>
              <w:rPr>
                <w:rFonts w:ascii="仿宋" w:hAnsi="仿宋" w:hint="eastAsia"/>
                <w:szCs w:val="32"/>
              </w:rPr>
              <w:t>宣传信息</w:t>
            </w:r>
          </w:p>
        </w:tc>
        <w:tc>
          <w:tcPr>
            <w:tcW w:w="5439" w:type="dxa"/>
          </w:tcPr>
          <w:p w:rsidR="00995640" w:rsidRPr="00EF6CE5" w:rsidRDefault="00995640" w:rsidP="00995640">
            <w:pPr>
              <w:ind w:firstLine="480"/>
            </w:pPr>
            <w:r>
              <w:t>部门</w:t>
            </w:r>
            <w:r>
              <w:rPr>
                <w:rFonts w:hint="eastAsia"/>
              </w:rPr>
              <w:t>、</w:t>
            </w:r>
            <w:r>
              <w:t>人员</w:t>
            </w:r>
            <w:r>
              <w:rPr>
                <w:rFonts w:hint="eastAsia"/>
              </w:rPr>
              <w:t>、</w:t>
            </w:r>
            <w:r>
              <w:t>内容</w:t>
            </w:r>
            <w:r>
              <w:rPr>
                <w:rFonts w:hint="eastAsia"/>
              </w:rPr>
              <w:t>、</w:t>
            </w:r>
            <w:r>
              <w:t>名称</w:t>
            </w:r>
            <w:r>
              <w:rPr>
                <w:rFonts w:hint="eastAsia"/>
              </w:rPr>
              <w:t>、</w:t>
            </w:r>
            <w:r>
              <w:t>日期</w:t>
            </w:r>
            <w:r>
              <w:rPr>
                <w:rFonts w:hint="eastAsia"/>
              </w:rPr>
              <w:t>、</w:t>
            </w:r>
            <w:r>
              <w:t>用途</w:t>
            </w:r>
            <w:r>
              <w:rPr>
                <w:rFonts w:hint="eastAsia"/>
              </w:rPr>
              <w:t>、</w:t>
            </w:r>
            <w:r>
              <w:t>备注</w:t>
            </w:r>
          </w:p>
        </w:tc>
      </w:tr>
      <w:tr w:rsidR="00995640" w:rsidTr="005B11F8">
        <w:tc>
          <w:tcPr>
            <w:tcW w:w="3083" w:type="dxa"/>
          </w:tcPr>
          <w:p w:rsidR="00995640" w:rsidRPr="00313E1D" w:rsidRDefault="00995640" w:rsidP="00995640">
            <w:pPr>
              <w:ind w:firstLine="480"/>
              <w:rPr>
                <w:rFonts w:ascii="仿宋" w:hAnsi="仿宋"/>
                <w:szCs w:val="32"/>
              </w:rPr>
            </w:pPr>
          </w:p>
        </w:tc>
        <w:tc>
          <w:tcPr>
            <w:tcW w:w="5439" w:type="dxa"/>
          </w:tcPr>
          <w:p w:rsidR="00995640" w:rsidRPr="00313E1D" w:rsidRDefault="00995640" w:rsidP="00995640">
            <w:pPr>
              <w:ind w:firstLine="480"/>
              <w:rPr>
                <w:rFonts w:ascii="仿宋" w:hAnsi="仿宋"/>
                <w:szCs w:val="32"/>
              </w:rPr>
            </w:pPr>
          </w:p>
        </w:tc>
      </w:tr>
    </w:tbl>
    <w:p w:rsidR="00DB1669" w:rsidRPr="00995640" w:rsidRDefault="00DB1669" w:rsidP="00DB1669">
      <w:pPr>
        <w:pStyle w:val="af3"/>
        <w:ind w:firstLine="480"/>
      </w:pPr>
    </w:p>
    <w:p w:rsidR="00DB1669" w:rsidRDefault="00DB1669" w:rsidP="008A62EC">
      <w:pPr>
        <w:pStyle w:val="af3"/>
        <w:numPr>
          <w:ilvl w:val="0"/>
          <w:numId w:val="77"/>
        </w:numPr>
        <w:ind w:firstLineChars="0"/>
      </w:pPr>
      <w:r w:rsidRPr="000862C0">
        <w:rPr>
          <w:rFonts w:hint="eastAsia"/>
        </w:rPr>
        <w:t>培训管理</w:t>
      </w:r>
      <w:r>
        <w:rPr>
          <w:rFonts w:hint="eastAsia"/>
        </w:rPr>
        <w:t>数据</w:t>
      </w:r>
    </w:p>
    <w:tbl>
      <w:tblPr>
        <w:tblStyle w:val="afa"/>
        <w:tblW w:w="0" w:type="auto"/>
        <w:tblLook w:val="04A0" w:firstRow="1" w:lastRow="0" w:firstColumn="1" w:lastColumn="0" w:noHBand="0" w:noVBand="1"/>
      </w:tblPr>
      <w:tblGrid>
        <w:gridCol w:w="3083"/>
        <w:gridCol w:w="5439"/>
      </w:tblGrid>
      <w:tr w:rsidR="00995640" w:rsidTr="005B11F8">
        <w:tc>
          <w:tcPr>
            <w:tcW w:w="3083" w:type="dxa"/>
          </w:tcPr>
          <w:p w:rsidR="00995640" w:rsidRPr="00313E1D" w:rsidRDefault="00995640" w:rsidP="00995640">
            <w:pPr>
              <w:ind w:firstLine="482"/>
              <w:jc w:val="center"/>
              <w:rPr>
                <w:rFonts w:ascii="仿宋" w:hAnsi="仿宋"/>
                <w:b/>
                <w:szCs w:val="32"/>
              </w:rPr>
            </w:pPr>
            <w:r w:rsidRPr="00313E1D">
              <w:rPr>
                <w:rFonts w:ascii="仿宋" w:hAnsi="仿宋" w:hint="eastAsia"/>
                <w:b/>
                <w:szCs w:val="32"/>
              </w:rPr>
              <w:t>数据名称</w:t>
            </w:r>
          </w:p>
        </w:tc>
        <w:tc>
          <w:tcPr>
            <w:tcW w:w="5439" w:type="dxa"/>
          </w:tcPr>
          <w:p w:rsidR="00995640" w:rsidRPr="00313E1D" w:rsidRDefault="00995640" w:rsidP="00995640">
            <w:pPr>
              <w:ind w:firstLine="482"/>
              <w:jc w:val="center"/>
              <w:rPr>
                <w:rFonts w:ascii="仿宋" w:hAnsi="仿宋"/>
                <w:b/>
                <w:szCs w:val="32"/>
              </w:rPr>
            </w:pPr>
            <w:r w:rsidRPr="00313E1D">
              <w:rPr>
                <w:rFonts w:ascii="仿宋" w:hAnsi="仿宋" w:hint="eastAsia"/>
                <w:b/>
                <w:szCs w:val="32"/>
              </w:rPr>
              <w:t>包含内容</w:t>
            </w:r>
          </w:p>
        </w:tc>
      </w:tr>
      <w:tr w:rsidR="00995640" w:rsidTr="005B11F8">
        <w:tc>
          <w:tcPr>
            <w:tcW w:w="3083" w:type="dxa"/>
          </w:tcPr>
          <w:p w:rsidR="00995640" w:rsidRPr="00313E1D" w:rsidRDefault="00995640" w:rsidP="00995640">
            <w:pPr>
              <w:ind w:firstLine="480"/>
              <w:rPr>
                <w:rFonts w:ascii="仿宋" w:hAnsi="仿宋"/>
                <w:szCs w:val="32"/>
              </w:rPr>
            </w:pPr>
            <w:r>
              <w:rPr>
                <w:rFonts w:ascii="仿宋" w:hAnsi="仿宋" w:hint="eastAsia"/>
                <w:szCs w:val="32"/>
              </w:rPr>
              <w:t>培训讲师数据</w:t>
            </w:r>
          </w:p>
        </w:tc>
        <w:tc>
          <w:tcPr>
            <w:tcW w:w="5439" w:type="dxa"/>
          </w:tcPr>
          <w:p w:rsidR="00995640" w:rsidRPr="00313E1D" w:rsidRDefault="00995640" w:rsidP="00995640">
            <w:pPr>
              <w:tabs>
                <w:tab w:val="left" w:pos="1107"/>
              </w:tabs>
              <w:ind w:firstLine="480"/>
              <w:rPr>
                <w:rFonts w:ascii="仿宋" w:hAnsi="仿宋"/>
                <w:szCs w:val="32"/>
              </w:rPr>
            </w:pPr>
            <w:r>
              <w:rPr>
                <w:rFonts w:ascii="仿宋" w:hAnsi="仿宋" w:hint="eastAsia"/>
                <w:szCs w:val="32"/>
              </w:rPr>
              <w:t>培训安排、培训结果、培训反馈、培训费用</w:t>
            </w:r>
          </w:p>
        </w:tc>
      </w:tr>
      <w:tr w:rsidR="00995640" w:rsidTr="005B11F8">
        <w:tc>
          <w:tcPr>
            <w:tcW w:w="3083" w:type="dxa"/>
          </w:tcPr>
          <w:p w:rsidR="00995640" w:rsidRPr="00EB07D2" w:rsidRDefault="00995640" w:rsidP="00995640">
            <w:pPr>
              <w:ind w:firstLine="480"/>
              <w:rPr>
                <w:rFonts w:ascii="仿宋" w:hAnsi="仿宋"/>
                <w:szCs w:val="32"/>
              </w:rPr>
            </w:pPr>
            <w:r>
              <w:rPr>
                <w:rFonts w:ascii="仿宋" w:hAnsi="仿宋" w:hint="eastAsia"/>
                <w:szCs w:val="32"/>
              </w:rPr>
              <w:t>培训班数据</w:t>
            </w:r>
          </w:p>
        </w:tc>
        <w:tc>
          <w:tcPr>
            <w:tcW w:w="5439" w:type="dxa"/>
          </w:tcPr>
          <w:p w:rsidR="00995640" w:rsidRPr="00EB07D2" w:rsidRDefault="00995640" w:rsidP="00995640">
            <w:pPr>
              <w:tabs>
                <w:tab w:val="left" w:pos="1107"/>
              </w:tabs>
              <w:ind w:firstLine="480"/>
              <w:rPr>
                <w:rFonts w:ascii="仿宋" w:hAnsi="仿宋"/>
                <w:szCs w:val="32"/>
              </w:rPr>
            </w:pPr>
            <w:r>
              <w:rPr>
                <w:rFonts w:ascii="仿宋" w:hAnsi="仿宋" w:hint="eastAsia"/>
                <w:szCs w:val="32"/>
              </w:rPr>
              <w:t>培训班名称、主办单位、业务类别、培训对象、培训类别、学习形式、地点、承办单位、起始时间、结束时间、课时、主讲人、人数、单价、培训目的、参加情况、培训费用</w:t>
            </w:r>
          </w:p>
        </w:tc>
      </w:tr>
      <w:tr w:rsidR="00995640" w:rsidRPr="00BB3B0E" w:rsidTr="005B11F8">
        <w:tc>
          <w:tcPr>
            <w:tcW w:w="3083" w:type="dxa"/>
          </w:tcPr>
          <w:p w:rsidR="00995640" w:rsidRPr="00EB07D2" w:rsidRDefault="00995640" w:rsidP="00995640">
            <w:pPr>
              <w:ind w:firstLine="480"/>
              <w:rPr>
                <w:rFonts w:ascii="仿宋" w:hAnsi="仿宋"/>
                <w:szCs w:val="32"/>
              </w:rPr>
            </w:pPr>
            <w:r>
              <w:rPr>
                <w:rFonts w:ascii="仿宋" w:hAnsi="仿宋" w:hint="eastAsia"/>
                <w:szCs w:val="32"/>
              </w:rPr>
              <w:t>培训人员信息</w:t>
            </w:r>
          </w:p>
        </w:tc>
        <w:tc>
          <w:tcPr>
            <w:tcW w:w="5439" w:type="dxa"/>
          </w:tcPr>
          <w:p w:rsidR="00995640" w:rsidRPr="00EB07D2" w:rsidRDefault="00995640" w:rsidP="00995640">
            <w:pPr>
              <w:tabs>
                <w:tab w:val="left" w:pos="1107"/>
              </w:tabs>
              <w:ind w:firstLine="480"/>
              <w:rPr>
                <w:rFonts w:ascii="仿宋" w:hAnsi="仿宋"/>
                <w:szCs w:val="32"/>
              </w:rPr>
            </w:pPr>
            <w:r>
              <w:rPr>
                <w:rFonts w:ascii="仿宋" w:hAnsi="仿宋" w:hint="eastAsia"/>
                <w:szCs w:val="32"/>
              </w:rPr>
              <w:t>个人管理信息、教育经历、工作经历、党政团体、家庭信息、出国出境、外语能力、培训经历、</w:t>
            </w:r>
            <w:r>
              <w:rPr>
                <w:rFonts w:ascii="仿宋" w:hAnsi="仿宋" w:hint="eastAsia"/>
                <w:szCs w:val="32"/>
              </w:rPr>
              <w:lastRenderedPageBreak/>
              <w:t>持有证书、合同管理、培训考核情况</w:t>
            </w:r>
          </w:p>
        </w:tc>
      </w:tr>
      <w:tr w:rsidR="00995640" w:rsidRPr="00BB3B0E" w:rsidTr="005B11F8">
        <w:tc>
          <w:tcPr>
            <w:tcW w:w="3083" w:type="dxa"/>
          </w:tcPr>
          <w:p w:rsidR="00995640" w:rsidRPr="00EB07D2" w:rsidRDefault="00995640" w:rsidP="00995640">
            <w:pPr>
              <w:ind w:firstLine="480"/>
              <w:rPr>
                <w:rFonts w:ascii="仿宋" w:hAnsi="仿宋"/>
                <w:szCs w:val="32"/>
              </w:rPr>
            </w:pPr>
            <w:r>
              <w:rPr>
                <w:rFonts w:ascii="仿宋" w:hAnsi="仿宋" w:hint="eastAsia"/>
                <w:szCs w:val="32"/>
              </w:rPr>
              <w:lastRenderedPageBreak/>
              <w:t>培训评估</w:t>
            </w:r>
          </w:p>
        </w:tc>
        <w:tc>
          <w:tcPr>
            <w:tcW w:w="5439" w:type="dxa"/>
          </w:tcPr>
          <w:p w:rsidR="00995640" w:rsidRPr="00EB07D2" w:rsidRDefault="00995640" w:rsidP="00995640">
            <w:pPr>
              <w:tabs>
                <w:tab w:val="left" w:pos="1107"/>
              </w:tabs>
              <w:ind w:firstLine="480"/>
              <w:rPr>
                <w:rFonts w:ascii="仿宋" w:hAnsi="仿宋"/>
                <w:szCs w:val="32"/>
              </w:rPr>
            </w:pPr>
            <w:r>
              <w:rPr>
                <w:rFonts w:ascii="仿宋" w:hAnsi="仿宋" w:hint="eastAsia"/>
                <w:szCs w:val="32"/>
              </w:rPr>
              <w:t>培训效果评估、培训效果统计报表、培训评估反馈、培训统计报告</w:t>
            </w:r>
          </w:p>
        </w:tc>
      </w:tr>
      <w:tr w:rsidR="00995640" w:rsidRPr="00BB3B0E" w:rsidTr="005B11F8">
        <w:tc>
          <w:tcPr>
            <w:tcW w:w="3083" w:type="dxa"/>
          </w:tcPr>
          <w:p w:rsidR="00995640" w:rsidRPr="00EB07D2" w:rsidRDefault="00995640" w:rsidP="00995640">
            <w:pPr>
              <w:ind w:firstLine="480"/>
              <w:rPr>
                <w:rFonts w:ascii="仿宋" w:hAnsi="仿宋"/>
                <w:szCs w:val="32"/>
              </w:rPr>
            </w:pPr>
          </w:p>
        </w:tc>
        <w:tc>
          <w:tcPr>
            <w:tcW w:w="5439" w:type="dxa"/>
          </w:tcPr>
          <w:p w:rsidR="00995640" w:rsidRPr="00EB07D2" w:rsidRDefault="00995640" w:rsidP="00995640">
            <w:pPr>
              <w:tabs>
                <w:tab w:val="left" w:pos="1107"/>
              </w:tabs>
              <w:ind w:firstLine="480"/>
              <w:rPr>
                <w:rFonts w:ascii="仿宋" w:hAnsi="仿宋"/>
                <w:szCs w:val="32"/>
              </w:rPr>
            </w:pPr>
          </w:p>
        </w:tc>
      </w:tr>
    </w:tbl>
    <w:p w:rsidR="00DC6F32" w:rsidRDefault="00DB1669" w:rsidP="008A62EC">
      <w:pPr>
        <w:pStyle w:val="af3"/>
        <w:numPr>
          <w:ilvl w:val="0"/>
          <w:numId w:val="77"/>
        </w:numPr>
        <w:ind w:firstLineChars="0"/>
      </w:pPr>
      <w:r w:rsidRPr="000862C0">
        <w:rPr>
          <w:rFonts w:hint="eastAsia"/>
        </w:rPr>
        <w:t>印章和资质管理</w:t>
      </w:r>
      <w:r>
        <w:rPr>
          <w:rFonts w:hint="eastAsia"/>
        </w:rPr>
        <w:t>数据</w:t>
      </w:r>
    </w:p>
    <w:p w:rsidR="00995640" w:rsidRPr="00995640" w:rsidRDefault="00995640" w:rsidP="00995640">
      <w:pPr>
        <w:ind w:left="480" w:firstLineChars="0" w:firstLine="0"/>
      </w:pPr>
      <w:r w:rsidRPr="00995640">
        <w:rPr>
          <w:rFonts w:hint="eastAsia"/>
        </w:rPr>
        <w:t>印章管理数据：</w:t>
      </w:r>
    </w:p>
    <w:tbl>
      <w:tblPr>
        <w:tblStyle w:val="afa"/>
        <w:tblW w:w="0" w:type="auto"/>
        <w:tblLook w:val="04A0" w:firstRow="1" w:lastRow="0" w:firstColumn="1" w:lastColumn="0" w:noHBand="0" w:noVBand="1"/>
      </w:tblPr>
      <w:tblGrid>
        <w:gridCol w:w="3083"/>
        <w:gridCol w:w="5439"/>
      </w:tblGrid>
      <w:tr w:rsidR="00995640" w:rsidTr="005B11F8">
        <w:tc>
          <w:tcPr>
            <w:tcW w:w="3083" w:type="dxa"/>
          </w:tcPr>
          <w:p w:rsidR="00995640" w:rsidRPr="00313E1D" w:rsidRDefault="00995640" w:rsidP="00995640">
            <w:pPr>
              <w:ind w:firstLine="482"/>
              <w:jc w:val="center"/>
              <w:rPr>
                <w:rFonts w:ascii="仿宋" w:hAnsi="仿宋"/>
                <w:b/>
                <w:szCs w:val="32"/>
              </w:rPr>
            </w:pPr>
            <w:r w:rsidRPr="00313E1D">
              <w:rPr>
                <w:rFonts w:ascii="仿宋" w:hAnsi="仿宋" w:hint="eastAsia"/>
                <w:b/>
                <w:szCs w:val="32"/>
              </w:rPr>
              <w:t>数据名称</w:t>
            </w:r>
          </w:p>
        </w:tc>
        <w:tc>
          <w:tcPr>
            <w:tcW w:w="5439" w:type="dxa"/>
          </w:tcPr>
          <w:p w:rsidR="00995640" w:rsidRPr="00313E1D" w:rsidRDefault="00995640" w:rsidP="00995640">
            <w:pPr>
              <w:ind w:firstLine="482"/>
              <w:jc w:val="center"/>
              <w:rPr>
                <w:rFonts w:ascii="仿宋" w:hAnsi="仿宋"/>
                <w:b/>
                <w:szCs w:val="32"/>
              </w:rPr>
            </w:pPr>
            <w:r w:rsidRPr="00313E1D">
              <w:rPr>
                <w:rFonts w:ascii="仿宋" w:hAnsi="仿宋" w:hint="eastAsia"/>
                <w:b/>
                <w:szCs w:val="32"/>
              </w:rPr>
              <w:t>包含内容</w:t>
            </w:r>
          </w:p>
        </w:tc>
      </w:tr>
      <w:tr w:rsidR="00995640" w:rsidTr="005B11F8">
        <w:tc>
          <w:tcPr>
            <w:tcW w:w="3083" w:type="dxa"/>
          </w:tcPr>
          <w:p w:rsidR="00995640" w:rsidRPr="00313E1D" w:rsidRDefault="00995640" w:rsidP="00995640">
            <w:pPr>
              <w:ind w:firstLine="480"/>
              <w:rPr>
                <w:rFonts w:ascii="仿宋" w:hAnsi="仿宋"/>
                <w:szCs w:val="32"/>
              </w:rPr>
            </w:pPr>
            <w:r w:rsidRPr="005B226B">
              <w:rPr>
                <w:rFonts w:ascii="仿宋" w:hAnsi="仿宋" w:hint="eastAsia"/>
                <w:szCs w:val="32"/>
              </w:rPr>
              <w:t>用印审批</w:t>
            </w:r>
          </w:p>
        </w:tc>
        <w:tc>
          <w:tcPr>
            <w:tcW w:w="5439" w:type="dxa"/>
          </w:tcPr>
          <w:p w:rsidR="00995640" w:rsidRPr="00313E1D" w:rsidRDefault="00995640" w:rsidP="00995640">
            <w:pPr>
              <w:tabs>
                <w:tab w:val="left" w:pos="1107"/>
              </w:tabs>
              <w:ind w:firstLine="480"/>
              <w:rPr>
                <w:rFonts w:ascii="仿宋" w:hAnsi="仿宋"/>
                <w:szCs w:val="32"/>
              </w:rPr>
            </w:pPr>
            <w:r>
              <w:rPr>
                <w:rFonts w:ascii="仿宋" w:hAnsi="仿宋"/>
                <w:szCs w:val="32"/>
              </w:rPr>
              <w:t>经办部门</w:t>
            </w:r>
            <w:r>
              <w:rPr>
                <w:rFonts w:ascii="仿宋" w:hAnsi="仿宋" w:hint="eastAsia"/>
                <w:szCs w:val="32"/>
              </w:rPr>
              <w:t>、</w:t>
            </w:r>
            <w:r>
              <w:rPr>
                <w:rFonts w:ascii="仿宋" w:hAnsi="仿宋"/>
                <w:szCs w:val="32"/>
              </w:rPr>
              <w:t>经办人</w:t>
            </w:r>
            <w:r>
              <w:rPr>
                <w:rFonts w:ascii="仿宋" w:hAnsi="仿宋" w:hint="eastAsia"/>
                <w:szCs w:val="32"/>
              </w:rPr>
              <w:t>、</w:t>
            </w:r>
            <w:r>
              <w:rPr>
                <w:rFonts w:ascii="仿宋" w:hAnsi="仿宋"/>
                <w:szCs w:val="32"/>
              </w:rPr>
              <w:t>事由</w:t>
            </w:r>
            <w:r>
              <w:rPr>
                <w:rFonts w:ascii="仿宋" w:hAnsi="仿宋" w:hint="eastAsia"/>
                <w:szCs w:val="32"/>
              </w:rPr>
              <w:t>、</w:t>
            </w:r>
            <w:r>
              <w:rPr>
                <w:rFonts w:ascii="仿宋" w:hAnsi="仿宋"/>
                <w:szCs w:val="32"/>
              </w:rPr>
              <w:t>主送单位</w:t>
            </w:r>
            <w:r>
              <w:rPr>
                <w:rFonts w:ascii="仿宋" w:hAnsi="仿宋" w:hint="eastAsia"/>
                <w:szCs w:val="32"/>
              </w:rPr>
              <w:t>、</w:t>
            </w:r>
            <w:r>
              <w:rPr>
                <w:rFonts w:ascii="仿宋" w:hAnsi="仿宋"/>
                <w:szCs w:val="32"/>
              </w:rPr>
              <w:t>份数</w:t>
            </w:r>
            <w:r>
              <w:rPr>
                <w:rFonts w:ascii="仿宋" w:hAnsi="仿宋" w:hint="eastAsia"/>
                <w:szCs w:val="32"/>
              </w:rPr>
              <w:t>、</w:t>
            </w:r>
            <w:r>
              <w:rPr>
                <w:rFonts w:ascii="仿宋" w:hAnsi="仿宋"/>
                <w:szCs w:val="32"/>
              </w:rPr>
              <w:t>部门负责人</w:t>
            </w:r>
            <w:r>
              <w:rPr>
                <w:rFonts w:ascii="仿宋" w:hAnsi="仿宋" w:hint="eastAsia"/>
                <w:szCs w:val="32"/>
              </w:rPr>
              <w:t>、</w:t>
            </w:r>
            <w:r>
              <w:rPr>
                <w:rFonts w:ascii="仿宋" w:hAnsi="仿宋"/>
                <w:szCs w:val="32"/>
              </w:rPr>
              <w:t>分管领导</w:t>
            </w:r>
          </w:p>
        </w:tc>
      </w:tr>
      <w:tr w:rsidR="00995640" w:rsidTr="005B11F8">
        <w:tc>
          <w:tcPr>
            <w:tcW w:w="3083" w:type="dxa"/>
          </w:tcPr>
          <w:p w:rsidR="00995640" w:rsidRPr="00EB07D2" w:rsidRDefault="00995640" w:rsidP="00995640">
            <w:pPr>
              <w:ind w:firstLine="480"/>
              <w:rPr>
                <w:rFonts w:ascii="仿宋" w:hAnsi="仿宋"/>
                <w:szCs w:val="32"/>
              </w:rPr>
            </w:pPr>
            <w:r w:rsidRPr="005B226B">
              <w:rPr>
                <w:rFonts w:ascii="仿宋" w:hAnsi="仿宋" w:hint="eastAsia"/>
                <w:szCs w:val="32"/>
              </w:rPr>
              <w:t>印章外出使用审批</w:t>
            </w:r>
          </w:p>
        </w:tc>
        <w:tc>
          <w:tcPr>
            <w:tcW w:w="5439" w:type="dxa"/>
          </w:tcPr>
          <w:p w:rsidR="00995640" w:rsidRPr="005B226B" w:rsidRDefault="00995640" w:rsidP="00995640">
            <w:pPr>
              <w:ind w:firstLine="480"/>
              <w:rPr>
                <w:rFonts w:ascii="仿宋" w:hAnsi="仿宋"/>
                <w:szCs w:val="32"/>
              </w:rPr>
            </w:pPr>
            <w:r w:rsidRPr="005B226B">
              <w:rPr>
                <w:rFonts w:ascii="仿宋" w:hAnsi="仿宋" w:hint="eastAsia"/>
                <w:szCs w:val="32"/>
              </w:rPr>
              <w:t>部门名称、外出印章名称、使用时间、用印办理事项、外出使用原因、申请用印人</w:t>
            </w:r>
            <w:r>
              <w:rPr>
                <w:rFonts w:ascii="仿宋" w:hAnsi="仿宋" w:hint="eastAsia"/>
                <w:szCs w:val="32"/>
              </w:rPr>
              <w:t>、</w:t>
            </w:r>
            <w:r w:rsidRPr="005B226B">
              <w:rPr>
                <w:rFonts w:ascii="仿宋" w:hAnsi="仿宋" w:hint="eastAsia"/>
                <w:szCs w:val="32"/>
              </w:rPr>
              <w:t>部门审核</w:t>
            </w:r>
            <w:r>
              <w:rPr>
                <w:rFonts w:ascii="仿宋" w:hAnsi="仿宋" w:hint="eastAsia"/>
                <w:szCs w:val="32"/>
              </w:rPr>
              <w:t>、</w:t>
            </w:r>
            <w:r w:rsidRPr="005B226B">
              <w:rPr>
                <w:rFonts w:ascii="仿宋" w:hAnsi="仿宋" w:hint="eastAsia"/>
                <w:szCs w:val="32"/>
              </w:rPr>
              <w:t>主管领导审批、印章交接留样、印章管理员、时</w:t>
            </w:r>
            <w:r w:rsidRPr="005B226B">
              <w:rPr>
                <w:rFonts w:ascii="仿宋" w:hAnsi="仿宋" w:hint="eastAsia"/>
                <w:szCs w:val="32"/>
              </w:rPr>
              <w:t xml:space="preserve">   </w:t>
            </w:r>
            <w:r w:rsidRPr="005B226B">
              <w:rPr>
                <w:rFonts w:ascii="仿宋" w:hAnsi="仿宋" w:hint="eastAsia"/>
                <w:szCs w:val="32"/>
              </w:rPr>
              <w:t>间、归</w:t>
            </w:r>
            <w:r w:rsidRPr="005B226B">
              <w:rPr>
                <w:rFonts w:ascii="仿宋" w:hAnsi="仿宋" w:hint="eastAsia"/>
                <w:szCs w:val="32"/>
              </w:rPr>
              <w:t xml:space="preserve"> </w:t>
            </w:r>
            <w:r w:rsidRPr="005B226B">
              <w:rPr>
                <w:rFonts w:ascii="仿宋" w:hAnsi="仿宋" w:hint="eastAsia"/>
                <w:szCs w:val="32"/>
              </w:rPr>
              <w:t>还</w:t>
            </w:r>
            <w:r w:rsidRPr="005B226B">
              <w:rPr>
                <w:rFonts w:ascii="仿宋" w:hAnsi="仿宋" w:hint="eastAsia"/>
                <w:szCs w:val="32"/>
              </w:rPr>
              <w:t xml:space="preserve"> </w:t>
            </w:r>
            <w:r w:rsidRPr="005B226B">
              <w:rPr>
                <w:rFonts w:ascii="仿宋" w:hAnsi="仿宋" w:hint="eastAsia"/>
                <w:szCs w:val="32"/>
              </w:rPr>
              <w:t>时</w:t>
            </w:r>
            <w:r w:rsidRPr="005B226B">
              <w:rPr>
                <w:rFonts w:ascii="仿宋" w:hAnsi="仿宋" w:hint="eastAsia"/>
                <w:szCs w:val="32"/>
              </w:rPr>
              <w:t xml:space="preserve"> </w:t>
            </w:r>
            <w:r w:rsidRPr="005B226B">
              <w:rPr>
                <w:rFonts w:ascii="仿宋" w:hAnsi="仿宋" w:hint="eastAsia"/>
                <w:szCs w:val="32"/>
              </w:rPr>
              <w:t>间、归还人签字、印章管理员</w:t>
            </w:r>
            <w:r>
              <w:rPr>
                <w:rFonts w:ascii="仿宋" w:hAnsi="仿宋" w:hint="eastAsia"/>
                <w:szCs w:val="32"/>
              </w:rPr>
              <w:t>、</w:t>
            </w:r>
            <w:r w:rsidRPr="005B226B">
              <w:rPr>
                <w:rFonts w:ascii="仿宋" w:hAnsi="仿宋" w:hint="eastAsia"/>
                <w:szCs w:val="32"/>
              </w:rPr>
              <w:t>签字确认</w:t>
            </w:r>
          </w:p>
          <w:p w:rsidR="00995640" w:rsidRPr="005B226B" w:rsidRDefault="00995640" w:rsidP="00995640">
            <w:pPr>
              <w:tabs>
                <w:tab w:val="left" w:pos="1107"/>
              </w:tabs>
              <w:ind w:firstLine="480"/>
              <w:rPr>
                <w:rFonts w:ascii="仿宋" w:hAnsi="仿宋"/>
                <w:szCs w:val="32"/>
              </w:rPr>
            </w:pPr>
          </w:p>
        </w:tc>
      </w:tr>
      <w:tr w:rsidR="00995640" w:rsidRPr="00BB3B0E" w:rsidTr="005B11F8">
        <w:tc>
          <w:tcPr>
            <w:tcW w:w="3083" w:type="dxa"/>
          </w:tcPr>
          <w:p w:rsidR="00995640" w:rsidRPr="00EB07D2" w:rsidRDefault="00995640" w:rsidP="00995640">
            <w:pPr>
              <w:ind w:firstLine="480"/>
              <w:rPr>
                <w:rFonts w:ascii="仿宋" w:hAnsi="仿宋"/>
                <w:szCs w:val="32"/>
              </w:rPr>
            </w:pPr>
            <w:r w:rsidRPr="00E0455F">
              <w:rPr>
                <w:rFonts w:ascii="仿宋" w:hAnsi="仿宋" w:hint="eastAsia"/>
                <w:szCs w:val="32"/>
              </w:rPr>
              <w:t>证照使用审批</w:t>
            </w:r>
          </w:p>
        </w:tc>
        <w:tc>
          <w:tcPr>
            <w:tcW w:w="5439" w:type="dxa"/>
          </w:tcPr>
          <w:p w:rsidR="00995640" w:rsidRPr="00EB07D2" w:rsidRDefault="00995640" w:rsidP="00995640">
            <w:pPr>
              <w:tabs>
                <w:tab w:val="left" w:pos="1107"/>
              </w:tabs>
              <w:ind w:firstLine="480"/>
              <w:rPr>
                <w:rFonts w:ascii="仿宋" w:hAnsi="仿宋"/>
                <w:szCs w:val="32"/>
              </w:rPr>
            </w:pPr>
            <w:r>
              <w:rPr>
                <w:rFonts w:ascii="仿宋" w:hAnsi="仿宋"/>
                <w:szCs w:val="32"/>
              </w:rPr>
              <w:t>经办部门</w:t>
            </w:r>
            <w:r>
              <w:rPr>
                <w:rFonts w:ascii="仿宋" w:hAnsi="仿宋" w:hint="eastAsia"/>
                <w:szCs w:val="32"/>
              </w:rPr>
              <w:t>、</w:t>
            </w:r>
            <w:r>
              <w:rPr>
                <w:rFonts w:ascii="仿宋" w:hAnsi="仿宋"/>
                <w:szCs w:val="32"/>
              </w:rPr>
              <w:t>经办人</w:t>
            </w:r>
            <w:r>
              <w:rPr>
                <w:rFonts w:ascii="仿宋" w:hAnsi="仿宋" w:hint="eastAsia"/>
                <w:szCs w:val="32"/>
              </w:rPr>
              <w:t>、</w:t>
            </w:r>
            <w:r>
              <w:rPr>
                <w:rFonts w:ascii="仿宋" w:hAnsi="仿宋"/>
                <w:szCs w:val="32"/>
              </w:rPr>
              <w:t>事由</w:t>
            </w:r>
            <w:r>
              <w:rPr>
                <w:rFonts w:ascii="仿宋" w:hAnsi="仿宋" w:hint="eastAsia"/>
                <w:szCs w:val="32"/>
              </w:rPr>
              <w:t>、证照名称、</w:t>
            </w:r>
            <w:r>
              <w:rPr>
                <w:rFonts w:ascii="仿宋" w:hAnsi="仿宋"/>
                <w:szCs w:val="32"/>
              </w:rPr>
              <w:t>类型</w:t>
            </w:r>
            <w:r>
              <w:rPr>
                <w:rFonts w:ascii="仿宋" w:hAnsi="仿宋" w:hint="eastAsia"/>
                <w:szCs w:val="32"/>
              </w:rPr>
              <w:t>、</w:t>
            </w:r>
            <w:r>
              <w:rPr>
                <w:rFonts w:ascii="仿宋" w:hAnsi="仿宋"/>
                <w:szCs w:val="32"/>
              </w:rPr>
              <w:t>部门负责人</w:t>
            </w:r>
            <w:r>
              <w:rPr>
                <w:rFonts w:ascii="仿宋" w:hAnsi="仿宋" w:hint="eastAsia"/>
                <w:szCs w:val="32"/>
              </w:rPr>
              <w:t>、</w:t>
            </w:r>
            <w:r>
              <w:rPr>
                <w:rFonts w:ascii="仿宋" w:hAnsi="仿宋"/>
                <w:szCs w:val="32"/>
              </w:rPr>
              <w:t>分管领导</w:t>
            </w:r>
          </w:p>
        </w:tc>
      </w:tr>
      <w:tr w:rsidR="00995640" w:rsidRPr="00BB3B0E" w:rsidTr="005B11F8">
        <w:tc>
          <w:tcPr>
            <w:tcW w:w="3083" w:type="dxa"/>
          </w:tcPr>
          <w:p w:rsidR="00995640" w:rsidRPr="00EB07D2" w:rsidRDefault="00995640" w:rsidP="00995640">
            <w:pPr>
              <w:ind w:firstLine="480"/>
              <w:rPr>
                <w:rFonts w:ascii="仿宋" w:hAnsi="仿宋"/>
                <w:szCs w:val="32"/>
              </w:rPr>
            </w:pPr>
            <w:r w:rsidRPr="00E0455F">
              <w:rPr>
                <w:rFonts w:ascii="仿宋" w:hAnsi="仿宋" w:hint="eastAsia"/>
                <w:szCs w:val="32"/>
              </w:rPr>
              <w:t>印章制发申请</w:t>
            </w:r>
          </w:p>
        </w:tc>
        <w:tc>
          <w:tcPr>
            <w:tcW w:w="5439" w:type="dxa"/>
          </w:tcPr>
          <w:p w:rsidR="00995640" w:rsidRPr="001A74F4" w:rsidRDefault="00995640" w:rsidP="00995640">
            <w:pPr>
              <w:tabs>
                <w:tab w:val="left" w:pos="1107"/>
              </w:tabs>
              <w:ind w:firstLine="480"/>
              <w:rPr>
                <w:rFonts w:ascii="仿宋" w:hAnsi="仿宋"/>
                <w:szCs w:val="32"/>
              </w:rPr>
            </w:pPr>
            <w:r w:rsidRPr="001A74F4">
              <w:rPr>
                <w:rFonts w:ascii="仿宋" w:hAnsi="仿宋" w:hint="eastAsia"/>
                <w:szCs w:val="32"/>
              </w:rPr>
              <w:t>日、期、部、门、经办人、申请印、章种类、名称、材质、形式、申请</w:t>
            </w:r>
          </w:p>
          <w:p w:rsidR="00995640" w:rsidRPr="001A74F4" w:rsidRDefault="00995640" w:rsidP="00995640">
            <w:pPr>
              <w:tabs>
                <w:tab w:val="left" w:pos="1107"/>
              </w:tabs>
              <w:ind w:rightChars="26" w:right="62" w:firstLine="480"/>
              <w:rPr>
                <w:rFonts w:ascii="仿宋" w:hAnsi="仿宋"/>
                <w:szCs w:val="32"/>
              </w:rPr>
            </w:pPr>
            <w:r w:rsidRPr="001A74F4">
              <w:rPr>
                <w:rFonts w:ascii="仿宋" w:hAnsi="仿宋" w:hint="eastAsia"/>
                <w:szCs w:val="32"/>
              </w:rPr>
              <w:t>理由、使用范围、保管部门、印章管理员、部门负责人、单位主管领导、备注</w:t>
            </w:r>
          </w:p>
        </w:tc>
      </w:tr>
      <w:tr w:rsidR="00995640" w:rsidRPr="00BB3B0E" w:rsidTr="005B11F8">
        <w:tc>
          <w:tcPr>
            <w:tcW w:w="3083" w:type="dxa"/>
          </w:tcPr>
          <w:p w:rsidR="00995640" w:rsidRPr="00E0455F" w:rsidRDefault="00995640" w:rsidP="00995640">
            <w:pPr>
              <w:ind w:firstLine="480"/>
              <w:rPr>
                <w:rFonts w:ascii="仿宋" w:hAnsi="仿宋"/>
                <w:szCs w:val="32"/>
              </w:rPr>
            </w:pPr>
            <w:r>
              <w:rPr>
                <w:rFonts w:ascii="仿宋" w:hAnsi="仿宋" w:hint="eastAsia"/>
                <w:szCs w:val="32"/>
              </w:rPr>
              <w:t>印章登记卡信息</w:t>
            </w:r>
          </w:p>
        </w:tc>
        <w:tc>
          <w:tcPr>
            <w:tcW w:w="5439" w:type="dxa"/>
          </w:tcPr>
          <w:p w:rsidR="00995640" w:rsidRPr="001A74F4" w:rsidRDefault="00995640" w:rsidP="00995640">
            <w:pPr>
              <w:tabs>
                <w:tab w:val="left" w:pos="1107"/>
              </w:tabs>
              <w:ind w:firstLine="480"/>
              <w:rPr>
                <w:rFonts w:ascii="仿宋" w:hAnsi="仿宋"/>
                <w:szCs w:val="32"/>
              </w:rPr>
            </w:pPr>
            <w:r>
              <w:rPr>
                <w:rFonts w:ascii="仿宋" w:hAnsi="仿宋" w:hint="eastAsia"/>
                <w:szCs w:val="32"/>
              </w:rPr>
              <w:t>印章名称、登记编号、登记日期、种类、形状、用途、制成日期、印章材质、制印人、保管部门、废止理由、废止日期、</w:t>
            </w:r>
            <w:r w:rsidRPr="00CF2E76">
              <w:rPr>
                <w:rFonts w:ascii="仿宋" w:hAnsi="仿宋" w:hint="eastAsia"/>
                <w:szCs w:val="32"/>
              </w:rPr>
              <w:t>印章管理员</w:t>
            </w:r>
            <w:r>
              <w:rPr>
                <w:rFonts w:ascii="仿宋" w:hAnsi="仿宋" w:hint="eastAsia"/>
                <w:szCs w:val="32"/>
              </w:rPr>
              <w:t>、备注</w:t>
            </w:r>
          </w:p>
        </w:tc>
      </w:tr>
      <w:tr w:rsidR="00995640" w:rsidRPr="00BB3B0E" w:rsidTr="005B11F8">
        <w:tc>
          <w:tcPr>
            <w:tcW w:w="3083" w:type="dxa"/>
          </w:tcPr>
          <w:p w:rsidR="00995640" w:rsidRPr="00E0455F" w:rsidRDefault="00995640" w:rsidP="00995640">
            <w:pPr>
              <w:ind w:firstLine="480"/>
              <w:rPr>
                <w:rFonts w:ascii="仿宋" w:hAnsi="仿宋"/>
                <w:szCs w:val="32"/>
              </w:rPr>
            </w:pPr>
            <w:r>
              <w:rPr>
                <w:rFonts w:ascii="仿宋" w:hAnsi="仿宋" w:hint="eastAsia"/>
                <w:szCs w:val="32"/>
              </w:rPr>
              <w:t>印章交接登记</w:t>
            </w:r>
          </w:p>
        </w:tc>
        <w:tc>
          <w:tcPr>
            <w:tcW w:w="5439" w:type="dxa"/>
          </w:tcPr>
          <w:p w:rsidR="00995640" w:rsidRPr="001A74F4" w:rsidRDefault="00995640" w:rsidP="00995640">
            <w:pPr>
              <w:tabs>
                <w:tab w:val="left" w:pos="1107"/>
              </w:tabs>
              <w:ind w:firstLine="480"/>
              <w:rPr>
                <w:rFonts w:ascii="仿宋" w:hAnsi="仿宋"/>
                <w:szCs w:val="32"/>
              </w:rPr>
            </w:pPr>
            <w:r w:rsidRPr="00610130">
              <w:rPr>
                <w:rFonts w:ascii="仿宋" w:hAnsi="仿宋" w:hint="eastAsia"/>
                <w:szCs w:val="32"/>
              </w:rPr>
              <w:t>序号、印章名称、转交时间（起</w:t>
            </w:r>
            <w:r w:rsidRPr="00610130">
              <w:rPr>
                <w:rFonts w:ascii="仿宋" w:hAnsi="仿宋" w:hint="eastAsia"/>
                <w:szCs w:val="32"/>
              </w:rPr>
              <w:t>/</w:t>
            </w:r>
            <w:r w:rsidRPr="00610130">
              <w:rPr>
                <w:rFonts w:ascii="仿宋" w:hAnsi="仿宋" w:hint="eastAsia"/>
                <w:szCs w:val="32"/>
              </w:rPr>
              <w:t>止）、管理员、接管人、审核人、批准人、归还时间、归还人、管理员</w:t>
            </w:r>
          </w:p>
        </w:tc>
      </w:tr>
      <w:tr w:rsidR="00995640" w:rsidRPr="00BB3B0E" w:rsidTr="005B11F8">
        <w:tc>
          <w:tcPr>
            <w:tcW w:w="3083" w:type="dxa"/>
          </w:tcPr>
          <w:p w:rsidR="00995640" w:rsidRDefault="00995640" w:rsidP="00995640">
            <w:pPr>
              <w:ind w:firstLine="480"/>
              <w:rPr>
                <w:rFonts w:ascii="仿宋" w:hAnsi="仿宋"/>
                <w:szCs w:val="32"/>
              </w:rPr>
            </w:pPr>
            <w:r>
              <w:rPr>
                <w:rFonts w:ascii="仿宋" w:hAnsi="仿宋" w:hint="eastAsia"/>
                <w:szCs w:val="32"/>
              </w:rPr>
              <w:t>印章借用登记</w:t>
            </w:r>
          </w:p>
        </w:tc>
        <w:tc>
          <w:tcPr>
            <w:tcW w:w="5439" w:type="dxa"/>
          </w:tcPr>
          <w:p w:rsidR="00995640" w:rsidRPr="00610130" w:rsidRDefault="00995640" w:rsidP="00995640">
            <w:pPr>
              <w:tabs>
                <w:tab w:val="left" w:pos="1107"/>
              </w:tabs>
              <w:ind w:firstLine="480"/>
              <w:rPr>
                <w:rFonts w:ascii="仿宋" w:hAnsi="仿宋"/>
                <w:szCs w:val="32"/>
              </w:rPr>
            </w:pPr>
            <w:r w:rsidRPr="00610130">
              <w:rPr>
                <w:rFonts w:ascii="仿宋" w:hAnsi="仿宋" w:hint="eastAsia"/>
                <w:szCs w:val="32"/>
              </w:rPr>
              <w:t>印章名称、时间、预计归还时间、借用事由、借用人、归还时间、归还人、保管人</w:t>
            </w:r>
          </w:p>
        </w:tc>
      </w:tr>
    </w:tbl>
    <w:p w:rsidR="00995640" w:rsidRPr="00995640" w:rsidRDefault="00995640" w:rsidP="00995640">
      <w:pPr>
        <w:ind w:left="480" w:firstLineChars="0" w:firstLine="0"/>
      </w:pPr>
      <w:r w:rsidRPr="00995640">
        <w:rPr>
          <w:rFonts w:hint="eastAsia"/>
        </w:rPr>
        <w:lastRenderedPageBreak/>
        <w:t>资质管理数据：</w:t>
      </w:r>
    </w:p>
    <w:tbl>
      <w:tblPr>
        <w:tblStyle w:val="afa"/>
        <w:tblW w:w="0" w:type="auto"/>
        <w:tblLook w:val="04A0" w:firstRow="1" w:lastRow="0" w:firstColumn="1" w:lastColumn="0" w:noHBand="0" w:noVBand="1"/>
      </w:tblPr>
      <w:tblGrid>
        <w:gridCol w:w="3510"/>
        <w:gridCol w:w="5012"/>
      </w:tblGrid>
      <w:tr w:rsidR="00995640" w:rsidTr="005B11F8">
        <w:tc>
          <w:tcPr>
            <w:tcW w:w="3510" w:type="dxa"/>
          </w:tcPr>
          <w:p w:rsidR="00995640" w:rsidRPr="00313E1D" w:rsidRDefault="00995640" w:rsidP="00995640">
            <w:pPr>
              <w:ind w:firstLine="482"/>
              <w:jc w:val="center"/>
              <w:rPr>
                <w:rFonts w:ascii="仿宋" w:hAnsi="仿宋"/>
                <w:b/>
                <w:szCs w:val="32"/>
              </w:rPr>
            </w:pPr>
            <w:r w:rsidRPr="00313E1D">
              <w:rPr>
                <w:rFonts w:ascii="仿宋" w:hAnsi="仿宋" w:hint="eastAsia"/>
                <w:b/>
                <w:szCs w:val="32"/>
              </w:rPr>
              <w:t>数据名称</w:t>
            </w:r>
          </w:p>
        </w:tc>
        <w:tc>
          <w:tcPr>
            <w:tcW w:w="5012" w:type="dxa"/>
          </w:tcPr>
          <w:p w:rsidR="00995640" w:rsidRPr="00313E1D" w:rsidRDefault="00995640" w:rsidP="00995640">
            <w:pPr>
              <w:ind w:firstLine="482"/>
              <w:jc w:val="center"/>
              <w:rPr>
                <w:rFonts w:ascii="仿宋" w:hAnsi="仿宋"/>
                <w:b/>
                <w:szCs w:val="32"/>
              </w:rPr>
            </w:pPr>
            <w:r w:rsidRPr="00313E1D">
              <w:rPr>
                <w:rFonts w:ascii="仿宋" w:hAnsi="仿宋" w:hint="eastAsia"/>
                <w:b/>
                <w:szCs w:val="32"/>
              </w:rPr>
              <w:t>包含内容</w:t>
            </w:r>
          </w:p>
        </w:tc>
      </w:tr>
      <w:tr w:rsidR="00995640" w:rsidTr="005B11F8">
        <w:tc>
          <w:tcPr>
            <w:tcW w:w="3510" w:type="dxa"/>
          </w:tcPr>
          <w:p w:rsidR="00995640" w:rsidRPr="00313E1D" w:rsidRDefault="00995640" w:rsidP="00995640">
            <w:pPr>
              <w:ind w:firstLine="480"/>
              <w:rPr>
                <w:rFonts w:ascii="仿宋" w:hAnsi="仿宋"/>
                <w:szCs w:val="32"/>
              </w:rPr>
            </w:pPr>
            <w:r>
              <w:rPr>
                <w:rFonts w:ascii="仿宋" w:hAnsi="仿宋" w:hint="eastAsia"/>
                <w:szCs w:val="32"/>
              </w:rPr>
              <w:t>证照</w:t>
            </w:r>
            <w:r>
              <w:rPr>
                <w:rFonts w:ascii="仿宋" w:hAnsi="仿宋"/>
                <w:szCs w:val="32"/>
              </w:rPr>
              <w:t>使用审批</w:t>
            </w:r>
          </w:p>
        </w:tc>
        <w:tc>
          <w:tcPr>
            <w:tcW w:w="5012" w:type="dxa"/>
          </w:tcPr>
          <w:p w:rsidR="00995640" w:rsidRPr="00313E1D" w:rsidRDefault="00995640" w:rsidP="00995640">
            <w:pPr>
              <w:tabs>
                <w:tab w:val="left" w:pos="1107"/>
              </w:tabs>
              <w:ind w:firstLine="480"/>
              <w:rPr>
                <w:rFonts w:ascii="仿宋" w:hAnsi="仿宋"/>
                <w:szCs w:val="32"/>
              </w:rPr>
            </w:pPr>
            <w:r>
              <w:rPr>
                <w:rFonts w:ascii="仿宋" w:hAnsi="仿宋"/>
                <w:szCs w:val="32"/>
              </w:rPr>
              <w:t>经办部门</w:t>
            </w:r>
            <w:r>
              <w:rPr>
                <w:rFonts w:ascii="仿宋" w:hAnsi="仿宋" w:hint="eastAsia"/>
                <w:szCs w:val="32"/>
              </w:rPr>
              <w:t>、</w:t>
            </w:r>
            <w:r>
              <w:rPr>
                <w:rFonts w:ascii="仿宋" w:hAnsi="仿宋"/>
                <w:szCs w:val="32"/>
              </w:rPr>
              <w:t>经办人</w:t>
            </w:r>
            <w:r>
              <w:rPr>
                <w:rFonts w:ascii="仿宋" w:hAnsi="仿宋" w:hint="eastAsia"/>
                <w:szCs w:val="32"/>
              </w:rPr>
              <w:t>、</w:t>
            </w:r>
            <w:r>
              <w:rPr>
                <w:rFonts w:ascii="仿宋" w:hAnsi="仿宋"/>
                <w:szCs w:val="32"/>
              </w:rPr>
              <w:t>事由</w:t>
            </w:r>
            <w:r>
              <w:rPr>
                <w:rFonts w:ascii="仿宋" w:hAnsi="仿宋" w:hint="eastAsia"/>
                <w:szCs w:val="32"/>
              </w:rPr>
              <w:t>、证照名称、类型、</w:t>
            </w:r>
            <w:r>
              <w:rPr>
                <w:rFonts w:ascii="仿宋" w:hAnsi="仿宋"/>
                <w:szCs w:val="32"/>
              </w:rPr>
              <w:t>部门负责人</w:t>
            </w:r>
            <w:r>
              <w:rPr>
                <w:rFonts w:ascii="仿宋" w:hAnsi="仿宋" w:hint="eastAsia"/>
                <w:szCs w:val="32"/>
              </w:rPr>
              <w:t>、</w:t>
            </w:r>
            <w:r>
              <w:rPr>
                <w:rFonts w:ascii="仿宋" w:hAnsi="仿宋"/>
                <w:szCs w:val="32"/>
              </w:rPr>
              <w:t>分管领导</w:t>
            </w:r>
            <w:r>
              <w:rPr>
                <w:rFonts w:ascii="仿宋" w:hAnsi="仿宋" w:hint="eastAsia"/>
                <w:szCs w:val="32"/>
              </w:rPr>
              <w:t>、</w:t>
            </w:r>
            <w:r>
              <w:rPr>
                <w:rFonts w:ascii="仿宋" w:hAnsi="仿宋"/>
                <w:szCs w:val="32"/>
              </w:rPr>
              <w:t>日期</w:t>
            </w:r>
          </w:p>
        </w:tc>
      </w:tr>
    </w:tbl>
    <w:p w:rsidR="0096760F" w:rsidRPr="00E8757E" w:rsidRDefault="0096760F" w:rsidP="0096760F">
      <w:pPr>
        <w:pStyle w:val="af3"/>
        <w:ind w:left="1200" w:firstLineChars="0" w:firstLine="0"/>
      </w:pPr>
    </w:p>
    <w:p w:rsidR="00E8757E" w:rsidRDefault="00E8757E" w:rsidP="00C15B22">
      <w:pPr>
        <w:pStyle w:val="42"/>
        <w:numPr>
          <w:ilvl w:val="3"/>
          <w:numId w:val="90"/>
        </w:numPr>
        <w:ind w:firstLineChars="0"/>
      </w:pPr>
      <w:r>
        <w:rPr>
          <w:rFonts w:hint="eastAsia"/>
        </w:rPr>
        <w:t>财务管理数据</w:t>
      </w:r>
    </w:p>
    <w:p w:rsidR="00DC6F32" w:rsidRDefault="00DC6F32" w:rsidP="00E8757E">
      <w:pPr>
        <w:ind w:firstLine="480"/>
      </w:pPr>
      <w:r>
        <w:rPr>
          <w:rFonts w:hint="eastAsia"/>
        </w:rPr>
        <w:t>财务管理</w:t>
      </w:r>
      <w:r w:rsidR="001C0F7E">
        <w:rPr>
          <w:rFonts w:hint="eastAsia"/>
        </w:rPr>
        <w:t>数据</w:t>
      </w:r>
      <w:r>
        <w:rPr>
          <w:rFonts w:hint="eastAsia"/>
        </w:rPr>
        <w:t>包括</w:t>
      </w:r>
      <w:r w:rsidRPr="000862C0">
        <w:rPr>
          <w:rFonts w:hint="eastAsia"/>
        </w:rPr>
        <w:t>资产账目管理</w:t>
      </w:r>
      <w:r w:rsidR="001C0F7E">
        <w:rPr>
          <w:rFonts w:hint="eastAsia"/>
        </w:rPr>
        <w:t>数据</w:t>
      </w:r>
      <w:r>
        <w:rPr>
          <w:rFonts w:hint="eastAsia"/>
        </w:rPr>
        <w:t>、</w:t>
      </w:r>
      <w:r w:rsidRPr="000862C0">
        <w:rPr>
          <w:rFonts w:hint="eastAsia"/>
        </w:rPr>
        <w:t>财务报销</w:t>
      </w:r>
      <w:r w:rsidR="001C0F7E">
        <w:rPr>
          <w:rFonts w:hint="eastAsia"/>
        </w:rPr>
        <w:t>数据</w:t>
      </w:r>
      <w:r>
        <w:rPr>
          <w:rFonts w:hint="eastAsia"/>
        </w:rPr>
        <w:t>。</w:t>
      </w:r>
    </w:p>
    <w:p w:rsidR="001C0F7E" w:rsidRPr="001C0F7E" w:rsidRDefault="001C0F7E" w:rsidP="00C15B22">
      <w:pPr>
        <w:pStyle w:val="af3"/>
        <w:numPr>
          <w:ilvl w:val="0"/>
          <w:numId w:val="84"/>
        </w:numPr>
        <w:ind w:firstLineChars="0"/>
      </w:pPr>
      <w:r w:rsidRPr="001C0F7E">
        <w:rPr>
          <w:rFonts w:hint="eastAsia"/>
        </w:rPr>
        <w:t>资产账目管理数据</w:t>
      </w:r>
    </w:p>
    <w:tbl>
      <w:tblPr>
        <w:tblStyle w:val="2f4"/>
        <w:tblW w:w="0" w:type="auto"/>
        <w:tblLook w:val="04A0" w:firstRow="1" w:lastRow="0" w:firstColumn="1" w:lastColumn="0" w:noHBand="0" w:noVBand="1"/>
      </w:tblPr>
      <w:tblGrid>
        <w:gridCol w:w="3083"/>
        <w:gridCol w:w="5439"/>
      </w:tblGrid>
      <w:tr w:rsidR="000253CB" w:rsidRPr="009642DC" w:rsidTr="005B11F8">
        <w:tc>
          <w:tcPr>
            <w:tcW w:w="3083" w:type="dxa"/>
          </w:tcPr>
          <w:p w:rsidR="000253CB" w:rsidRPr="009642DC" w:rsidRDefault="000253CB" w:rsidP="000253CB">
            <w:pPr>
              <w:ind w:firstLine="482"/>
              <w:jc w:val="center"/>
              <w:rPr>
                <w:rFonts w:eastAsiaTheme="minorEastAsia"/>
                <w:b/>
                <w:szCs w:val="22"/>
              </w:rPr>
            </w:pPr>
            <w:r w:rsidRPr="009642DC">
              <w:rPr>
                <w:rFonts w:eastAsiaTheme="minorEastAsia" w:hint="eastAsia"/>
                <w:b/>
                <w:szCs w:val="22"/>
              </w:rPr>
              <w:t>数据名称</w:t>
            </w:r>
          </w:p>
        </w:tc>
        <w:tc>
          <w:tcPr>
            <w:tcW w:w="5439" w:type="dxa"/>
          </w:tcPr>
          <w:p w:rsidR="000253CB" w:rsidRPr="009642DC" w:rsidRDefault="000253CB" w:rsidP="000253CB">
            <w:pPr>
              <w:ind w:firstLine="482"/>
              <w:jc w:val="center"/>
              <w:rPr>
                <w:rFonts w:eastAsiaTheme="minorEastAsia"/>
                <w:b/>
                <w:szCs w:val="22"/>
              </w:rPr>
            </w:pPr>
            <w:r>
              <w:rPr>
                <w:rFonts w:eastAsiaTheme="minorEastAsia" w:hint="eastAsia"/>
                <w:b/>
                <w:szCs w:val="22"/>
              </w:rPr>
              <w:t>数据</w:t>
            </w:r>
            <w:r w:rsidRPr="009642DC">
              <w:rPr>
                <w:rFonts w:eastAsiaTheme="minorEastAsia" w:hint="eastAsia"/>
                <w:b/>
                <w:szCs w:val="22"/>
              </w:rPr>
              <w:t>内容</w:t>
            </w:r>
          </w:p>
        </w:tc>
      </w:tr>
      <w:tr w:rsidR="000253CB" w:rsidRPr="009642DC" w:rsidTr="005B11F8">
        <w:tc>
          <w:tcPr>
            <w:tcW w:w="3083" w:type="dxa"/>
          </w:tcPr>
          <w:p w:rsidR="000253CB" w:rsidRPr="009642DC" w:rsidRDefault="000253CB" w:rsidP="000253CB">
            <w:pPr>
              <w:ind w:firstLine="480"/>
              <w:rPr>
                <w:rFonts w:eastAsiaTheme="minorEastAsia"/>
                <w:szCs w:val="22"/>
              </w:rPr>
            </w:pPr>
            <w:r w:rsidRPr="009642DC">
              <w:rPr>
                <w:rFonts w:eastAsiaTheme="minorEastAsia" w:hint="eastAsia"/>
                <w:szCs w:val="22"/>
              </w:rPr>
              <w:t>报销信息</w:t>
            </w:r>
          </w:p>
        </w:tc>
        <w:tc>
          <w:tcPr>
            <w:tcW w:w="5439" w:type="dxa"/>
          </w:tcPr>
          <w:p w:rsidR="000253CB" w:rsidRPr="009642DC" w:rsidRDefault="000253CB" w:rsidP="000253CB">
            <w:pPr>
              <w:ind w:firstLine="480"/>
              <w:rPr>
                <w:rFonts w:eastAsiaTheme="minorEastAsia"/>
                <w:szCs w:val="22"/>
              </w:rPr>
            </w:pPr>
            <w:r w:rsidRPr="009642DC">
              <w:rPr>
                <w:rFonts w:eastAsiaTheme="minorEastAsia" w:hint="eastAsia"/>
                <w:szCs w:val="22"/>
              </w:rPr>
              <w:t>付款事由、部门、凭证数、日期、付款依据（包括批复文号、合同编号、项目进展情况等相关材料）、付款金额、付款方式、审核人，领款人</w:t>
            </w:r>
          </w:p>
        </w:tc>
      </w:tr>
      <w:tr w:rsidR="000253CB" w:rsidRPr="009642DC" w:rsidTr="005B11F8">
        <w:tc>
          <w:tcPr>
            <w:tcW w:w="3083" w:type="dxa"/>
          </w:tcPr>
          <w:p w:rsidR="000253CB" w:rsidRPr="009642DC" w:rsidRDefault="000253CB" w:rsidP="000253CB">
            <w:pPr>
              <w:ind w:firstLine="480"/>
              <w:rPr>
                <w:rFonts w:eastAsiaTheme="minorEastAsia"/>
                <w:szCs w:val="22"/>
              </w:rPr>
            </w:pPr>
            <w:r w:rsidRPr="009642DC">
              <w:rPr>
                <w:rFonts w:eastAsiaTheme="minorEastAsia" w:hint="eastAsia"/>
                <w:szCs w:val="22"/>
              </w:rPr>
              <w:t>预算执行统计信息</w:t>
            </w:r>
          </w:p>
        </w:tc>
        <w:tc>
          <w:tcPr>
            <w:tcW w:w="5439" w:type="dxa"/>
          </w:tcPr>
          <w:p w:rsidR="000253CB" w:rsidRPr="009642DC" w:rsidRDefault="000253CB" w:rsidP="000253CB">
            <w:pPr>
              <w:ind w:firstLine="480"/>
              <w:rPr>
                <w:rFonts w:eastAsiaTheme="minorEastAsia"/>
                <w:szCs w:val="22"/>
              </w:rPr>
            </w:pPr>
            <w:r w:rsidRPr="009642DC">
              <w:rPr>
                <w:rFonts w:eastAsiaTheme="minorEastAsia" w:hint="eastAsia"/>
                <w:szCs w:val="22"/>
              </w:rPr>
              <w:t>项目、金额、部门、</w:t>
            </w:r>
          </w:p>
        </w:tc>
      </w:tr>
      <w:tr w:rsidR="000253CB" w:rsidRPr="009642DC" w:rsidTr="005B11F8">
        <w:tc>
          <w:tcPr>
            <w:tcW w:w="3083" w:type="dxa"/>
          </w:tcPr>
          <w:p w:rsidR="000253CB" w:rsidRPr="009642DC" w:rsidRDefault="000253CB" w:rsidP="000253CB">
            <w:pPr>
              <w:ind w:firstLine="480"/>
              <w:rPr>
                <w:rFonts w:eastAsiaTheme="minorEastAsia"/>
                <w:szCs w:val="22"/>
              </w:rPr>
            </w:pPr>
          </w:p>
        </w:tc>
        <w:tc>
          <w:tcPr>
            <w:tcW w:w="5439" w:type="dxa"/>
          </w:tcPr>
          <w:p w:rsidR="000253CB" w:rsidRPr="009642DC" w:rsidRDefault="000253CB" w:rsidP="000253CB">
            <w:pPr>
              <w:ind w:firstLine="480"/>
              <w:rPr>
                <w:rFonts w:eastAsiaTheme="minorEastAsia"/>
                <w:szCs w:val="22"/>
              </w:rPr>
            </w:pPr>
          </w:p>
        </w:tc>
      </w:tr>
    </w:tbl>
    <w:p w:rsidR="001C0F7E" w:rsidRDefault="001C0F7E" w:rsidP="001C0F7E">
      <w:pPr>
        <w:ind w:left="480" w:firstLineChars="0" w:firstLine="0"/>
      </w:pPr>
    </w:p>
    <w:p w:rsidR="001C0F7E" w:rsidRDefault="001C0F7E" w:rsidP="00C15B22">
      <w:pPr>
        <w:pStyle w:val="af3"/>
        <w:numPr>
          <w:ilvl w:val="0"/>
          <w:numId w:val="84"/>
        </w:numPr>
        <w:ind w:firstLineChars="0"/>
      </w:pPr>
      <w:r w:rsidRPr="000862C0">
        <w:rPr>
          <w:rFonts w:hint="eastAsia"/>
        </w:rPr>
        <w:t>财务报销</w:t>
      </w:r>
      <w:r>
        <w:rPr>
          <w:rFonts w:hint="eastAsia"/>
        </w:rPr>
        <w:t>数据</w:t>
      </w:r>
    </w:p>
    <w:tbl>
      <w:tblPr>
        <w:tblStyle w:val="2f4"/>
        <w:tblW w:w="0" w:type="auto"/>
        <w:tblLook w:val="04A0" w:firstRow="1" w:lastRow="0" w:firstColumn="1" w:lastColumn="0" w:noHBand="0" w:noVBand="1"/>
      </w:tblPr>
      <w:tblGrid>
        <w:gridCol w:w="3083"/>
        <w:gridCol w:w="5439"/>
      </w:tblGrid>
      <w:tr w:rsidR="001C0F7E" w:rsidRPr="009642DC" w:rsidTr="00211C2F">
        <w:tc>
          <w:tcPr>
            <w:tcW w:w="3083" w:type="dxa"/>
          </w:tcPr>
          <w:p w:rsidR="001C0F7E" w:rsidRPr="009642DC" w:rsidRDefault="001C0F7E" w:rsidP="00211C2F">
            <w:pPr>
              <w:ind w:firstLineChars="0" w:firstLine="0"/>
              <w:jc w:val="center"/>
              <w:rPr>
                <w:rFonts w:eastAsiaTheme="minorEastAsia"/>
                <w:b/>
                <w:szCs w:val="22"/>
              </w:rPr>
            </w:pPr>
            <w:r w:rsidRPr="009642DC">
              <w:rPr>
                <w:rFonts w:eastAsiaTheme="minorEastAsia" w:hint="eastAsia"/>
                <w:b/>
                <w:szCs w:val="22"/>
              </w:rPr>
              <w:t>数据名称</w:t>
            </w:r>
          </w:p>
        </w:tc>
        <w:tc>
          <w:tcPr>
            <w:tcW w:w="5439" w:type="dxa"/>
          </w:tcPr>
          <w:p w:rsidR="001C0F7E" w:rsidRPr="009642DC" w:rsidRDefault="001C0F7E" w:rsidP="00211C2F">
            <w:pPr>
              <w:ind w:firstLineChars="0" w:firstLine="0"/>
              <w:jc w:val="center"/>
              <w:rPr>
                <w:rFonts w:eastAsiaTheme="minorEastAsia"/>
                <w:b/>
                <w:szCs w:val="22"/>
              </w:rPr>
            </w:pPr>
            <w:r>
              <w:rPr>
                <w:rFonts w:eastAsiaTheme="minorEastAsia" w:hint="eastAsia"/>
                <w:b/>
                <w:szCs w:val="22"/>
              </w:rPr>
              <w:t>数据</w:t>
            </w:r>
            <w:r w:rsidRPr="009642DC">
              <w:rPr>
                <w:rFonts w:eastAsiaTheme="minorEastAsia" w:hint="eastAsia"/>
                <w:b/>
                <w:szCs w:val="22"/>
              </w:rPr>
              <w:t>内容</w:t>
            </w:r>
          </w:p>
        </w:tc>
      </w:tr>
      <w:tr w:rsidR="001C0F7E" w:rsidRPr="009642DC" w:rsidTr="00211C2F">
        <w:tc>
          <w:tcPr>
            <w:tcW w:w="3083" w:type="dxa"/>
          </w:tcPr>
          <w:p w:rsidR="001C0F7E" w:rsidRPr="009642DC" w:rsidRDefault="001C0F7E" w:rsidP="00211C2F">
            <w:pPr>
              <w:ind w:firstLineChars="0" w:firstLine="0"/>
              <w:rPr>
                <w:rFonts w:eastAsiaTheme="minorEastAsia"/>
                <w:szCs w:val="22"/>
              </w:rPr>
            </w:pPr>
            <w:r w:rsidRPr="009642DC">
              <w:rPr>
                <w:rFonts w:eastAsiaTheme="minorEastAsia" w:hint="eastAsia"/>
                <w:szCs w:val="22"/>
              </w:rPr>
              <w:t>报销信息</w:t>
            </w:r>
          </w:p>
        </w:tc>
        <w:tc>
          <w:tcPr>
            <w:tcW w:w="5439" w:type="dxa"/>
          </w:tcPr>
          <w:p w:rsidR="001C0F7E" w:rsidRPr="009642DC" w:rsidRDefault="001C0F7E" w:rsidP="00211C2F">
            <w:pPr>
              <w:ind w:firstLineChars="0" w:firstLine="0"/>
              <w:rPr>
                <w:rFonts w:eastAsiaTheme="minorEastAsia"/>
                <w:szCs w:val="22"/>
              </w:rPr>
            </w:pPr>
            <w:r w:rsidRPr="009642DC">
              <w:rPr>
                <w:rFonts w:eastAsiaTheme="minorEastAsia" w:hint="eastAsia"/>
                <w:szCs w:val="22"/>
              </w:rPr>
              <w:t>付款事由、部门、凭证数、日期、付款依据（包括批复文号、合同编号、项目进展情况等相关材料）、付款金额、付款方式、审核人，领款人</w:t>
            </w:r>
          </w:p>
        </w:tc>
      </w:tr>
      <w:tr w:rsidR="001C0F7E" w:rsidRPr="009642DC" w:rsidTr="00211C2F">
        <w:tc>
          <w:tcPr>
            <w:tcW w:w="3083" w:type="dxa"/>
          </w:tcPr>
          <w:p w:rsidR="001C0F7E" w:rsidRPr="009642DC" w:rsidRDefault="001C0F7E" w:rsidP="00211C2F">
            <w:pPr>
              <w:ind w:firstLineChars="0" w:firstLine="0"/>
              <w:rPr>
                <w:rFonts w:eastAsiaTheme="minorEastAsia"/>
                <w:szCs w:val="22"/>
              </w:rPr>
            </w:pPr>
            <w:r w:rsidRPr="009642DC">
              <w:rPr>
                <w:rFonts w:eastAsiaTheme="minorEastAsia" w:hint="eastAsia"/>
                <w:szCs w:val="22"/>
              </w:rPr>
              <w:t>预算执行统计信息</w:t>
            </w:r>
          </w:p>
        </w:tc>
        <w:tc>
          <w:tcPr>
            <w:tcW w:w="5439" w:type="dxa"/>
          </w:tcPr>
          <w:p w:rsidR="001C0F7E" w:rsidRPr="009642DC" w:rsidRDefault="001C0F7E" w:rsidP="00211C2F">
            <w:pPr>
              <w:ind w:firstLineChars="0" w:firstLine="0"/>
              <w:rPr>
                <w:rFonts w:eastAsiaTheme="minorEastAsia"/>
                <w:szCs w:val="22"/>
              </w:rPr>
            </w:pPr>
            <w:r w:rsidRPr="009642DC">
              <w:rPr>
                <w:rFonts w:eastAsiaTheme="minorEastAsia" w:hint="eastAsia"/>
                <w:szCs w:val="22"/>
              </w:rPr>
              <w:t>项目、金额、部门、</w:t>
            </w:r>
          </w:p>
        </w:tc>
      </w:tr>
      <w:tr w:rsidR="001C0F7E" w:rsidRPr="009642DC" w:rsidTr="00211C2F">
        <w:tc>
          <w:tcPr>
            <w:tcW w:w="3083" w:type="dxa"/>
          </w:tcPr>
          <w:p w:rsidR="001C0F7E" w:rsidRPr="009642DC" w:rsidRDefault="001C0F7E" w:rsidP="00211C2F">
            <w:pPr>
              <w:ind w:firstLineChars="0" w:firstLine="0"/>
              <w:rPr>
                <w:rFonts w:eastAsiaTheme="minorEastAsia"/>
                <w:szCs w:val="22"/>
              </w:rPr>
            </w:pPr>
          </w:p>
        </w:tc>
        <w:tc>
          <w:tcPr>
            <w:tcW w:w="5439" w:type="dxa"/>
          </w:tcPr>
          <w:p w:rsidR="001C0F7E" w:rsidRPr="009642DC" w:rsidRDefault="001C0F7E" w:rsidP="00211C2F">
            <w:pPr>
              <w:ind w:firstLineChars="0" w:firstLine="0"/>
              <w:rPr>
                <w:rFonts w:eastAsiaTheme="minorEastAsia"/>
                <w:szCs w:val="22"/>
              </w:rPr>
            </w:pPr>
          </w:p>
        </w:tc>
      </w:tr>
    </w:tbl>
    <w:p w:rsidR="001C0F7E" w:rsidRPr="00E8757E" w:rsidRDefault="001C0F7E" w:rsidP="00E8757E">
      <w:pPr>
        <w:ind w:firstLine="480"/>
      </w:pPr>
    </w:p>
    <w:p w:rsidR="00E8757E" w:rsidRDefault="00E8757E" w:rsidP="00C15B22">
      <w:pPr>
        <w:pStyle w:val="42"/>
        <w:numPr>
          <w:ilvl w:val="3"/>
          <w:numId w:val="90"/>
        </w:numPr>
        <w:ind w:firstLineChars="0"/>
      </w:pPr>
      <w:r>
        <w:rPr>
          <w:rFonts w:hint="eastAsia"/>
        </w:rPr>
        <w:t>后勤管理数据</w:t>
      </w:r>
    </w:p>
    <w:p w:rsidR="002139E3" w:rsidRDefault="002139E3" w:rsidP="002139E3">
      <w:pPr>
        <w:ind w:firstLine="480"/>
      </w:pPr>
      <w:r>
        <w:rPr>
          <w:rFonts w:hint="eastAsia"/>
        </w:rPr>
        <w:t>后勤管理数据包括</w:t>
      </w:r>
      <w:r w:rsidRPr="000862C0">
        <w:rPr>
          <w:rFonts w:hint="eastAsia"/>
        </w:rPr>
        <w:t>公务接待管理</w:t>
      </w:r>
      <w:r>
        <w:rPr>
          <w:rFonts w:hint="eastAsia"/>
        </w:rPr>
        <w:t>数据</w:t>
      </w:r>
      <w:r w:rsidRPr="000862C0">
        <w:rPr>
          <w:rFonts w:hint="eastAsia"/>
        </w:rPr>
        <w:t>、差旅管理</w:t>
      </w:r>
      <w:r>
        <w:rPr>
          <w:rFonts w:hint="eastAsia"/>
        </w:rPr>
        <w:t>数据</w:t>
      </w:r>
      <w:r w:rsidRPr="000862C0">
        <w:rPr>
          <w:rFonts w:hint="eastAsia"/>
        </w:rPr>
        <w:t>、资产管理</w:t>
      </w:r>
      <w:r>
        <w:rPr>
          <w:rFonts w:hint="eastAsia"/>
        </w:rPr>
        <w:t>数据</w:t>
      </w:r>
      <w:r w:rsidRPr="000862C0">
        <w:rPr>
          <w:rFonts w:hint="eastAsia"/>
        </w:rPr>
        <w:t>、车辆和调度管理</w:t>
      </w:r>
      <w:r>
        <w:rPr>
          <w:rFonts w:hint="eastAsia"/>
        </w:rPr>
        <w:t>数据、</w:t>
      </w:r>
      <w:r w:rsidRPr="000862C0">
        <w:rPr>
          <w:rFonts w:hint="eastAsia"/>
        </w:rPr>
        <w:t>办公用品管理</w:t>
      </w:r>
      <w:r>
        <w:rPr>
          <w:rFonts w:hint="eastAsia"/>
        </w:rPr>
        <w:t>数据。</w:t>
      </w:r>
    </w:p>
    <w:p w:rsidR="002139E3" w:rsidRDefault="002139E3" w:rsidP="00C15B22">
      <w:pPr>
        <w:pStyle w:val="af3"/>
        <w:numPr>
          <w:ilvl w:val="0"/>
          <w:numId w:val="85"/>
        </w:numPr>
        <w:ind w:firstLineChars="0"/>
      </w:pPr>
      <w:r w:rsidRPr="000862C0">
        <w:rPr>
          <w:rFonts w:hint="eastAsia"/>
        </w:rPr>
        <w:lastRenderedPageBreak/>
        <w:t>差旅管理</w:t>
      </w:r>
      <w:r>
        <w:rPr>
          <w:rFonts w:hint="eastAsia"/>
        </w:rPr>
        <w:t>数据</w:t>
      </w:r>
    </w:p>
    <w:tbl>
      <w:tblPr>
        <w:tblStyle w:val="3a"/>
        <w:tblW w:w="0" w:type="auto"/>
        <w:tblLook w:val="04A0" w:firstRow="1" w:lastRow="0" w:firstColumn="1" w:lastColumn="0" w:noHBand="0" w:noVBand="1"/>
      </w:tblPr>
      <w:tblGrid>
        <w:gridCol w:w="3083"/>
        <w:gridCol w:w="5439"/>
      </w:tblGrid>
      <w:tr w:rsidR="002139E3" w:rsidRPr="004476F4" w:rsidTr="00211C2F">
        <w:tc>
          <w:tcPr>
            <w:tcW w:w="3083" w:type="dxa"/>
          </w:tcPr>
          <w:p w:rsidR="002139E3" w:rsidRPr="004476F4" w:rsidRDefault="002139E3" w:rsidP="00211C2F">
            <w:pPr>
              <w:ind w:firstLineChars="0" w:firstLine="0"/>
              <w:jc w:val="center"/>
              <w:rPr>
                <w:rFonts w:eastAsiaTheme="minorEastAsia"/>
                <w:b/>
                <w:szCs w:val="22"/>
              </w:rPr>
            </w:pPr>
            <w:r w:rsidRPr="004476F4">
              <w:rPr>
                <w:rFonts w:eastAsiaTheme="minorEastAsia" w:hint="eastAsia"/>
                <w:b/>
                <w:szCs w:val="22"/>
              </w:rPr>
              <w:t>数据名称</w:t>
            </w:r>
          </w:p>
        </w:tc>
        <w:tc>
          <w:tcPr>
            <w:tcW w:w="5439" w:type="dxa"/>
          </w:tcPr>
          <w:p w:rsidR="002139E3" w:rsidRPr="004476F4" w:rsidRDefault="002139E3" w:rsidP="00211C2F">
            <w:pPr>
              <w:ind w:firstLineChars="0" w:firstLine="0"/>
              <w:jc w:val="center"/>
              <w:rPr>
                <w:rFonts w:eastAsiaTheme="minorEastAsia"/>
                <w:b/>
                <w:szCs w:val="22"/>
              </w:rPr>
            </w:pPr>
            <w:r>
              <w:rPr>
                <w:rFonts w:eastAsiaTheme="minorEastAsia" w:hint="eastAsia"/>
                <w:b/>
                <w:szCs w:val="22"/>
              </w:rPr>
              <w:t>数据</w:t>
            </w:r>
            <w:r w:rsidRPr="004476F4">
              <w:rPr>
                <w:rFonts w:eastAsiaTheme="minorEastAsia" w:hint="eastAsia"/>
                <w:b/>
                <w:szCs w:val="22"/>
              </w:rPr>
              <w:t>内容</w:t>
            </w:r>
          </w:p>
        </w:tc>
      </w:tr>
      <w:tr w:rsidR="002139E3" w:rsidRPr="004476F4" w:rsidTr="00211C2F">
        <w:tc>
          <w:tcPr>
            <w:tcW w:w="3083" w:type="dxa"/>
          </w:tcPr>
          <w:p w:rsidR="002139E3" w:rsidRPr="004476F4" w:rsidRDefault="002139E3" w:rsidP="00211C2F">
            <w:pPr>
              <w:ind w:firstLineChars="0" w:firstLine="0"/>
              <w:rPr>
                <w:rFonts w:eastAsiaTheme="minorEastAsia"/>
                <w:szCs w:val="22"/>
              </w:rPr>
            </w:pPr>
            <w:r w:rsidRPr="004476F4">
              <w:rPr>
                <w:rFonts w:eastAsiaTheme="minorEastAsia" w:hint="eastAsia"/>
                <w:szCs w:val="22"/>
              </w:rPr>
              <w:t>出差审批信息</w:t>
            </w:r>
          </w:p>
        </w:tc>
        <w:tc>
          <w:tcPr>
            <w:tcW w:w="5439" w:type="dxa"/>
          </w:tcPr>
          <w:p w:rsidR="002139E3" w:rsidRPr="004476F4" w:rsidRDefault="002139E3" w:rsidP="00211C2F">
            <w:pPr>
              <w:ind w:firstLineChars="0" w:firstLine="0"/>
              <w:rPr>
                <w:rFonts w:eastAsiaTheme="minorEastAsia"/>
                <w:szCs w:val="22"/>
              </w:rPr>
            </w:pPr>
            <w:r w:rsidRPr="004476F4">
              <w:rPr>
                <w:rFonts w:eastAsiaTheme="minorEastAsia" w:hint="eastAsia"/>
                <w:szCs w:val="22"/>
              </w:rPr>
              <w:t>出差人员姓名、出差时间、出差地点、</w:t>
            </w:r>
          </w:p>
          <w:p w:rsidR="002139E3" w:rsidRPr="004476F4" w:rsidRDefault="002139E3" w:rsidP="00211C2F">
            <w:pPr>
              <w:ind w:firstLineChars="0" w:firstLine="0"/>
              <w:rPr>
                <w:rFonts w:eastAsiaTheme="minorEastAsia"/>
                <w:szCs w:val="22"/>
              </w:rPr>
            </w:pPr>
            <w:r w:rsidRPr="004476F4">
              <w:rPr>
                <w:rFonts w:eastAsiaTheme="minorEastAsia" w:hint="eastAsia"/>
                <w:szCs w:val="22"/>
              </w:rPr>
              <w:t>出差事由、交通工具、经费来源、</w:t>
            </w:r>
          </w:p>
          <w:p w:rsidR="002139E3" w:rsidRPr="004476F4" w:rsidRDefault="002139E3" w:rsidP="00211C2F">
            <w:pPr>
              <w:ind w:firstLineChars="0" w:firstLine="0"/>
              <w:rPr>
                <w:rFonts w:eastAsiaTheme="minorEastAsia"/>
                <w:szCs w:val="22"/>
              </w:rPr>
            </w:pPr>
            <w:r w:rsidRPr="004476F4">
              <w:rPr>
                <w:rFonts w:eastAsiaTheme="minorEastAsia" w:hint="eastAsia"/>
                <w:szCs w:val="22"/>
              </w:rPr>
              <w:t>承办处室意见、办公室意见、</w:t>
            </w:r>
          </w:p>
          <w:p w:rsidR="002139E3" w:rsidRPr="004476F4" w:rsidRDefault="002139E3" w:rsidP="00211C2F">
            <w:pPr>
              <w:ind w:firstLineChars="0" w:firstLine="0"/>
              <w:rPr>
                <w:rFonts w:eastAsiaTheme="minorEastAsia"/>
                <w:szCs w:val="22"/>
              </w:rPr>
            </w:pPr>
            <w:r w:rsidRPr="004476F4">
              <w:rPr>
                <w:rFonts w:eastAsiaTheme="minorEastAsia" w:hint="eastAsia"/>
                <w:szCs w:val="22"/>
              </w:rPr>
              <w:t>局分管领导意见、局主管领导意见、</w:t>
            </w:r>
          </w:p>
          <w:p w:rsidR="002139E3" w:rsidRPr="004476F4" w:rsidRDefault="002139E3" w:rsidP="00211C2F">
            <w:pPr>
              <w:ind w:firstLineChars="0" w:firstLine="0"/>
              <w:rPr>
                <w:rFonts w:eastAsiaTheme="minorEastAsia"/>
                <w:szCs w:val="22"/>
              </w:rPr>
            </w:pPr>
            <w:r w:rsidRPr="004476F4">
              <w:rPr>
                <w:rFonts w:eastAsiaTheme="minorEastAsia" w:hint="eastAsia"/>
                <w:szCs w:val="22"/>
              </w:rPr>
              <w:t>办理情况</w:t>
            </w:r>
            <w:r w:rsidRPr="004476F4">
              <w:rPr>
                <w:rFonts w:eastAsiaTheme="minorEastAsia" w:hint="eastAsia"/>
                <w:szCs w:val="22"/>
              </w:rPr>
              <w:tab/>
            </w:r>
          </w:p>
        </w:tc>
      </w:tr>
      <w:tr w:rsidR="002139E3" w:rsidRPr="004476F4" w:rsidTr="00211C2F">
        <w:tc>
          <w:tcPr>
            <w:tcW w:w="3083" w:type="dxa"/>
          </w:tcPr>
          <w:p w:rsidR="002139E3" w:rsidRPr="004476F4" w:rsidRDefault="002139E3" w:rsidP="00211C2F">
            <w:pPr>
              <w:ind w:firstLineChars="0" w:firstLine="0"/>
              <w:rPr>
                <w:rFonts w:eastAsiaTheme="minorEastAsia"/>
                <w:szCs w:val="22"/>
              </w:rPr>
            </w:pPr>
            <w:r w:rsidRPr="004476F4">
              <w:rPr>
                <w:rFonts w:eastAsiaTheme="minorEastAsia" w:hint="eastAsia"/>
                <w:szCs w:val="22"/>
              </w:rPr>
              <w:t>人员信息</w:t>
            </w:r>
          </w:p>
        </w:tc>
        <w:tc>
          <w:tcPr>
            <w:tcW w:w="5439" w:type="dxa"/>
          </w:tcPr>
          <w:p w:rsidR="002139E3" w:rsidRPr="004476F4" w:rsidRDefault="002139E3" w:rsidP="00211C2F">
            <w:pPr>
              <w:ind w:firstLineChars="0" w:firstLine="0"/>
              <w:rPr>
                <w:rFonts w:eastAsiaTheme="minorEastAsia"/>
                <w:szCs w:val="22"/>
              </w:rPr>
            </w:pPr>
            <w:r w:rsidRPr="004476F4">
              <w:rPr>
                <w:rFonts w:eastAsiaTheme="minorEastAsia" w:hint="eastAsia"/>
                <w:szCs w:val="22"/>
              </w:rPr>
              <w:t>姓名、本地出发日期、交通班次、异地返回日期</w:t>
            </w:r>
          </w:p>
        </w:tc>
      </w:tr>
      <w:tr w:rsidR="002139E3" w:rsidRPr="004476F4" w:rsidTr="00211C2F">
        <w:tc>
          <w:tcPr>
            <w:tcW w:w="3083" w:type="dxa"/>
          </w:tcPr>
          <w:p w:rsidR="002139E3" w:rsidRPr="004476F4" w:rsidRDefault="002139E3" w:rsidP="00211C2F">
            <w:pPr>
              <w:ind w:firstLineChars="0" w:firstLine="0"/>
              <w:rPr>
                <w:rFonts w:eastAsiaTheme="minorEastAsia"/>
                <w:szCs w:val="22"/>
              </w:rPr>
            </w:pPr>
            <w:r w:rsidRPr="004476F4">
              <w:rPr>
                <w:rFonts w:eastAsiaTheme="minorEastAsia" w:hint="eastAsia"/>
                <w:szCs w:val="22"/>
              </w:rPr>
              <w:t>出差付款信息</w:t>
            </w:r>
          </w:p>
        </w:tc>
        <w:tc>
          <w:tcPr>
            <w:tcW w:w="5439" w:type="dxa"/>
          </w:tcPr>
          <w:p w:rsidR="002139E3" w:rsidRPr="004476F4" w:rsidRDefault="002139E3" w:rsidP="00211C2F">
            <w:pPr>
              <w:ind w:firstLineChars="0" w:firstLine="0"/>
              <w:rPr>
                <w:rFonts w:eastAsiaTheme="minorEastAsia"/>
                <w:szCs w:val="22"/>
              </w:rPr>
            </w:pPr>
          </w:p>
        </w:tc>
      </w:tr>
      <w:tr w:rsidR="002139E3" w:rsidRPr="004476F4" w:rsidTr="00211C2F">
        <w:tc>
          <w:tcPr>
            <w:tcW w:w="3083" w:type="dxa"/>
          </w:tcPr>
          <w:p w:rsidR="002139E3" w:rsidRPr="004476F4" w:rsidRDefault="002139E3" w:rsidP="00211C2F">
            <w:pPr>
              <w:ind w:firstLineChars="0" w:firstLine="0"/>
              <w:rPr>
                <w:rFonts w:eastAsiaTheme="minorEastAsia"/>
                <w:szCs w:val="22"/>
              </w:rPr>
            </w:pPr>
          </w:p>
        </w:tc>
        <w:tc>
          <w:tcPr>
            <w:tcW w:w="5439" w:type="dxa"/>
          </w:tcPr>
          <w:p w:rsidR="002139E3" w:rsidRPr="004476F4" w:rsidRDefault="002139E3" w:rsidP="00211C2F">
            <w:pPr>
              <w:ind w:firstLineChars="0" w:firstLine="0"/>
              <w:rPr>
                <w:rFonts w:eastAsiaTheme="minorEastAsia"/>
                <w:szCs w:val="22"/>
              </w:rPr>
            </w:pPr>
          </w:p>
        </w:tc>
      </w:tr>
    </w:tbl>
    <w:p w:rsidR="002139E3" w:rsidRDefault="002139E3" w:rsidP="002139E3">
      <w:pPr>
        <w:ind w:left="480" w:firstLineChars="0" w:firstLine="0"/>
      </w:pPr>
    </w:p>
    <w:p w:rsidR="002139E3" w:rsidRPr="002139E3" w:rsidRDefault="002139E3" w:rsidP="00C15B22">
      <w:pPr>
        <w:pStyle w:val="af3"/>
        <w:numPr>
          <w:ilvl w:val="0"/>
          <w:numId w:val="85"/>
        </w:numPr>
        <w:ind w:firstLineChars="0"/>
      </w:pPr>
      <w:r w:rsidRPr="002139E3">
        <w:rPr>
          <w:rFonts w:hint="eastAsia"/>
        </w:rPr>
        <w:t>资产管理数据</w:t>
      </w:r>
    </w:p>
    <w:tbl>
      <w:tblPr>
        <w:tblStyle w:val="afa"/>
        <w:tblW w:w="0" w:type="auto"/>
        <w:tblLook w:val="04A0" w:firstRow="1" w:lastRow="0" w:firstColumn="1" w:lastColumn="0" w:noHBand="0" w:noVBand="1"/>
      </w:tblPr>
      <w:tblGrid>
        <w:gridCol w:w="3083"/>
        <w:gridCol w:w="5439"/>
      </w:tblGrid>
      <w:tr w:rsidR="000253CB" w:rsidTr="005B11F8">
        <w:tc>
          <w:tcPr>
            <w:tcW w:w="3083" w:type="dxa"/>
          </w:tcPr>
          <w:p w:rsidR="000253CB" w:rsidRPr="00313E1D" w:rsidRDefault="000253CB" w:rsidP="000253CB">
            <w:pPr>
              <w:ind w:firstLine="482"/>
              <w:jc w:val="center"/>
              <w:rPr>
                <w:rFonts w:ascii="仿宋" w:hAnsi="仿宋"/>
                <w:b/>
                <w:szCs w:val="32"/>
              </w:rPr>
            </w:pPr>
            <w:r w:rsidRPr="00313E1D">
              <w:rPr>
                <w:rFonts w:ascii="仿宋" w:hAnsi="仿宋" w:hint="eastAsia"/>
                <w:b/>
                <w:szCs w:val="32"/>
              </w:rPr>
              <w:t>数据名称</w:t>
            </w:r>
          </w:p>
        </w:tc>
        <w:tc>
          <w:tcPr>
            <w:tcW w:w="5439" w:type="dxa"/>
          </w:tcPr>
          <w:p w:rsidR="000253CB" w:rsidRPr="00313E1D" w:rsidRDefault="000253CB" w:rsidP="000253CB">
            <w:pPr>
              <w:ind w:firstLine="482"/>
              <w:jc w:val="center"/>
              <w:rPr>
                <w:rFonts w:ascii="仿宋" w:hAnsi="仿宋"/>
                <w:b/>
                <w:szCs w:val="32"/>
              </w:rPr>
            </w:pPr>
            <w:r w:rsidRPr="00313E1D">
              <w:rPr>
                <w:rFonts w:ascii="仿宋" w:hAnsi="仿宋" w:hint="eastAsia"/>
                <w:b/>
                <w:szCs w:val="32"/>
              </w:rPr>
              <w:t>包含内容</w:t>
            </w:r>
          </w:p>
        </w:tc>
      </w:tr>
      <w:tr w:rsidR="000253CB" w:rsidTr="005B11F8">
        <w:tc>
          <w:tcPr>
            <w:tcW w:w="3083" w:type="dxa"/>
          </w:tcPr>
          <w:p w:rsidR="000253CB" w:rsidRPr="00313E1D" w:rsidRDefault="000253CB" w:rsidP="000253CB">
            <w:pPr>
              <w:ind w:firstLine="480"/>
              <w:rPr>
                <w:rFonts w:ascii="仿宋" w:hAnsi="仿宋"/>
                <w:szCs w:val="32"/>
              </w:rPr>
            </w:pPr>
            <w:r w:rsidRPr="00456D14">
              <w:rPr>
                <w:rFonts w:ascii="仿宋" w:hAnsi="仿宋" w:hint="eastAsia"/>
                <w:szCs w:val="32"/>
              </w:rPr>
              <w:t>新增固定资产审核</w:t>
            </w:r>
            <w:r>
              <w:rPr>
                <w:rFonts w:ascii="仿宋" w:hAnsi="仿宋" w:hint="eastAsia"/>
                <w:szCs w:val="32"/>
              </w:rPr>
              <w:t>信息</w:t>
            </w:r>
          </w:p>
        </w:tc>
        <w:tc>
          <w:tcPr>
            <w:tcW w:w="5439" w:type="dxa"/>
          </w:tcPr>
          <w:p w:rsidR="000253CB" w:rsidRPr="00313E1D" w:rsidRDefault="000253CB" w:rsidP="000253CB">
            <w:pPr>
              <w:tabs>
                <w:tab w:val="left" w:pos="1107"/>
              </w:tabs>
              <w:ind w:firstLine="480"/>
              <w:rPr>
                <w:rFonts w:ascii="仿宋" w:hAnsi="仿宋"/>
                <w:szCs w:val="32"/>
              </w:rPr>
            </w:pPr>
            <w:r>
              <w:rPr>
                <w:rFonts w:ascii="仿宋" w:hAnsi="仿宋"/>
                <w:szCs w:val="32"/>
              </w:rPr>
              <w:t>业务部门</w:t>
            </w:r>
            <w:r>
              <w:rPr>
                <w:rFonts w:ascii="仿宋" w:hAnsi="仿宋" w:hint="eastAsia"/>
                <w:szCs w:val="32"/>
              </w:rPr>
              <w:t>、</w:t>
            </w:r>
            <w:r>
              <w:rPr>
                <w:rFonts w:ascii="仿宋" w:hAnsi="仿宋"/>
                <w:szCs w:val="32"/>
              </w:rPr>
              <w:t>经办人</w:t>
            </w:r>
            <w:r>
              <w:rPr>
                <w:rFonts w:ascii="仿宋" w:hAnsi="仿宋" w:hint="eastAsia"/>
                <w:szCs w:val="32"/>
              </w:rPr>
              <w:t>、</w:t>
            </w:r>
            <w:r>
              <w:rPr>
                <w:rFonts w:ascii="仿宋" w:hAnsi="仿宋"/>
                <w:szCs w:val="32"/>
              </w:rPr>
              <w:t>新增资产说明</w:t>
            </w:r>
            <w:r>
              <w:rPr>
                <w:rFonts w:ascii="仿宋" w:hAnsi="仿宋" w:hint="eastAsia"/>
                <w:szCs w:val="32"/>
              </w:rPr>
              <w:t>（取得方式、来源证明、资金来源）、业务部门意见、资产管理核实意见、综合管理部门意见、局分管领导意见、资产办理情况</w:t>
            </w:r>
          </w:p>
        </w:tc>
      </w:tr>
      <w:tr w:rsidR="000253CB" w:rsidTr="005B11F8">
        <w:tc>
          <w:tcPr>
            <w:tcW w:w="3083" w:type="dxa"/>
          </w:tcPr>
          <w:p w:rsidR="000253CB" w:rsidRPr="00EB07D2" w:rsidRDefault="000253CB" w:rsidP="000253CB">
            <w:pPr>
              <w:ind w:firstLine="480"/>
              <w:rPr>
                <w:rFonts w:ascii="仿宋" w:hAnsi="仿宋"/>
                <w:szCs w:val="32"/>
              </w:rPr>
            </w:pPr>
            <w:r>
              <w:rPr>
                <w:rFonts w:ascii="仿宋" w:hAnsi="仿宋"/>
                <w:szCs w:val="32"/>
              </w:rPr>
              <w:t>新增固定资产清单</w:t>
            </w:r>
          </w:p>
        </w:tc>
        <w:tc>
          <w:tcPr>
            <w:tcW w:w="5439" w:type="dxa"/>
          </w:tcPr>
          <w:p w:rsidR="000253CB" w:rsidRPr="00EB07D2" w:rsidRDefault="000253CB" w:rsidP="000253CB">
            <w:pPr>
              <w:tabs>
                <w:tab w:val="left" w:pos="1107"/>
              </w:tabs>
              <w:ind w:firstLine="480"/>
              <w:rPr>
                <w:rFonts w:ascii="仿宋" w:hAnsi="仿宋"/>
                <w:szCs w:val="32"/>
              </w:rPr>
            </w:pPr>
            <w:r>
              <w:rPr>
                <w:rFonts w:ascii="仿宋" w:hAnsi="仿宋"/>
                <w:szCs w:val="32"/>
              </w:rPr>
              <w:t>部门名称</w:t>
            </w:r>
            <w:r>
              <w:rPr>
                <w:rFonts w:ascii="仿宋" w:hAnsi="仿宋" w:hint="eastAsia"/>
                <w:szCs w:val="32"/>
              </w:rPr>
              <w:t>、</w:t>
            </w:r>
            <w:r>
              <w:rPr>
                <w:rFonts w:ascii="仿宋" w:hAnsi="仿宋"/>
                <w:szCs w:val="32"/>
              </w:rPr>
              <w:t>经办人</w:t>
            </w:r>
            <w:r>
              <w:rPr>
                <w:rFonts w:ascii="仿宋" w:hAnsi="仿宋" w:hint="eastAsia"/>
                <w:szCs w:val="32"/>
              </w:rPr>
              <w:t>、</w:t>
            </w:r>
            <w:r>
              <w:rPr>
                <w:rFonts w:ascii="仿宋" w:hAnsi="仿宋"/>
                <w:szCs w:val="32"/>
              </w:rPr>
              <w:t>资产编制</w:t>
            </w:r>
            <w:r>
              <w:rPr>
                <w:rFonts w:ascii="仿宋" w:hAnsi="仿宋" w:hint="eastAsia"/>
                <w:szCs w:val="32"/>
              </w:rPr>
              <w:t>、日期、</w:t>
            </w:r>
            <w:r w:rsidRPr="00456D14">
              <w:rPr>
                <w:rFonts w:ascii="仿宋" w:hAnsi="仿宋" w:hint="eastAsia"/>
                <w:szCs w:val="32"/>
              </w:rPr>
              <w:t>资产分类、资产名称、供应商、品牌、型号、资产唯一标示码、数量、单价、合计、目前详细位置、保管人、照片</w:t>
            </w:r>
          </w:p>
        </w:tc>
      </w:tr>
      <w:tr w:rsidR="000253CB" w:rsidRPr="00BB3B0E" w:rsidTr="005B11F8">
        <w:tc>
          <w:tcPr>
            <w:tcW w:w="3083" w:type="dxa"/>
          </w:tcPr>
          <w:p w:rsidR="000253CB" w:rsidRPr="00EB07D2" w:rsidRDefault="000253CB" w:rsidP="000253CB">
            <w:pPr>
              <w:ind w:firstLine="480"/>
              <w:rPr>
                <w:rFonts w:ascii="仿宋" w:hAnsi="仿宋"/>
                <w:szCs w:val="32"/>
              </w:rPr>
            </w:pPr>
            <w:r w:rsidRPr="001F3E5E">
              <w:rPr>
                <w:rFonts w:ascii="仿宋" w:hAnsi="仿宋" w:hint="eastAsia"/>
                <w:szCs w:val="32"/>
              </w:rPr>
              <w:t>固定资产领用</w:t>
            </w:r>
            <w:r>
              <w:rPr>
                <w:rFonts w:ascii="仿宋" w:hAnsi="仿宋" w:hint="eastAsia"/>
                <w:szCs w:val="32"/>
              </w:rPr>
              <w:t>信息</w:t>
            </w:r>
          </w:p>
        </w:tc>
        <w:tc>
          <w:tcPr>
            <w:tcW w:w="5439" w:type="dxa"/>
          </w:tcPr>
          <w:p w:rsidR="000253CB" w:rsidRPr="00EB07D2" w:rsidRDefault="000253CB" w:rsidP="000253CB">
            <w:pPr>
              <w:tabs>
                <w:tab w:val="left" w:pos="1107"/>
              </w:tabs>
              <w:ind w:firstLine="480"/>
              <w:rPr>
                <w:rFonts w:ascii="仿宋" w:hAnsi="仿宋"/>
                <w:szCs w:val="32"/>
              </w:rPr>
            </w:pPr>
            <w:r w:rsidRPr="001F3E5E">
              <w:rPr>
                <w:rFonts w:ascii="仿宋" w:hAnsi="仿宋" w:hint="eastAsia"/>
                <w:szCs w:val="32"/>
              </w:rPr>
              <w:t>领用日期、资产编号、资产名称、规格型号、数量、单价、变动方式、存放地点、使用部门、使用人</w:t>
            </w:r>
          </w:p>
        </w:tc>
      </w:tr>
      <w:tr w:rsidR="000253CB" w:rsidRPr="00BB3B0E" w:rsidTr="005B11F8">
        <w:tc>
          <w:tcPr>
            <w:tcW w:w="3083" w:type="dxa"/>
          </w:tcPr>
          <w:p w:rsidR="000253CB" w:rsidRPr="00EB07D2" w:rsidRDefault="000253CB" w:rsidP="000253CB">
            <w:pPr>
              <w:ind w:firstLine="480"/>
              <w:rPr>
                <w:rFonts w:ascii="仿宋" w:hAnsi="仿宋"/>
                <w:szCs w:val="32"/>
              </w:rPr>
            </w:pPr>
            <w:r w:rsidRPr="001F3E5E">
              <w:rPr>
                <w:rFonts w:ascii="仿宋" w:hAnsi="仿宋" w:hint="eastAsia"/>
                <w:szCs w:val="32"/>
              </w:rPr>
              <w:t>固定资产归还</w:t>
            </w:r>
            <w:r>
              <w:rPr>
                <w:rFonts w:ascii="仿宋" w:hAnsi="仿宋" w:hint="eastAsia"/>
                <w:szCs w:val="32"/>
              </w:rPr>
              <w:t>信息</w:t>
            </w:r>
          </w:p>
        </w:tc>
        <w:tc>
          <w:tcPr>
            <w:tcW w:w="5439" w:type="dxa"/>
          </w:tcPr>
          <w:p w:rsidR="000253CB" w:rsidRPr="00EB07D2" w:rsidRDefault="000253CB" w:rsidP="000253CB">
            <w:pPr>
              <w:tabs>
                <w:tab w:val="left" w:pos="1107"/>
              </w:tabs>
              <w:ind w:firstLine="480"/>
              <w:rPr>
                <w:rFonts w:ascii="仿宋" w:hAnsi="仿宋"/>
                <w:szCs w:val="32"/>
              </w:rPr>
            </w:pPr>
            <w:r w:rsidRPr="001F3E5E">
              <w:rPr>
                <w:rFonts w:ascii="仿宋" w:hAnsi="仿宋" w:hint="eastAsia"/>
                <w:szCs w:val="32"/>
              </w:rPr>
              <w:t>归还日期、资产编号、资产名称、规格型号、数量、单价、变动方式、存放地点、使用部门、使用人</w:t>
            </w:r>
          </w:p>
        </w:tc>
      </w:tr>
      <w:tr w:rsidR="000253CB" w:rsidRPr="00BB3B0E" w:rsidTr="005B11F8">
        <w:tc>
          <w:tcPr>
            <w:tcW w:w="3083" w:type="dxa"/>
          </w:tcPr>
          <w:p w:rsidR="000253CB" w:rsidRPr="00EB07D2" w:rsidRDefault="000253CB" w:rsidP="000253CB">
            <w:pPr>
              <w:ind w:firstLine="480"/>
              <w:rPr>
                <w:rFonts w:ascii="仿宋" w:hAnsi="仿宋"/>
                <w:szCs w:val="32"/>
              </w:rPr>
            </w:pPr>
            <w:r>
              <w:rPr>
                <w:rFonts w:ascii="仿宋" w:hAnsi="仿宋"/>
                <w:szCs w:val="32"/>
              </w:rPr>
              <w:t>部门内部固定资产转移信息</w:t>
            </w:r>
          </w:p>
        </w:tc>
        <w:tc>
          <w:tcPr>
            <w:tcW w:w="5439" w:type="dxa"/>
          </w:tcPr>
          <w:p w:rsidR="000253CB" w:rsidRPr="00EB07D2" w:rsidRDefault="000253CB" w:rsidP="000253CB">
            <w:pPr>
              <w:tabs>
                <w:tab w:val="left" w:pos="1107"/>
              </w:tabs>
              <w:ind w:firstLine="480"/>
              <w:rPr>
                <w:rFonts w:ascii="仿宋" w:hAnsi="仿宋"/>
                <w:szCs w:val="32"/>
              </w:rPr>
            </w:pPr>
            <w:r w:rsidRPr="001F3E5E">
              <w:rPr>
                <w:rFonts w:ascii="仿宋" w:hAnsi="仿宋" w:hint="eastAsia"/>
                <w:szCs w:val="32"/>
              </w:rPr>
              <w:t>转移日期、资产名称、资产编号、转出人、接收人、备注</w:t>
            </w:r>
          </w:p>
        </w:tc>
      </w:tr>
      <w:tr w:rsidR="000253CB" w:rsidRPr="00BB3B0E" w:rsidTr="005B11F8">
        <w:tc>
          <w:tcPr>
            <w:tcW w:w="3083" w:type="dxa"/>
          </w:tcPr>
          <w:p w:rsidR="000253CB" w:rsidRPr="00EB07D2" w:rsidRDefault="000253CB" w:rsidP="000253CB">
            <w:pPr>
              <w:ind w:firstLine="480"/>
              <w:rPr>
                <w:rFonts w:ascii="仿宋" w:hAnsi="仿宋"/>
                <w:szCs w:val="32"/>
              </w:rPr>
            </w:pPr>
          </w:p>
        </w:tc>
        <w:tc>
          <w:tcPr>
            <w:tcW w:w="5439" w:type="dxa"/>
          </w:tcPr>
          <w:p w:rsidR="000253CB" w:rsidRPr="00EB07D2" w:rsidRDefault="000253CB" w:rsidP="000253CB">
            <w:pPr>
              <w:tabs>
                <w:tab w:val="left" w:pos="1107"/>
              </w:tabs>
              <w:ind w:firstLine="480"/>
              <w:rPr>
                <w:rFonts w:ascii="仿宋" w:hAnsi="仿宋"/>
                <w:szCs w:val="32"/>
              </w:rPr>
            </w:pPr>
          </w:p>
        </w:tc>
      </w:tr>
    </w:tbl>
    <w:p w:rsidR="002139E3" w:rsidRPr="000253CB" w:rsidRDefault="002139E3" w:rsidP="002139E3">
      <w:pPr>
        <w:ind w:firstLineChars="0" w:firstLine="480"/>
      </w:pPr>
    </w:p>
    <w:p w:rsidR="002139E3" w:rsidRDefault="002139E3" w:rsidP="00C15B22">
      <w:pPr>
        <w:pStyle w:val="af3"/>
        <w:numPr>
          <w:ilvl w:val="0"/>
          <w:numId w:val="85"/>
        </w:numPr>
        <w:ind w:firstLineChars="0"/>
      </w:pPr>
      <w:r w:rsidRPr="000862C0">
        <w:rPr>
          <w:rFonts w:hint="eastAsia"/>
        </w:rPr>
        <w:t>车辆和调度管理</w:t>
      </w:r>
      <w:r>
        <w:rPr>
          <w:rFonts w:hint="eastAsia"/>
        </w:rPr>
        <w:t>数据</w:t>
      </w:r>
    </w:p>
    <w:tbl>
      <w:tblPr>
        <w:tblStyle w:val="afa"/>
        <w:tblW w:w="0" w:type="auto"/>
        <w:tblLook w:val="04A0" w:firstRow="1" w:lastRow="0" w:firstColumn="1" w:lastColumn="0" w:noHBand="0" w:noVBand="1"/>
      </w:tblPr>
      <w:tblGrid>
        <w:gridCol w:w="3083"/>
        <w:gridCol w:w="5439"/>
      </w:tblGrid>
      <w:tr w:rsidR="002139E3" w:rsidRPr="004476F4" w:rsidTr="00211C2F">
        <w:tc>
          <w:tcPr>
            <w:tcW w:w="3083" w:type="dxa"/>
          </w:tcPr>
          <w:p w:rsidR="002139E3" w:rsidRPr="004476F4" w:rsidRDefault="002139E3" w:rsidP="00211C2F">
            <w:pPr>
              <w:ind w:firstLineChars="0" w:firstLine="0"/>
              <w:jc w:val="center"/>
              <w:rPr>
                <w:b/>
              </w:rPr>
            </w:pPr>
            <w:r w:rsidRPr="004476F4">
              <w:rPr>
                <w:rFonts w:hint="eastAsia"/>
                <w:b/>
              </w:rPr>
              <w:t>数据名称</w:t>
            </w:r>
          </w:p>
        </w:tc>
        <w:tc>
          <w:tcPr>
            <w:tcW w:w="5439" w:type="dxa"/>
          </w:tcPr>
          <w:p w:rsidR="002139E3" w:rsidRPr="004476F4" w:rsidRDefault="002139E3" w:rsidP="00211C2F">
            <w:pPr>
              <w:ind w:firstLineChars="0" w:firstLine="0"/>
              <w:jc w:val="center"/>
              <w:rPr>
                <w:b/>
              </w:rPr>
            </w:pPr>
            <w:r>
              <w:rPr>
                <w:rFonts w:hint="eastAsia"/>
                <w:b/>
              </w:rPr>
              <w:t>数据</w:t>
            </w:r>
            <w:r w:rsidRPr="004476F4">
              <w:rPr>
                <w:rFonts w:hint="eastAsia"/>
                <w:b/>
              </w:rPr>
              <w:t>内容</w:t>
            </w:r>
          </w:p>
        </w:tc>
      </w:tr>
      <w:tr w:rsidR="002139E3" w:rsidTr="00211C2F">
        <w:tc>
          <w:tcPr>
            <w:tcW w:w="3083" w:type="dxa"/>
          </w:tcPr>
          <w:p w:rsidR="002139E3" w:rsidRPr="004476F4" w:rsidRDefault="002139E3" w:rsidP="00211C2F">
            <w:pPr>
              <w:ind w:firstLineChars="0" w:firstLine="0"/>
            </w:pPr>
            <w:r w:rsidRPr="004476F4">
              <w:rPr>
                <w:rFonts w:hint="eastAsia"/>
              </w:rPr>
              <w:t>车辆调度数据</w:t>
            </w:r>
          </w:p>
        </w:tc>
        <w:tc>
          <w:tcPr>
            <w:tcW w:w="5439" w:type="dxa"/>
          </w:tcPr>
          <w:p w:rsidR="002139E3" w:rsidRPr="004476F4" w:rsidRDefault="002139E3" w:rsidP="00211C2F">
            <w:pPr>
              <w:ind w:firstLineChars="0" w:firstLine="0"/>
            </w:pPr>
            <w:r w:rsidRPr="004476F4">
              <w:rPr>
                <w:rFonts w:hint="eastAsia"/>
              </w:rPr>
              <w:t>申请部门</w:t>
            </w:r>
            <w:r w:rsidRPr="004476F4">
              <w:rPr>
                <w:rFonts w:hint="eastAsia"/>
              </w:rPr>
              <w:t>/</w:t>
            </w:r>
            <w:r w:rsidRPr="004476F4">
              <w:rPr>
                <w:rFonts w:hint="eastAsia"/>
              </w:rPr>
              <w:t>申请人、申请原因、申请时间、去向、部门负责人签名、出车人</w:t>
            </w:r>
            <w:r w:rsidRPr="004476F4">
              <w:rPr>
                <w:rFonts w:hint="eastAsia"/>
              </w:rPr>
              <w:t>/</w:t>
            </w:r>
            <w:r w:rsidRPr="004476F4">
              <w:rPr>
                <w:rFonts w:hint="eastAsia"/>
              </w:rPr>
              <w:t>车辆、调度</w:t>
            </w:r>
          </w:p>
        </w:tc>
      </w:tr>
      <w:tr w:rsidR="002139E3" w:rsidTr="00211C2F">
        <w:tc>
          <w:tcPr>
            <w:tcW w:w="3083" w:type="dxa"/>
          </w:tcPr>
          <w:p w:rsidR="002139E3" w:rsidRPr="004476F4" w:rsidRDefault="002139E3" w:rsidP="00211C2F">
            <w:pPr>
              <w:ind w:firstLineChars="0" w:firstLine="0"/>
            </w:pPr>
            <w:r w:rsidRPr="004476F4">
              <w:rPr>
                <w:rFonts w:hint="eastAsia"/>
              </w:rPr>
              <w:t>车辆基本信息</w:t>
            </w:r>
          </w:p>
        </w:tc>
        <w:tc>
          <w:tcPr>
            <w:tcW w:w="5439" w:type="dxa"/>
          </w:tcPr>
          <w:p w:rsidR="002139E3" w:rsidRPr="004476F4" w:rsidRDefault="002139E3" w:rsidP="00211C2F">
            <w:pPr>
              <w:ind w:firstLineChars="0" w:firstLine="0"/>
            </w:pPr>
            <w:r w:rsidRPr="004476F4">
              <w:rPr>
                <w:rFonts w:hint="eastAsia"/>
              </w:rPr>
              <w:t>车牌号码、车辆型号、车辆品牌、车辆类型（一般公用车、专用车）、载客人数、车辆编制类型（小、中、大型）、发动机号、底盘号码、单位名称、加油卡号、固定资产编号、开始使用日期、保险信息、备注。</w:t>
            </w:r>
          </w:p>
        </w:tc>
      </w:tr>
      <w:tr w:rsidR="002139E3" w:rsidRPr="00BB3B0E" w:rsidTr="00211C2F">
        <w:tc>
          <w:tcPr>
            <w:tcW w:w="3083" w:type="dxa"/>
          </w:tcPr>
          <w:p w:rsidR="002139E3" w:rsidRPr="004476F4" w:rsidRDefault="002139E3" w:rsidP="00211C2F">
            <w:pPr>
              <w:ind w:firstLineChars="0" w:firstLine="0"/>
            </w:pPr>
            <w:r w:rsidRPr="004476F4">
              <w:rPr>
                <w:rFonts w:hint="eastAsia"/>
              </w:rPr>
              <w:t>车辆维修及保养数据</w:t>
            </w:r>
          </w:p>
        </w:tc>
        <w:tc>
          <w:tcPr>
            <w:tcW w:w="5439" w:type="dxa"/>
          </w:tcPr>
          <w:p w:rsidR="002139E3" w:rsidRPr="004476F4" w:rsidRDefault="002139E3" w:rsidP="00211C2F">
            <w:pPr>
              <w:ind w:firstLineChars="0" w:firstLine="0"/>
            </w:pPr>
            <w:r w:rsidRPr="004476F4">
              <w:rPr>
                <w:rFonts w:hint="eastAsia"/>
              </w:rPr>
              <w:t>序号、车号、驾驶员签名、日期、维修原因、维修项目、维修当时公里数、维修费、备注</w:t>
            </w:r>
          </w:p>
        </w:tc>
      </w:tr>
      <w:tr w:rsidR="002139E3" w:rsidTr="00211C2F">
        <w:tc>
          <w:tcPr>
            <w:tcW w:w="3083" w:type="dxa"/>
          </w:tcPr>
          <w:p w:rsidR="002139E3" w:rsidRPr="004476F4" w:rsidRDefault="002139E3" w:rsidP="00211C2F">
            <w:pPr>
              <w:ind w:firstLineChars="0" w:firstLine="0"/>
            </w:pPr>
            <w:r w:rsidRPr="004476F4">
              <w:rPr>
                <w:rFonts w:hint="eastAsia"/>
              </w:rPr>
              <w:t>车辆保险</w:t>
            </w:r>
          </w:p>
        </w:tc>
        <w:tc>
          <w:tcPr>
            <w:tcW w:w="5439" w:type="dxa"/>
          </w:tcPr>
          <w:p w:rsidR="002139E3" w:rsidRPr="004476F4" w:rsidRDefault="002139E3" w:rsidP="00211C2F">
            <w:pPr>
              <w:ind w:firstLineChars="0" w:firstLine="0"/>
            </w:pPr>
            <w:r w:rsidRPr="004476F4">
              <w:rPr>
                <w:rFonts w:hint="eastAsia"/>
              </w:rPr>
              <w:t>序号、使用单位、品牌型号、车牌号、购买日期、参保日期、截止日期、投保公司、保费合计、备注</w:t>
            </w:r>
          </w:p>
        </w:tc>
      </w:tr>
      <w:tr w:rsidR="002139E3" w:rsidTr="00211C2F">
        <w:tc>
          <w:tcPr>
            <w:tcW w:w="3083" w:type="dxa"/>
          </w:tcPr>
          <w:p w:rsidR="002139E3" w:rsidRPr="004476F4" w:rsidRDefault="002139E3" w:rsidP="00211C2F">
            <w:pPr>
              <w:ind w:firstLineChars="0" w:firstLine="0"/>
            </w:pPr>
            <w:r w:rsidRPr="004476F4">
              <w:rPr>
                <w:rFonts w:hint="eastAsia"/>
              </w:rPr>
              <w:t>油卡基本信息</w:t>
            </w:r>
          </w:p>
        </w:tc>
        <w:tc>
          <w:tcPr>
            <w:tcW w:w="5439" w:type="dxa"/>
          </w:tcPr>
          <w:p w:rsidR="002139E3" w:rsidRPr="004476F4" w:rsidRDefault="002139E3" w:rsidP="00211C2F">
            <w:pPr>
              <w:ind w:firstLineChars="0" w:firstLine="0"/>
            </w:pPr>
            <w:r w:rsidRPr="004476F4">
              <w:rPr>
                <w:rFonts w:hint="eastAsia"/>
              </w:rPr>
              <w:t>卡号、供应商、开卡信息、对应车辆、</w:t>
            </w:r>
          </w:p>
        </w:tc>
      </w:tr>
      <w:tr w:rsidR="002139E3" w:rsidTr="00211C2F">
        <w:tc>
          <w:tcPr>
            <w:tcW w:w="3083" w:type="dxa"/>
          </w:tcPr>
          <w:p w:rsidR="002139E3" w:rsidRPr="004476F4" w:rsidRDefault="002139E3" w:rsidP="00211C2F">
            <w:pPr>
              <w:ind w:firstLineChars="0" w:firstLine="0"/>
            </w:pPr>
            <w:r w:rsidRPr="004476F4">
              <w:rPr>
                <w:rFonts w:hint="eastAsia"/>
              </w:rPr>
              <w:t>油卡使用信息</w:t>
            </w:r>
          </w:p>
        </w:tc>
        <w:tc>
          <w:tcPr>
            <w:tcW w:w="5439" w:type="dxa"/>
          </w:tcPr>
          <w:p w:rsidR="002139E3" w:rsidRPr="004476F4" w:rsidRDefault="002139E3" w:rsidP="00211C2F">
            <w:pPr>
              <w:ind w:firstLineChars="0" w:firstLine="0"/>
            </w:pPr>
            <w:r w:rsidRPr="004476F4">
              <w:rPr>
                <w:rFonts w:hint="eastAsia"/>
              </w:rPr>
              <w:t>充值信息（上次余额、本次余额、）</w:t>
            </w:r>
          </w:p>
          <w:p w:rsidR="002139E3" w:rsidRPr="004476F4" w:rsidRDefault="002139E3" w:rsidP="00211C2F">
            <w:pPr>
              <w:ind w:firstLineChars="0" w:firstLine="0"/>
            </w:pPr>
            <w:r w:rsidRPr="004476F4">
              <w:rPr>
                <w:rFonts w:hint="eastAsia"/>
              </w:rPr>
              <w:t>加油信息（时间、车牌号、加油量）</w:t>
            </w:r>
          </w:p>
        </w:tc>
      </w:tr>
      <w:tr w:rsidR="002139E3" w:rsidTr="00211C2F">
        <w:tc>
          <w:tcPr>
            <w:tcW w:w="3083" w:type="dxa"/>
          </w:tcPr>
          <w:p w:rsidR="002139E3" w:rsidRPr="004476F4" w:rsidRDefault="002139E3" w:rsidP="00211C2F">
            <w:pPr>
              <w:ind w:firstLineChars="0" w:firstLine="0"/>
            </w:pPr>
            <w:r w:rsidRPr="004476F4">
              <w:rPr>
                <w:rFonts w:hint="eastAsia"/>
              </w:rPr>
              <w:t>驾驶员基本信息</w:t>
            </w:r>
          </w:p>
        </w:tc>
        <w:tc>
          <w:tcPr>
            <w:tcW w:w="5439" w:type="dxa"/>
          </w:tcPr>
          <w:p w:rsidR="002139E3" w:rsidRPr="004476F4" w:rsidRDefault="002139E3" w:rsidP="00211C2F">
            <w:pPr>
              <w:ind w:firstLineChars="0" w:firstLine="0"/>
            </w:pPr>
            <w:r w:rsidRPr="004476F4">
              <w:rPr>
                <w:rFonts w:hint="eastAsia"/>
              </w:rPr>
              <w:t>姓名、准驾车型、驾证日期、联系电话、身份证号码、</w:t>
            </w:r>
          </w:p>
        </w:tc>
      </w:tr>
      <w:tr w:rsidR="002139E3" w:rsidTr="00211C2F">
        <w:tc>
          <w:tcPr>
            <w:tcW w:w="3083" w:type="dxa"/>
          </w:tcPr>
          <w:p w:rsidR="002139E3" w:rsidRPr="004476F4" w:rsidRDefault="002139E3" w:rsidP="00211C2F">
            <w:pPr>
              <w:ind w:firstLineChars="0" w:firstLine="0"/>
            </w:pPr>
            <w:r w:rsidRPr="004476F4">
              <w:rPr>
                <w:rFonts w:hint="eastAsia"/>
              </w:rPr>
              <w:t>驾驶员月度考核信息</w:t>
            </w:r>
          </w:p>
        </w:tc>
        <w:tc>
          <w:tcPr>
            <w:tcW w:w="5439" w:type="dxa"/>
          </w:tcPr>
          <w:p w:rsidR="002139E3" w:rsidRPr="004476F4" w:rsidRDefault="002139E3" w:rsidP="00211C2F">
            <w:pPr>
              <w:ind w:firstLineChars="0" w:firstLine="0"/>
            </w:pPr>
            <w:r w:rsidRPr="004476F4">
              <w:rPr>
                <w:rFonts w:hint="eastAsia"/>
              </w:rPr>
              <w:t>考核内容、等级（优秀、合格、基本合格、不合格）、</w:t>
            </w:r>
          </w:p>
        </w:tc>
      </w:tr>
    </w:tbl>
    <w:p w:rsidR="002139E3" w:rsidRPr="004476F4" w:rsidRDefault="002139E3" w:rsidP="002139E3">
      <w:pPr>
        <w:ind w:left="480" w:firstLineChars="0" w:firstLine="0"/>
      </w:pPr>
    </w:p>
    <w:p w:rsidR="002139E3" w:rsidRPr="002139E3" w:rsidRDefault="002139E3" w:rsidP="00C15B22">
      <w:pPr>
        <w:pStyle w:val="af3"/>
        <w:numPr>
          <w:ilvl w:val="0"/>
          <w:numId w:val="85"/>
        </w:numPr>
        <w:ind w:firstLineChars="0"/>
      </w:pPr>
      <w:r w:rsidRPr="002139E3">
        <w:rPr>
          <w:rFonts w:hint="eastAsia"/>
        </w:rPr>
        <w:t>办公用品管理数据</w:t>
      </w:r>
    </w:p>
    <w:tbl>
      <w:tblPr>
        <w:tblStyle w:val="afa"/>
        <w:tblW w:w="0" w:type="auto"/>
        <w:tblInd w:w="579" w:type="dxa"/>
        <w:tblLook w:val="04A0" w:firstRow="1" w:lastRow="0" w:firstColumn="1" w:lastColumn="0" w:noHBand="0" w:noVBand="1"/>
      </w:tblPr>
      <w:tblGrid>
        <w:gridCol w:w="2558"/>
        <w:gridCol w:w="4909"/>
      </w:tblGrid>
      <w:tr w:rsidR="000253CB" w:rsidTr="005B11F8">
        <w:tc>
          <w:tcPr>
            <w:tcW w:w="2558" w:type="dxa"/>
          </w:tcPr>
          <w:p w:rsidR="000253CB" w:rsidRPr="00313E1D" w:rsidRDefault="000253CB" w:rsidP="000253CB">
            <w:pPr>
              <w:ind w:firstLine="482"/>
              <w:jc w:val="center"/>
              <w:rPr>
                <w:rFonts w:ascii="仿宋" w:hAnsi="仿宋"/>
                <w:b/>
                <w:szCs w:val="32"/>
              </w:rPr>
            </w:pPr>
            <w:r w:rsidRPr="00313E1D">
              <w:rPr>
                <w:rFonts w:ascii="仿宋" w:hAnsi="仿宋" w:hint="eastAsia"/>
                <w:b/>
                <w:szCs w:val="32"/>
              </w:rPr>
              <w:t>数据名称</w:t>
            </w:r>
          </w:p>
        </w:tc>
        <w:tc>
          <w:tcPr>
            <w:tcW w:w="4909" w:type="dxa"/>
          </w:tcPr>
          <w:p w:rsidR="000253CB" w:rsidRPr="00313E1D" w:rsidRDefault="000253CB" w:rsidP="000253CB">
            <w:pPr>
              <w:ind w:firstLine="482"/>
              <w:jc w:val="center"/>
              <w:rPr>
                <w:rFonts w:ascii="仿宋" w:hAnsi="仿宋"/>
                <w:b/>
                <w:szCs w:val="32"/>
              </w:rPr>
            </w:pPr>
            <w:r w:rsidRPr="00313E1D">
              <w:rPr>
                <w:rFonts w:ascii="仿宋" w:hAnsi="仿宋" w:hint="eastAsia"/>
                <w:b/>
                <w:szCs w:val="32"/>
              </w:rPr>
              <w:t>包含内容</w:t>
            </w:r>
          </w:p>
        </w:tc>
      </w:tr>
      <w:tr w:rsidR="000253CB" w:rsidTr="005B11F8">
        <w:tc>
          <w:tcPr>
            <w:tcW w:w="2558" w:type="dxa"/>
          </w:tcPr>
          <w:p w:rsidR="000253CB" w:rsidRPr="00313E1D" w:rsidRDefault="000253CB" w:rsidP="000253CB">
            <w:pPr>
              <w:ind w:firstLine="480"/>
              <w:rPr>
                <w:rFonts w:ascii="仿宋" w:hAnsi="仿宋"/>
                <w:szCs w:val="32"/>
              </w:rPr>
            </w:pPr>
            <w:r>
              <w:rPr>
                <w:rFonts w:ascii="仿宋" w:hAnsi="仿宋" w:hint="eastAsia"/>
                <w:szCs w:val="32"/>
              </w:rPr>
              <w:t>办公用品申请信息</w:t>
            </w:r>
          </w:p>
        </w:tc>
        <w:tc>
          <w:tcPr>
            <w:tcW w:w="4909" w:type="dxa"/>
          </w:tcPr>
          <w:p w:rsidR="000253CB" w:rsidRPr="00313E1D" w:rsidRDefault="000253CB" w:rsidP="000253CB">
            <w:pPr>
              <w:tabs>
                <w:tab w:val="left" w:pos="1107"/>
              </w:tabs>
              <w:ind w:firstLine="480"/>
              <w:rPr>
                <w:rFonts w:ascii="仿宋" w:hAnsi="仿宋"/>
                <w:szCs w:val="32"/>
              </w:rPr>
            </w:pPr>
            <w:r>
              <w:rPr>
                <w:rFonts w:ascii="仿宋" w:hAnsi="仿宋" w:hint="eastAsia"/>
                <w:szCs w:val="32"/>
              </w:rPr>
              <w:t>申请人、</w:t>
            </w:r>
            <w:r>
              <w:rPr>
                <w:rFonts w:ascii="仿宋" w:hAnsi="仿宋"/>
                <w:szCs w:val="32"/>
              </w:rPr>
              <w:t>申请部门</w:t>
            </w:r>
            <w:r>
              <w:rPr>
                <w:rFonts w:ascii="仿宋" w:hAnsi="仿宋" w:hint="eastAsia"/>
                <w:szCs w:val="32"/>
              </w:rPr>
              <w:t>、</w:t>
            </w:r>
            <w:r>
              <w:rPr>
                <w:rFonts w:ascii="仿宋" w:hAnsi="仿宋"/>
                <w:szCs w:val="32"/>
              </w:rPr>
              <w:t>申请日期</w:t>
            </w:r>
            <w:r>
              <w:rPr>
                <w:rFonts w:ascii="仿宋" w:hAnsi="仿宋" w:hint="eastAsia"/>
                <w:szCs w:val="32"/>
              </w:rPr>
              <w:t>、</w:t>
            </w:r>
            <w:r>
              <w:rPr>
                <w:rFonts w:ascii="仿宋" w:hAnsi="仿宋"/>
                <w:szCs w:val="32"/>
              </w:rPr>
              <w:t>申请物资</w:t>
            </w:r>
            <w:r>
              <w:rPr>
                <w:rFonts w:ascii="仿宋" w:hAnsi="仿宋" w:hint="eastAsia"/>
                <w:szCs w:val="32"/>
              </w:rPr>
              <w:t>（</w:t>
            </w:r>
            <w:r>
              <w:rPr>
                <w:rFonts w:ascii="仿宋" w:hAnsi="仿宋"/>
                <w:szCs w:val="32"/>
              </w:rPr>
              <w:t>物资名称</w:t>
            </w:r>
            <w:r>
              <w:rPr>
                <w:rFonts w:ascii="仿宋" w:hAnsi="仿宋" w:hint="eastAsia"/>
                <w:szCs w:val="32"/>
              </w:rPr>
              <w:t>、</w:t>
            </w:r>
            <w:r>
              <w:rPr>
                <w:rFonts w:ascii="仿宋" w:hAnsi="仿宋"/>
                <w:szCs w:val="32"/>
              </w:rPr>
              <w:t>物资类型</w:t>
            </w:r>
            <w:r>
              <w:rPr>
                <w:rFonts w:ascii="仿宋" w:hAnsi="仿宋" w:hint="eastAsia"/>
                <w:szCs w:val="32"/>
              </w:rPr>
              <w:t>、</w:t>
            </w:r>
            <w:r>
              <w:rPr>
                <w:rFonts w:ascii="仿宋" w:hAnsi="仿宋"/>
                <w:szCs w:val="32"/>
              </w:rPr>
              <w:t>物资单位</w:t>
            </w:r>
            <w:r>
              <w:rPr>
                <w:rFonts w:ascii="仿宋" w:hAnsi="仿宋" w:hint="eastAsia"/>
                <w:szCs w:val="32"/>
              </w:rPr>
              <w:t>、</w:t>
            </w:r>
            <w:r>
              <w:rPr>
                <w:rFonts w:ascii="仿宋" w:hAnsi="仿宋"/>
                <w:szCs w:val="32"/>
              </w:rPr>
              <w:t>物资数量</w:t>
            </w:r>
            <w:r>
              <w:rPr>
                <w:rFonts w:ascii="仿宋" w:hAnsi="仿宋" w:hint="eastAsia"/>
                <w:szCs w:val="32"/>
              </w:rPr>
              <w:t>）、</w:t>
            </w:r>
            <w:r>
              <w:rPr>
                <w:rFonts w:ascii="仿宋" w:hAnsi="仿宋"/>
                <w:szCs w:val="32"/>
              </w:rPr>
              <w:t>备注</w:t>
            </w:r>
          </w:p>
        </w:tc>
      </w:tr>
      <w:tr w:rsidR="000253CB" w:rsidRPr="00BB3B0E" w:rsidTr="005B11F8">
        <w:tc>
          <w:tcPr>
            <w:tcW w:w="2558" w:type="dxa"/>
          </w:tcPr>
          <w:p w:rsidR="000253CB" w:rsidRPr="00EB07D2" w:rsidRDefault="000253CB" w:rsidP="000253CB">
            <w:pPr>
              <w:ind w:firstLine="480"/>
              <w:rPr>
                <w:rFonts w:ascii="仿宋" w:hAnsi="仿宋"/>
                <w:szCs w:val="32"/>
              </w:rPr>
            </w:pPr>
          </w:p>
        </w:tc>
        <w:tc>
          <w:tcPr>
            <w:tcW w:w="4909" w:type="dxa"/>
          </w:tcPr>
          <w:p w:rsidR="000253CB" w:rsidRPr="00EB07D2" w:rsidRDefault="000253CB" w:rsidP="000253CB">
            <w:pPr>
              <w:tabs>
                <w:tab w:val="left" w:pos="1107"/>
              </w:tabs>
              <w:ind w:firstLine="480"/>
              <w:rPr>
                <w:rFonts w:ascii="仿宋" w:hAnsi="仿宋"/>
                <w:szCs w:val="32"/>
              </w:rPr>
            </w:pPr>
          </w:p>
        </w:tc>
      </w:tr>
    </w:tbl>
    <w:p w:rsidR="002139E3" w:rsidRPr="000253CB" w:rsidRDefault="002139E3" w:rsidP="002139E3">
      <w:pPr>
        <w:pStyle w:val="af3"/>
        <w:ind w:firstLine="480"/>
      </w:pPr>
    </w:p>
    <w:p w:rsidR="00E8757E" w:rsidRDefault="00E8757E" w:rsidP="00C15B22">
      <w:pPr>
        <w:pStyle w:val="42"/>
        <w:numPr>
          <w:ilvl w:val="3"/>
          <w:numId w:val="90"/>
        </w:numPr>
        <w:ind w:firstLineChars="0"/>
      </w:pPr>
      <w:r>
        <w:rPr>
          <w:rFonts w:hint="eastAsia"/>
        </w:rPr>
        <w:lastRenderedPageBreak/>
        <w:t>人事管理数据</w:t>
      </w:r>
    </w:p>
    <w:p w:rsidR="00E8757E" w:rsidRDefault="002139E3" w:rsidP="00E8757E">
      <w:pPr>
        <w:ind w:firstLine="480"/>
      </w:pPr>
      <w:r>
        <w:rPr>
          <w:rFonts w:hint="eastAsia"/>
        </w:rPr>
        <w:t>人事管理数据包括</w:t>
      </w:r>
      <w:r w:rsidRPr="009940CF">
        <w:rPr>
          <w:rFonts w:hint="eastAsia"/>
        </w:rPr>
        <w:t>岗位和考核管理</w:t>
      </w:r>
      <w:r>
        <w:rPr>
          <w:rFonts w:hint="eastAsia"/>
        </w:rPr>
        <w:t>数据</w:t>
      </w:r>
      <w:r w:rsidRPr="009940CF">
        <w:rPr>
          <w:rFonts w:hint="eastAsia"/>
        </w:rPr>
        <w:t>、聘用管理</w:t>
      </w:r>
      <w:r>
        <w:rPr>
          <w:rFonts w:hint="eastAsia"/>
        </w:rPr>
        <w:t>数据</w:t>
      </w:r>
      <w:r w:rsidRPr="009940CF">
        <w:rPr>
          <w:rFonts w:hint="eastAsia"/>
        </w:rPr>
        <w:t>、请销假管理</w:t>
      </w:r>
      <w:r>
        <w:rPr>
          <w:rFonts w:hint="eastAsia"/>
        </w:rPr>
        <w:t>数据。</w:t>
      </w:r>
    </w:p>
    <w:p w:rsidR="00C15B22" w:rsidRDefault="00C15B22" w:rsidP="00C15B22">
      <w:pPr>
        <w:pStyle w:val="af3"/>
        <w:numPr>
          <w:ilvl w:val="0"/>
          <w:numId w:val="171"/>
        </w:numPr>
        <w:ind w:firstLineChars="0"/>
      </w:pPr>
      <w:r w:rsidRPr="009940CF">
        <w:rPr>
          <w:rFonts w:hint="eastAsia"/>
        </w:rPr>
        <w:t>聘用管理</w:t>
      </w:r>
      <w:r>
        <w:rPr>
          <w:rFonts w:hint="eastAsia"/>
        </w:rPr>
        <w:t>数据</w:t>
      </w:r>
    </w:p>
    <w:tbl>
      <w:tblPr>
        <w:tblStyle w:val="afa"/>
        <w:tblW w:w="0" w:type="auto"/>
        <w:tblLook w:val="04A0" w:firstRow="1" w:lastRow="0" w:firstColumn="1" w:lastColumn="0" w:noHBand="0" w:noVBand="1"/>
      </w:tblPr>
      <w:tblGrid>
        <w:gridCol w:w="3083"/>
        <w:gridCol w:w="5439"/>
      </w:tblGrid>
      <w:tr w:rsidR="00C15B22" w:rsidTr="005B11F8">
        <w:tc>
          <w:tcPr>
            <w:tcW w:w="3083" w:type="dxa"/>
          </w:tcPr>
          <w:p w:rsidR="00C15B22" w:rsidRPr="00313E1D" w:rsidRDefault="00C15B22" w:rsidP="00C15B22">
            <w:pPr>
              <w:ind w:firstLine="482"/>
              <w:jc w:val="center"/>
              <w:rPr>
                <w:rFonts w:ascii="仿宋" w:hAnsi="仿宋"/>
                <w:b/>
                <w:szCs w:val="32"/>
              </w:rPr>
            </w:pPr>
            <w:r w:rsidRPr="00313E1D">
              <w:rPr>
                <w:rFonts w:ascii="仿宋" w:hAnsi="仿宋" w:hint="eastAsia"/>
                <w:b/>
                <w:szCs w:val="32"/>
              </w:rPr>
              <w:t>数据名称</w:t>
            </w:r>
          </w:p>
        </w:tc>
        <w:tc>
          <w:tcPr>
            <w:tcW w:w="5439" w:type="dxa"/>
          </w:tcPr>
          <w:p w:rsidR="00C15B22" w:rsidRPr="00313E1D" w:rsidRDefault="00C15B22" w:rsidP="00C15B22">
            <w:pPr>
              <w:ind w:firstLine="482"/>
              <w:jc w:val="center"/>
              <w:rPr>
                <w:rFonts w:ascii="仿宋" w:hAnsi="仿宋"/>
                <w:b/>
                <w:szCs w:val="32"/>
              </w:rPr>
            </w:pPr>
            <w:r w:rsidRPr="00313E1D">
              <w:rPr>
                <w:rFonts w:ascii="仿宋" w:hAnsi="仿宋" w:hint="eastAsia"/>
                <w:b/>
                <w:szCs w:val="32"/>
              </w:rPr>
              <w:t>包含内容</w:t>
            </w:r>
          </w:p>
        </w:tc>
      </w:tr>
      <w:tr w:rsidR="00C15B22" w:rsidTr="005B11F8">
        <w:tc>
          <w:tcPr>
            <w:tcW w:w="3083" w:type="dxa"/>
          </w:tcPr>
          <w:p w:rsidR="00C15B22" w:rsidRPr="00313E1D" w:rsidRDefault="00C15B22" w:rsidP="00C15B22">
            <w:pPr>
              <w:ind w:firstLine="480"/>
              <w:rPr>
                <w:rFonts w:ascii="仿宋" w:hAnsi="仿宋"/>
                <w:szCs w:val="32"/>
              </w:rPr>
            </w:pPr>
            <w:r>
              <w:rPr>
                <w:rFonts w:ascii="仿宋" w:hAnsi="仿宋" w:hint="eastAsia"/>
                <w:szCs w:val="32"/>
              </w:rPr>
              <w:t>请假信息</w:t>
            </w:r>
          </w:p>
        </w:tc>
        <w:tc>
          <w:tcPr>
            <w:tcW w:w="5439" w:type="dxa"/>
          </w:tcPr>
          <w:p w:rsidR="00C15B22" w:rsidRPr="00313E1D" w:rsidRDefault="00C15B22" w:rsidP="00C15B22">
            <w:pPr>
              <w:tabs>
                <w:tab w:val="left" w:pos="1107"/>
              </w:tabs>
              <w:ind w:firstLine="480"/>
              <w:rPr>
                <w:rFonts w:ascii="仿宋" w:hAnsi="仿宋"/>
                <w:szCs w:val="32"/>
              </w:rPr>
            </w:pPr>
            <w:r>
              <w:rPr>
                <w:rFonts w:ascii="仿宋" w:hAnsi="仿宋" w:hint="eastAsia"/>
                <w:szCs w:val="32"/>
              </w:rPr>
              <w:t>申请人、部门、请假日期、事由、备注、领导意见、填写日期</w:t>
            </w:r>
          </w:p>
        </w:tc>
      </w:tr>
      <w:tr w:rsidR="00C15B22" w:rsidTr="005B11F8">
        <w:tc>
          <w:tcPr>
            <w:tcW w:w="3083" w:type="dxa"/>
          </w:tcPr>
          <w:p w:rsidR="00C15B22" w:rsidRPr="00313E1D" w:rsidRDefault="00C15B22" w:rsidP="00C15B22">
            <w:pPr>
              <w:ind w:firstLine="480"/>
              <w:rPr>
                <w:rFonts w:ascii="仿宋" w:hAnsi="仿宋"/>
                <w:szCs w:val="32"/>
              </w:rPr>
            </w:pPr>
          </w:p>
        </w:tc>
        <w:tc>
          <w:tcPr>
            <w:tcW w:w="5439" w:type="dxa"/>
          </w:tcPr>
          <w:p w:rsidR="00C15B22" w:rsidRPr="00313E1D" w:rsidRDefault="00C15B22" w:rsidP="00C15B22">
            <w:pPr>
              <w:ind w:firstLine="480"/>
              <w:rPr>
                <w:rFonts w:ascii="仿宋" w:hAnsi="仿宋"/>
                <w:szCs w:val="32"/>
              </w:rPr>
            </w:pPr>
          </w:p>
        </w:tc>
      </w:tr>
    </w:tbl>
    <w:p w:rsidR="00C15B22" w:rsidRPr="00C15B22" w:rsidRDefault="00C15B22" w:rsidP="00C15B22">
      <w:pPr>
        <w:pStyle w:val="af3"/>
        <w:ind w:left="1200" w:firstLineChars="0" w:firstLine="0"/>
      </w:pPr>
    </w:p>
    <w:p w:rsidR="00E8757E" w:rsidRDefault="00E8757E" w:rsidP="00C15B22">
      <w:pPr>
        <w:pStyle w:val="42"/>
        <w:numPr>
          <w:ilvl w:val="3"/>
          <w:numId w:val="90"/>
        </w:numPr>
        <w:ind w:firstLineChars="0"/>
      </w:pPr>
      <w:r>
        <w:rPr>
          <w:rFonts w:hint="eastAsia"/>
        </w:rPr>
        <w:t>党务管理数据</w:t>
      </w:r>
    </w:p>
    <w:p w:rsidR="00E16691" w:rsidRPr="00E16691" w:rsidRDefault="00E16691" w:rsidP="00E16691">
      <w:pPr>
        <w:ind w:firstLine="480"/>
      </w:pPr>
      <w:r w:rsidRPr="00E16691">
        <w:rPr>
          <w:rFonts w:hint="eastAsia"/>
        </w:rPr>
        <w:t>党务管理数据包括党组织管理数据、党员管理数据、团务管理数据。</w:t>
      </w:r>
    </w:p>
    <w:p w:rsidR="00E16691" w:rsidRPr="00E16691" w:rsidRDefault="00E16691" w:rsidP="00E16691">
      <w:pPr>
        <w:pStyle w:val="af3"/>
        <w:numPr>
          <w:ilvl w:val="0"/>
          <w:numId w:val="172"/>
        </w:numPr>
        <w:spacing w:line="240" w:lineRule="auto"/>
        <w:ind w:left="1380" w:firstLineChars="0"/>
      </w:pPr>
      <w:r w:rsidRPr="00E16691">
        <w:rPr>
          <w:rFonts w:hint="eastAsia"/>
        </w:rPr>
        <w:t>党组织管理数据</w:t>
      </w:r>
    </w:p>
    <w:tbl>
      <w:tblPr>
        <w:tblStyle w:val="afa"/>
        <w:tblW w:w="0" w:type="auto"/>
        <w:tblLook w:val="04A0" w:firstRow="1" w:lastRow="0" w:firstColumn="1" w:lastColumn="0" w:noHBand="0" w:noVBand="1"/>
      </w:tblPr>
      <w:tblGrid>
        <w:gridCol w:w="3083"/>
        <w:gridCol w:w="5439"/>
      </w:tblGrid>
      <w:tr w:rsidR="00E16691" w:rsidTr="005B11F8">
        <w:tc>
          <w:tcPr>
            <w:tcW w:w="3083" w:type="dxa"/>
          </w:tcPr>
          <w:p w:rsidR="00E16691" w:rsidRPr="00313E1D" w:rsidRDefault="00E16691" w:rsidP="00E16691">
            <w:pPr>
              <w:ind w:firstLine="560"/>
              <w:jc w:val="center"/>
              <w:rPr>
                <w:rFonts w:ascii="仿宋" w:hAnsi="仿宋"/>
                <w:b/>
                <w:szCs w:val="32"/>
              </w:rPr>
            </w:pPr>
            <w:r>
              <w:rPr>
                <w:rFonts w:ascii="Arial" w:hAnsi="Arial" w:cs="Arial"/>
                <w:sz w:val="28"/>
                <w:szCs w:val="21"/>
              </w:rPr>
              <w:tab/>
            </w:r>
            <w:r w:rsidRPr="00313E1D">
              <w:rPr>
                <w:rFonts w:ascii="仿宋" w:hAnsi="仿宋" w:hint="eastAsia"/>
                <w:b/>
                <w:szCs w:val="32"/>
              </w:rPr>
              <w:t>数据名称</w:t>
            </w:r>
          </w:p>
        </w:tc>
        <w:tc>
          <w:tcPr>
            <w:tcW w:w="5439" w:type="dxa"/>
          </w:tcPr>
          <w:p w:rsidR="00E16691" w:rsidRPr="00313E1D" w:rsidRDefault="00E16691" w:rsidP="00E16691">
            <w:pPr>
              <w:ind w:firstLine="482"/>
              <w:jc w:val="center"/>
              <w:rPr>
                <w:rFonts w:ascii="仿宋" w:hAnsi="仿宋"/>
                <w:b/>
                <w:szCs w:val="32"/>
              </w:rPr>
            </w:pPr>
            <w:r w:rsidRPr="00313E1D">
              <w:rPr>
                <w:rFonts w:ascii="仿宋" w:hAnsi="仿宋" w:hint="eastAsia"/>
                <w:b/>
                <w:szCs w:val="32"/>
              </w:rPr>
              <w:t>包含内容</w:t>
            </w:r>
          </w:p>
        </w:tc>
      </w:tr>
      <w:tr w:rsidR="00E16691" w:rsidTr="005B11F8">
        <w:tc>
          <w:tcPr>
            <w:tcW w:w="3083" w:type="dxa"/>
          </w:tcPr>
          <w:p w:rsidR="00E16691" w:rsidRPr="00313E1D" w:rsidRDefault="00E16691" w:rsidP="00E16691">
            <w:pPr>
              <w:ind w:firstLine="480"/>
              <w:rPr>
                <w:rFonts w:ascii="仿宋" w:hAnsi="仿宋"/>
                <w:szCs w:val="32"/>
              </w:rPr>
            </w:pPr>
            <w:r>
              <w:rPr>
                <w:rFonts w:ascii="仿宋" w:hAnsi="仿宋"/>
                <w:szCs w:val="32"/>
              </w:rPr>
              <w:t>党组织基本信息</w:t>
            </w:r>
          </w:p>
        </w:tc>
        <w:tc>
          <w:tcPr>
            <w:tcW w:w="5439" w:type="dxa"/>
          </w:tcPr>
          <w:p w:rsidR="00E16691" w:rsidRPr="00313E1D" w:rsidRDefault="00E16691" w:rsidP="00E16691">
            <w:pPr>
              <w:ind w:firstLine="480"/>
              <w:rPr>
                <w:rFonts w:ascii="仿宋" w:hAnsi="仿宋"/>
                <w:szCs w:val="32"/>
              </w:rPr>
            </w:pPr>
            <w:r>
              <w:rPr>
                <w:rFonts w:ascii="仿宋" w:hAnsi="仿宋"/>
                <w:szCs w:val="32"/>
              </w:rPr>
              <w:t>党组织代码</w:t>
            </w:r>
            <w:r>
              <w:rPr>
                <w:rFonts w:ascii="仿宋" w:hAnsi="仿宋" w:hint="eastAsia"/>
                <w:szCs w:val="32"/>
              </w:rPr>
              <w:t>、</w:t>
            </w:r>
            <w:r>
              <w:rPr>
                <w:rFonts w:ascii="仿宋" w:hAnsi="仿宋"/>
                <w:szCs w:val="32"/>
              </w:rPr>
              <w:t>党组织名称</w:t>
            </w:r>
            <w:r>
              <w:rPr>
                <w:rFonts w:ascii="仿宋" w:hAnsi="仿宋" w:hint="eastAsia"/>
                <w:szCs w:val="32"/>
              </w:rPr>
              <w:t>、</w:t>
            </w:r>
            <w:r>
              <w:rPr>
                <w:rFonts w:ascii="仿宋" w:hAnsi="仿宋"/>
                <w:szCs w:val="32"/>
              </w:rPr>
              <w:t>组织简称</w:t>
            </w:r>
            <w:r>
              <w:rPr>
                <w:rFonts w:ascii="仿宋" w:hAnsi="仿宋" w:hint="eastAsia"/>
                <w:szCs w:val="32"/>
              </w:rPr>
              <w:t>、</w:t>
            </w:r>
            <w:r>
              <w:rPr>
                <w:rFonts w:ascii="仿宋" w:hAnsi="仿宋"/>
                <w:szCs w:val="32"/>
              </w:rPr>
              <w:t>组织类别</w:t>
            </w:r>
            <w:r>
              <w:rPr>
                <w:rFonts w:ascii="仿宋" w:hAnsi="仿宋" w:hint="eastAsia"/>
                <w:szCs w:val="32"/>
              </w:rPr>
              <w:t>、</w:t>
            </w:r>
            <w:r>
              <w:rPr>
                <w:rFonts w:ascii="仿宋" w:hAnsi="仿宋"/>
                <w:szCs w:val="32"/>
              </w:rPr>
              <w:t>组织隶属关系</w:t>
            </w:r>
            <w:r>
              <w:rPr>
                <w:rFonts w:ascii="仿宋" w:hAnsi="仿宋" w:hint="eastAsia"/>
                <w:szCs w:val="32"/>
              </w:rPr>
              <w:t>、</w:t>
            </w:r>
            <w:r>
              <w:rPr>
                <w:rFonts w:ascii="仿宋" w:hAnsi="仿宋"/>
                <w:szCs w:val="32"/>
              </w:rPr>
              <w:t>上一级党组织代码</w:t>
            </w:r>
            <w:r>
              <w:rPr>
                <w:rFonts w:ascii="仿宋" w:hAnsi="仿宋" w:hint="eastAsia"/>
                <w:szCs w:val="32"/>
              </w:rPr>
              <w:t>、</w:t>
            </w:r>
            <w:r>
              <w:rPr>
                <w:rFonts w:ascii="仿宋" w:hAnsi="仿宋"/>
                <w:szCs w:val="32"/>
              </w:rPr>
              <w:t>上一级党组织名称</w:t>
            </w:r>
            <w:r>
              <w:rPr>
                <w:rFonts w:ascii="仿宋" w:hAnsi="仿宋" w:hint="eastAsia"/>
                <w:szCs w:val="32"/>
              </w:rPr>
              <w:t>、</w:t>
            </w:r>
            <w:r>
              <w:rPr>
                <w:rFonts w:ascii="仿宋" w:hAnsi="仿宋"/>
                <w:szCs w:val="32"/>
              </w:rPr>
              <w:t>批准建立日期</w:t>
            </w:r>
            <w:r>
              <w:rPr>
                <w:rFonts w:ascii="仿宋" w:hAnsi="仿宋" w:hint="eastAsia"/>
                <w:szCs w:val="32"/>
              </w:rPr>
              <w:t>、</w:t>
            </w:r>
            <w:r>
              <w:rPr>
                <w:rFonts w:ascii="仿宋" w:hAnsi="仿宋"/>
                <w:szCs w:val="32"/>
              </w:rPr>
              <w:t>批准建立文号</w:t>
            </w:r>
          </w:p>
        </w:tc>
      </w:tr>
      <w:tr w:rsidR="00E16691" w:rsidTr="005B11F8">
        <w:tc>
          <w:tcPr>
            <w:tcW w:w="3083" w:type="dxa"/>
          </w:tcPr>
          <w:p w:rsidR="00E16691" w:rsidRPr="00E52FA9" w:rsidRDefault="00E16691" w:rsidP="00E16691">
            <w:pPr>
              <w:ind w:firstLine="480"/>
              <w:rPr>
                <w:rFonts w:ascii="仿宋" w:hAnsi="仿宋"/>
                <w:szCs w:val="32"/>
              </w:rPr>
            </w:pPr>
            <w:r>
              <w:rPr>
                <w:rFonts w:ascii="仿宋" w:hAnsi="仿宋" w:hint="eastAsia"/>
                <w:szCs w:val="32"/>
              </w:rPr>
              <w:t>联系方式信息</w:t>
            </w:r>
          </w:p>
        </w:tc>
        <w:tc>
          <w:tcPr>
            <w:tcW w:w="5439" w:type="dxa"/>
          </w:tcPr>
          <w:p w:rsidR="00E16691" w:rsidRPr="00E52FA9" w:rsidRDefault="00E16691" w:rsidP="00E16691">
            <w:pPr>
              <w:tabs>
                <w:tab w:val="left" w:pos="1107"/>
              </w:tabs>
              <w:ind w:firstLine="480"/>
              <w:rPr>
                <w:rFonts w:ascii="仿宋" w:hAnsi="仿宋"/>
                <w:szCs w:val="32"/>
              </w:rPr>
            </w:pPr>
            <w:r>
              <w:rPr>
                <w:rFonts w:ascii="仿宋" w:hAnsi="仿宋"/>
                <w:szCs w:val="32"/>
              </w:rPr>
              <w:t>书记</w:t>
            </w:r>
            <w:r>
              <w:rPr>
                <w:rFonts w:ascii="仿宋" w:hAnsi="仿宋" w:hint="eastAsia"/>
                <w:szCs w:val="32"/>
              </w:rPr>
              <w:t>、</w:t>
            </w:r>
            <w:r>
              <w:rPr>
                <w:rFonts w:ascii="仿宋" w:hAnsi="仿宋"/>
                <w:szCs w:val="32"/>
              </w:rPr>
              <w:t>书记手机号</w:t>
            </w:r>
            <w:r>
              <w:rPr>
                <w:rFonts w:ascii="仿宋" w:hAnsi="仿宋" w:hint="eastAsia"/>
                <w:szCs w:val="32"/>
              </w:rPr>
              <w:t>、</w:t>
            </w:r>
            <w:r>
              <w:rPr>
                <w:rFonts w:ascii="仿宋" w:hAnsi="仿宋"/>
                <w:szCs w:val="32"/>
              </w:rPr>
              <w:t>联系人</w:t>
            </w:r>
            <w:r>
              <w:rPr>
                <w:rFonts w:ascii="仿宋" w:hAnsi="仿宋" w:hint="eastAsia"/>
                <w:szCs w:val="32"/>
              </w:rPr>
              <w:t>、</w:t>
            </w:r>
            <w:r>
              <w:rPr>
                <w:rFonts w:ascii="仿宋" w:hAnsi="仿宋"/>
                <w:szCs w:val="32"/>
              </w:rPr>
              <w:t>联系人手机号</w:t>
            </w:r>
            <w:r>
              <w:rPr>
                <w:rFonts w:ascii="仿宋" w:hAnsi="仿宋" w:hint="eastAsia"/>
                <w:szCs w:val="32"/>
              </w:rPr>
              <w:t>、</w:t>
            </w:r>
            <w:r>
              <w:rPr>
                <w:rFonts w:ascii="仿宋" w:hAnsi="仿宋"/>
                <w:szCs w:val="32"/>
              </w:rPr>
              <w:t>地址</w:t>
            </w:r>
            <w:r>
              <w:rPr>
                <w:rFonts w:ascii="仿宋" w:hAnsi="仿宋" w:hint="eastAsia"/>
                <w:szCs w:val="32"/>
              </w:rPr>
              <w:t>、</w:t>
            </w:r>
            <w:r>
              <w:rPr>
                <w:rFonts w:ascii="仿宋" w:hAnsi="仿宋"/>
                <w:szCs w:val="32"/>
              </w:rPr>
              <w:t>邮政编码</w:t>
            </w:r>
            <w:r>
              <w:rPr>
                <w:rFonts w:ascii="仿宋" w:hAnsi="仿宋" w:hint="eastAsia"/>
                <w:szCs w:val="32"/>
              </w:rPr>
              <w:t>、</w:t>
            </w:r>
            <w:r>
              <w:rPr>
                <w:rFonts w:ascii="仿宋" w:hAnsi="仿宋"/>
                <w:szCs w:val="32"/>
              </w:rPr>
              <w:t>传真号</w:t>
            </w:r>
            <w:r>
              <w:rPr>
                <w:rFonts w:ascii="仿宋" w:hAnsi="仿宋" w:hint="eastAsia"/>
                <w:szCs w:val="32"/>
              </w:rPr>
              <w:t>、</w:t>
            </w:r>
            <w:r>
              <w:rPr>
                <w:rFonts w:ascii="仿宋" w:hAnsi="仿宋"/>
                <w:szCs w:val="32"/>
              </w:rPr>
              <w:t>党组织联系地址</w:t>
            </w:r>
            <w:r>
              <w:rPr>
                <w:rFonts w:ascii="仿宋" w:hAnsi="仿宋" w:hint="eastAsia"/>
                <w:szCs w:val="32"/>
              </w:rPr>
              <w:t>、</w:t>
            </w:r>
            <w:r>
              <w:rPr>
                <w:rFonts w:ascii="仿宋" w:hAnsi="仿宋"/>
                <w:szCs w:val="32"/>
              </w:rPr>
              <w:t>组织所在楼宇名称</w:t>
            </w:r>
          </w:p>
        </w:tc>
      </w:tr>
      <w:tr w:rsidR="00E16691" w:rsidRPr="00BB3B0E" w:rsidTr="005B11F8">
        <w:tc>
          <w:tcPr>
            <w:tcW w:w="3083" w:type="dxa"/>
          </w:tcPr>
          <w:p w:rsidR="00E16691" w:rsidRPr="00313E1D" w:rsidRDefault="00E16691" w:rsidP="00E16691">
            <w:pPr>
              <w:ind w:firstLine="480"/>
              <w:rPr>
                <w:rFonts w:ascii="仿宋" w:hAnsi="仿宋"/>
                <w:szCs w:val="32"/>
              </w:rPr>
            </w:pPr>
            <w:r>
              <w:rPr>
                <w:rFonts w:ascii="仿宋" w:hAnsi="仿宋"/>
                <w:szCs w:val="32"/>
              </w:rPr>
              <w:t>通报和评议信息</w:t>
            </w:r>
          </w:p>
        </w:tc>
        <w:tc>
          <w:tcPr>
            <w:tcW w:w="5439" w:type="dxa"/>
          </w:tcPr>
          <w:p w:rsidR="00E16691" w:rsidRPr="00313E1D" w:rsidRDefault="00E16691" w:rsidP="00E16691">
            <w:pPr>
              <w:tabs>
                <w:tab w:val="left" w:pos="1107"/>
              </w:tabs>
              <w:ind w:firstLine="480"/>
              <w:rPr>
                <w:rFonts w:ascii="仿宋" w:hAnsi="仿宋"/>
                <w:szCs w:val="32"/>
              </w:rPr>
            </w:pPr>
            <w:r>
              <w:rPr>
                <w:rFonts w:ascii="仿宋" w:hAnsi="仿宋"/>
                <w:szCs w:val="32"/>
              </w:rPr>
              <w:t>党组织是否向党员通报年度工作报告</w:t>
            </w:r>
            <w:r>
              <w:rPr>
                <w:rFonts w:ascii="仿宋" w:hAnsi="仿宋" w:hint="eastAsia"/>
                <w:szCs w:val="32"/>
              </w:rPr>
              <w:t>、</w:t>
            </w:r>
            <w:r>
              <w:rPr>
                <w:rFonts w:ascii="仿宋" w:hAnsi="仿宋"/>
                <w:szCs w:val="32"/>
              </w:rPr>
              <w:t>通报时间</w:t>
            </w:r>
            <w:r>
              <w:rPr>
                <w:rFonts w:ascii="仿宋" w:hAnsi="仿宋" w:hint="eastAsia"/>
                <w:szCs w:val="32"/>
              </w:rPr>
              <w:t>、</w:t>
            </w:r>
            <w:r>
              <w:rPr>
                <w:rFonts w:ascii="仿宋" w:hAnsi="仿宋"/>
                <w:szCs w:val="32"/>
              </w:rPr>
              <w:t>党员是否评议党组织领导班子</w:t>
            </w:r>
            <w:r>
              <w:rPr>
                <w:rFonts w:ascii="仿宋" w:hAnsi="仿宋" w:hint="eastAsia"/>
                <w:szCs w:val="32"/>
              </w:rPr>
              <w:t>、</w:t>
            </w:r>
            <w:r>
              <w:rPr>
                <w:rFonts w:ascii="仿宋" w:hAnsi="仿宋"/>
                <w:szCs w:val="32"/>
              </w:rPr>
              <w:t>评议时间</w:t>
            </w:r>
            <w:r>
              <w:rPr>
                <w:rFonts w:ascii="仿宋" w:hAnsi="仿宋" w:hint="eastAsia"/>
                <w:szCs w:val="32"/>
              </w:rPr>
              <w:t>、</w:t>
            </w:r>
            <w:r>
              <w:rPr>
                <w:rFonts w:ascii="仿宋" w:hAnsi="仿宋"/>
                <w:szCs w:val="32"/>
              </w:rPr>
              <w:t>党组织是否向下级党组织通报年度工作报告</w:t>
            </w:r>
            <w:r>
              <w:rPr>
                <w:rFonts w:ascii="仿宋" w:hAnsi="仿宋" w:hint="eastAsia"/>
                <w:szCs w:val="32"/>
              </w:rPr>
              <w:t>、</w:t>
            </w:r>
            <w:r>
              <w:rPr>
                <w:rFonts w:ascii="仿宋" w:hAnsi="仿宋"/>
                <w:szCs w:val="32"/>
              </w:rPr>
              <w:t>通报时间</w:t>
            </w:r>
            <w:r>
              <w:rPr>
                <w:rFonts w:ascii="仿宋" w:hAnsi="仿宋" w:hint="eastAsia"/>
                <w:szCs w:val="32"/>
              </w:rPr>
              <w:t>、</w:t>
            </w:r>
            <w:r>
              <w:rPr>
                <w:rFonts w:ascii="仿宋" w:hAnsi="仿宋"/>
                <w:szCs w:val="32"/>
              </w:rPr>
              <w:t>下级党组织是否评议上级党组织年度工作报告</w:t>
            </w:r>
            <w:r>
              <w:rPr>
                <w:rFonts w:ascii="仿宋" w:hAnsi="仿宋" w:hint="eastAsia"/>
                <w:szCs w:val="32"/>
              </w:rPr>
              <w:t>、</w:t>
            </w:r>
            <w:r>
              <w:rPr>
                <w:rFonts w:ascii="仿宋" w:hAnsi="仿宋"/>
                <w:szCs w:val="32"/>
              </w:rPr>
              <w:t>评议时间</w:t>
            </w:r>
          </w:p>
        </w:tc>
      </w:tr>
      <w:tr w:rsidR="00E16691" w:rsidRPr="00BB3B0E" w:rsidTr="005B11F8">
        <w:tc>
          <w:tcPr>
            <w:tcW w:w="3083" w:type="dxa"/>
          </w:tcPr>
          <w:p w:rsidR="00E16691" w:rsidRPr="007772ED" w:rsidRDefault="00E16691" w:rsidP="00E16691">
            <w:pPr>
              <w:ind w:firstLine="480"/>
              <w:rPr>
                <w:rFonts w:ascii="仿宋" w:hAnsi="仿宋"/>
                <w:szCs w:val="32"/>
                <w:highlight w:val="yellow"/>
              </w:rPr>
            </w:pPr>
            <w:r w:rsidRPr="00C71B17">
              <w:rPr>
                <w:rFonts w:ascii="仿宋" w:hAnsi="仿宋"/>
                <w:szCs w:val="32"/>
              </w:rPr>
              <w:t>双结对信息</w:t>
            </w:r>
          </w:p>
        </w:tc>
        <w:tc>
          <w:tcPr>
            <w:tcW w:w="5439" w:type="dxa"/>
          </w:tcPr>
          <w:p w:rsidR="00E16691" w:rsidRPr="00313E1D" w:rsidRDefault="00E16691" w:rsidP="00E16691">
            <w:pPr>
              <w:tabs>
                <w:tab w:val="left" w:pos="1107"/>
              </w:tabs>
              <w:ind w:firstLine="480"/>
              <w:rPr>
                <w:rFonts w:ascii="仿宋" w:hAnsi="仿宋"/>
                <w:szCs w:val="32"/>
              </w:rPr>
            </w:pPr>
            <w:r>
              <w:rPr>
                <w:rFonts w:ascii="仿宋" w:hAnsi="仿宋"/>
                <w:szCs w:val="32"/>
              </w:rPr>
              <w:t>结对类别</w:t>
            </w:r>
            <w:r>
              <w:rPr>
                <w:rFonts w:ascii="仿宋" w:hAnsi="仿宋" w:hint="eastAsia"/>
                <w:szCs w:val="32"/>
              </w:rPr>
              <w:t>、</w:t>
            </w:r>
            <w:r>
              <w:rPr>
                <w:rFonts w:ascii="仿宋" w:hAnsi="仿宋"/>
                <w:szCs w:val="32"/>
              </w:rPr>
              <w:t>结对对象</w:t>
            </w:r>
            <w:r>
              <w:rPr>
                <w:rFonts w:ascii="仿宋" w:hAnsi="仿宋" w:hint="eastAsia"/>
                <w:szCs w:val="32"/>
              </w:rPr>
              <w:t>、</w:t>
            </w:r>
            <w:r>
              <w:rPr>
                <w:rFonts w:ascii="仿宋" w:hAnsi="仿宋"/>
                <w:szCs w:val="32"/>
              </w:rPr>
              <w:t>对象类型</w:t>
            </w:r>
            <w:r>
              <w:rPr>
                <w:rFonts w:ascii="仿宋" w:hAnsi="仿宋" w:hint="eastAsia"/>
                <w:szCs w:val="32"/>
              </w:rPr>
              <w:t>、</w:t>
            </w:r>
            <w:r>
              <w:rPr>
                <w:rFonts w:ascii="仿宋" w:hAnsi="仿宋"/>
                <w:szCs w:val="32"/>
              </w:rPr>
              <w:t>结对时间</w:t>
            </w:r>
            <w:r>
              <w:rPr>
                <w:rFonts w:ascii="仿宋" w:hAnsi="仿宋" w:hint="eastAsia"/>
                <w:szCs w:val="32"/>
              </w:rPr>
              <w:t>、</w:t>
            </w:r>
            <w:r>
              <w:rPr>
                <w:rFonts w:ascii="仿宋" w:hAnsi="仿宋"/>
                <w:szCs w:val="32"/>
              </w:rPr>
              <w:t>走访频率</w:t>
            </w:r>
            <w:r>
              <w:rPr>
                <w:rFonts w:ascii="仿宋" w:hAnsi="仿宋" w:hint="eastAsia"/>
                <w:szCs w:val="32"/>
              </w:rPr>
              <w:t>、</w:t>
            </w:r>
            <w:r>
              <w:rPr>
                <w:rFonts w:ascii="仿宋" w:hAnsi="仿宋"/>
                <w:szCs w:val="32"/>
              </w:rPr>
              <w:t>走访情况</w:t>
            </w:r>
          </w:p>
        </w:tc>
      </w:tr>
      <w:tr w:rsidR="00E16691" w:rsidRPr="00BB3B0E" w:rsidTr="005B11F8">
        <w:tc>
          <w:tcPr>
            <w:tcW w:w="3083" w:type="dxa"/>
          </w:tcPr>
          <w:p w:rsidR="00E16691" w:rsidRPr="007772ED" w:rsidRDefault="00E16691" w:rsidP="00E16691">
            <w:pPr>
              <w:ind w:firstLine="480"/>
              <w:rPr>
                <w:rFonts w:ascii="仿宋" w:hAnsi="仿宋"/>
                <w:szCs w:val="32"/>
                <w:highlight w:val="yellow"/>
              </w:rPr>
            </w:pPr>
            <w:r w:rsidRPr="003A6CFC">
              <w:rPr>
                <w:rFonts w:ascii="仿宋" w:hAnsi="仿宋"/>
                <w:szCs w:val="32"/>
              </w:rPr>
              <w:t>换届选举信息</w:t>
            </w:r>
          </w:p>
        </w:tc>
        <w:tc>
          <w:tcPr>
            <w:tcW w:w="5439" w:type="dxa"/>
          </w:tcPr>
          <w:p w:rsidR="00E16691" w:rsidRPr="00313E1D" w:rsidRDefault="00E16691" w:rsidP="00E16691">
            <w:pPr>
              <w:tabs>
                <w:tab w:val="left" w:pos="1107"/>
              </w:tabs>
              <w:ind w:firstLine="480"/>
              <w:rPr>
                <w:rFonts w:ascii="仿宋" w:hAnsi="仿宋"/>
                <w:szCs w:val="32"/>
              </w:rPr>
            </w:pPr>
            <w:r>
              <w:rPr>
                <w:rFonts w:ascii="仿宋" w:hAnsi="仿宋"/>
                <w:szCs w:val="32"/>
              </w:rPr>
              <w:t>领导集体届次</w:t>
            </w:r>
            <w:r>
              <w:rPr>
                <w:rFonts w:ascii="仿宋" w:hAnsi="仿宋" w:hint="eastAsia"/>
                <w:szCs w:val="32"/>
              </w:rPr>
              <w:t>、</w:t>
            </w:r>
            <w:r>
              <w:rPr>
                <w:rFonts w:ascii="仿宋" w:hAnsi="仿宋"/>
                <w:szCs w:val="32"/>
              </w:rPr>
              <w:t>所属党组织</w:t>
            </w:r>
            <w:r>
              <w:rPr>
                <w:rFonts w:ascii="仿宋" w:hAnsi="仿宋" w:hint="eastAsia"/>
                <w:szCs w:val="32"/>
              </w:rPr>
              <w:t>、</w:t>
            </w:r>
            <w:r>
              <w:rPr>
                <w:rFonts w:ascii="仿宋" w:hAnsi="仿宋"/>
                <w:szCs w:val="32"/>
              </w:rPr>
              <w:t>书记</w:t>
            </w:r>
            <w:r>
              <w:rPr>
                <w:rFonts w:ascii="仿宋" w:hAnsi="仿宋" w:hint="eastAsia"/>
                <w:szCs w:val="32"/>
              </w:rPr>
              <w:t>、</w:t>
            </w:r>
            <w:r>
              <w:rPr>
                <w:rFonts w:ascii="仿宋" w:hAnsi="仿宋"/>
                <w:szCs w:val="32"/>
              </w:rPr>
              <w:t>当选日期</w:t>
            </w:r>
            <w:r>
              <w:rPr>
                <w:rFonts w:ascii="仿宋" w:hAnsi="仿宋" w:hint="eastAsia"/>
                <w:szCs w:val="32"/>
              </w:rPr>
              <w:t>、</w:t>
            </w:r>
            <w:r>
              <w:rPr>
                <w:rFonts w:ascii="仿宋" w:hAnsi="仿宋"/>
                <w:szCs w:val="32"/>
              </w:rPr>
              <w:lastRenderedPageBreak/>
              <w:t>选举方式</w:t>
            </w:r>
            <w:r>
              <w:rPr>
                <w:rFonts w:ascii="仿宋" w:hAnsi="仿宋" w:hint="eastAsia"/>
                <w:szCs w:val="32"/>
              </w:rPr>
              <w:t>、</w:t>
            </w:r>
            <w:r>
              <w:rPr>
                <w:rFonts w:ascii="仿宋" w:hAnsi="仿宋"/>
                <w:szCs w:val="32"/>
              </w:rPr>
              <w:t>届满日期</w:t>
            </w:r>
            <w:r>
              <w:rPr>
                <w:rFonts w:ascii="仿宋" w:hAnsi="仿宋" w:hint="eastAsia"/>
                <w:szCs w:val="32"/>
              </w:rPr>
              <w:t>、</w:t>
            </w:r>
            <w:r>
              <w:rPr>
                <w:rFonts w:ascii="仿宋" w:hAnsi="仿宋"/>
                <w:szCs w:val="32"/>
              </w:rPr>
              <w:t>选举应到会人数</w:t>
            </w:r>
            <w:r>
              <w:rPr>
                <w:rFonts w:ascii="仿宋" w:hAnsi="仿宋" w:hint="eastAsia"/>
                <w:szCs w:val="32"/>
              </w:rPr>
              <w:t>、</w:t>
            </w:r>
            <w:r>
              <w:rPr>
                <w:rFonts w:ascii="仿宋" w:hAnsi="仿宋"/>
                <w:szCs w:val="32"/>
              </w:rPr>
              <w:t>选举实到会人数</w:t>
            </w:r>
            <w:r>
              <w:rPr>
                <w:rFonts w:ascii="仿宋" w:hAnsi="仿宋" w:hint="eastAsia"/>
                <w:szCs w:val="32"/>
              </w:rPr>
              <w:t>、</w:t>
            </w:r>
            <w:r>
              <w:rPr>
                <w:rFonts w:ascii="仿宋" w:hAnsi="仿宋"/>
                <w:szCs w:val="32"/>
              </w:rPr>
              <w:t>是否采取公推直选方式</w:t>
            </w:r>
          </w:p>
        </w:tc>
      </w:tr>
      <w:tr w:rsidR="00E16691" w:rsidRPr="00BB3B0E" w:rsidTr="005B11F8">
        <w:tc>
          <w:tcPr>
            <w:tcW w:w="3083" w:type="dxa"/>
          </w:tcPr>
          <w:p w:rsidR="00E16691" w:rsidRPr="007772ED" w:rsidRDefault="00E16691" w:rsidP="00E16691">
            <w:pPr>
              <w:ind w:firstLine="480"/>
              <w:rPr>
                <w:rFonts w:ascii="仿宋" w:hAnsi="仿宋"/>
                <w:szCs w:val="32"/>
                <w:highlight w:val="yellow"/>
              </w:rPr>
            </w:pPr>
            <w:r w:rsidRPr="00B5170F">
              <w:rPr>
                <w:rFonts w:ascii="仿宋" w:hAnsi="仿宋"/>
                <w:szCs w:val="32"/>
              </w:rPr>
              <w:lastRenderedPageBreak/>
              <w:t>民主评议</w:t>
            </w:r>
          </w:p>
        </w:tc>
        <w:tc>
          <w:tcPr>
            <w:tcW w:w="5439" w:type="dxa"/>
          </w:tcPr>
          <w:p w:rsidR="00E16691" w:rsidRPr="00313E1D" w:rsidRDefault="00E16691" w:rsidP="00E16691">
            <w:pPr>
              <w:tabs>
                <w:tab w:val="left" w:pos="1107"/>
              </w:tabs>
              <w:ind w:firstLine="480"/>
              <w:rPr>
                <w:rFonts w:ascii="仿宋" w:hAnsi="仿宋"/>
                <w:szCs w:val="32"/>
              </w:rPr>
            </w:pPr>
            <w:r>
              <w:rPr>
                <w:rFonts w:ascii="仿宋" w:hAnsi="仿宋"/>
                <w:szCs w:val="32"/>
              </w:rPr>
              <w:t>评议党组织名称</w:t>
            </w:r>
            <w:r>
              <w:rPr>
                <w:rFonts w:ascii="仿宋" w:hAnsi="仿宋" w:hint="eastAsia"/>
                <w:szCs w:val="32"/>
              </w:rPr>
              <w:t>、评议开始日期、评议结束日期、参加人数、未参加人数、对组织所有党员评议、评议情况</w:t>
            </w:r>
          </w:p>
        </w:tc>
      </w:tr>
      <w:tr w:rsidR="00E16691" w:rsidRPr="00BB3B0E" w:rsidTr="005B11F8">
        <w:tc>
          <w:tcPr>
            <w:tcW w:w="3083" w:type="dxa"/>
          </w:tcPr>
          <w:p w:rsidR="00E16691" w:rsidRPr="00B5170F" w:rsidRDefault="00E16691" w:rsidP="00E16691">
            <w:pPr>
              <w:ind w:firstLine="480"/>
              <w:rPr>
                <w:rFonts w:ascii="仿宋" w:hAnsi="仿宋"/>
                <w:szCs w:val="32"/>
              </w:rPr>
            </w:pPr>
            <w:r w:rsidRPr="00B5170F">
              <w:rPr>
                <w:rFonts w:ascii="仿宋" w:hAnsi="仿宋"/>
                <w:szCs w:val="32"/>
              </w:rPr>
              <w:t>党代会</w:t>
            </w:r>
          </w:p>
        </w:tc>
        <w:tc>
          <w:tcPr>
            <w:tcW w:w="5439" w:type="dxa"/>
          </w:tcPr>
          <w:p w:rsidR="00E16691" w:rsidRPr="00313E1D" w:rsidRDefault="00E16691" w:rsidP="00E16691">
            <w:pPr>
              <w:tabs>
                <w:tab w:val="left" w:pos="1107"/>
              </w:tabs>
              <w:ind w:firstLine="480"/>
              <w:rPr>
                <w:rFonts w:ascii="仿宋" w:hAnsi="仿宋"/>
                <w:szCs w:val="32"/>
              </w:rPr>
            </w:pPr>
            <w:r>
              <w:rPr>
                <w:rFonts w:ascii="仿宋" w:hAnsi="仿宋"/>
                <w:szCs w:val="32"/>
              </w:rPr>
              <w:t>党代会届次</w:t>
            </w:r>
            <w:r>
              <w:rPr>
                <w:rFonts w:ascii="仿宋" w:hAnsi="仿宋" w:hint="eastAsia"/>
                <w:szCs w:val="32"/>
              </w:rPr>
              <w:t>、</w:t>
            </w:r>
            <w:r>
              <w:rPr>
                <w:rFonts w:ascii="仿宋" w:hAnsi="仿宋"/>
                <w:szCs w:val="32"/>
              </w:rPr>
              <w:t>所属党组织</w:t>
            </w:r>
            <w:r>
              <w:rPr>
                <w:rFonts w:ascii="仿宋" w:hAnsi="仿宋" w:hint="eastAsia"/>
                <w:szCs w:val="32"/>
              </w:rPr>
              <w:t>、秘书长姓名、党代会召开日期、党代会召开地点、党代会闭幕日期、党代会应到会人数、党代会实到会人数</w:t>
            </w:r>
          </w:p>
        </w:tc>
      </w:tr>
      <w:tr w:rsidR="00E16691" w:rsidRPr="00BB3B0E" w:rsidTr="005B11F8">
        <w:tc>
          <w:tcPr>
            <w:tcW w:w="3083" w:type="dxa"/>
          </w:tcPr>
          <w:p w:rsidR="00E16691" w:rsidRPr="00B5170F" w:rsidRDefault="00E16691" w:rsidP="00E16691">
            <w:pPr>
              <w:ind w:firstLine="480"/>
              <w:rPr>
                <w:rFonts w:ascii="仿宋" w:hAnsi="仿宋"/>
                <w:szCs w:val="32"/>
              </w:rPr>
            </w:pPr>
            <w:r w:rsidRPr="00B5170F">
              <w:rPr>
                <w:rFonts w:ascii="仿宋" w:hAnsi="仿宋"/>
                <w:szCs w:val="32"/>
              </w:rPr>
              <w:t>组织奖惩</w:t>
            </w:r>
          </w:p>
        </w:tc>
        <w:tc>
          <w:tcPr>
            <w:tcW w:w="5439" w:type="dxa"/>
          </w:tcPr>
          <w:p w:rsidR="00E16691" w:rsidRPr="00313E1D" w:rsidRDefault="00E16691" w:rsidP="00E16691">
            <w:pPr>
              <w:tabs>
                <w:tab w:val="left" w:pos="1107"/>
              </w:tabs>
              <w:ind w:firstLine="480"/>
              <w:rPr>
                <w:rFonts w:ascii="仿宋" w:hAnsi="仿宋"/>
                <w:szCs w:val="32"/>
              </w:rPr>
            </w:pPr>
            <w:r>
              <w:rPr>
                <w:rFonts w:ascii="仿宋" w:hAnsi="仿宋"/>
                <w:szCs w:val="32"/>
              </w:rPr>
              <w:t>奖惩党组织</w:t>
            </w:r>
            <w:r>
              <w:rPr>
                <w:rFonts w:ascii="仿宋" w:hAnsi="仿宋" w:hint="eastAsia"/>
                <w:szCs w:val="32"/>
              </w:rPr>
              <w:t>、</w:t>
            </w:r>
            <w:r>
              <w:rPr>
                <w:rFonts w:ascii="仿宋" w:hAnsi="仿宋"/>
                <w:szCs w:val="32"/>
              </w:rPr>
              <w:t>奖惩名称</w:t>
            </w:r>
            <w:r>
              <w:rPr>
                <w:rFonts w:ascii="仿宋" w:hAnsi="仿宋" w:hint="eastAsia"/>
                <w:szCs w:val="32"/>
              </w:rPr>
              <w:t>、</w:t>
            </w:r>
            <w:r>
              <w:rPr>
                <w:rFonts w:ascii="仿宋" w:hAnsi="仿宋"/>
                <w:szCs w:val="32"/>
              </w:rPr>
              <w:t>奖惩类别</w:t>
            </w:r>
            <w:r>
              <w:rPr>
                <w:rFonts w:ascii="仿宋" w:hAnsi="仿宋" w:hint="eastAsia"/>
                <w:szCs w:val="32"/>
              </w:rPr>
              <w:t>、</w:t>
            </w:r>
            <w:r>
              <w:rPr>
                <w:rFonts w:ascii="仿宋" w:hAnsi="仿宋"/>
                <w:szCs w:val="32"/>
              </w:rPr>
              <w:t>奖惩批准日期</w:t>
            </w:r>
            <w:r>
              <w:rPr>
                <w:rFonts w:ascii="仿宋" w:hAnsi="仿宋" w:hint="eastAsia"/>
                <w:szCs w:val="32"/>
              </w:rPr>
              <w:t>、</w:t>
            </w:r>
            <w:r>
              <w:rPr>
                <w:rFonts w:ascii="仿宋" w:hAnsi="仿宋"/>
                <w:szCs w:val="32"/>
              </w:rPr>
              <w:t>奖惩批准党组织名称</w:t>
            </w:r>
            <w:r>
              <w:rPr>
                <w:rFonts w:ascii="仿宋" w:hAnsi="仿宋" w:hint="eastAsia"/>
                <w:szCs w:val="32"/>
              </w:rPr>
              <w:t>、</w:t>
            </w:r>
            <w:r>
              <w:rPr>
                <w:rFonts w:ascii="仿宋" w:hAnsi="仿宋"/>
                <w:szCs w:val="32"/>
              </w:rPr>
              <w:t>奖惩批准党组织代码</w:t>
            </w:r>
            <w:r>
              <w:rPr>
                <w:rFonts w:ascii="仿宋" w:hAnsi="仿宋" w:hint="eastAsia"/>
                <w:szCs w:val="32"/>
              </w:rPr>
              <w:t>、</w:t>
            </w:r>
            <w:r>
              <w:rPr>
                <w:rFonts w:ascii="仿宋" w:hAnsi="仿宋"/>
                <w:szCs w:val="32"/>
              </w:rPr>
              <w:t>奖惩说明</w:t>
            </w:r>
          </w:p>
        </w:tc>
      </w:tr>
      <w:tr w:rsidR="00E16691" w:rsidRPr="00BB3B0E" w:rsidTr="005B11F8">
        <w:tc>
          <w:tcPr>
            <w:tcW w:w="3083" w:type="dxa"/>
          </w:tcPr>
          <w:p w:rsidR="00E16691" w:rsidRDefault="00E16691" w:rsidP="00E16691">
            <w:pPr>
              <w:ind w:firstLine="480"/>
              <w:rPr>
                <w:rFonts w:ascii="仿宋" w:hAnsi="仿宋"/>
                <w:szCs w:val="32"/>
              </w:rPr>
            </w:pPr>
            <w:r>
              <w:rPr>
                <w:rFonts w:ascii="仿宋" w:hAnsi="仿宋"/>
                <w:szCs w:val="32"/>
              </w:rPr>
              <w:t>组织党费缴纳信息</w:t>
            </w:r>
          </w:p>
        </w:tc>
        <w:tc>
          <w:tcPr>
            <w:tcW w:w="5439" w:type="dxa"/>
          </w:tcPr>
          <w:p w:rsidR="00E16691" w:rsidRPr="00313E1D" w:rsidRDefault="00E16691" w:rsidP="00E16691">
            <w:pPr>
              <w:tabs>
                <w:tab w:val="left" w:pos="1107"/>
              </w:tabs>
              <w:ind w:firstLine="480"/>
              <w:rPr>
                <w:rFonts w:ascii="仿宋" w:hAnsi="仿宋"/>
                <w:szCs w:val="32"/>
              </w:rPr>
            </w:pPr>
            <w:r>
              <w:rPr>
                <w:rFonts w:ascii="仿宋" w:hAnsi="仿宋"/>
                <w:szCs w:val="32"/>
              </w:rPr>
              <w:t>党组织名</w:t>
            </w:r>
            <w:r>
              <w:rPr>
                <w:rFonts w:ascii="仿宋" w:hAnsi="仿宋" w:hint="eastAsia"/>
                <w:szCs w:val="32"/>
              </w:rPr>
              <w:t>、</w:t>
            </w:r>
            <w:r>
              <w:rPr>
                <w:rFonts w:ascii="仿宋" w:hAnsi="仿宋"/>
                <w:szCs w:val="32"/>
              </w:rPr>
              <w:t>党组织代码</w:t>
            </w:r>
            <w:r>
              <w:rPr>
                <w:rFonts w:ascii="仿宋" w:hAnsi="仿宋" w:hint="eastAsia"/>
                <w:szCs w:val="32"/>
              </w:rPr>
              <w:t>、</w:t>
            </w:r>
            <w:r>
              <w:rPr>
                <w:rFonts w:ascii="仿宋" w:hAnsi="仿宋"/>
                <w:szCs w:val="32"/>
              </w:rPr>
              <w:t>已缴党费党员个数</w:t>
            </w:r>
            <w:r>
              <w:rPr>
                <w:rFonts w:ascii="仿宋" w:hAnsi="仿宋" w:hint="eastAsia"/>
                <w:szCs w:val="32"/>
              </w:rPr>
              <w:t>、</w:t>
            </w:r>
            <w:r>
              <w:rPr>
                <w:rFonts w:ascii="仿宋" w:hAnsi="仿宋"/>
                <w:szCs w:val="32"/>
              </w:rPr>
              <w:t>已上缴组织个数</w:t>
            </w:r>
            <w:r>
              <w:rPr>
                <w:rFonts w:ascii="仿宋" w:hAnsi="仿宋" w:hint="eastAsia"/>
                <w:szCs w:val="32"/>
              </w:rPr>
              <w:t>、</w:t>
            </w:r>
            <w:r>
              <w:rPr>
                <w:rFonts w:ascii="仿宋" w:hAnsi="仿宋"/>
                <w:szCs w:val="32"/>
              </w:rPr>
              <w:t>应缴党费数额</w:t>
            </w:r>
            <w:r>
              <w:rPr>
                <w:rFonts w:ascii="仿宋" w:hAnsi="仿宋" w:hint="eastAsia"/>
                <w:szCs w:val="32"/>
              </w:rPr>
              <w:t>、</w:t>
            </w:r>
            <w:r>
              <w:rPr>
                <w:rFonts w:ascii="仿宋" w:hAnsi="仿宋"/>
                <w:szCs w:val="32"/>
              </w:rPr>
              <w:t>实缴党费数额</w:t>
            </w:r>
            <w:r>
              <w:rPr>
                <w:rFonts w:ascii="仿宋" w:hAnsi="仿宋" w:hint="eastAsia"/>
                <w:szCs w:val="32"/>
              </w:rPr>
              <w:t>、</w:t>
            </w:r>
            <w:r>
              <w:rPr>
                <w:rFonts w:ascii="仿宋" w:hAnsi="仿宋"/>
                <w:szCs w:val="32"/>
              </w:rPr>
              <w:t>上缴日期</w:t>
            </w:r>
          </w:p>
        </w:tc>
      </w:tr>
    </w:tbl>
    <w:p w:rsidR="00E16691" w:rsidRPr="00F37757" w:rsidRDefault="00E16691" w:rsidP="00E16691">
      <w:pPr>
        <w:pStyle w:val="af3"/>
        <w:tabs>
          <w:tab w:val="left" w:pos="2431"/>
        </w:tabs>
        <w:ind w:left="960" w:firstLineChars="0" w:firstLine="0"/>
        <w:rPr>
          <w:rFonts w:ascii="Arial" w:hAnsi="Arial" w:cs="Arial"/>
          <w:sz w:val="28"/>
          <w:szCs w:val="21"/>
        </w:rPr>
      </w:pPr>
    </w:p>
    <w:p w:rsidR="00E16691" w:rsidRPr="00E16691" w:rsidRDefault="00E16691" w:rsidP="00E16691">
      <w:pPr>
        <w:pStyle w:val="af3"/>
        <w:numPr>
          <w:ilvl w:val="0"/>
          <w:numId w:val="172"/>
        </w:numPr>
        <w:spacing w:line="240" w:lineRule="auto"/>
        <w:ind w:left="1380" w:firstLineChars="0"/>
      </w:pPr>
      <w:r w:rsidRPr="00E16691">
        <w:rPr>
          <w:rFonts w:hint="eastAsia"/>
        </w:rPr>
        <w:t>党员管理数据</w:t>
      </w:r>
    </w:p>
    <w:tbl>
      <w:tblPr>
        <w:tblStyle w:val="afa"/>
        <w:tblW w:w="0" w:type="auto"/>
        <w:tblLook w:val="04A0" w:firstRow="1" w:lastRow="0" w:firstColumn="1" w:lastColumn="0" w:noHBand="0" w:noVBand="1"/>
      </w:tblPr>
      <w:tblGrid>
        <w:gridCol w:w="3083"/>
        <w:gridCol w:w="5439"/>
      </w:tblGrid>
      <w:tr w:rsidR="00E16691" w:rsidTr="005B11F8">
        <w:tc>
          <w:tcPr>
            <w:tcW w:w="3083" w:type="dxa"/>
          </w:tcPr>
          <w:p w:rsidR="00E16691" w:rsidRPr="00313E1D" w:rsidRDefault="00E16691" w:rsidP="00E16691">
            <w:pPr>
              <w:ind w:firstLine="482"/>
              <w:jc w:val="center"/>
              <w:rPr>
                <w:rFonts w:ascii="仿宋" w:hAnsi="仿宋"/>
                <w:b/>
                <w:szCs w:val="32"/>
              </w:rPr>
            </w:pPr>
            <w:r w:rsidRPr="00313E1D">
              <w:rPr>
                <w:rFonts w:ascii="仿宋" w:hAnsi="仿宋" w:hint="eastAsia"/>
                <w:b/>
                <w:szCs w:val="32"/>
              </w:rPr>
              <w:t>数据名称</w:t>
            </w:r>
          </w:p>
        </w:tc>
        <w:tc>
          <w:tcPr>
            <w:tcW w:w="5439" w:type="dxa"/>
          </w:tcPr>
          <w:p w:rsidR="00E16691" w:rsidRPr="00313E1D" w:rsidRDefault="00E16691" w:rsidP="00E16691">
            <w:pPr>
              <w:ind w:firstLine="482"/>
              <w:jc w:val="center"/>
              <w:rPr>
                <w:rFonts w:ascii="仿宋" w:hAnsi="仿宋"/>
                <w:b/>
                <w:szCs w:val="32"/>
              </w:rPr>
            </w:pPr>
            <w:r w:rsidRPr="00313E1D">
              <w:rPr>
                <w:rFonts w:ascii="仿宋" w:hAnsi="仿宋" w:hint="eastAsia"/>
                <w:b/>
                <w:szCs w:val="32"/>
              </w:rPr>
              <w:t>包含内容</w:t>
            </w:r>
          </w:p>
        </w:tc>
      </w:tr>
      <w:tr w:rsidR="00E16691" w:rsidTr="005B11F8">
        <w:tc>
          <w:tcPr>
            <w:tcW w:w="3083" w:type="dxa"/>
          </w:tcPr>
          <w:p w:rsidR="00E16691" w:rsidRPr="00313E1D" w:rsidRDefault="00E16691" w:rsidP="00E16691">
            <w:pPr>
              <w:ind w:firstLine="480"/>
              <w:rPr>
                <w:rFonts w:ascii="仿宋" w:hAnsi="仿宋"/>
                <w:szCs w:val="32"/>
              </w:rPr>
            </w:pPr>
            <w:r>
              <w:rPr>
                <w:rFonts w:ascii="仿宋" w:hAnsi="仿宋"/>
                <w:szCs w:val="32"/>
              </w:rPr>
              <w:t>党员基本信息</w:t>
            </w:r>
          </w:p>
        </w:tc>
        <w:tc>
          <w:tcPr>
            <w:tcW w:w="5439" w:type="dxa"/>
          </w:tcPr>
          <w:p w:rsidR="00E16691" w:rsidRPr="00313E1D" w:rsidRDefault="00E16691" w:rsidP="00E16691">
            <w:pPr>
              <w:ind w:firstLine="480"/>
              <w:rPr>
                <w:rFonts w:ascii="仿宋" w:hAnsi="仿宋"/>
                <w:szCs w:val="32"/>
              </w:rPr>
            </w:pPr>
            <w:r>
              <w:rPr>
                <w:rFonts w:ascii="仿宋" w:hAnsi="仿宋"/>
                <w:szCs w:val="32"/>
              </w:rPr>
              <w:t>姓名</w:t>
            </w:r>
            <w:r>
              <w:rPr>
                <w:rFonts w:ascii="仿宋" w:hAnsi="仿宋" w:hint="eastAsia"/>
                <w:szCs w:val="32"/>
              </w:rPr>
              <w:t>、</w:t>
            </w:r>
            <w:r>
              <w:rPr>
                <w:rFonts w:ascii="仿宋" w:hAnsi="仿宋"/>
                <w:szCs w:val="32"/>
              </w:rPr>
              <w:t>姓名拼音</w:t>
            </w:r>
            <w:r>
              <w:rPr>
                <w:rFonts w:ascii="仿宋" w:hAnsi="仿宋" w:hint="eastAsia"/>
                <w:szCs w:val="32"/>
              </w:rPr>
              <w:t>、</w:t>
            </w:r>
            <w:r>
              <w:rPr>
                <w:rFonts w:ascii="仿宋" w:hAnsi="仿宋"/>
                <w:szCs w:val="32"/>
              </w:rPr>
              <w:t>性别</w:t>
            </w:r>
            <w:r>
              <w:rPr>
                <w:rFonts w:ascii="仿宋" w:hAnsi="仿宋" w:hint="eastAsia"/>
                <w:szCs w:val="32"/>
              </w:rPr>
              <w:t>、</w:t>
            </w:r>
            <w:r>
              <w:rPr>
                <w:rFonts w:ascii="仿宋" w:hAnsi="仿宋"/>
                <w:szCs w:val="32"/>
              </w:rPr>
              <w:t>出生地</w:t>
            </w:r>
            <w:r>
              <w:rPr>
                <w:rFonts w:ascii="仿宋" w:hAnsi="仿宋" w:hint="eastAsia"/>
                <w:szCs w:val="32"/>
              </w:rPr>
              <w:t>、</w:t>
            </w:r>
            <w:r>
              <w:rPr>
                <w:rFonts w:ascii="仿宋" w:hAnsi="仿宋"/>
                <w:szCs w:val="32"/>
              </w:rPr>
              <w:t>民族</w:t>
            </w:r>
            <w:r>
              <w:rPr>
                <w:rFonts w:ascii="仿宋" w:hAnsi="仿宋" w:hint="eastAsia"/>
                <w:szCs w:val="32"/>
              </w:rPr>
              <w:t>、</w:t>
            </w:r>
            <w:r>
              <w:rPr>
                <w:rFonts w:ascii="仿宋" w:hAnsi="仿宋"/>
                <w:szCs w:val="32"/>
              </w:rPr>
              <w:t>户口性质</w:t>
            </w:r>
            <w:r>
              <w:rPr>
                <w:rFonts w:ascii="仿宋" w:hAnsi="仿宋" w:hint="eastAsia"/>
                <w:szCs w:val="32"/>
              </w:rPr>
              <w:t>、</w:t>
            </w:r>
            <w:r>
              <w:rPr>
                <w:rFonts w:ascii="仿宋" w:hAnsi="仿宋"/>
                <w:szCs w:val="32"/>
              </w:rPr>
              <w:t>出生日期</w:t>
            </w:r>
            <w:r>
              <w:rPr>
                <w:rFonts w:ascii="仿宋" w:hAnsi="仿宋" w:hint="eastAsia"/>
                <w:szCs w:val="32"/>
              </w:rPr>
              <w:t>、</w:t>
            </w:r>
            <w:r>
              <w:rPr>
                <w:rFonts w:ascii="仿宋" w:hAnsi="仿宋"/>
                <w:szCs w:val="32"/>
              </w:rPr>
              <w:t>婚姻状况</w:t>
            </w:r>
            <w:r>
              <w:rPr>
                <w:rFonts w:ascii="仿宋" w:hAnsi="仿宋" w:hint="eastAsia"/>
                <w:szCs w:val="32"/>
              </w:rPr>
              <w:t>、</w:t>
            </w:r>
            <w:r>
              <w:rPr>
                <w:rFonts w:ascii="仿宋" w:hAnsi="仿宋"/>
                <w:szCs w:val="32"/>
              </w:rPr>
              <w:t>居民身份证号</w:t>
            </w:r>
            <w:r>
              <w:rPr>
                <w:rFonts w:ascii="仿宋" w:hAnsi="仿宋" w:hint="eastAsia"/>
                <w:szCs w:val="32"/>
              </w:rPr>
              <w:t>、</w:t>
            </w:r>
            <w:r>
              <w:rPr>
                <w:rFonts w:ascii="仿宋" w:hAnsi="仿宋"/>
                <w:szCs w:val="32"/>
              </w:rPr>
              <w:t>健康状况</w:t>
            </w:r>
            <w:r>
              <w:rPr>
                <w:rFonts w:ascii="仿宋" w:hAnsi="仿宋" w:hint="eastAsia"/>
                <w:szCs w:val="32"/>
              </w:rPr>
              <w:t>、</w:t>
            </w:r>
            <w:r>
              <w:rPr>
                <w:rFonts w:ascii="仿宋" w:hAnsi="仿宋"/>
                <w:szCs w:val="32"/>
              </w:rPr>
              <w:t>照片</w:t>
            </w:r>
            <w:r>
              <w:rPr>
                <w:rFonts w:ascii="仿宋" w:hAnsi="仿宋" w:hint="eastAsia"/>
                <w:szCs w:val="32"/>
              </w:rPr>
              <w:t>、</w:t>
            </w:r>
            <w:r>
              <w:rPr>
                <w:rFonts w:ascii="仿宋" w:hAnsi="仿宋"/>
                <w:szCs w:val="32"/>
              </w:rPr>
              <w:t>籍贯</w:t>
            </w:r>
            <w:r>
              <w:rPr>
                <w:rFonts w:ascii="仿宋" w:hAnsi="仿宋" w:hint="eastAsia"/>
                <w:szCs w:val="32"/>
              </w:rPr>
              <w:t>、</w:t>
            </w:r>
            <w:r>
              <w:rPr>
                <w:rFonts w:ascii="仿宋" w:hAnsi="仿宋"/>
                <w:szCs w:val="32"/>
              </w:rPr>
              <w:t>户籍所在地</w:t>
            </w:r>
            <w:r>
              <w:rPr>
                <w:rFonts w:ascii="仿宋" w:hAnsi="仿宋" w:hint="eastAsia"/>
                <w:szCs w:val="32"/>
              </w:rPr>
              <w:t>、</w:t>
            </w:r>
            <w:r>
              <w:rPr>
                <w:rFonts w:ascii="仿宋" w:hAnsi="仿宋"/>
                <w:szCs w:val="32"/>
              </w:rPr>
              <w:t>参加工作日期</w:t>
            </w:r>
            <w:r>
              <w:rPr>
                <w:rFonts w:ascii="仿宋" w:hAnsi="仿宋" w:hint="eastAsia"/>
                <w:szCs w:val="32"/>
              </w:rPr>
              <w:t>、</w:t>
            </w:r>
            <w:r>
              <w:rPr>
                <w:rFonts w:ascii="仿宋" w:hAnsi="仿宋"/>
                <w:szCs w:val="32"/>
              </w:rPr>
              <w:t>所属党组织</w:t>
            </w:r>
            <w:r>
              <w:rPr>
                <w:rFonts w:ascii="仿宋" w:hAnsi="仿宋" w:hint="eastAsia"/>
                <w:szCs w:val="32"/>
              </w:rPr>
              <w:t>、</w:t>
            </w:r>
            <w:r>
              <w:rPr>
                <w:rFonts w:ascii="仿宋" w:hAnsi="仿宋"/>
                <w:szCs w:val="32"/>
              </w:rPr>
              <w:t>党员分类</w:t>
            </w:r>
            <w:r>
              <w:rPr>
                <w:rFonts w:ascii="仿宋" w:hAnsi="仿宋" w:hint="eastAsia"/>
                <w:szCs w:val="32"/>
              </w:rPr>
              <w:t>、</w:t>
            </w:r>
            <w:r>
              <w:rPr>
                <w:rFonts w:ascii="仿宋" w:hAnsi="仿宋"/>
                <w:szCs w:val="32"/>
              </w:rPr>
              <w:t>所属党组织编号</w:t>
            </w:r>
            <w:r>
              <w:rPr>
                <w:rFonts w:ascii="仿宋" w:hAnsi="仿宋" w:hint="eastAsia"/>
                <w:szCs w:val="32"/>
              </w:rPr>
              <w:t>、</w:t>
            </w:r>
            <w:r>
              <w:rPr>
                <w:rFonts w:ascii="仿宋" w:hAnsi="仿宋"/>
                <w:szCs w:val="32"/>
              </w:rPr>
              <w:t>党费缴纳截止日期</w:t>
            </w:r>
            <w:r>
              <w:rPr>
                <w:rFonts w:ascii="仿宋" w:hAnsi="仿宋" w:hint="eastAsia"/>
                <w:szCs w:val="32"/>
              </w:rPr>
              <w:t>、</w:t>
            </w:r>
            <w:r>
              <w:rPr>
                <w:rFonts w:ascii="仿宋" w:hAnsi="仿宋"/>
                <w:szCs w:val="32"/>
              </w:rPr>
              <w:t>联系电话</w:t>
            </w:r>
            <w:r>
              <w:rPr>
                <w:rFonts w:ascii="仿宋" w:hAnsi="仿宋" w:hint="eastAsia"/>
                <w:szCs w:val="32"/>
              </w:rPr>
              <w:t>、</w:t>
            </w:r>
            <w:r>
              <w:rPr>
                <w:rFonts w:ascii="仿宋" w:hAnsi="仿宋"/>
                <w:szCs w:val="32"/>
              </w:rPr>
              <w:t>家庭住址</w:t>
            </w:r>
            <w:r>
              <w:rPr>
                <w:rFonts w:ascii="仿宋" w:hAnsi="仿宋" w:hint="eastAsia"/>
                <w:szCs w:val="32"/>
              </w:rPr>
              <w:t>、</w:t>
            </w:r>
            <w:r>
              <w:rPr>
                <w:rFonts w:ascii="仿宋" w:hAnsi="仿宋"/>
                <w:szCs w:val="32"/>
              </w:rPr>
              <w:t>住宅电话</w:t>
            </w:r>
            <w:r>
              <w:rPr>
                <w:rFonts w:ascii="仿宋" w:hAnsi="仿宋" w:hint="eastAsia"/>
                <w:szCs w:val="32"/>
              </w:rPr>
              <w:t>、</w:t>
            </w:r>
            <w:r>
              <w:rPr>
                <w:rFonts w:ascii="仿宋" w:hAnsi="仿宋"/>
                <w:szCs w:val="32"/>
              </w:rPr>
              <w:t>邮政编码</w:t>
            </w:r>
            <w:r>
              <w:rPr>
                <w:rFonts w:ascii="仿宋" w:hAnsi="仿宋" w:hint="eastAsia"/>
                <w:szCs w:val="32"/>
              </w:rPr>
              <w:t>、</w:t>
            </w:r>
            <w:r>
              <w:rPr>
                <w:rFonts w:ascii="仿宋" w:hAnsi="仿宋"/>
                <w:szCs w:val="32"/>
              </w:rPr>
              <w:t>手机号码</w:t>
            </w:r>
            <w:r>
              <w:rPr>
                <w:rFonts w:ascii="仿宋" w:hAnsi="仿宋" w:hint="eastAsia"/>
                <w:szCs w:val="32"/>
              </w:rPr>
              <w:t>、</w:t>
            </w:r>
            <w:r>
              <w:rPr>
                <w:rFonts w:ascii="仿宋" w:hAnsi="仿宋"/>
                <w:szCs w:val="32"/>
              </w:rPr>
              <w:t>传真号码</w:t>
            </w:r>
            <w:r>
              <w:rPr>
                <w:rFonts w:ascii="仿宋" w:hAnsi="仿宋" w:hint="eastAsia"/>
                <w:szCs w:val="32"/>
              </w:rPr>
              <w:t>、</w:t>
            </w:r>
            <w:r>
              <w:rPr>
                <w:rFonts w:ascii="仿宋" w:hAnsi="仿宋" w:hint="eastAsia"/>
                <w:szCs w:val="32"/>
              </w:rPr>
              <w:t>E-MAIL</w:t>
            </w:r>
            <w:r>
              <w:rPr>
                <w:rFonts w:ascii="仿宋" w:hAnsi="仿宋" w:hint="eastAsia"/>
                <w:szCs w:val="32"/>
              </w:rPr>
              <w:t>、备注一、备注二、备注三</w:t>
            </w:r>
          </w:p>
        </w:tc>
      </w:tr>
      <w:tr w:rsidR="00E16691" w:rsidTr="005B11F8">
        <w:tc>
          <w:tcPr>
            <w:tcW w:w="3083" w:type="dxa"/>
          </w:tcPr>
          <w:p w:rsidR="00E16691" w:rsidRPr="00E52FA9" w:rsidRDefault="00E16691" w:rsidP="00E16691">
            <w:pPr>
              <w:ind w:firstLine="480"/>
              <w:rPr>
                <w:rFonts w:ascii="仿宋" w:hAnsi="仿宋"/>
                <w:szCs w:val="32"/>
              </w:rPr>
            </w:pPr>
            <w:r>
              <w:rPr>
                <w:rFonts w:ascii="仿宋" w:hAnsi="仿宋"/>
                <w:szCs w:val="32"/>
              </w:rPr>
              <w:t>民主评议信息</w:t>
            </w:r>
          </w:p>
        </w:tc>
        <w:tc>
          <w:tcPr>
            <w:tcW w:w="5439" w:type="dxa"/>
          </w:tcPr>
          <w:p w:rsidR="00E16691" w:rsidRPr="00E52FA9" w:rsidRDefault="00E16691" w:rsidP="00E16691">
            <w:pPr>
              <w:tabs>
                <w:tab w:val="left" w:pos="1107"/>
              </w:tabs>
              <w:ind w:firstLine="480"/>
              <w:rPr>
                <w:rFonts w:ascii="仿宋" w:hAnsi="仿宋"/>
                <w:szCs w:val="32"/>
              </w:rPr>
            </w:pPr>
            <w:r>
              <w:rPr>
                <w:rFonts w:ascii="仿宋" w:hAnsi="仿宋"/>
                <w:szCs w:val="32"/>
              </w:rPr>
              <w:t>党员所属党组织</w:t>
            </w:r>
            <w:r>
              <w:rPr>
                <w:rFonts w:ascii="仿宋" w:hAnsi="仿宋" w:hint="eastAsia"/>
                <w:szCs w:val="32"/>
              </w:rPr>
              <w:t>、</w:t>
            </w:r>
            <w:r>
              <w:rPr>
                <w:rFonts w:ascii="仿宋" w:hAnsi="仿宋"/>
                <w:szCs w:val="32"/>
              </w:rPr>
              <w:t>开展评议日期</w:t>
            </w:r>
            <w:r>
              <w:rPr>
                <w:rFonts w:ascii="仿宋" w:hAnsi="仿宋" w:hint="eastAsia"/>
                <w:szCs w:val="32"/>
              </w:rPr>
              <w:t>、</w:t>
            </w:r>
            <w:r>
              <w:rPr>
                <w:rFonts w:ascii="仿宋" w:hAnsi="仿宋"/>
                <w:szCs w:val="32"/>
              </w:rPr>
              <w:t>结束评议日期</w:t>
            </w:r>
            <w:r>
              <w:rPr>
                <w:rFonts w:ascii="仿宋" w:hAnsi="仿宋" w:hint="eastAsia"/>
                <w:szCs w:val="32"/>
              </w:rPr>
              <w:t>、</w:t>
            </w:r>
            <w:r>
              <w:rPr>
                <w:rFonts w:ascii="仿宋" w:hAnsi="仿宋"/>
                <w:szCs w:val="32"/>
              </w:rPr>
              <w:t>评议党组织</w:t>
            </w:r>
            <w:r>
              <w:rPr>
                <w:rFonts w:ascii="仿宋" w:hAnsi="仿宋" w:hint="eastAsia"/>
                <w:szCs w:val="32"/>
              </w:rPr>
              <w:t>、</w:t>
            </w:r>
            <w:r>
              <w:rPr>
                <w:rFonts w:ascii="仿宋" w:hAnsi="仿宋"/>
                <w:szCs w:val="32"/>
              </w:rPr>
              <w:t>评议结果</w:t>
            </w:r>
            <w:r>
              <w:rPr>
                <w:rFonts w:ascii="仿宋" w:hAnsi="仿宋" w:hint="eastAsia"/>
                <w:szCs w:val="32"/>
              </w:rPr>
              <w:t>、</w:t>
            </w:r>
            <w:r>
              <w:rPr>
                <w:rFonts w:ascii="仿宋" w:hAnsi="仿宋"/>
                <w:szCs w:val="32"/>
              </w:rPr>
              <w:t>评议奖惩情况</w:t>
            </w:r>
            <w:r>
              <w:rPr>
                <w:rFonts w:ascii="仿宋" w:hAnsi="仿宋" w:hint="eastAsia"/>
                <w:szCs w:val="32"/>
              </w:rPr>
              <w:t>、</w:t>
            </w:r>
            <w:r>
              <w:rPr>
                <w:rFonts w:ascii="仿宋" w:hAnsi="仿宋"/>
                <w:szCs w:val="32"/>
              </w:rPr>
              <w:t>评议奖惩原因</w:t>
            </w:r>
          </w:p>
        </w:tc>
      </w:tr>
      <w:tr w:rsidR="00E16691" w:rsidRPr="00BB3B0E" w:rsidTr="005B11F8">
        <w:tc>
          <w:tcPr>
            <w:tcW w:w="3083" w:type="dxa"/>
          </w:tcPr>
          <w:p w:rsidR="00E16691" w:rsidRPr="00313E1D" w:rsidRDefault="00E16691" w:rsidP="00E16691">
            <w:pPr>
              <w:ind w:firstLine="480"/>
              <w:rPr>
                <w:rFonts w:ascii="仿宋" w:hAnsi="仿宋"/>
                <w:szCs w:val="32"/>
              </w:rPr>
            </w:pPr>
            <w:r>
              <w:rPr>
                <w:rFonts w:ascii="仿宋" w:hAnsi="仿宋"/>
                <w:szCs w:val="32"/>
              </w:rPr>
              <w:t>党员工作岗位信息</w:t>
            </w:r>
          </w:p>
        </w:tc>
        <w:tc>
          <w:tcPr>
            <w:tcW w:w="5439" w:type="dxa"/>
          </w:tcPr>
          <w:p w:rsidR="00E16691" w:rsidRPr="00313E1D" w:rsidRDefault="00E16691" w:rsidP="00E16691">
            <w:pPr>
              <w:tabs>
                <w:tab w:val="left" w:pos="1107"/>
              </w:tabs>
              <w:ind w:firstLine="480"/>
              <w:rPr>
                <w:rFonts w:ascii="仿宋" w:hAnsi="仿宋"/>
                <w:szCs w:val="32"/>
              </w:rPr>
            </w:pPr>
            <w:r>
              <w:rPr>
                <w:rFonts w:ascii="仿宋" w:hAnsi="仿宋"/>
                <w:szCs w:val="32"/>
              </w:rPr>
              <w:t>党员所属党组织</w:t>
            </w:r>
            <w:r>
              <w:rPr>
                <w:rFonts w:ascii="仿宋" w:hAnsi="仿宋" w:hint="eastAsia"/>
                <w:szCs w:val="32"/>
              </w:rPr>
              <w:t>、</w:t>
            </w:r>
            <w:r>
              <w:rPr>
                <w:rFonts w:ascii="仿宋" w:hAnsi="仿宋"/>
                <w:szCs w:val="32"/>
              </w:rPr>
              <w:t>工作岗位</w:t>
            </w:r>
            <w:r>
              <w:rPr>
                <w:rFonts w:ascii="仿宋" w:hAnsi="仿宋" w:hint="eastAsia"/>
                <w:szCs w:val="32"/>
              </w:rPr>
              <w:t>、</w:t>
            </w:r>
            <w:r>
              <w:rPr>
                <w:rFonts w:ascii="仿宋" w:hAnsi="仿宋"/>
                <w:szCs w:val="32"/>
              </w:rPr>
              <w:t>岗位开始日期</w:t>
            </w:r>
            <w:r>
              <w:rPr>
                <w:rFonts w:ascii="仿宋" w:hAnsi="仿宋" w:hint="eastAsia"/>
                <w:szCs w:val="32"/>
              </w:rPr>
              <w:t>、</w:t>
            </w:r>
            <w:r>
              <w:rPr>
                <w:rFonts w:ascii="仿宋" w:hAnsi="仿宋"/>
                <w:szCs w:val="32"/>
              </w:rPr>
              <w:t>岗位截止日期</w:t>
            </w:r>
            <w:r>
              <w:rPr>
                <w:rFonts w:ascii="仿宋" w:hAnsi="仿宋" w:hint="eastAsia"/>
                <w:szCs w:val="32"/>
              </w:rPr>
              <w:t>、</w:t>
            </w:r>
            <w:r>
              <w:rPr>
                <w:rFonts w:ascii="仿宋" w:hAnsi="仿宋"/>
                <w:szCs w:val="32"/>
              </w:rPr>
              <w:t>新社会阶层人员</w:t>
            </w:r>
            <w:r>
              <w:rPr>
                <w:rFonts w:ascii="仿宋" w:hAnsi="仿宋" w:hint="eastAsia"/>
                <w:szCs w:val="32"/>
              </w:rPr>
              <w:t>、</w:t>
            </w:r>
            <w:r>
              <w:rPr>
                <w:rFonts w:ascii="仿宋" w:hAnsi="仿宋"/>
                <w:szCs w:val="32"/>
              </w:rPr>
              <w:t>一线情况</w:t>
            </w:r>
            <w:r>
              <w:rPr>
                <w:rFonts w:ascii="仿宋" w:hAnsi="仿宋" w:hint="eastAsia"/>
                <w:szCs w:val="32"/>
              </w:rPr>
              <w:t>、</w:t>
            </w:r>
            <w:r>
              <w:rPr>
                <w:rFonts w:ascii="仿宋" w:hAnsi="仿宋"/>
                <w:szCs w:val="32"/>
              </w:rPr>
              <w:t>当前</w:t>
            </w:r>
            <w:r>
              <w:rPr>
                <w:rFonts w:ascii="仿宋" w:hAnsi="仿宋"/>
                <w:szCs w:val="32"/>
              </w:rPr>
              <w:lastRenderedPageBreak/>
              <w:t>岗位标识</w:t>
            </w:r>
          </w:p>
        </w:tc>
      </w:tr>
      <w:tr w:rsidR="00E16691" w:rsidRPr="00BB3B0E" w:rsidTr="005B11F8">
        <w:tc>
          <w:tcPr>
            <w:tcW w:w="3083" w:type="dxa"/>
          </w:tcPr>
          <w:p w:rsidR="00E16691" w:rsidRDefault="00E16691" w:rsidP="00E16691">
            <w:pPr>
              <w:ind w:firstLine="480"/>
              <w:rPr>
                <w:rFonts w:ascii="仿宋" w:hAnsi="仿宋"/>
                <w:szCs w:val="32"/>
              </w:rPr>
            </w:pPr>
            <w:r>
              <w:rPr>
                <w:rFonts w:ascii="仿宋" w:hAnsi="仿宋"/>
                <w:szCs w:val="32"/>
              </w:rPr>
              <w:lastRenderedPageBreak/>
              <w:t>学历信息</w:t>
            </w:r>
          </w:p>
        </w:tc>
        <w:tc>
          <w:tcPr>
            <w:tcW w:w="5439" w:type="dxa"/>
          </w:tcPr>
          <w:p w:rsidR="00E16691" w:rsidRPr="00313E1D" w:rsidRDefault="00E16691" w:rsidP="00E16691">
            <w:pPr>
              <w:tabs>
                <w:tab w:val="left" w:pos="1107"/>
              </w:tabs>
              <w:ind w:firstLine="480"/>
              <w:rPr>
                <w:rFonts w:ascii="仿宋" w:hAnsi="仿宋"/>
                <w:szCs w:val="32"/>
              </w:rPr>
            </w:pPr>
            <w:r>
              <w:rPr>
                <w:rFonts w:ascii="仿宋" w:hAnsi="仿宋"/>
                <w:szCs w:val="32"/>
              </w:rPr>
              <w:t>党员所属党组织</w:t>
            </w:r>
            <w:r>
              <w:rPr>
                <w:rFonts w:ascii="仿宋" w:hAnsi="仿宋" w:hint="eastAsia"/>
                <w:szCs w:val="32"/>
              </w:rPr>
              <w:t>、</w:t>
            </w:r>
            <w:r>
              <w:rPr>
                <w:rFonts w:ascii="仿宋" w:hAnsi="仿宋"/>
                <w:szCs w:val="32"/>
              </w:rPr>
              <w:t>教育类别</w:t>
            </w:r>
            <w:r>
              <w:rPr>
                <w:rFonts w:ascii="仿宋" w:hAnsi="仿宋" w:hint="eastAsia"/>
                <w:szCs w:val="32"/>
              </w:rPr>
              <w:t>、</w:t>
            </w:r>
            <w:r>
              <w:rPr>
                <w:rFonts w:ascii="仿宋" w:hAnsi="仿宋"/>
                <w:szCs w:val="32"/>
              </w:rPr>
              <w:t>学历</w:t>
            </w:r>
            <w:r>
              <w:rPr>
                <w:rFonts w:ascii="仿宋" w:hAnsi="仿宋" w:hint="eastAsia"/>
                <w:szCs w:val="32"/>
              </w:rPr>
              <w:t>、</w:t>
            </w:r>
            <w:r>
              <w:rPr>
                <w:rFonts w:ascii="仿宋" w:hAnsi="仿宋"/>
                <w:szCs w:val="32"/>
              </w:rPr>
              <w:t>入学日期</w:t>
            </w:r>
            <w:r>
              <w:rPr>
                <w:rFonts w:ascii="仿宋" w:hAnsi="仿宋" w:hint="eastAsia"/>
                <w:szCs w:val="32"/>
              </w:rPr>
              <w:t>、</w:t>
            </w:r>
            <w:r>
              <w:rPr>
                <w:rFonts w:ascii="仿宋" w:hAnsi="仿宋"/>
                <w:szCs w:val="32"/>
              </w:rPr>
              <w:t>毕业日期</w:t>
            </w:r>
            <w:r>
              <w:rPr>
                <w:rFonts w:ascii="仿宋" w:hAnsi="仿宋" w:hint="eastAsia"/>
                <w:szCs w:val="32"/>
              </w:rPr>
              <w:t>、</w:t>
            </w:r>
            <w:r>
              <w:rPr>
                <w:rFonts w:ascii="仿宋" w:hAnsi="仿宋"/>
                <w:szCs w:val="32"/>
              </w:rPr>
              <w:t>学位</w:t>
            </w:r>
            <w:r>
              <w:rPr>
                <w:rFonts w:ascii="仿宋" w:hAnsi="仿宋" w:hint="eastAsia"/>
                <w:szCs w:val="32"/>
              </w:rPr>
              <w:t>、</w:t>
            </w:r>
            <w:r>
              <w:rPr>
                <w:rFonts w:ascii="仿宋" w:hAnsi="仿宋"/>
                <w:szCs w:val="32"/>
              </w:rPr>
              <w:t>学位授予日期</w:t>
            </w:r>
            <w:r>
              <w:rPr>
                <w:rFonts w:ascii="仿宋" w:hAnsi="仿宋" w:hint="eastAsia"/>
                <w:szCs w:val="32"/>
              </w:rPr>
              <w:t>、</w:t>
            </w:r>
            <w:r>
              <w:rPr>
                <w:rFonts w:ascii="仿宋" w:hAnsi="仿宋"/>
                <w:szCs w:val="32"/>
              </w:rPr>
              <w:t>最高学历标识</w:t>
            </w:r>
          </w:p>
        </w:tc>
      </w:tr>
      <w:tr w:rsidR="00E16691" w:rsidRPr="00BB3B0E" w:rsidTr="005B11F8">
        <w:tc>
          <w:tcPr>
            <w:tcW w:w="3083" w:type="dxa"/>
          </w:tcPr>
          <w:p w:rsidR="00E16691" w:rsidRDefault="00E16691" w:rsidP="00E16691">
            <w:pPr>
              <w:ind w:firstLine="480"/>
              <w:rPr>
                <w:rFonts w:ascii="仿宋" w:hAnsi="仿宋"/>
                <w:szCs w:val="32"/>
              </w:rPr>
            </w:pPr>
          </w:p>
        </w:tc>
        <w:tc>
          <w:tcPr>
            <w:tcW w:w="5439" w:type="dxa"/>
          </w:tcPr>
          <w:p w:rsidR="00E16691" w:rsidRPr="00313E1D" w:rsidRDefault="00E16691" w:rsidP="00E16691">
            <w:pPr>
              <w:tabs>
                <w:tab w:val="left" w:pos="1107"/>
              </w:tabs>
              <w:ind w:firstLine="480"/>
              <w:rPr>
                <w:rFonts w:ascii="仿宋" w:hAnsi="仿宋"/>
                <w:szCs w:val="32"/>
              </w:rPr>
            </w:pPr>
          </w:p>
        </w:tc>
      </w:tr>
    </w:tbl>
    <w:p w:rsidR="00E16691" w:rsidRPr="00F37757" w:rsidRDefault="00E16691" w:rsidP="00E16691">
      <w:pPr>
        <w:pStyle w:val="af3"/>
        <w:ind w:left="960" w:firstLine="560"/>
        <w:rPr>
          <w:rFonts w:ascii="Arial" w:hAnsi="Arial" w:cs="Arial"/>
          <w:sz w:val="28"/>
          <w:szCs w:val="21"/>
        </w:rPr>
      </w:pPr>
    </w:p>
    <w:p w:rsidR="00E16691" w:rsidRPr="00E16691" w:rsidRDefault="00E16691" w:rsidP="00E16691">
      <w:pPr>
        <w:pStyle w:val="af3"/>
        <w:numPr>
          <w:ilvl w:val="0"/>
          <w:numId w:val="172"/>
        </w:numPr>
        <w:spacing w:line="240" w:lineRule="auto"/>
        <w:ind w:left="1380" w:firstLineChars="0"/>
      </w:pPr>
      <w:r w:rsidRPr="00E16691">
        <w:rPr>
          <w:rFonts w:hint="eastAsia"/>
        </w:rPr>
        <w:t>团务管理数据</w:t>
      </w:r>
    </w:p>
    <w:tbl>
      <w:tblPr>
        <w:tblStyle w:val="afa"/>
        <w:tblW w:w="0" w:type="auto"/>
        <w:tblLook w:val="04A0" w:firstRow="1" w:lastRow="0" w:firstColumn="1" w:lastColumn="0" w:noHBand="0" w:noVBand="1"/>
      </w:tblPr>
      <w:tblGrid>
        <w:gridCol w:w="3083"/>
        <w:gridCol w:w="5439"/>
      </w:tblGrid>
      <w:tr w:rsidR="00E16691" w:rsidTr="005B11F8">
        <w:tc>
          <w:tcPr>
            <w:tcW w:w="3083" w:type="dxa"/>
          </w:tcPr>
          <w:p w:rsidR="00E16691" w:rsidRPr="00313E1D" w:rsidRDefault="00E16691" w:rsidP="00E16691">
            <w:pPr>
              <w:ind w:firstLine="482"/>
              <w:jc w:val="center"/>
              <w:rPr>
                <w:rFonts w:ascii="仿宋" w:hAnsi="仿宋"/>
                <w:b/>
                <w:szCs w:val="32"/>
              </w:rPr>
            </w:pPr>
            <w:r w:rsidRPr="00313E1D">
              <w:rPr>
                <w:rFonts w:ascii="仿宋" w:hAnsi="仿宋" w:hint="eastAsia"/>
                <w:b/>
                <w:szCs w:val="32"/>
              </w:rPr>
              <w:t>数据名称</w:t>
            </w:r>
          </w:p>
        </w:tc>
        <w:tc>
          <w:tcPr>
            <w:tcW w:w="5439" w:type="dxa"/>
          </w:tcPr>
          <w:p w:rsidR="00E16691" w:rsidRPr="00313E1D" w:rsidRDefault="00E16691" w:rsidP="00E16691">
            <w:pPr>
              <w:ind w:firstLine="482"/>
              <w:jc w:val="center"/>
              <w:rPr>
                <w:rFonts w:ascii="仿宋" w:hAnsi="仿宋"/>
                <w:b/>
                <w:szCs w:val="32"/>
              </w:rPr>
            </w:pPr>
            <w:r w:rsidRPr="00313E1D">
              <w:rPr>
                <w:rFonts w:ascii="仿宋" w:hAnsi="仿宋" w:hint="eastAsia"/>
                <w:b/>
                <w:szCs w:val="32"/>
              </w:rPr>
              <w:t>包含内容</w:t>
            </w:r>
          </w:p>
        </w:tc>
      </w:tr>
      <w:tr w:rsidR="00E16691" w:rsidTr="005B11F8">
        <w:tc>
          <w:tcPr>
            <w:tcW w:w="3083" w:type="dxa"/>
          </w:tcPr>
          <w:p w:rsidR="00E16691" w:rsidRPr="00313E1D" w:rsidRDefault="00E16691" w:rsidP="00E16691">
            <w:pPr>
              <w:ind w:firstLine="480"/>
              <w:rPr>
                <w:rFonts w:ascii="仿宋" w:hAnsi="仿宋"/>
                <w:szCs w:val="32"/>
              </w:rPr>
            </w:pPr>
            <w:r>
              <w:rPr>
                <w:rFonts w:ascii="仿宋" w:hAnsi="仿宋"/>
                <w:szCs w:val="32"/>
              </w:rPr>
              <w:t>团员基本信息</w:t>
            </w:r>
          </w:p>
        </w:tc>
        <w:tc>
          <w:tcPr>
            <w:tcW w:w="5439" w:type="dxa"/>
          </w:tcPr>
          <w:p w:rsidR="00E16691" w:rsidRPr="00313E1D" w:rsidRDefault="00E16691" w:rsidP="00E16691">
            <w:pPr>
              <w:ind w:firstLine="480"/>
              <w:rPr>
                <w:rFonts w:ascii="仿宋" w:hAnsi="仿宋"/>
                <w:szCs w:val="32"/>
              </w:rPr>
            </w:pPr>
            <w:r>
              <w:rPr>
                <w:rFonts w:ascii="仿宋" w:hAnsi="仿宋"/>
                <w:szCs w:val="32"/>
              </w:rPr>
              <w:t>姓名</w:t>
            </w:r>
            <w:r>
              <w:rPr>
                <w:rFonts w:ascii="仿宋" w:hAnsi="仿宋" w:hint="eastAsia"/>
                <w:szCs w:val="32"/>
              </w:rPr>
              <w:t>、</w:t>
            </w:r>
            <w:r>
              <w:rPr>
                <w:rFonts w:ascii="仿宋" w:hAnsi="仿宋"/>
                <w:szCs w:val="32"/>
              </w:rPr>
              <w:t>性别</w:t>
            </w:r>
            <w:r>
              <w:rPr>
                <w:rFonts w:ascii="仿宋" w:hAnsi="仿宋" w:hint="eastAsia"/>
                <w:szCs w:val="32"/>
              </w:rPr>
              <w:t>、</w:t>
            </w:r>
            <w:r>
              <w:rPr>
                <w:rFonts w:ascii="仿宋" w:hAnsi="仿宋"/>
                <w:szCs w:val="32"/>
              </w:rPr>
              <w:t>民族</w:t>
            </w:r>
            <w:r>
              <w:rPr>
                <w:rFonts w:ascii="仿宋" w:hAnsi="仿宋" w:hint="eastAsia"/>
                <w:szCs w:val="32"/>
              </w:rPr>
              <w:t>、籍贯、出生日期、教育类别、学历、学位、入学日期、毕业日期、</w:t>
            </w:r>
            <w:r>
              <w:rPr>
                <w:rFonts w:ascii="仿宋" w:hAnsi="仿宋"/>
                <w:szCs w:val="32"/>
              </w:rPr>
              <w:t>居民身份证号</w:t>
            </w:r>
            <w:r>
              <w:rPr>
                <w:rFonts w:ascii="仿宋" w:hAnsi="仿宋" w:hint="eastAsia"/>
                <w:szCs w:val="32"/>
              </w:rPr>
              <w:t>、</w:t>
            </w:r>
            <w:r>
              <w:rPr>
                <w:rFonts w:ascii="仿宋" w:hAnsi="仿宋"/>
                <w:szCs w:val="32"/>
              </w:rPr>
              <w:t>家庭住址</w:t>
            </w:r>
            <w:r>
              <w:rPr>
                <w:rFonts w:ascii="仿宋" w:hAnsi="仿宋" w:hint="eastAsia"/>
                <w:szCs w:val="32"/>
              </w:rPr>
              <w:t>、</w:t>
            </w:r>
            <w:r>
              <w:rPr>
                <w:rFonts w:ascii="仿宋" w:hAnsi="仿宋"/>
                <w:szCs w:val="32"/>
              </w:rPr>
              <w:t>联系电话</w:t>
            </w:r>
            <w:r>
              <w:rPr>
                <w:rFonts w:ascii="仿宋" w:hAnsi="仿宋" w:hint="eastAsia"/>
                <w:szCs w:val="32"/>
              </w:rPr>
              <w:t>、</w:t>
            </w:r>
            <w:r>
              <w:rPr>
                <w:rFonts w:ascii="仿宋" w:hAnsi="仿宋"/>
                <w:szCs w:val="32"/>
              </w:rPr>
              <w:t>户籍所在地</w:t>
            </w:r>
            <w:r>
              <w:rPr>
                <w:rFonts w:ascii="仿宋" w:hAnsi="仿宋" w:hint="eastAsia"/>
                <w:szCs w:val="32"/>
              </w:rPr>
              <w:t>、参加</w:t>
            </w:r>
            <w:r>
              <w:rPr>
                <w:rFonts w:ascii="仿宋" w:hAnsi="仿宋"/>
                <w:szCs w:val="32"/>
              </w:rPr>
              <w:t>工作日期</w:t>
            </w:r>
            <w:r>
              <w:rPr>
                <w:rFonts w:ascii="仿宋" w:hAnsi="仿宋" w:hint="eastAsia"/>
                <w:szCs w:val="32"/>
              </w:rPr>
              <w:t>、</w:t>
            </w:r>
            <w:r>
              <w:rPr>
                <w:rFonts w:ascii="仿宋" w:hAnsi="仿宋"/>
                <w:szCs w:val="32"/>
              </w:rPr>
              <w:t>入团日期</w:t>
            </w:r>
          </w:p>
        </w:tc>
      </w:tr>
      <w:tr w:rsidR="00E16691" w:rsidTr="005B11F8">
        <w:tc>
          <w:tcPr>
            <w:tcW w:w="3083" w:type="dxa"/>
          </w:tcPr>
          <w:p w:rsidR="00E16691" w:rsidRPr="00E52FA9" w:rsidRDefault="00E16691" w:rsidP="00E16691">
            <w:pPr>
              <w:ind w:firstLine="480"/>
              <w:rPr>
                <w:rFonts w:ascii="仿宋" w:hAnsi="仿宋"/>
                <w:szCs w:val="32"/>
              </w:rPr>
            </w:pPr>
            <w:r>
              <w:rPr>
                <w:rFonts w:ascii="仿宋" w:hAnsi="仿宋" w:hint="eastAsia"/>
                <w:szCs w:val="32"/>
              </w:rPr>
              <w:t>团费</w:t>
            </w:r>
            <w:r>
              <w:rPr>
                <w:rFonts w:ascii="仿宋" w:hAnsi="仿宋"/>
                <w:szCs w:val="32"/>
              </w:rPr>
              <w:t>缴纳信息</w:t>
            </w:r>
          </w:p>
        </w:tc>
        <w:tc>
          <w:tcPr>
            <w:tcW w:w="5439" w:type="dxa"/>
          </w:tcPr>
          <w:p w:rsidR="00E16691" w:rsidRPr="00E52FA9" w:rsidRDefault="00E16691" w:rsidP="00E16691">
            <w:pPr>
              <w:tabs>
                <w:tab w:val="left" w:pos="1107"/>
              </w:tabs>
              <w:ind w:firstLine="480"/>
              <w:rPr>
                <w:rFonts w:ascii="仿宋" w:hAnsi="仿宋"/>
                <w:szCs w:val="32"/>
              </w:rPr>
            </w:pPr>
            <w:r>
              <w:rPr>
                <w:rFonts w:ascii="仿宋" w:hAnsi="仿宋" w:hint="eastAsia"/>
                <w:szCs w:val="32"/>
              </w:rPr>
              <w:t>已缴团费团员</w:t>
            </w:r>
            <w:r>
              <w:rPr>
                <w:rFonts w:ascii="仿宋" w:hAnsi="仿宋"/>
                <w:szCs w:val="32"/>
              </w:rPr>
              <w:t>个数</w:t>
            </w:r>
            <w:r>
              <w:rPr>
                <w:rFonts w:ascii="仿宋" w:hAnsi="仿宋" w:hint="eastAsia"/>
                <w:szCs w:val="32"/>
              </w:rPr>
              <w:t>、上缴日期、应缴团费数额、实缴团费数额</w:t>
            </w:r>
          </w:p>
        </w:tc>
      </w:tr>
      <w:tr w:rsidR="00E16691" w:rsidRPr="00BB3B0E" w:rsidTr="005B11F8">
        <w:tc>
          <w:tcPr>
            <w:tcW w:w="3083" w:type="dxa"/>
          </w:tcPr>
          <w:p w:rsidR="00E16691" w:rsidRDefault="00E16691" w:rsidP="00E16691">
            <w:pPr>
              <w:ind w:firstLine="480"/>
              <w:rPr>
                <w:rFonts w:ascii="仿宋" w:hAnsi="仿宋"/>
                <w:szCs w:val="32"/>
              </w:rPr>
            </w:pPr>
          </w:p>
        </w:tc>
        <w:tc>
          <w:tcPr>
            <w:tcW w:w="5439" w:type="dxa"/>
          </w:tcPr>
          <w:p w:rsidR="00E16691" w:rsidRPr="00313E1D" w:rsidRDefault="00E16691" w:rsidP="00E16691">
            <w:pPr>
              <w:tabs>
                <w:tab w:val="left" w:pos="1107"/>
              </w:tabs>
              <w:ind w:firstLine="480"/>
              <w:rPr>
                <w:rFonts w:ascii="仿宋" w:hAnsi="仿宋"/>
                <w:szCs w:val="32"/>
              </w:rPr>
            </w:pPr>
          </w:p>
        </w:tc>
      </w:tr>
    </w:tbl>
    <w:p w:rsidR="00E16691" w:rsidRPr="00E16691" w:rsidRDefault="00E16691" w:rsidP="00E8757E">
      <w:pPr>
        <w:ind w:firstLine="480"/>
      </w:pPr>
    </w:p>
    <w:p w:rsidR="00E8757E" w:rsidRDefault="00E8757E" w:rsidP="00C15B22">
      <w:pPr>
        <w:pStyle w:val="42"/>
        <w:numPr>
          <w:ilvl w:val="3"/>
          <w:numId w:val="90"/>
        </w:numPr>
        <w:ind w:firstLineChars="0"/>
      </w:pPr>
      <w:r>
        <w:rPr>
          <w:rFonts w:hint="eastAsia"/>
        </w:rPr>
        <w:t>信息化管理数据</w:t>
      </w:r>
    </w:p>
    <w:p w:rsidR="00E8757E" w:rsidRDefault="002139E3" w:rsidP="00E8757E">
      <w:pPr>
        <w:ind w:firstLine="480"/>
      </w:pPr>
      <w:r>
        <w:rPr>
          <w:rFonts w:hint="eastAsia"/>
        </w:rPr>
        <w:t>信息化管理数据包括</w:t>
      </w:r>
      <w:r w:rsidR="00FF16EC" w:rsidRPr="00FF16EC">
        <w:rPr>
          <w:rFonts w:hint="eastAsia"/>
        </w:rPr>
        <w:t>信息化机房管理数据、信息化资产设备管理数据、信息化办公设备管理数据、信息化事件管理数据、信息化变更管理数据、信息安全管理数据。</w:t>
      </w:r>
    </w:p>
    <w:p w:rsidR="00353BB1" w:rsidRPr="00353BB1" w:rsidRDefault="00353BB1" w:rsidP="00353BB1">
      <w:pPr>
        <w:pStyle w:val="af3"/>
        <w:numPr>
          <w:ilvl w:val="0"/>
          <w:numId w:val="173"/>
        </w:numPr>
        <w:spacing w:line="240" w:lineRule="auto"/>
        <w:ind w:left="1380" w:firstLineChars="0"/>
      </w:pPr>
      <w:r w:rsidRPr="00353BB1">
        <w:rPr>
          <w:rFonts w:hint="eastAsia"/>
        </w:rPr>
        <w:t>信息化机房管理数据</w:t>
      </w:r>
    </w:p>
    <w:tbl>
      <w:tblPr>
        <w:tblStyle w:val="afa"/>
        <w:tblW w:w="0" w:type="auto"/>
        <w:tblLook w:val="04A0" w:firstRow="1" w:lastRow="0" w:firstColumn="1" w:lastColumn="0" w:noHBand="0" w:noVBand="1"/>
      </w:tblPr>
      <w:tblGrid>
        <w:gridCol w:w="3083"/>
        <w:gridCol w:w="5439"/>
      </w:tblGrid>
      <w:tr w:rsidR="00353BB1" w:rsidTr="001C7D17">
        <w:tc>
          <w:tcPr>
            <w:tcW w:w="3083" w:type="dxa"/>
          </w:tcPr>
          <w:p w:rsidR="00353BB1" w:rsidRPr="00313E1D" w:rsidRDefault="00353BB1" w:rsidP="00353BB1">
            <w:pPr>
              <w:ind w:firstLine="482"/>
              <w:jc w:val="center"/>
              <w:rPr>
                <w:rFonts w:ascii="仿宋" w:hAnsi="仿宋"/>
                <w:b/>
                <w:szCs w:val="32"/>
              </w:rPr>
            </w:pPr>
            <w:r w:rsidRPr="00313E1D">
              <w:rPr>
                <w:rFonts w:ascii="仿宋" w:hAnsi="仿宋" w:hint="eastAsia"/>
                <w:b/>
                <w:szCs w:val="32"/>
              </w:rPr>
              <w:t>数据名称</w:t>
            </w:r>
          </w:p>
        </w:tc>
        <w:tc>
          <w:tcPr>
            <w:tcW w:w="5439" w:type="dxa"/>
          </w:tcPr>
          <w:p w:rsidR="00353BB1" w:rsidRPr="00313E1D" w:rsidRDefault="00353BB1" w:rsidP="00353BB1">
            <w:pPr>
              <w:ind w:firstLine="482"/>
              <w:jc w:val="center"/>
              <w:rPr>
                <w:rFonts w:ascii="仿宋" w:hAnsi="仿宋"/>
                <w:b/>
                <w:szCs w:val="32"/>
              </w:rPr>
            </w:pPr>
            <w:r w:rsidRPr="00313E1D">
              <w:rPr>
                <w:rFonts w:ascii="仿宋" w:hAnsi="仿宋" w:hint="eastAsia"/>
                <w:b/>
                <w:szCs w:val="32"/>
              </w:rPr>
              <w:t>包含内容</w:t>
            </w:r>
          </w:p>
        </w:tc>
      </w:tr>
      <w:tr w:rsidR="00353BB1" w:rsidTr="001C7D17">
        <w:tc>
          <w:tcPr>
            <w:tcW w:w="3083" w:type="dxa"/>
          </w:tcPr>
          <w:p w:rsidR="00353BB1" w:rsidRPr="00313E1D" w:rsidRDefault="00353BB1" w:rsidP="00353BB1">
            <w:pPr>
              <w:ind w:firstLine="480"/>
              <w:rPr>
                <w:rFonts w:ascii="仿宋" w:hAnsi="仿宋"/>
                <w:szCs w:val="32"/>
              </w:rPr>
            </w:pPr>
            <w:r w:rsidRPr="00DF4EA3">
              <w:rPr>
                <w:rFonts w:hint="eastAsia"/>
              </w:rPr>
              <w:t>机房进入申请</w:t>
            </w:r>
            <w:r>
              <w:rPr>
                <w:rFonts w:ascii="仿宋" w:hAnsi="仿宋" w:hint="eastAsia"/>
                <w:szCs w:val="32"/>
              </w:rPr>
              <w:t>信息</w:t>
            </w:r>
          </w:p>
        </w:tc>
        <w:tc>
          <w:tcPr>
            <w:tcW w:w="5439" w:type="dxa"/>
          </w:tcPr>
          <w:p w:rsidR="00353BB1" w:rsidRPr="00313E1D" w:rsidRDefault="00353BB1" w:rsidP="00353BB1">
            <w:pPr>
              <w:ind w:firstLine="480"/>
              <w:rPr>
                <w:rFonts w:ascii="仿宋" w:hAnsi="仿宋"/>
                <w:szCs w:val="32"/>
              </w:rPr>
            </w:pPr>
            <w:r w:rsidRPr="00752CFA">
              <w:rPr>
                <w:rFonts w:ascii="仿宋" w:hAnsi="仿宋" w:hint="eastAsia"/>
                <w:szCs w:val="32"/>
              </w:rPr>
              <w:t>部门名称、经办人、单位名称、地址、进入人员姓名、手机、固定电话、电子邮件、进入事由、外部设备、清单、部门审核意见、网管中心审核意见、陪同人员确认、工作起止时间、工作情况</w:t>
            </w:r>
          </w:p>
        </w:tc>
      </w:tr>
      <w:tr w:rsidR="00353BB1" w:rsidTr="001C7D17">
        <w:tc>
          <w:tcPr>
            <w:tcW w:w="3083" w:type="dxa"/>
          </w:tcPr>
          <w:p w:rsidR="00353BB1" w:rsidRPr="00E52FA9" w:rsidRDefault="00353BB1" w:rsidP="00353BB1">
            <w:pPr>
              <w:ind w:firstLine="480"/>
              <w:rPr>
                <w:rFonts w:ascii="仿宋" w:hAnsi="仿宋"/>
                <w:szCs w:val="32"/>
              </w:rPr>
            </w:pPr>
            <w:r w:rsidRPr="00DF4EA3">
              <w:rPr>
                <w:rFonts w:hint="eastAsia"/>
              </w:rPr>
              <w:t>机房设备进出申请</w:t>
            </w:r>
          </w:p>
        </w:tc>
        <w:tc>
          <w:tcPr>
            <w:tcW w:w="5439" w:type="dxa"/>
          </w:tcPr>
          <w:p w:rsidR="00353BB1" w:rsidRDefault="00353BB1" w:rsidP="00353BB1">
            <w:pPr>
              <w:tabs>
                <w:tab w:val="left" w:pos="1107"/>
              </w:tabs>
              <w:ind w:firstLine="480"/>
              <w:rPr>
                <w:rFonts w:ascii="仿宋" w:hAnsi="仿宋"/>
                <w:szCs w:val="32"/>
              </w:rPr>
            </w:pPr>
            <w:r w:rsidRPr="00D105F0">
              <w:rPr>
                <w:rFonts w:ascii="仿宋" w:hAnsi="仿宋" w:hint="eastAsia"/>
                <w:szCs w:val="32"/>
              </w:rPr>
              <w:t>编号、日期、部门名称、经办人、系统名称、设备进出原因</w:t>
            </w:r>
          </w:p>
          <w:p w:rsidR="00353BB1" w:rsidRDefault="00353BB1" w:rsidP="00353BB1">
            <w:pPr>
              <w:tabs>
                <w:tab w:val="left" w:pos="1107"/>
              </w:tabs>
              <w:ind w:firstLine="480"/>
              <w:rPr>
                <w:rFonts w:ascii="仿宋" w:hAnsi="仿宋"/>
                <w:szCs w:val="32"/>
              </w:rPr>
            </w:pPr>
            <w:r>
              <w:rPr>
                <w:rFonts w:ascii="仿宋" w:hAnsi="仿宋"/>
                <w:szCs w:val="32"/>
              </w:rPr>
              <w:lastRenderedPageBreak/>
              <w:t>设备清单</w:t>
            </w:r>
            <w:r>
              <w:rPr>
                <w:rFonts w:ascii="仿宋" w:hAnsi="仿宋" w:hint="eastAsia"/>
                <w:szCs w:val="32"/>
              </w:rPr>
              <w:t>：</w:t>
            </w:r>
            <w:r w:rsidRPr="00D105F0">
              <w:rPr>
                <w:rFonts w:ascii="仿宋" w:hAnsi="仿宋" w:hint="eastAsia"/>
                <w:szCs w:val="32"/>
              </w:rPr>
              <w:t>序号、设备名称、品牌型号、设备作用、设备位置、备注</w:t>
            </w:r>
          </w:p>
          <w:p w:rsidR="00353BB1" w:rsidRPr="00E52FA9" w:rsidRDefault="00353BB1" w:rsidP="00353BB1">
            <w:pPr>
              <w:tabs>
                <w:tab w:val="left" w:pos="1107"/>
              </w:tabs>
              <w:ind w:firstLine="480"/>
              <w:rPr>
                <w:rFonts w:ascii="仿宋" w:hAnsi="仿宋"/>
                <w:szCs w:val="32"/>
              </w:rPr>
            </w:pPr>
            <w:r w:rsidRPr="00D105F0">
              <w:rPr>
                <w:rFonts w:ascii="仿宋" w:hAnsi="仿宋" w:hint="eastAsia"/>
                <w:szCs w:val="32"/>
              </w:rPr>
              <w:t>部门审核意见</w:t>
            </w:r>
            <w:r>
              <w:rPr>
                <w:rFonts w:ascii="仿宋" w:hAnsi="仿宋" w:hint="eastAsia"/>
                <w:szCs w:val="32"/>
              </w:rPr>
              <w:t>、</w:t>
            </w:r>
            <w:r w:rsidRPr="00D105F0">
              <w:rPr>
                <w:rFonts w:ascii="仿宋" w:hAnsi="仿宋" w:hint="eastAsia"/>
                <w:szCs w:val="32"/>
              </w:rPr>
              <w:t>网管中心审核意见</w:t>
            </w:r>
          </w:p>
        </w:tc>
      </w:tr>
      <w:tr w:rsidR="00353BB1" w:rsidRPr="00BB3B0E" w:rsidTr="001C7D17">
        <w:tc>
          <w:tcPr>
            <w:tcW w:w="3083" w:type="dxa"/>
          </w:tcPr>
          <w:p w:rsidR="00353BB1" w:rsidRPr="00313E1D" w:rsidRDefault="00353BB1" w:rsidP="00353BB1">
            <w:pPr>
              <w:ind w:firstLine="480"/>
              <w:rPr>
                <w:rFonts w:ascii="仿宋" w:hAnsi="仿宋"/>
                <w:szCs w:val="32"/>
              </w:rPr>
            </w:pPr>
            <w:r w:rsidRPr="00DF4EA3">
              <w:rPr>
                <w:rFonts w:hint="eastAsia"/>
              </w:rPr>
              <w:lastRenderedPageBreak/>
              <w:t>机房温湿度记录</w:t>
            </w:r>
          </w:p>
        </w:tc>
        <w:tc>
          <w:tcPr>
            <w:tcW w:w="5439" w:type="dxa"/>
          </w:tcPr>
          <w:p w:rsidR="00353BB1" w:rsidRPr="00313E1D" w:rsidRDefault="00353BB1" w:rsidP="00353BB1">
            <w:pPr>
              <w:tabs>
                <w:tab w:val="left" w:pos="1107"/>
              </w:tabs>
              <w:ind w:firstLine="480"/>
              <w:rPr>
                <w:rFonts w:ascii="仿宋" w:hAnsi="仿宋"/>
                <w:szCs w:val="32"/>
              </w:rPr>
            </w:pPr>
            <w:r w:rsidRPr="004A2614">
              <w:rPr>
                <w:rFonts w:ascii="仿宋" w:hAnsi="仿宋" w:hint="eastAsia"/>
                <w:szCs w:val="32"/>
              </w:rPr>
              <w:t>日期、时间、位置、温湿度、记录人、审核人</w:t>
            </w:r>
          </w:p>
        </w:tc>
      </w:tr>
      <w:tr w:rsidR="00353BB1" w:rsidTr="001C7D17">
        <w:tc>
          <w:tcPr>
            <w:tcW w:w="3083" w:type="dxa"/>
          </w:tcPr>
          <w:p w:rsidR="00353BB1" w:rsidRPr="00313E1D" w:rsidRDefault="00353BB1" w:rsidP="00353BB1">
            <w:pPr>
              <w:ind w:firstLine="480"/>
              <w:rPr>
                <w:rFonts w:ascii="仿宋" w:hAnsi="仿宋"/>
                <w:szCs w:val="32"/>
              </w:rPr>
            </w:pPr>
            <w:r w:rsidRPr="00DF4EA3">
              <w:rPr>
                <w:rFonts w:hint="eastAsia"/>
              </w:rPr>
              <w:t>机房人员出入登记</w:t>
            </w:r>
          </w:p>
        </w:tc>
        <w:tc>
          <w:tcPr>
            <w:tcW w:w="5439" w:type="dxa"/>
          </w:tcPr>
          <w:p w:rsidR="00353BB1" w:rsidRPr="00313E1D" w:rsidRDefault="00353BB1" w:rsidP="00353BB1">
            <w:pPr>
              <w:ind w:firstLine="480"/>
              <w:rPr>
                <w:rFonts w:ascii="仿宋" w:hAnsi="仿宋"/>
                <w:szCs w:val="32"/>
              </w:rPr>
            </w:pPr>
            <w:r w:rsidRPr="004A2614">
              <w:rPr>
                <w:rFonts w:ascii="仿宋" w:hAnsi="仿宋" w:hint="eastAsia"/>
                <w:szCs w:val="32"/>
              </w:rPr>
              <w:t>姓名、工作单位或部门、进入时间、离开时间、工作内容、备注</w:t>
            </w:r>
          </w:p>
        </w:tc>
      </w:tr>
      <w:tr w:rsidR="00353BB1" w:rsidTr="001C7D17">
        <w:tc>
          <w:tcPr>
            <w:tcW w:w="3083" w:type="dxa"/>
          </w:tcPr>
          <w:p w:rsidR="00353BB1" w:rsidRPr="00DF4EA3" w:rsidRDefault="00353BB1" w:rsidP="00353BB1">
            <w:pPr>
              <w:ind w:firstLine="480"/>
            </w:pPr>
            <w:r w:rsidRPr="00DF4EA3">
              <w:rPr>
                <w:rFonts w:hint="eastAsia"/>
              </w:rPr>
              <w:t>机房设备巡检记录</w:t>
            </w:r>
          </w:p>
        </w:tc>
        <w:tc>
          <w:tcPr>
            <w:tcW w:w="5439" w:type="dxa"/>
          </w:tcPr>
          <w:p w:rsidR="00353BB1" w:rsidRPr="00313E1D" w:rsidRDefault="00353BB1" w:rsidP="00353BB1">
            <w:pPr>
              <w:ind w:firstLine="480"/>
              <w:rPr>
                <w:rFonts w:ascii="仿宋" w:hAnsi="仿宋"/>
                <w:szCs w:val="32"/>
              </w:rPr>
            </w:pPr>
            <w:r w:rsidRPr="004A2614">
              <w:rPr>
                <w:rFonts w:ascii="仿宋" w:hAnsi="仿宋" w:hint="eastAsia"/>
                <w:szCs w:val="32"/>
              </w:rPr>
              <w:t>编号、日期、巡检人员、巡检内容、巡检结果、问题解决、网管中心审核意见</w:t>
            </w:r>
            <w:r w:rsidRPr="004A2614">
              <w:rPr>
                <w:rFonts w:ascii="仿宋" w:hAnsi="仿宋" w:hint="eastAsia"/>
                <w:szCs w:val="32"/>
              </w:rPr>
              <w:tab/>
            </w:r>
          </w:p>
        </w:tc>
      </w:tr>
      <w:tr w:rsidR="00353BB1" w:rsidTr="001C7D17">
        <w:tc>
          <w:tcPr>
            <w:tcW w:w="3083" w:type="dxa"/>
          </w:tcPr>
          <w:p w:rsidR="00353BB1" w:rsidRPr="00DF4EA3" w:rsidRDefault="00353BB1" w:rsidP="00353BB1">
            <w:pPr>
              <w:ind w:firstLine="480"/>
            </w:pPr>
            <w:r w:rsidRPr="00DF4EA3">
              <w:rPr>
                <w:rFonts w:hint="eastAsia"/>
              </w:rPr>
              <w:t>机房设备进出登记</w:t>
            </w:r>
          </w:p>
        </w:tc>
        <w:tc>
          <w:tcPr>
            <w:tcW w:w="5439" w:type="dxa"/>
          </w:tcPr>
          <w:p w:rsidR="00353BB1" w:rsidRPr="00313E1D" w:rsidRDefault="00353BB1" w:rsidP="00353BB1">
            <w:pPr>
              <w:ind w:firstLine="480"/>
              <w:rPr>
                <w:rFonts w:ascii="仿宋" w:hAnsi="仿宋"/>
                <w:szCs w:val="32"/>
              </w:rPr>
            </w:pPr>
            <w:r>
              <w:rPr>
                <w:rFonts w:ascii="仿宋" w:hAnsi="仿宋" w:hint="eastAsia"/>
                <w:szCs w:val="32"/>
              </w:rPr>
              <w:t>登记表编号、</w:t>
            </w:r>
            <w:r w:rsidRPr="004A2614">
              <w:rPr>
                <w:rFonts w:ascii="仿宋" w:hAnsi="仿宋" w:hint="eastAsia"/>
                <w:szCs w:val="32"/>
              </w:rPr>
              <w:t>设备名称、设备位置、性质</w:t>
            </w:r>
            <w:r w:rsidRPr="004A2614">
              <w:rPr>
                <w:rFonts w:ascii="仿宋" w:hAnsi="仿宋" w:hint="eastAsia"/>
                <w:szCs w:val="32"/>
              </w:rPr>
              <w:t>(</w:t>
            </w:r>
            <w:r w:rsidRPr="004A2614">
              <w:rPr>
                <w:rFonts w:ascii="仿宋" w:hAnsi="仿宋" w:hint="eastAsia"/>
                <w:szCs w:val="32"/>
              </w:rPr>
              <w:t>长久</w:t>
            </w:r>
            <w:r w:rsidRPr="004A2614">
              <w:rPr>
                <w:rFonts w:ascii="仿宋" w:hAnsi="仿宋" w:hint="eastAsia"/>
                <w:szCs w:val="32"/>
              </w:rPr>
              <w:t>/</w:t>
            </w:r>
            <w:r w:rsidRPr="004A2614">
              <w:rPr>
                <w:rFonts w:ascii="仿宋" w:hAnsi="仿宋" w:hint="eastAsia"/>
                <w:szCs w:val="32"/>
              </w:rPr>
              <w:t>临时</w:t>
            </w:r>
            <w:r w:rsidRPr="004A2614">
              <w:rPr>
                <w:rFonts w:ascii="仿宋" w:hAnsi="仿宋" w:hint="eastAsia"/>
                <w:szCs w:val="32"/>
              </w:rPr>
              <w:t>)</w:t>
            </w:r>
            <w:r w:rsidRPr="004A2614">
              <w:rPr>
                <w:rFonts w:ascii="仿宋" w:hAnsi="仿宋" w:hint="eastAsia"/>
                <w:szCs w:val="32"/>
              </w:rPr>
              <w:t>、进入日期时间、取走日期时间、申请表编号、设备用途及取走时间、实施人员、登记人</w:t>
            </w:r>
          </w:p>
        </w:tc>
      </w:tr>
      <w:tr w:rsidR="00353BB1" w:rsidTr="001C7D17">
        <w:tc>
          <w:tcPr>
            <w:tcW w:w="3083" w:type="dxa"/>
          </w:tcPr>
          <w:p w:rsidR="00353BB1" w:rsidRPr="00DF4EA3" w:rsidRDefault="00353BB1" w:rsidP="00353BB1">
            <w:pPr>
              <w:ind w:firstLine="480"/>
            </w:pPr>
            <w:r w:rsidRPr="00DF4EA3">
              <w:rPr>
                <w:rFonts w:hint="eastAsia"/>
              </w:rPr>
              <w:t>机房设备台帐</w:t>
            </w:r>
          </w:p>
        </w:tc>
        <w:tc>
          <w:tcPr>
            <w:tcW w:w="5439" w:type="dxa"/>
          </w:tcPr>
          <w:p w:rsidR="00353BB1" w:rsidRPr="00313E1D" w:rsidRDefault="00353BB1" w:rsidP="00353BB1">
            <w:pPr>
              <w:ind w:firstLine="480"/>
              <w:rPr>
                <w:rFonts w:ascii="仿宋" w:hAnsi="仿宋"/>
                <w:szCs w:val="32"/>
              </w:rPr>
            </w:pPr>
            <w:r w:rsidRPr="00B202F3">
              <w:rPr>
                <w:rFonts w:ascii="仿宋" w:hAnsi="仿宋" w:hint="eastAsia"/>
                <w:szCs w:val="32"/>
              </w:rPr>
              <w:t>序号、系统名称、设备名称、品牌型号、基本配置、设备位置、主管部门、实施人员、登记人</w:t>
            </w:r>
          </w:p>
        </w:tc>
      </w:tr>
    </w:tbl>
    <w:p w:rsidR="00353BB1" w:rsidRPr="000F02BF" w:rsidRDefault="00353BB1" w:rsidP="00353BB1">
      <w:pPr>
        <w:pStyle w:val="af3"/>
        <w:ind w:left="960" w:firstLineChars="0" w:firstLine="0"/>
        <w:rPr>
          <w:rFonts w:ascii="Arial" w:hAnsi="Arial" w:cs="Arial"/>
          <w:sz w:val="28"/>
          <w:szCs w:val="21"/>
        </w:rPr>
      </w:pPr>
    </w:p>
    <w:p w:rsidR="00353BB1" w:rsidRPr="00353BB1" w:rsidRDefault="00353BB1" w:rsidP="00353BB1">
      <w:pPr>
        <w:pStyle w:val="af3"/>
        <w:numPr>
          <w:ilvl w:val="0"/>
          <w:numId w:val="173"/>
        </w:numPr>
        <w:spacing w:line="240" w:lineRule="auto"/>
        <w:ind w:left="1380" w:firstLineChars="0"/>
      </w:pPr>
      <w:r w:rsidRPr="00353BB1">
        <w:rPr>
          <w:rFonts w:hint="eastAsia"/>
        </w:rPr>
        <w:t>信息化资产设备管理数据</w:t>
      </w:r>
    </w:p>
    <w:tbl>
      <w:tblPr>
        <w:tblStyle w:val="afa"/>
        <w:tblW w:w="0" w:type="auto"/>
        <w:tblLook w:val="04A0" w:firstRow="1" w:lastRow="0" w:firstColumn="1" w:lastColumn="0" w:noHBand="0" w:noVBand="1"/>
      </w:tblPr>
      <w:tblGrid>
        <w:gridCol w:w="3083"/>
        <w:gridCol w:w="5439"/>
      </w:tblGrid>
      <w:tr w:rsidR="00353BB1" w:rsidTr="001C7D17">
        <w:tc>
          <w:tcPr>
            <w:tcW w:w="3083" w:type="dxa"/>
          </w:tcPr>
          <w:p w:rsidR="00353BB1" w:rsidRPr="00313E1D" w:rsidRDefault="00353BB1" w:rsidP="00353BB1">
            <w:pPr>
              <w:ind w:firstLine="482"/>
              <w:jc w:val="center"/>
              <w:rPr>
                <w:rFonts w:ascii="仿宋" w:hAnsi="仿宋"/>
                <w:b/>
                <w:szCs w:val="32"/>
              </w:rPr>
            </w:pPr>
            <w:r w:rsidRPr="00313E1D">
              <w:rPr>
                <w:rFonts w:ascii="仿宋" w:hAnsi="仿宋" w:hint="eastAsia"/>
                <w:b/>
                <w:szCs w:val="32"/>
              </w:rPr>
              <w:t>数据名称</w:t>
            </w:r>
          </w:p>
        </w:tc>
        <w:tc>
          <w:tcPr>
            <w:tcW w:w="5439" w:type="dxa"/>
          </w:tcPr>
          <w:p w:rsidR="00353BB1" w:rsidRPr="00313E1D" w:rsidRDefault="00353BB1" w:rsidP="00353BB1">
            <w:pPr>
              <w:ind w:firstLine="482"/>
              <w:jc w:val="center"/>
              <w:rPr>
                <w:rFonts w:ascii="仿宋" w:hAnsi="仿宋"/>
                <w:b/>
                <w:szCs w:val="32"/>
              </w:rPr>
            </w:pPr>
            <w:r w:rsidRPr="00313E1D">
              <w:rPr>
                <w:rFonts w:ascii="仿宋" w:hAnsi="仿宋" w:hint="eastAsia"/>
                <w:b/>
                <w:szCs w:val="32"/>
              </w:rPr>
              <w:t>包含内容</w:t>
            </w:r>
          </w:p>
        </w:tc>
      </w:tr>
      <w:tr w:rsidR="00353BB1" w:rsidTr="001C7D17">
        <w:tc>
          <w:tcPr>
            <w:tcW w:w="3083" w:type="dxa"/>
          </w:tcPr>
          <w:p w:rsidR="00353BB1" w:rsidRPr="00313E1D" w:rsidRDefault="00353BB1" w:rsidP="00353BB1">
            <w:pPr>
              <w:ind w:firstLine="480"/>
              <w:rPr>
                <w:rFonts w:ascii="仿宋" w:hAnsi="仿宋"/>
                <w:szCs w:val="32"/>
              </w:rPr>
            </w:pPr>
            <w:r w:rsidRPr="00397007">
              <w:rPr>
                <w:rFonts w:ascii="仿宋" w:hAnsi="仿宋" w:hint="eastAsia"/>
                <w:szCs w:val="32"/>
              </w:rPr>
              <w:t>信息化资产处置审批</w:t>
            </w:r>
            <w:r>
              <w:rPr>
                <w:rFonts w:ascii="仿宋" w:hAnsi="仿宋" w:hint="eastAsia"/>
                <w:szCs w:val="32"/>
              </w:rPr>
              <w:t>信息</w:t>
            </w:r>
          </w:p>
        </w:tc>
        <w:tc>
          <w:tcPr>
            <w:tcW w:w="5439" w:type="dxa"/>
          </w:tcPr>
          <w:p w:rsidR="00353BB1" w:rsidRPr="00313E1D" w:rsidRDefault="00353BB1" w:rsidP="00353BB1">
            <w:pPr>
              <w:ind w:firstLine="480"/>
              <w:rPr>
                <w:rFonts w:ascii="仿宋" w:hAnsi="仿宋"/>
                <w:szCs w:val="32"/>
              </w:rPr>
            </w:pPr>
            <w:r>
              <w:rPr>
                <w:rFonts w:ascii="仿宋" w:hAnsi="仿宋"/>
                <w:szCs w:val="32"/>
              </w:rPr>
              <w:t>日期</w:t>
            </w:r>
            <w:r>
              <w:rPr>
                <w:rFonts w:ascii="仿宋" w:hAnsi="仿宋" w:hint="eastAsia"/>
                <w:szCs w:val="32"/>
              </w:rPr>
              <w:t>、</w:t>
            </w:r>
            <w:r>
              <w:rPr>
                <w:rFonts w:ascii="仿宋" w:hAnsi="仿宋"/>
                <w:szCs w:val="32"/>
              </w:rPr>
              <w:t>编号</w:t>
            </w:r>
            <w:r>
              <w:rPr>
                <w:rFonts w:ascii="仿宋" w:hAnsi="仿宋" w:hint="eastAsia"/>
                <w:szCs w:val="32"/>
              </w:rPr>
              <w:t>、部门名称、经办人、资产清单、处置原因、部门审核意见、网管中心意见、资产管理中心意见、分管局领导审批意见、局领导审批意见</w:t>
            </w:r>
          </w:p>
        </w:tc>
      </w:tr>
      <w:tr w:rsidR="00353BB1" w:rsidTr="001C7D17">
        <w:tc>
          <w:tcPr>
            <w:tcW w:w="3083" w:type="dxa"/>
          </w:tcPr>
          <w:p w:rsidR="00353BB1" w:rsidRPr="00E52FA9" w:rsidRDefault="00353BB1" w:rsidP="00353BB1">
            <w:pPr>
              <w:ind w:firstLine="480"/>
              <w:rPr>
                <w:rFonts w:ascii="仿宋" w:hAnsi="仿宋"/>
                <w:szCs w:val="32"/>
              </w:rPr>
            </w:pPr>
            <w:r w:rsidRPr="00772AB9">
              <w:rPr>
                <w:rFonts w:ascii="仿宋" w:hAnsi="仿宋" w:hint="eastAsia"/>
                <w:szCs w:val="32"/>
              </w:rPr>
              <w:t>信息化资产变更审核</w:t>
            </w:r>
          </w:p>
        </w:tc>
        <w:tc>
          <w:tcPr>
            <w:tcW w:w="5439" w:type="dxa"/>
          </w:tcPr>
          <w:p w:rsidR="00353BB1" w:rsidRPr="00E52FA9" w:rsidRDefault="00353BB1" w:rsidP="00353BB1">
            <w:pPr>
              <w:tabs>
                <w:tab w:val="left" w:pos="1107"/>
              </w:tabs>
              <w:ind w:firstLine="480"/>
              <w:rPr>
                <w:rFonts w:ascii="仿宋" w:hAnsi="仿宋"/>
                <w:szCs w:val="32"/>
              </w:rPr>
            </w:pPr>
            <w:r>
              <w:rPr>
                <w:rFonts w:ascii="仿宋" w:hAnsi="仿宋"/>
                <w:szCs w:val="32"/>
              </w:rPr>
              <w:t>日期</w:t>
            </w:r>
            <w:r>
              <w:rPr>
                <w:rFonts w:ascii="仿宋" w:hAnsi="仿宋" w:hint="eastAsia"/>
                <w:szCs w:val="32"/>
              </w:rPr>
              <w:t>、</w:t>
            </w:r>
            <w:r>
              <w:rPr>
                <w:rFonts w:ascii="仿宋" w:hAnsi="仿宋"/>
                <w:szCs w:val="32"/>
              </w:rPr>
              <w:t>编号</w:t>
            </w:r>
            <w:r>
              <w:rPr>
                <w:rFonts w:ascii="仿宋" w:hAnsi="仿宋" w:hint="eastAsia"/>
                <w:szCs w:val="32"/>
              </w:rPr>
              <w:t>、部门名称、经办人、变更内容、部门审核意见、网管中心意见、资产管理中心意见</w:t>
            </w:r>
          </w:p>
        </w:tc>
      </w:tr>
      <w:tr w:rsidR="00353BB1" w:rsidTr="001C7D17">
        <w:tc>
          <w:tcPr>
            <w:tcW w:w="3083" w:type="dxa"/>
          </w:tcPr>
          <w:p w:rsidR="00353BB1" w:rsidRPr="001A4BD6" w:rsidRDefault="00353BB1" w:rsidP="00353BB1">
            <w:pPr>
              <w:ind w:firstLine="480"/>
              <w:rPr>
                <w:rFonts w:ascii="仿宋" w:hAnsi="仿宋"/>
                <w:szCs w:val="32"/>
              </w:rPr>
            </w:pPr>
            <w:r w:rsidRPr="0070109F">
              <w:rPr>
                <w:rFonts w:ascii="仿宋" w:hAnsi="仿宋" w:hint="eastAsia"/>
                <w:szCs w:val="32"/>
              </w:rPr>
              <w:t>信息化</w:t>
            </w:r>
            <w:r>
              <w:rPr>
                <w:rFonts w:ascii="仿宋" w:hAnsi="仿宋" w:hint="eastAsia"/>
                <w:szCs w:val="32"/>
              </w:rPr>
              <w:t>资产</w:t>
            </w:r>
            <w:r w:rsidRPr="0070109F">
              <w:rPr>
                <w:rFonts w:ascii="仿宋" w:hAnsi="仿宋" w:hint="eastAsia"/>
                <w:szCs w:val="32"/>
              </w:rPr>
              <w:t>维修</w:t>
            </w:r>
            <w:r>
              <w:rPr>
                <w:rFonts w:ascii="仿宋" w:hAnsi="仿宋" w:hint="eastAsia"/>
                <w:szCs w:val="32"/>
              </w:rPr>
              <w:t>申请</w:t>
            </w:r>
          </w:p>
        </w:tc>
        <w:tc>
          <w:tcPr>
            <w:tcW w:w="5439" w:type="dxa"/>
          </w:tcPr>
          <w:p w:rsidR="00353BB1" w:rsidRDefault="00353BB1" w:rsidP="00353BB1">
            <w:pPr>
              <w:ind w:firstLine="480"/>
              <w:rPr>
                <w:rFonts w:ascii="仿宋" w:hAnsi="仿宋"/>
                <w:szCs w:val="32"/>
              </w:rPr>
            </w:pPr>
            <w:r>
              <w:rPr>
                <w:rFonts w:ascii="仿宋" w:hAnsi="仿宋"/>
                <w:szCs w:val="32"/>
              </w:rPr>
              <w:t>日期</w:t>
            </w:r>
            <w:r>
              <w:rPr>
                <w:rFonts w:ascii="仿宋" w:hAnsi="仿宋" w:hint="eastAsia"/>
                <w:szCs w:val="32"/>
              </w:rPr>
              <w:t>、</w:t>
            </w:r>
            <w:r>
              <w:rPr>
                <w:rFonts w:ascii="仿宋" w:hAnsi="仿宋"/>
                <w:szCs w:val="32"/>
              </w:rPr>
              <w:t>编号</w:t>
            </w:r>
            <w:r>
              <w:rPr>
                <w:rFonts w:ascii="仿宋" w:hAnsi="仿宋" w:hint="eastAsia"/>
                <w:szCs w:val="32"/>
              </w:rPr>
              <w:t>、部门名称、经办人、资产清单、故障原因、部门审核意见、网管中心意见、故障处理结果</w:t>
            </w:r>
          </w:p>
        </w:tc>
      </w:tr>
    </w:tbl>
    <w:p w:rsidR="00353BB1" w:rsidRPr="000F02BF" w:rsidRDefault="00353BB1" w:rsidP="00353BB1">
      <w:pPr>
        <w:pStyle w:val="af3"/>
        <w:ind w:left="960" w:firstLine="560"/>
        <w:rPr>
          <w:rFonts w:ascii="Arial" w:hAnsi="Arial" w:cs="Arial"/>
          <w:sz w:val="28"/>
          <w:szCs w:val="21"/>
        </w:rPr>
      </w:pPr>
    </w:p>
    <w:p w:rsidR="00353BB1" w:rsidRPr="00353BB1" w:rsidRDefault="00353BB1" w:rsidP="00353BB1">
      <w:pPr>
        <w:pStyle w:val="af3"/>
        <w:numPr>
          <w:ilvl w:val="0"/>
          <w:numId w:val="173"/>
        </w:numPr>
        <w:spacing w:line="240" w:lineRule="auto"/>
        <w:ind w:left="1380" w:firstLineChars="0"/>
      </w:pPr>
      <w:r w:rsidRPr="00353BB1">
        <w:rPr>
          <w:rFonts w:hint="eastAsia"/>
        </w:rPr>
        <w:t>信息化办公设备管理数据</w:t>
      </w:r>
    </w:p>
    <w:tbl>
      <w:tblPr>
        <w:tblStyle w:val="afa"/>
        <w:tblW w:w="0" w:type="auto"/>
        <w:tblLook w:val="04A0" w:firstRow="1" w:lastRow="0" w:firstColumn="1" w:lastColumn="0" w:noHBand="0" w:noVBand="1"/>
      </w:tblPr>
      <w:tblGrid>
        <w:gridCol w:w="3083"/>
        <w:gridCol w:w="5439"/>
      </w:tblGrid>
      <w:tr w:rsidR="00353BB1" w:rsidTr="001C7D17">
        <w:tc>
          <w:tcPr>
            <w:tcW w:w="3083" w:type="dxa"/>
          </w:tcPr>
          <w:p w:rsidR="00353BB1" w:rsidRPr="00313E1D" w:rsidRDefault="00353BB1" w:rsidP="00353BB1">
            <w:pPr>
              <w:ind w:firstLine="482"/>
              <w:jc w:val="center"/>
              <w:rPr>
                <w:rFonts w:ascii="仿宋" w:hAnsi="仿宋"/>
                <w:b/>
                <w:szCs w:val="32"/>
              </w:rPr>
            </w:pPr>
            <w:r w:rsidRPr="00313E1D">
              <w:rPr>
                <w:rFonts w:ascii="仿宋" w:hAnsi="仿宋" w:hint="eastAsia"/>
                <w:b/>
                <w:szCs w:val="32"/>
              </w:rPr>
              <w:t>数据名称</w:t>
            </w:r>
          </w:p>
        </w:tc>
        <w:tc>
          <w:tcPr>
            <w:tcW w:w="5439" w:type="dxa"/>
          </w:tcPr>
          <w:p w:rsidR="00353BB1" w:rsidRPr="00313E1D" w:rsidRDefault="00353BB1" w:rsidP="00353BB1">
            <w:pPr>
              <w:ind w:firstLine="482"/>
              <w:jc w:val="center"/>
              <w:rPr>
                <w:rFonts w:ascii="仿宋" w:hAnsi="仿宋"/>
                <w:b/>
                <w:szCs w:val="32"/>
              </w:rPr>
            </w:pPr>
            <w:r w:rsidRPr="00313E1D">
              <w:rPr>
                <w:rFonts w:ascii="仿宋" w:hAnsi="仿宋" w:hint="eastAsia"/>
                <w:b/>
                <w:szCs w:val="32"/>
              </w:rPr>
              <w:t>包含内容</w:t>
            </w:r>
          </w:p>
        </w:tc>
      </w:tr>
      <w:tr w:rsidR="00353BB1" w:rsidTr="001C7D17">
        <w:tc>
          <w:tcPr>
            <w:tcW w:w="3083" w:type="dxa"/>
          </w:tcPr>
          <w:p w:rsidR="00353BB1" w:rsidRPr="00313E1D" w:rsidRDefault="00353BB1" w:rsidP="00353BB1">
            <w:pPr>
              <w:ind w:firstLine="480"/>
              <w:rPr>
                <w:rFonts w:ascii="仿宋" w:hAnsi="仿宋"/>
                <w:szCs w:val="32"/>
              </w:rPr>
            </w:pPr>
            <w:r w:rsidRPr="001A4BD6">
              <w:rPr>
                <w:rFonts w:ascii="仿宋" w:hAnsi="仿宋" w:hint="eastAsia"/>
                <w:szCs w:val="32"/>
              </w:rPr>
              <w:t>信息化</w:t>
            </w:r>
            <w:r w:rsidRPr="00BB7BBA">
              <w:rPr>
                <w:rFonts w:ascii="仿宋" w:hAnsi="仿宋" w:hint="eastAsia"/>
                <w:szCs w:val="32"/>
              </w:rPr>
              <w:t>办公设备标准</w:t>
            </w:r>
            <w:r w:rsidRPr="00BB7BBA">
              <w:rPr>
                <w:rFonts w:ascii="仿宋" w:hAnsi="仿宋" w:hint="eastAsia"/>
                <w:szCs w:val="32"/>
              </w:rPr>
              <w:lastRenderedPageBreak/>
              <w:t>配置</w:t>
            </w:r>
            <w:r>
              <w:rPr>
                <w:rFonts w:ascii="仿宋" w:hAnsi="仿宋" w:hint="eastAsia"/>
                <w:szCs w:val="32"/>
              </w:rPr>
              <w:t>信息</w:t>
            </w:r>
          </w:p>
        </w:tc>
        <w:tc>
          <w:tcPr>
            <w:tcW w:w="5439" w:type="dxa"/>
          </w:tcPr>
          <w:p w:rsidR="00353BB1" w:rsidRPr="00313E1D" w:rsidRDefault="00353BB1" w:rsidP="00353BB1">
            <w:pPr>
              <w:ind w:firstLine="480"/>
              <w:rPr>
                <w:rFonts w:ascii="仿宋" w:hAnsi="仿宋"/>
                <w:szCs w:val="32"/>
              </w:rPr>
            </w:pPr>
            <w:r w:rsidRPr="00BB7BBA">
              <w:rPr>
                <w:rFonts w:ascii="仿宋" w:hAnsi="仿宋" w:hint="eastAsia"/>
                <w:szCs w:val="32"/>
              </w:rPr>
              <w:lastRenderedPageBreak/>
              <w:t>序号</w:t>
            </w:r>
            <w:r>
              <w:rPr>
                <w:rFonts w:ascii="仿宋" w:hAnsi="仿宋" w:hint="eastAsia"/>
                <w:szCs w:val="32"/>
              </w:rPr>
              <w:t>、</w:t>
            </w:r>
            <w:r w:rsidRPr="00BB7BBA">
              <w:rPr>
                <w:rFonts w:ascii="仿宋" w:hAnsi="仿宋" w:hint="eastAsia"/>
                <w:szCs w:val="32"/>
              </w:rPr>
              <w:t>领用类别</w:t>
            </w:r>
            <w:r>
              <w:rPr>
                <w:rFonts w:ascii="仿宋" w:hAnsi="仿宋" w:hint="eastAsia"/>
                <w:szCs w:val="32"/>
              </w:rPr>
              <w:t>、</w:t>
            </w:r>
            <w:r w:rsidRPr="00BB7BBA">
              <w:rPr>
                <w:rFonts w:ascii="仿宋" w:hAnsi="仿宋" w:hint="eastAsia"/>
                <w:szCs w:val="32"/>
              </w:rPr>
              <w:t>保管人</w:t>
            </w:r>
            <w:r>
              <w:rPr>
                <w:rFonts w:ascii="仿宋" w:hAnsi="仿宋" w:hint="eastAsia"/>
                <w:szCs w:val="32"/>
              </w:rPr>
              <w:t>、</w:t>
            </w:r>
            <w:r w:rsidRPr="00BB7BBA">
              <w:rPr>
                <w:rFonts w:ascii="仿宋" w:hAnsi="仿宋" w:hint="eastAsia"/>
                <w:szCs w:val="32"/>
              </w:rPr>
              <w:t>使用人</w:t>
            </w:r>
            <w:r>
              <w:rPr>
                <w:rFonts w:ascii="仿宋" w:hAnsi="仿宋" w:hint="eastAsia"/>
                <w:szCs w:val="32"/>
              </w:rPr>
              <w:t>、</w:t>
            </w:r>
            <w:r w:rsidRPr="00BB7BBA">
              <w:rPr>
                <w:rFonts w:ascii="仿宋" w:hAnsi="仿宋" w:hint="eastAsia"/>
                <w:szCs w:val="32"/>
              </w:rPr>
              <w:t>设备名称</w:t>
            </w:r>
            <w:r>
              <w:rPr>
                <w:rFonts w:ascii="仿宋" w:hAnsi="仿宋" w:hint="eastAsia"/>
                <w:szCs w:val="32"/>
              </w:rPr>
              <w:t>、</w:t>
            </w:r>
            <w:r w:rsidRPr="00BB7BBA">
              <w:rPr>
                <w:rFonts w:ascii="仿宋" w:hAnsi="仿宋" w:hint="eastAsia"/>
                <w:szCs w:val="32"/>
              </w:rPr>
              <w:lastRenderedPageBreak/>
              <w:t>数量</w:t>
            </w:r>
          </w:p>
        </w:tc>
      </w:tr>
      <w:tr w:rsidR="00353BB1" w:rsidTr="001C7D17">
        <w:tc>
          <w:tcPr>
            <w:tcW w:w="3083" w:type="dxa"/>
          </w:tcPr>
          <w:p w:rsidR="00353BB1" w:rsidRPr="00E52FA9" w:rsidRDefault="00353BB1" w:rsidP="00353BB1">
            <w:pPr>
              <w:ind w:firstLine="480"/>
              <w:rPr>
                <w:rFonts w:ascii="仿宋" w:hAnsi="仿宋"/>
                <w:szCs w:val="32"/>
              </w:rPr>
            </w:pPr>
            <w:r w:rsidRPr="001A4BD6">
              <w:rPr>
                <w:rFonts w:ascii="仿宋" w:hAnsi="仿宋" w:hint="eastAsia"/>
                <w:szCs w:val="32"/>
              </w:rPr>
              <w:lastRenderedPageBreak/>
              <w:t>信息化</w:t>
            </w:r>
            <w:r w:rsidRPr="00BF69ED">
              <w:rPr>
                <w:rFonts w:ascii="仿宋" w:hAnsi="仿宋" w:hint="eastAsia"/>
                <w:szCs w:val="32"/>
              </w:rPr>
              <w:t>办公设备领用</w:t>
            </w:r>
          </w:p>
        </w:tc>
        <w:tc>
          <w:tcPr>
            <w:tcW w:w="5439" w:type="dxa"/>
          </w:tcPr>
          <w:p w:rsidR="00353BB1" w:rsidRPr="00E52FA9" w:rsidRDefault="00353BB1" w:rsidP="00353BB1">
            <w:pPr>
              <w:tabs>
                <w:tab w:val="left" w:pos="1107"/>
              </w:tabs>
              <w:ind w:firstLine="480"/>
              <w:rPr>
                <w:rFonts w:ascii="仿宋" w:hAnsi="仿宋"/>
                <w:szCs w:val="32"/>
              </w:rPr>
            </w:pPr>
            <w:r>
              <w:rPr>
                <w:rFonts w:ascii="仿宋" w:hAnsi="仿宋"/>
                <w:szCs w:val="32"/>
              </w:rPr>
              <w:t>日期</w:t>
            </w:r>
            <w:r>
              <w:rPr>
                <w:rFonts w:ascii="仿宋" w:hAnsi="仿宋" w:hint="eastAsia"/>
                <w:szCs w:val="32"/>
              </w:rPr>
              <w:t>、</w:t>
            </w:r>
            <w:r>
              <w:rPr>
                <w:rFonts w:ascii="仿宋" w:hAnsi="仿宋"/>
                <w:szCs w:val="32"/>
              </w:rPr>
              <w:t>编号</w:t>
            </w:r>
            <w:r>
              <w:rPr>
                <w:rFonts w:ascii="仿宋" w:hAnsi="仿宋" w:hint="eastAsia"/>
                <w:szCs w:val="32"/>
              </w:rPr>
              <w:t>、姓名、领用说明、部门、岗位、领用设备名称、部门负责人审核、人事管理审核、固定资产管理审核、网管中心审核</w:t>
            </w:r>
          </w:p>
        </w:tc>
      </w:tr>
      <w:tr w:rsidR="00353BB1" w:rsidRPr="00BB3B0E" w:rsidTr="001C7D17">
        <w:tc>
          <w:tcPr>
            <w:tcW w:w="3083" w:type="dxa"/>
          </w:tcPr>
          <w:p w:rsidR="00353BB1" w:rsidRPr="00313E1D" w:rsidRDefault="00353BB1" w:rsidP="00353BB1">
            <w:pPr>
              <w:ind w:firstLine="480"/>
              <w:rPr>
                <w:rFonts w:ascii="仿宋" w:hAnsi="仿宋"/>
                <w:szCs w:val="32"/>
              </w:rPr>
            </w:pPr>
            <w:r w:rsidRPr="001A4BD6">
              <w:rPr>
                <w:rFonts w:ascii="仿宋" w:hAnsi="仿宋" w:hint="eastAsia"/>
                <w:szCs w:val="32"/>
              </w:rPr>
              <w:t>信息化</w:t>
            </w:r>
            <w:r w:rsidRPr="00BF69ED">
              <w:rPr>
                <w:rFonts w:ascii="仿宋" w:hAnsi="仿宋" w:hint="eastAsia"/>
                <w:szCs w:val="32"/>
              </w:rPr>
              <w:t>办公设备申请</w:t>
            </w:r>
          </w:p>
        </w:tc>
        <w:tc>
          <w:tcPr>
            <w:tcW w:w="5439" w:type="dxa"/>
          </w:tcPr>
          <w:p w:rsidR="00353BB1" w:rsidRPr="00313E1D" w:rsidRDefault="00353BB1" w:rsidP="00353BB1">
            <w:pPr>
              <w:tabs>
                <w:tab w:val="left" w:pos="1107"/>
              </w:tabs>
              <w:ind w:firstLine="480"/>
              <w:rPr>
                <w:rFonts w:ascii="仿宋" w:hAnsi="仿宋"/>
                <w:szCs w:val="32"/>
              </w:rPr>
            </w:pPr>
            <w:r>
              <w:rPr>
                <w:rFonts w:ascii="仿宋" w:hAnsi="仿宋"/>
                <w:szCs w:val="32"/>
              </w:rPr>
              <w:t>日期</w:t>
            </w:r>
            <w:r>
              <w:rPr>
                <w:rFonts w:ascii="仿宋" w:hAnsi="仿宋" w:hint="eastAsia"/>
                <w:szCs w:val="32"/>
              </w:rPr>
              <w:t>、</w:t>
            </w:r>
            <w:r>
              <w:rPr>
                <w:rFonts w:ascii="仿宋" w:hAnsi="仿宋"/>
                <w:szCs w:val="32"/>
              </w:rPr>
              <w:t>编号</w:t>
            </w:r>
            <w:r>
              <w:rPr>
                <w:rFonts w:ascii="仿宋" w:hAnsi="仿宋" w:hint="eastAsia"/>
                <w:szCs w:val="32"/>
              </w:rPr>
              <w:t>、姓名、部门、申请内容、申请说明、部门负责人审核、人事管理审核、固定资产管理审核、网管中心审核、分管领导审批</w:t>
            </w:r>
          </w:p>
        </w:tc>
      </w:tr>
      <w:tr w:rsidR="00353BB1" w:rsidTr="001C7D17">
        <w:tc>
          <w:tcPr>
            <w:tcW w:w="3083" w:type="dxa"/>
          </w:tcPr>
          <w:p w:rsidR="00353BB1" w:rsidRPr="00313E1D" w:rsidRDefault="00353BB1" w:rsidP="00353BB1">
            <w:pPr>
              <w:ind w:firstLine="480"/>
              <w:rPr>
                <w:rFonts w:ascii="仿宋" w:hAnsi="仿宋"/>
                <w:szCs w:val="32"/>
              </w:rPr>
            </w:pPr>
            <w:r w:rsidRPr="001A4BD6">
              <w:rPr>
                <w:rFonts w:ascii="仿宋" w:hAnsi="仿宋" w:hint="eastAsia"/>
                <w:szCs w:val="32"/>
              </w:rPr>
              <w:t>信息化办公设备借用申请</w:t>
            </w:r>
          </w:p>
        </w:tc>
        <w:tc>
          <w:tcPr>
            <w:tcW w:w="5439" w:type="dxa"/>
          </w:tcPr>
          <w:p w:rsidR="00353BB1" w:rsidRPr="00313E1D" w:rsidRDefault="00353BB1" w:rsidP="00353BB1">
            <w:pPr>
              <w:ind w:firstLine="480"/>
              <w:rPr>
                <w:rFonts w:ascii="仿宋" w:hAnsi="仿宋"/>
                <w:szCs w:val="32"/>
              </w:rPr>
            </w:pPr>
            <w:r>
              <w:rPr>
                <w:rFonts w:ascii="仿宋" w:hAnsi="仿宋"/>
                <w:szCs w:val="32"/>
              </w:rPr>
              <w:t>日期</w:t>
            </w:r>
            <w:r>
              <w:rPr>
                <w:rFonts w:ascii="仿宋" w:hAnsi="仿宋" w:hint="eastAsia"/>
                <w:szCs w:val="32"/>
              </w:rPr>
              <w:t>、</w:t>
            </w:r>
            <w:r>
              <w:rPr>
                <w:rFonts w:ascii="仿宋" w:hAnsi="仿宋"/>
                <w:szCs w:val="32"/>
              </w:rPr>
              <w:t>编号</w:t>
            </w:r>
            <w:r>
              <w:rPr>
                <w:rFonts w:ascii="仿宋" w:hAnsi="仿宋" w:hint="eastAsia"/>
                <w:szCs w:val="32"/>
              </w:rPr>
              <w:t>、姓名、部门、借用内容、借用期限、借用说明、部门负责人审核、网管中心审核、分管领导审批</w:t>
            </w:r>
          </w:p>
        </w:tc>
      </w:tr>
      <w:tr w:rsidR="00353BB1" w:rsidTr="001C7D17">
        <w:tc>
          <w:tcPr>
            <w:tcW w:w="3083" w:type="dxa"/>
          </w:tcPr>
          <w:p w:rsidR="00353BB1" w:rsidRPr="001A4BD6" w:rsidRDefault="00353BB1" w:rsidP="00353BB1">
            <w:pPr>
              <w:ind w:firstLine="480"/>
              <w:rPr>
                <w:rFonts w:ascii="仿宋" w:hAnsi="仿宋"/>
                <w:szCs w:val="32"/>
              </w:rPr>
            </w:pPr>
            <w:r w:rsidRPr="0070109F">
              <w:rPr>
                <w:rFonts w:ascii="仿宋" w:hAnsi="仿宋" w:hint="eastAsia"/>
                <w:szCs w:val="32"/>
              </w:rPr>
              <w:t>信息化办公设备维修服务联系</w:t>
            </w:r>
            <w:r>
              <w:rPr>
                <w:rFonts w:ascii="仿宋" w:hAnsi="仿宋" w:hint="eastAsia"/>
                <w:szCs w:val="32"/>
              </w:rPr>
              <w:t>信息</w:t>
            </w:r>
          </w:p>
        </w:tc>
        <w:tc>
          <w:tcPr>
            <w:tcW w:w="5439" w:type="dxa"/>
          </w:tcPr>
          <w:p w:rsidR="00353BB1" w:rsidRDefault="00353BB1" w:rsidP="00353BB1">
            <w:pPr>
              <w:ind w:firstLine="480"/>
              <w:rPr>
                <w:rFonts w:ascii="仿宋" w:hAnsi="仿宋"/>
                <w:szCs w:val="32"/>
              </w:rPr>
            </w:pPr>
            <w:r>
              <w:rPr>
                <w:rFonts w:ascii="仿宋" w:hAnsi="仿宋"/>
                <w:szCs w:val="32"/>
              </w:rPr>
              <w:t>日期</w:t>
            </w:r>
            <w:r>
              <w:rPr>
                <w:rFonts w:ascii="仿宋" w:hAnsi="仿宋" w:hint="eastAsia"/>
                <w:szCs w:val="32"/>
              </w:rPr>
              <w:t>、</w:t>
            </w:r>
            <w:r>
              <w:rPr>
                <w:rFonts w:ascii="仿宋" w:hAnsi="仿宋"/>
                <w:szCs w:val="32"/>
              </w:rPr>
              <w:t>编号</w:t>
            </w:r>
            <w:r>
              <w:rPr>
                <w:rFonts w:ascii="仿宋" w:hAnsi="仿宋" w:hint="eastAsia"/>
                <w:szCs w:val="32"/>
              </w:rPr>
              <w:t>、姓名、部门、申请内容、设备说明（类型、型号、资产编号）、故障说明、部门负责人审核、网管中心审核（技术审核、维修费用）、维修记录、维修人员确认、申请人确认</w:t>
            </w:r>
          </w:p>
        </w:tc>
      </w:tr>
      <w:tr w:rsidR="00353BB1" w:rsidTr="001C7D17">
        <w:tc>
          <w:tcPr>
            <w:tcW w:w="3083" w:type="dxa"/>
          </w:tcPr>
          <w:p w:rsidR="00353BB1" w:rsidRPr="001A4BD6" w:rsidRDefault="00353BB1" w:rsidP="00353BB1">
            <w:pPr>
              <w:ind w:firstLine="480"/>
              <w:rPr>
                <w:rFonts w:ascii="仿宋" w:hAnsi="仿宋"/>
                <w:szCs w:val="32"/>
              </w:rPr>
            </w:pPr>
            <w:r w:rsidRPr="0070109F">
              <w:rPr>
                <w:rFonts w:ascii="仿宋" w:hAnsi="仿宋" w:hint="eastAsia"/>
                <w:szCs w:val="32"/>
              </w:rPr>
              <w:t>信息化办公设备报废</w:t>
            </w:r>
          </w:p>
        </w:tc>
        <w:tc>
          <w:tcPr>
            <w:tcW w:w="5439" w:type="dxa"/>
          </w:tcPr>
          <w:p w:rsidR="00353BB1" w:rsidRDefault="00353BB1" w:rsidP="00353BB1">
            <w:pPr>
              <w:ind w:firstLine="480"/>
              <w:rPr>
                <w:rFonts w:ascii="仿宋" w:hAnsi="仿宋"/>
                <w:szCs w:val="32"/>
              </w:rPr>
            </w:pPr>
            <w:r>
              <w:rPr>
                <w:rFonts w:ascii="仿宋" w:hAnsi="仿宋"/>
                <w:szCs w:val="32"/>
              </w:rPr>
              <w:t>日期</w:t>
            </w:r>
            <w:r>
              <w:rPr>
                <w:rFonts w:ascii="仿宋" w:hAnsi="仿宋" w:hint="eastAsia"/>
                <w:szCs w:val="32"/>
              </w:rPr>
              <w:t>、</w:t>
            </w:r>
            <w:r>
              <w:rPr>
                <w:rFonts w:ascii="仿宋" w:hAnsi="仿宋"/>
                <w:szCs w:val="32"/>
              </w:rPr>
              <w:t>编号</w:t>
            </w:r>
            <w:r>
              <w:rPr>
                <w:rFonts w:ascii="仿宋" w:hAnsi="仿宋" w:hint="eastAsia"/>
                <w:szCs w:val="32"/>
              </w:rPr>
              <w:t>、姓名、部门、报废内容（类型、型号、资产编号）、报废说明、部门负责人审核、网管中心审核、固定资产管理审核、分管领导审批、固定资产管理处置</w:t>
            </w:r>
          </w:p>
        </w:tc>
      </w:tr>
    </w:tbl>
    <w:p w:rsidR="00353BB1" w:rsidRPr="000F02BF" w:rsidRDefault="00353BB1" w:rsidP="00353BB1">
      <w:pPr>
        <w:pStyle w:val="af3"/>
        <w:ind w:left="960" w:firstLine="560"/>
        <w:rPr>
          <w:rFonts w:ascii="Arial" w:hAnsi="Arial" w:cs="Arial"/>
          <w:sz w:val="28"/>
          <w:szCs w:val="21"/>
        </w:rPr>
      </w:pPr>
    </w:p>
    <w:p w:rsidR="00353BB1" w:rsidRPr="00353BB1" w:rsidRDefault="00353BB1" w:rsidP="00353BB1">
      <w:pPr>
        <w:pStyle w:val="af3"/>
        <w:numPr>
          <w:ilvl w:val="0"/>
          <w:numId w:val="173"/>
        </w:numPr>
        <w:spacing w:line="240" w:lineRule="auto"/>
        <w:ind w:left="1380" w:firstLineChars="0"/>
      </w:pPr>
      <w:r w:rsidRPr="00353BB1">
        <w:rPr>
          <w:rFonts w:hint="eastAsia"/>
        </w:rPr>
        <w:t>信息化事件管理数据</w:t>
      </w:r>
    </w:p>
    <w:tbl>
      <w:tblPr>
        <w:tblStyle w:val="afa"/>
        <w:tblW w:w="0" w:type="auto"/>
        <w:tblLook w:val="04A0" w:firstRow="1" w:lastRow="0" w:firstColumn="1" w:lastColumn="0" w:noHBand="0" w:noVBand="1"/>
      </w:tblPr>
      <w:tblGrid>
        <w:gridCol w:w="3083"/>
        <w:gridCol w:w="5439"/>
      </w:tblGrid>
      <w:tr w:rsidR="00353BB1" w:rsidTr="001C7D17">
        <w:tc>
          <w:tcPr>
            <w:tcW w:w="3083" w:type="dxa"/>
          </w:tcPr>
          <w:p w:rsidR="00353BB1" w:rsidRPr="00313E1D" w:rsidRDefault="00353BB1" w:rsidP="00353BB1">
            <w:pPr>
              <w:ind w:firstLine="482"/>
              <w:jc w:val="center"/>
              <w:rPr>
                <w:rFonts w:ascii="仿宋" w:hAnsi="仿宋"/>
                <w:b/>
                <w:szCs w:val="32"/>
              </w:rPr>
            </w:pPr>
            <w:r w:rsidRPr="00313E1D">
              <w:rPr>
                <w:rFonts w:ascii="仿宋" w:hAnsi="仿宋" w:hint="eastAsia"/>
                <w:b/>
                <w:szCs w:val="32"/>
              </w:rPr>
              <w:t>数据名称</w:t>
            </w:r>
          </w:p>
        </w:tc>
        <w:tc>
          <w:tcPr>
            <w:tcW w:w="5439" w:type="dxa"/>
          </w:tcPr>
          <w:p w:rsidR="00353BB1" w:rsidRPr="00313E1D" w:rsidRDefault="00353BB1" w:rsidP="00353BB1">
            <w:pPr>
              <w:ind w:firstLine="482"/>
              <w:jc w:val="center"/>
              <w:rPr>
                <w:rFonts w:ascii="仿宋" w:hAnsi="仿宋"/>
                <w:b/>
                <w:szCs w:val="32"/>
              </w:rPr>
            </w:pPr>
            <w:r w:rsidRPr="00313E1D">
              <w:rPr>
                <w:rFonts w:ascii="仿宋" w:hAnsi="仿宋" w:hint="eastAsia"/>
                <w:b/>
                <w:szCs w:val="32"/>
              </w:rPr>
              <w:t>包含内容</w:t>
            </w:r>
          </w:p>
        </w:tc>
      </w:tr>
      <w:tr w:rsidR="00353BB1" w:rsidTr="001C7D17">
        <w:tc>
          <w:tcPr>
            <w:tcW w:w="3083" w:type="dxa"/>
          </w:tcPr>
          <w:p w:rsidR="00353BB1" w:rsidRPr="00313E1D" w:rsidRDefault="00353BB1" w:rsidP="00353BB1">
            <w:pPr>
              <w:ind w:firstLine="480"/>
              <w:rPr>
                <w:rFonts w:ascii="仿宋" w:hAnsi="仿宋"/>
                <w:szCs w:val="32"/>
              </w:rPr>
            </w:pPr>
            <w:r>
              <w:rPr>
                <w:rFonts w:hint="eastAsia"/>
              </w:rPr>
              <w:t>安全事件处置记录</w:t>
            </w:r>
            <w:r>
              <w:rPr>
                <w:rFonts w:ascii="仿宋" w:hAnsi="仿宋" w:hint="eastAsia"/>
                <w:szCs w:val="32"/>
              </w:rPr>
              <w:t>信息</w:t>
            </w:r>
          </w:p>
        </w:tc>
        <w:tc>
          <w:tcPr>
            <w:tcW w:w="5439" w:type="dxa"/>
          </w:tcPr>
          <w:p w:rsidR="00353BB1" w:rsidRPr="00313E1D" w:rsidRDefault="00353BB1" w:rsidP="00353BB1">
            <w:pPr>
              <w:ind w:firstLine="480"/>
              <w:rPr>
                <w:rFonts w:ascii="仿宋" w:hAnsi="仿宋"/>
                <w:szCs w:val="32"/>
              </w:rPr>
            </w:pPr>
            <w:r>
              <w:rPr>
                <w:rFonts w:ascii="仿宋" w:hAnsi="仿宋" w:hint="eastAsia"/>
                <w:szCs w:val="32"/>
              </w:rPr>
              <w:t>序号、</w:t>
            </w:r>
            <w:r>
              <w:rPr>
                <w:rFonts w:ascii="仿宋" w:hAnsi="仿宋"/>
                <w:szCs w:val="32"/>
              </w:rPr>
              <w:t>时间</w:t>
            </w:r>
            <w:r>
              <w:rPr>
                <w:rFonts w:ascii="仿宋" w:hAnsi="仿宋" w:hint="eastAsia"/>
                <w:szCs w:val="32"/>
              </w:rPr>
              <w:t>、涉及系统、事件类型、处置过程、损失情况、后续处置、整改情况、备注、填表人、审核人</w:t>
            </w:r>
          </w:p>
        </w:tc>
      </w:tr>
    </w:tbl>
    <w:p w:rsidR="00353BB1" w:rsidRPr="000F02BF" w:rsidRDefault="00353BB1" w:rsidP="00353BB1">
      <w:pPr>
        <w:pStyle w:val="af3"/>
        <w:ind w:left="960" w:firstLine="560"/>
        <w:rPr>
          <w:rFonts w:ascii="Arial" w:hAnsi="Arial" w:cs="Arial"/>
          <w:sz w:val="28"/>
          <w:szCs w:val="21"/>
        </w:rPr>
      </w:pPr>
    </w:p>
    <w:p w:rsidR="00353BB1" w:rsidRPr="00353BB1" w:rsidRDefault="00353BB1" w:rsidP="00353BB1">
      <w:pPr>
        <w:pStyle w:val="af3"/>
        <w:numPr>
          <w:ilvl w:val="0"/>
          <w:numId w:val="173"/>
        </w:numPr>
        <w:spacing w:line="240" w:lineRule="auto"/>
        <w:ind w:left="1380" w:firstLineChars="0"/>
      </w:pPr>
      <w:r w:rsidRPr="00353BB1">
        <w:rPr>
          <w:rFonts w:hint="eastAsia"/>
        </w:rPr>
        <w:t>信息化变更管理数据</w:t>
      </w:r>
    </w:p>
    <w:tbl>
      <w:tblPr>
        <w:tblStyle w:val="afa"/>
        <w:tblW w:w="0" w:type="auto"/>
        <w:tblLook w:val="04A0" w:firstRow="1" w:lastRow="0" w:firstColumn="1" w:lastColumn="0" w:noHBand="0" w:noVBand="1"/>
      </w:tblPr>
      <w:tblGrid>
        <w:gridCol w:w="3083"/>
        <w:gridCol w:w="5439"/>
      </w:tblGrid>
      <w:tr w:rsidR="00353BB1" w:rsidTr="001C7D17">
        <w:tc>
          <w:tcPr>
            <w:tcW w:w="3083" w:type="dxa"/>
          </w:tcPr>
          <w:p w:rsidR="00353BB1" w:rsidRPr="00313E1D" w:rsidRDefault="00353BB1" w:rsidP="00353BB1">
            <w:pPr>
              <w:ind w:firstLine="482"/>
              <w:jc w:val="center"/>
              <w:rPr>
                <w:rFonts w:ascii="仿宋" w:hAnsi="仿宋"/>
                <w:b/>
                <w:szCs w:val="32"/>
              </w:rPr>
            </w:pPr>
            <w:r w:rsidRPr="00313E1D">
              <w:rPr>
                <w:rFonts w:ascii="仿宋" w:hAnsi="仿宋" w:hint="eastAsia"/>
                <w:b/>
                <w:szCs w:val="32"/>
              </w:rPr>
              <w:t>数据名称</w:t>
            </w:r>
          </w:p>
        </w:tc>
        <w:tc>
          <w:tcPr>
            <w:tcW w:w="5439" w:type="dxa"/>
          </w:tcPr>
          <w:p w:rsidR="00353BB1" w:rsidRPr="00313E1D" w:rsidRDefault="00353BB1" w:rsidP="00353BB1">
            <w:pPr>
              <w:ind w:firstLine="482"/>
              <w:jc w:val="center"/>
              <w:rPr>
                <w:rFonts w:ascii="仿宋" w:hAnsi="仿宋"/>
                <w:b/>
                <w:szCs w:val="32"/>
              </w:rPr>
            </w:pPr>
            <w:r w:rsidRPr="00313E1D">
              <w:rPr>
                <w:rFonts w:ascii="仿宋" w:hAnsi="仿宋" w:hint="eastAsia"/>
                <w:b/>
                <w:szCs w:val="32"/>
              </w:rPr>
              <w:t>包含内容</w:t>
            </w:r>
          </w:p>
        </w:tc>
      </w:tr>
      <w:tr w:rsidR="00353BB1" w:rsidTr="001C7D17">
        <w:tc>
          <w:tcPr>
            <w:tcW w:w="3083" w:type="dxa"/>
          </w:tcPr>
          <w:p w:rsidR="00353BB1" w:rsidRPr="00313E1D" w:rsidRDefault="00353BB1" w:rsidP="00353BB1">
            <w:pPr>
              <w:ind w:firstLine="480"/>
              <w:rPr>
                <w:rFonts w:ascii="仿宋" w:hAnsi="仿宋"/>
                <w:szCs w:val="32"/>
              </w:rPr>
            </w:pPr>
            <w:r>
              <w:rPr>
                <w:rFonts w:ascii="仿宋" w:hAnsi="仿宋"/>
                <w:szCs w:val="32"/>
              </w:rPr>
              <w:t>变更申请信息</w:t>
            </w:r>
          </w:p>
        </w:tc>
        <w:tc>
          <w:tcPr>
            <w:tcW w:w="5439" w:type="dxa"/>
          </w:tcPr>
          <w:p w:rsidR="00353BB1" w:rsidRDefault="00353BB1" w:rsidP="00353BB1">
            <w:pPr>
              <w:ind w:firstLine="482"/>
              <w:rPr>
                <w:rFonts w:ascii="仿宋" w:hAnsi="仿宋"/>
                <w:szCs w:val="32"/>
              </w:rPr>
            </w:pPr>
            <w:r w:rsidRPr="00C11B6F">
              <w:rPr>
                <w:rFonts w:ascii="仿宋" w:hAnsi="仿宋"/>
                <w:b/>
                <w:szCs w:val="32"/>
              </w:rPr>
              <w:t>变更申请部门</w:t>
            </w:r>
            <w:r w:rsidRPr="00C11B6F">
              <w:rPr>
                <w:rFonts w:ascii="仿宋" w:hAnsi="仿宋" w:hint="eastAsia"/>
                <w:b/>
                <w:szCs w:val="32"/>
              </w:rPr>
              <w:t>：</w:t>
            </w:r>
            <w:r>
              <w:rPr>
                <w:rFonts w:ascii="仿宋" w:hAnsi="仿宋"/>
                <w:szCs w:val="32"/>
              </w:rPr>
              <w:t>变更名称</w:t>
            </w:r>
            <w:r>
              <w:rPr>
                <w:rFonts w:ascii="仿宋" w:hAnsi="仿宋" w:hint="eastAsia"/>
                <w:szCs w:val="32"/>
              </w:rPr>
              <w:t>、</w:t>
            </w:r>
            <w:r>
              <w:rPr>
                <w:rFonts w:ascii="仿宋" w:hAnsi="仿宋"/>
                <w:szCs w:val="32"/>
              </w:rPr>
              <w:t>申请部门</w:t>
            </w:r>
            <w:r>
              <w:rPr>
                <w:rFonts w:ascii="仿宋" w:hAnsi="仿宋" w:hint="eastAsia"/>
                <w:szCs w:val="32"/>
              </w:rPr>
              <w:t>、</w:t>
            </w:r>
            <w:r>
              <w:rPr>
                <w:rFonts w:ascii="仿宋" w:hAnsi="仿宋"/>
                <w:szCs w:val="32"/>
              </w:rPr>
              <w:t>申请人</w:t>
            </w:r>
            <w:r>
              <w:rPr>
                <w:rFonts w:ascii="仿宋" w:hAnsi="仿宋" w:hint="eastAsia"/>
                <w:szCs w:val="32"/>
              </w:rPr>
              <w:t>、</w:t>
            </w:r>
            <w:r>
              <w:rPr>
                <w:rFonts w:ascii="仿宋" w:hAnsi="仿宋"/>
                <w:szCs w:val="32"/>
              </w:rPr>
              <w:t>联系电话</w:t>
            </w:r>
            <w:r>
              <w:rPr>
                <w:rFonts w:ascii="仿宋" w:hAnsi="仿宋" w:hint="eastAsia"/>
                <w:szCs w:val="32"/>
              </w:rPr>
              <w:t>、</w:t>
            </w:r>
            <w:r>
              <w:rPr>
                <w:rFonts w:ascii="仿宋" w:hAnsi="仿宋"/>
                <w:szCs w:val="32"/>
              </w:rPr>
              <w:t>变更级别</w:t>
            </w:r>
            <w:r>
              <w:rPr>
                <w:rFonts w:ascii="仿宋" w:hAnsi="仿宋" w:hint="eastAsia"/>
                <w:szCs w:val="32"/>
              </w:rPr>
              <w:t>（一般、重大）、缓急程度（一</w:t>
            </w:r>
            <w:r>
              <w:rPr>
                <w:rFonts w:ascii="仿宋" w:hAnsi="仿宋" w:hint="eastAsia"/>
                <w:szCs w:val="32"/>
              </w:rPr>
              <w:lastRenderedPageBreak/>
              <w:t>般、紧急）、变更需求的内容（变更原因、变更内容、变更时间）、部门主管意见、</w:t>
            </w:r>
          </w:p>
          <w:p w:rsidR="00353BB1" w:rsidRDefault="00353BB1" w:rsidP="00353BB1">
            <w:pPr>
              <w:ind w:firstLine="482"/>
              <w:rPr>
                <w:rFonts w:ascii="仿宋" w:hAnsi="仿宋"/>
                <w:szCs w:val="32"/>
              </w:rPr>
            </w:pPr>
            <w:r w:rsidRPr="00C11B6F">
              <w:rPr>
                <w:rFonts w:ascii="仿宋" w:hAnsi="仿宋" w:hint="eastAsia"/>
                <w:b/>
                <w:szCs w:val="32"/>
              </w:rPr>
              <w:t>变更受理部门：</w:t>
            </w:r>
            <w:r>
              <w:rPr>
                <w:rFonts w:ascii="仿宋" w:hAnsi="仿宋" w:hint="eastAsia"/>
                <w:szCs w:val="32"/>
              </w:rPr>
              <w:t>受理部门、问题编号、受理时间、受理人、变更级别（一般、重大）、缓急程度（一般、紧急）、</w:t>
            </w:r>
          </w:p>
          <w:p w:rsidR="00353BB1" w:rsidRPr="00313E1D" w:rsidRDefault="00353BB1" w:rsidP="00353BB1">
            <w:pPr>
              <w:ind w:firstLine="480"/>
              <w:rPr>
                <w:rFonts w:ascii="仿宋" w:hAnsi="仿宋"/>
                <w:szCs w:val="32"/>
              </w:rPr>
            </w:pPr>
            <w:r>
              <w:rPr>
                <w:rFonts w:ascii="仿宋" w:hAnsi="仿宋" w:hint="eastAsia"/>
                <w:szCs w:val="32"/>
              </w:rPr>
              <w:t>实施部门、负责人、是否修改代码、代码修改负责人、实施时间</w:t>
            </w:r>
          </w:p>
        </w:tc>
      </w:tr>
      <w:tr w:rsidR="00353BB1" w:rsidTr="001C7D17">
        <w:tc>
          <w:tcPr>
            <w:tcW w:w="3083" w:type="dxa"/>
          </w:tcPr>
          <w:p w:rsidR="00353BB1" w:rsidRPr="00313E1D" w:rsidRDefault="00353BB1" w:rsidP="00353BB1">
            <w:pPr>
              <w:ind w:firstLine="480"/>
              <w:rPr>
                <w:rFonts w:ascii="仿宋" w:hAnsi="仿宋"/>
                <w:szCs w:val="32"/>
              </w:rPr>
            </w:pPr>
            <w:r>
              <w:rPr>
                <w:rFonts w:ascii="仿宋" w:hAnsi="仿宋"/>
                <w:szCs w:val="32"/>
              </w:rPr>
              <w:lastRenderedPageBreak/>
              <w:t>变更实施信息</w:t>
            </w:r>
          </w:p>
        </w:tc>
        <w:tc>
          <w:tcPr>
            <w:tcW w:w="5439" w:type="dxa"/>
          </w:tcPr>
          <w:p w:rsidR="00353BB1" w:rsidRDefault="00353BB1" w:rsidP="00353BB1">
            <w:pPr>
              <w:ind w:firstLine="482"/>
              <w:rPr>
                <w:rFonts w:ascii="仿宋" w:hAnsi="仿宋"/>
                <w:szCs w:val="32"/>
              </w:rPr>
            </w:pPr>
            <w:r w:rsidRPr="00C11B6F">
              <w:rPr>
                <w:rFonts w:ascii="仿宋" w:hAnsi="仿宋"/>
                <w:b/>
                <w:szCs w:val="32"/>
              </w:rPr>
              <w:t>变更申请部门</w:t>
            </w:r>
            <w:r w:rsidRPr="00C11B6F">
              <w:rPr>
                <w:rFonts w:ascii="仿宋" w:hAnsi="仿宋" w:hint="eastAsia"/>
                <w:b/>
                <w:szCs w:val="32"/>
              </w:rPr>
              <w:t>：</w:t>
            </w:r>
            <w:r>
              <w:rPr>
                <w:rFonts w:ascii="仿宋" w:hAnsi="仿宋"/>
                <w:szCs w:val="32"/>
              </w:rPr>
              <w:t>变更名称</w:t>
            </w:r>
            <w:r>
              <w:rPr>
                <w:rFonts w:ascii="仿宋" w:hAnsi="仿宋" w:hint="eastAsia"/>
                <w:szCs w:val="32"/>
              </w:rPr>
              <w:t>、</w:t>
            </w:r>
            <w:r>
              <w:rPr>
                <w:rFonts w:ascii="仿宋" w:hAnsi="仿宋"/>
                <w:szCs w:val="32"/>
              </w:rPr>
              <w:t>变更级别</w:t>
            </w:r>
            <w:r>
              <w:rPr>
                <w:rFonts w:ascii="仿宋" w:hAnsi="仿宋" w:hint="eastAsia"/>
                <w:szCs w:val="32"/>
              </w:rPr>
              <w:t>（一般、重大）、缓急程度（一般、紧急）、牵头实施部门、负责人、协助实施部门、负责人</w:t>
            </w:r>
          </w:p>
          <w:p w:rsidR="00353BB1" w:rsidRDefault="00353BB1" w:rsidP="00353BB1">
            <w:pPr>
              <w:ind w:firstLine="482"/>
              <w:rPr>
                <w:rFonts w:ascii="仿宋" w:hAnsi="仿宋"/>
                <w:szCs w:val="32"/>
              </w:rPr>
            </w:pPr>
            <w:r w:rsidRPr="00BD0E67">
              <w:rPr>
                <w:rFonts w:ascii="仿宋" w:hAnsi="仿宋" w:hint="eastAsia"/>
                <w:b/>
                <w:szCs w:val="32"/>
              </w:rPr>
              <w:t>变更牵头实施部门：</w:t>
            </w:r>
            <w:r>
              <w:rPr>
                <w:rFonts w:ascii="仿宋" w:hAnsi="仿宋" w:hint="eastAsia"/>
                <w:szCs w:val="32"/>
              </w:rPr>
              <w:t>是否修改代码、代码修改负责人、变更实施计划（变更内容、实施时间安排、实施步骤或方案）、变更回退方案、牵头实施负责人意见、申请部门负责人意见、参与实施部门评估意见</w:t>
            </w:r>
          </w:p>
          <w:p w:rsidR="00353BB1" w:rsidRPr="00313E1D" w:rsidRDefault="00353BB1" w:rsidP="00353BB1">
            <w:pPr>
              <w:ind w:firstLine="480"/>
              <w:rPr>
                <w:rFonts w:ascii="仿宋" w:hAnsi="仿宋"/>
                <w:szCs w:val="32"/>
              </w:rPr>
            </w:pPr>
            <w:r>
              <w:rPr>
                <w:rFonts w:ascii="仿宋" w:hAnsi="仿宋" w:hint="eastAsia"/>
                <w:szCs w:val="32"/>
              </w:rPr>
              <w:t>变更测试计划、变更测试结果、测试负责人意见、申请部门负责人意见、受理部门评估意见</w:t>
            </w:r>
          </w:p>
        </w:tc>
      </w:tr>
      <w:tr w:rsidR="00353BB1" w:rsidTr="001C7D17">
        <w:tc>
          <w:tcPr>
            <w:tcW w:w="3083" w:type="dxa"/>
          </w:tcPr>
          <w:p w:rsidR="00353BB1" w:rsidRDefault="00353BB1" w:rsidP="00353BB1">
            <w:pPr>
              <w:ind w:firstLine="480"/>
              <w:rPr>
                <w:rFonts w:ascii="仿宋" w:hAnsi="仿宋"/>
                <w:szCs w:val="32"/>
              </w:rPr>
            </w:pPr>
            <w:r>
              <w:rPr>
                <w:rFonts w:ascii="仿宋" w:hAnsi="仿宋"/>
                <w:szCs w:val="32"/>
              </w:rPr>
              <w:t>变更完成反馈信息</w:t>
            </w:r>
          </w:p>
        </w:tc>
        <w:tc>
          <w:tcPr>
            <w:tcW w:w="5439" w:type="dxa"/>
          </w:tcPr>
          <w:p w:rsidR="00353BB1" w:rsidRPr="00BD0E67" w:rsidRDefault="00353BB1" w:rsidP="00353BB1">
            <w:pPr>
              <w:ind w:firstLine="482"/>
              <w:rPr>
                <w:rFonts w:ascii="仿宋" w:hAnsi="仿宋"/>
                <w:b/>
                <w:szCs w:val="32"/>
              </w:rPr>
            </w:pPr>
            <w:r>
              <w:rPr>
                <w:rFonts w:ascii="仿宋" w:hAnsi="仿宋" w:hint="eastAsia"/>
                <w:b/>
                <w:szCs w:val="32"/>
              </w:rPr>
              <w:t>牵头实施部门</w:t>
            </w:r>
            <w:r w:rsidRPr="00C11B6F">
              <w:rPr>
                <w:rFonts w:ascii="仿宋" w:hAnsi="仿宋" w:hint="eastAsia"/>
                <w:b/>
                <w:szCs w:val="32"/>
              </w:rPr>
              <w:t>：</w:t>
            </w:r>
            <w:r>
              <w:rPr>
                <w:rFonts w:ascii="仿宋" w:hAnsi="仿宋"/>
                <w:szCs w:val="32"/>
              </w:rPr>
              <w:t>变更名称</w:t>
            </w:r>
            <w:r>
              <w:rPr>
                <w:rFonts w:ascii="仿宋" w:hAnsi="仿宋" w:hint="eastAsia"/>
                <w:szCs w:val="32"/>
              </w:rPr>
              <w:t>、</w:t>
            </w:r>
            <w:r>
              <w:rPr>
                <w:rFonts w:ascii="仿宋" w:hAnsi="仿宋"/>
                <w:szCs w:val="32"/>
              </w:rPr>
              <w:t>变更级别</w:t>
            </w:r>
            <w:r>
              <w:rPr>
                <w:rFonts w:ascii="仿宋" w:hAnsi="仿宋" w:hint="eastAsia"/>
                <w:szCs w:val="32"/>
              </w:rPr>
              <w:t>（一般、重大）、缓急程度（一般、紧急）、实施部门、负责人、变更实施情况和实施结果、变更申请人意见、受理部门评估意见</w:t>
            </w:r>
          </w:p>
        </w:tc>
      </w:tr>
      <w:tr w:rsidR="00353BB1" w:rsidTr="001C7D17">
        <w:tc>
          <w:tcPr>
            <w:tcW w:w="3083" w:type="dxa"/>
          </w:tcPr>
          <w:p w:rsidR="00353BB1" w:rsidRDefault="00353BB1" w:rsidP="00353BB1">
            <w:pPr>
              <w:ind w:firstLine="480"/>
              <w:rPr>
                <w:rFonts w:ascii="仿宋" w:hAnsi="仿宋"/>
                <w:szCs w:val="32"/>
              </w:rPr>
            </w:pPr>
            <w:r>
              <w:rPr>
                <w:rFonts w:ascii="仿宋" w:hAnsi="仿宋"/>
                <w:szCs w:val="32"/>
              </w:rPr>
              <w:t>变更代码修改信息</w:t>
            </w:r>
          </w:p>
        </w:tc>
        <w:tc>
          <w:tcPr>
            <w:tcW w:w="5439" w:type="dxa"/>
          </w:tcPr>
          <w:p w:rsidR="00353BB1" w:rsidRPr="00746B0F" w:rsidRDefault="00353BB1" w:rsidP="00353BB1">
            <w:pPr>
              <w:ind w:firstLine="480"/>
              <w:rPr>
                <w:rFonts w:ascii="仿宋" w:hAnsi="仿宋"/>
                <w:szCs w:val="32"/>
              </w:rPr>
            </w:pPr>
            <w:r w:rsidRPr="00746B0F">
              <w:rPr>
                <w:rFonts w:ascii="仿宋" w:hAnsi="仿宋"/>
                <w:szCs w:val="32"/>
              </w:rPr>
              <w:t>变更名称</w:t>
            </w:r>
            <w:r w:rsidRPr="00746B0F">
              <w:rPr>
                <w:rFonts w:ascii="仿宋" w:hAnsi="仿宋" w:hint="eastAsia"/>
                <w:szCs w:val="32"/>
              </w:rPr>
              <w:t>、</w:t>
            </w:r>
            <w:r w:rsidRPr="00746B0F">
              <w:rPr>
                <w:rFonts w:ascii="仿宋" w:hAnsi="仿宋"/>
                <w:szCs w:val="32"/>
              </w:rPr>
              <w:t>实施部门</w:t>
            </w:r>
            <w:r w:rsidRPr="00746B0F">
              <w:rPr>
                <w:rFonts w:ascii="仿宋" w:hAnsi="仿宋" w:hint="eastAsia"/>
                <w:szCs w:val="32"/>
              </w:rPr>
              <w:t>、</w:t>
            </w:r>
            <w:r>
              <w:rPr>
                <w:rFonts w:ascii="仿宋" w:hAnsi="仿宋" w:hint="eastAsia"/>
                <w:szCs w:val="32"/>
              </w:rPr>
              <w:t>产品名称</w:t>
            </w:r>
            <w:r>
              <w:rPr>
                <w:rFonts w:ascii="仿宋" w:hAnsi="仿宋" w:hint="eastAsia"/>
                <w:szCs w:val="32"/>
              </w:rPr>
              <w:t>/</w:t>
            </w:r>
            <w:r>
              <w:rPr>
                <w:rFonts w:ascii="仿宋" w:hAnsi="仿宋" w:hint="eastAsia"/>
                <w:szCs w:val="32"/>
              </w:rPr>
              <w:t>版本号、修改前模块文件名</w:t>
            </w:r>
            <w:r>
              <w:rPr>
                <w:rFonts w:ascii="仿宋" w:hAnsi="仿宋" w:hint="eastAsia"/>
                <w:szCs w:val="32"/>
              </w:rPr>
              <w:t>/</w:t>
            </w:r>
            <w:r>
              <w:rPr>
                <w:rFonts w:ascii="仿宋" w:hAnsi="仿宋" w:hint="eastAsia"/>
                <w:szCs w:val="32"/>
              </w:rPr>
              <w:t>版本号、修改后模块文件名</w:t>
            </w:r>
            <w:r>
              <w:rPr>
                <w:rFonts w:ascii="仿宋" w:hAnsi="仿宋" w:hint="eastAsia"/>
                <w:szCs w:val="32"/>
              </w:rPr>
              <w:t>/</w:t>
            </w:r>
            <w:r>
              <w:rPr>
                <w:rFonts w:ascii="仿宋" w:hAnsi="仿宋" w:hint="eastAsia"/>
                <w:szCs w:val="32"/>
              </w:rPr>
              <w:t>版本号、代码修改负责人、上线负责人、代码修改情况、代码审核人意见、实施部门意见、</w:t>
            </w:r>
            <w:r w:rsidRPr="00746B0F">
              <w:rPr>
                <w:rFonts w:ascii="仿宋" w:hAnsi="仿宋" w:hint="eastAsia"/>
                <w:szCs w:val="32"/>
              </w:rPr>
              <w:t>SVN</w:t>
            </w:r>
            <w:r w:rsidRPr="00746B0F">
              <w:rPr>
                <w:rFonts w:ascii="仿宋" w:hAnsi="仿宋" w:hint="eastAsia"/>
                <w:szCs w:val="32"/>
              </w:rPr>
              <w:t>服务器管理员确认</w:t>
            </w:r>
          </w:p>
        </w:tc>
      </w:tr>
      <w:tr w:rsidR="00353BB1" w:rsidTr="001C7D17">
        <w:tc>
          <w:tcPr>
            <w:tcW w:w="3083" w:type="dxa"/>
          </w:tcPr>
          <w:p w:rsidR="00353BB1" w:rsidRDefault="00353BB1" w:rsidP="00353BB1">
            <w:pPr>
              <w:ind w:firstLine="480"/>
              <w:rPr>
                <w:rFonts w:ascii="仿宋" w:hAnsi="仿宋"/>
                <w:szCs w:val="32"/>
              </w:rPr>
            </w:pPr>
            <w:r>
              <w:rPr>
                <w:rFonts w:ascii="仿宋" w:hAnsi="仿宋"/>
                <w:szCs w:val="32"/>
              </w:rPr>
              <w:t>变更汇总信息</w:t>
            </w:r>
          </w:p>
        </w:tc>
        <w:tc>
          <w:tcPr>
            <w:tcW w:w="5439" w:type="dxa"/>
          </w:tcPr>
          <w:p w:rsidR="00353BB1" w:rsidRPr="00746B0F" w:rsidRDefault="00353BB1" w:rsidP="00353BB1">
            <w:pPr>
              <w:ind w:firstLine="480"/>
              <w:rPr>
                <w:rFonts w:ascii="仿宋" w:hAnsi="仿宋"/>
                <w:szCs w:val="32"/>
              </w:rPr>
            </w:pPr>
            <w:r w:rsidRPr="00B51B66">
              <w:rPr>
                <w:rFonts w:ascii="仿宋" w:hAnsi="仿宋" w:hint="eastAsia"/>
                <w:szCs w:val="32"/>
              </w:rPr>
              <w:t>变更编号、变更名称、受理日期、完成日期、申请部门、牵头实施部门、实施结果、意见总结</w:t>
            </w:r>
          </w:p>
        </w:tc>
      </w:tr>
    </w:tbl>
    <w:p w:rsidR="00353BB1" w:rsidRDefault="00353BB1" w:rsidP="00353BB1">
      <w:pPr>
        <w:pStyle w:val="af3"/>
        <w:spacing w:line="240" w:lineRule="auto"/>
        <w:ind w:left="1380" w:firstLineChars="0" w:firstLine="0"/>
      </w:pPr>
    </w:p>
    <w:p w:rsidR="00353BB1" w:rsidRPr="00353BB1" w:rsidRDefault="00353BB1" w:rsidP="00353BB1">
      <w:pPr>
        <w:pStyle w:val="af3"/>
        <w:numPr>
          <w:ilvl w:val="0"/>
          <w:numId w:val="173"/>
        </w:numPr>
        <w:spacing w:line="240" w:lineRule="auto"/>
        <w:ind w:left="1380" w:firstLineChars="0"/>
      </w:pPr>
      <w:r w:rsidRPr="00353BB1">
        <w:rPr>
          <w:rFonts w:hint="eastAsia"/>
        </w:rPr>
        <w:lastRenderedPageBreak/>
        <w:t>信息安全管理数据</w:t>
      </w:r>
    </w:p>
    <w:tbl>
      <w:tblPr>
        <w:tblStyle w:val="afa"/>
        <w:tblW w:w="0" w:type="auto"/>
        <w:tblLook w:val="04A0" w:firstRow="1" w:lastRow="0" w:firstColumn="1" w:lastColumn="0" w:noHBand="0" w:noVBand="1"/>
      </w:tblPr>
      <w:tblGrid>
        <w:gridCol w:w="3083"/>
        <w:gridCol w:w="5439"/>
      </w:tblGrid>
      <w:tr w:rsidR="00353BB1" w:rsidTr="001C7D17">
        <w:tc>
          <w:tcPr>
            <w:tcW w:w="3083" w:type="dxa"/>
          </w:tcPr>
          <w:p w:rsidR="00353BB1" w:rsidRPr="00313E1D" w:rsidRDefault="00353BB1" w:rsidP="00353BB1">
            <w:pPr>
              <w:ind w:firstLine="482"/>
              <w:jc w:val="center"/>
              <w:rPr>
                <w:rFonts w:ascii="仿宋" w:hAnsi="仿宋"/>
                <w:b/>
                <w:szCs w:val="32"/>
              </w:rPr>
            </w:pPr>
            <w:r w:rsidRPr="00313E1D">
              <w:rPr>
                <w:rFonts w:ascii="仿宋" w:hAnsi="仿宋" w:hint="eastAsia"/>
                <w:b/>
                <w:szCs w:val="32"/>
              </w:rPr>
              <w:t>数据名称</w:t>
            </w:r>
          </w:p>
        </w:tc>
        <w:tc>
          <w:tcPr>
            <w:tcW w:w="5439" w:type="dxa"/>
          </w:tcPr>
          <w:p w:rsidR="00353BB1" w:rsidRPr="00313E1D" w:rsidRDefault="00353BB1" w:rsidP="00353BB1">
            <w:pPr>
              <w:ind w:firstLine="482"/>
              <w:jc w:val="center"/>
              <w:rPr>
                <w:rFonts w:ascii="仿宋" w:hAnsi="仿宋"/>
                <w:b/>
                <w:szCs w:val="32"/>
              </w:rPr>
            </w:pPr>
            <w:r w:rsidRPr="00313E1D">
              <w:rPr>
                <w:rFonts w:ascii="仿宋" w:hAnsi="仿宋" w:hint="eastAsia"/>
                <w:b/>
                <w:szCs w:val="32"/>
              </w:rPr>
              <w:t>包含内容</w:t>
            </w:r>
          </w:p>
        </w:tc>
      </w:tr>
      <w:tr w:rsidR="00353BB1" w:rsidTr="001C7D17">
        <w:tc>
          <w:tcPr>
            <w:tcW w:w="3083" w:type="dxa"/>
          </w:tcPr>
          <w:p w:rsidR="00353BB1" w:rsidRPr="00313E1D" w:rsidRDefault="00353BB1" w:rsidP="00353BB1">
            <w:pPr>
              <w:ind w:firstLine="480"/>
              <w:rPr>
                <w:rFonts w:ascii="仿宋" w:hAnsi="仿宋"/>
                <w:szCs w:val="32"/>
              </w:rPr>
            </w:pPr>
            <w:r w:rsidRPr="00661A1D">
              <w:rPr>
                <w:rFonts w:ascii="仿宋" w:hAnsi="仿宋" w:hint="eastAsia"/>
                <w:szCs w:val="32"/>
              </w:rPr>
              <w:t>关键岗位人员上岗审核</w:t>
            </w:r>
          </w:p>
        </w:tc>
        <w:tc>
          <w:tcPr>
            <w:tcW w:w="5439" w:type="dxa"/>
          </w:tcPr>
          <w:p w:rsidR="00353BB1" w:rsidRPr="00313E1D" w:rsidRDefault="00353BB1" w:rsidP="00353BB1">
            <w:pPr>
              <w:ind w:firstLine="480"/>
              <w:rPr>
                <w:rFonts w:ascii="仿宋" w:hAnsi="仿宋"/>
                <w:szCs w:val="32"/>
              </w:rPr>
            </w:pPr>
            <w:r>
              <w:rPr>
                <w:rFonts w:ascii="仿宋" w:hAnsi="仿宋"/>
                <w:szCs w:val="32"/>
              </w:rPr>
              <w:t>编号</w:t>
            </w:r>
            <w:r>
              <w:rPr>
                <w:rFonts w:ascii="仿宋" w:hAnsi="仿宋" w:hint="eastAsia"/>
                <w:szCs w:val="32"/>
              </w:rPr>
              <w:t>、</w:t>
            </w:r>
            <w:r>
              <w:rPr>
                <w:rFonts w:ascii="仿宋" w:hAnsi="仿宋"/>
                <w:szCs w:val="32"/>
              </w:rPr>
              <w:t>日期</w:t>
            </w:r>
            <w:r>
              <w:rPr>
                <w:rFonts w:ascii="仿宋" w:hAnsi="仿宋" w:hint="eastAsia"/>
                <w:szCs w:val="32"/>
              </w:rPr>
              <w:t>、岗位名称、岗位起始日期、姓名、部门名称、性别、年龄、工作岗位、工作经历、部门审核意见、人事部门审核意见、综合网管中心审核意见、保密办审核意见、信息安全领导小组审批意见</w:t>
            </w:r>
          </w:p>
        </w:tc>
      </w:tr>
      <w:tr w:rsidR="00353BB1" w:rsidTr="001C7D17">
        <w:tc>
          <w:tcPr>
            <w:tcW w:w="3083" w:type="dxa"/>
          </w:tcPr>
          <w:p w:rsidR="00353BB1" w:rsidRPr="00313E1D" w:rsidRDefault="00353BB1" w:rsidP="00353BB1">
            <w:pPr>
              <w:ind w:firstLine="480"/>
              <w:rPr>
                <w:rFonts w:ascii="仿宋" w:hAnsi="仿宋"/>
                <w:szCs w:val="32"/>
              </w:rPr>
            </w:pPr>
            <w:r w:rsidRPr="00661A1D">
              <w:rPr>
                <w:rFonts w:ascii="仿宋" w:hAnsi="仿宋" w:hint="eastAsia"/>
                <w:szCs w:val="32"/>
              </w:rPr>
              <w:t>关键岗位人员</w:t>
            </w:r>
            <w:r>
              <w:rPr>
                <w:rFonts w:ascii="仿宋" w:hAnsi="仿宋" w:hint="eastAsia"/>
                <w:szCs w:val="32"/>
              </w:rPr>
              <w:t>离</w:t>
            </w:r>
            <w:r w:rsidRPr="00661A1D">
              <w:rPr>
                <w:rFonts w:ascii="仿宋" w:hAnsi="仿宋" w:hint="eastAsia"/>
                <w:szCs w:val="32"/>
              </w:rPr>
              <w:t>岗审核</w:t>
            </w:r>
          </w:p>
        </w:tc>
        <w:tc>
          <w:tcPr>
            <w:tcW w:w="5439" w:type="dxa"/>
          </w:tcPr>
          <w:p w:rsidR="00353BB1" w:rsidRPr="00313E1D" w:rsidRDefault="00353BB1" w:rsidP="00353BB1">
            <w:pPr>
              <w:ind w:firstLine="480"/>
              <w:rPr>
                <w:rFonts w:ascii="仿宋" w:hAnsi="仿宋"/>
                <w:szCs w:val="32"/>
              </w:rPr>
            </w:pPr>
            <w:r>
              <w:rPr>
                <w:rFonts w:ascii="仿宋" w:hAnsi="仿宋"/>
                <w:szCs w:val="32"/>
              </w:rPr>
              <w:t>编号</w:t>
            </w:r>
            <w:r>
              <w:rPr>
                <w:rFonts w:ascii="仿宋" w:hAnsi="仿宋" w:hint="eastAsia"/>
                <w:szCs w:val="32"/>
              </w:rPr>
              <w:t>、</w:t>
            </w:r>
            <w:r>
              <w:rPr>
                <w:rFonts w:ascii="仿宋" w:hAnsi="仿宋"/>
                <w:szCs w:val="32"/>
              </w:rPr>
              <w:t>日期</w:t>
            </w:r>
            <w:r>
              <w:rPr>
                <w:rFonts w:ascii="仿宋" w:hAnsi="仿宋" w:hint="eastAsia"/>
                <w:szCs w:val="32"/>
              </w:rPr>
              <w:t>、岗位名称、岗位起始日期、姓名、部门名称、性别、年龄、工作岗位、离岗原因、部门审核意见、人事部门审核意见、综合网管中心审核意见、办公室审核意见、信息安全领导小组审批意见</w:t>
            </w:r>
          </w:p>
        </w:tc>
      </w:tr>
      <w:tr w:rsidR="00353BB1" w:rsidTr="001C7D17">
        <w:tc>
          <w:tcPr>
            <w:tcW w:w="3083" w:type="dxa"/>
          </w:tcPr>
          <w:p w:rsidR="00353BB1" w:rsidRPr="00661A1D" w:rsidRDefault="00353BB1" w:rsidP="00353BB1">
            <w:pPr>
              <w:ind w:firstLine="480"/>
              <w:rPr>
                <w:rFonts w:ascii="仿宋" w:hAnsi="仿宋"/>
                <w:szCs w:val="32"/>
              </w:rPr>
            </w:pPr>
            <w:r>
              <w:rPr>
                <w:rFonts w:ascii="仿宋" w:hAnsi="仿宋" w:hint="eastAsia"/>
                <w:szCs w:val="32"/>
              </w:rPr>
              <w:t>外来人员信息化工作审批信息</w:t>
            </w:r>
          </w:p>
        </w:tc>
        <w:tc>
          <w:tcPr>
            <w:tcW w:w="5439" w:type="dxa"/>
          </w:tcPr>
          <w:p w:rsidR="00353BB1" w:rsidRDefault="00353BB1" w:rsidP="00353BB1">
            <w:pPr>
              <w:ind w:firstLine="480"/>
              <w:rPr>
                <w:rFonts w:ascii="仿宋" w:hAnsi="仿宋"/>
                <w:szCs w:val="32"/>
              </w:rPr>
            </w:pPr>
            <w:r>
              <w:rPr>
                <w:rFonts w:ascii="仿宋" w:hAnsi="仿宋"/>
                <w:szCs w:val="32"/>
              </w:rPr>
              <w:t>编号</w:t>
            </w:r>
            <w:r>
              <w:rPr>
                <w:rFonts w:ascii="仿宋" w:hAnsi="仿宋" w:hint="eastAsia"/>
                <w:szCs w:val="32"/>
              </w:rPr>
              <w:t>、</w:t>
            </w:r>
            <w:r>
              <w:rPr>
                <w:rFonts w:ascii="仿宋" w:hAnsi="仿宋"/>
                <w:szCs w:val="32"/>
              </w:rPr>
              <w:t>日期</w:t>
            </w:r>
            <w:r>
              <w:rPr>
                <w:rFonts w:ascii="仿宋" w:hAnsi="仿宋" w:hint="eastAsia"/>
                <w:szCs w:val="32"/>
              </w:rPr>
              <w:t>、</w:t>
            </w:r>
            <w:r>
              <w:rPr>
                <w:rFonts w:ascii="仿宋" w:hAnsi="仿宋"/>
                <w:szCs w:val="32"/>
              </w:rPr>
              <w:t>部门名称</w:t>
            </w:r>
            <w:r>
              <w:rPr>
                <w:rFonts w:ascii="仿宋" w:hAnsi="仿宋" w:hint="eastAsia"/>
                <w:szCs w:val="32"/>
              </w:rPr>
              <w:t>、</w:t>
            </w:r>
            <w:r>
              <w:rPr>
                <w:rFonts w:ascii="仿宋" w:hAnsi="仿宋"/>
                <w:szCs w:val="32"/>
              </w:rPr>
              <w:t>经办人</w:t>
            </w:r>
            <w:r>
              <w:rPr>
                <w:rFonts w:ascii="仿宋" w:hAnsi="仿宋" w:hint="eastAsia"/>
                <w:szCs w:val="32"/>
              </w:rPr>
              <w:t>、</w:t>
            </w:r>
            <w:r>
              <w:rPr>
                <w:rFonts w:ascii="仿宋" w:hAnsi="仿宋"/>
                <w:szCs w:val="32"/>
              </w:rPr>
              <w:t>单位名称</w:t>
            </w:r>
            <w:r>
              <w:rPr>
                <w:rFonts w:ascii="仿宋" w:hAnsi="仿宋" w:hint="eastAsia"/>
                <w:szCs w:val="32"/>
              </w:rPr>
              <w:t>、</w:t>
            </w:r>
            <w:r>
              <w:rPr>
                <w:rFonts w:ascii="仿宋" w:hAnsi="仿宋"/>
                <w:szCs w:val="32"/>
              </w:rPr>
              <w:t>外来人员姓名</w:t>
            </w:r>
            <w:r>
              <w:rPr>
                <w:rFonts w:ascii="仿宋" w:hAnsi="仿宋" w:hint="eastAsia"/>
                <w:szCs w:val="32"/>
              </w:rPr>
              <w:t>、</w:t>
            </w:r>
            <w:r>
              <w:rPr>
                <w:rFonts w:ascii="仿宋" w:hAnsi="仿宋"/>
                <w:szCs w:val="32"/>
              </w:rPr>
              <w:t>姓名</w:t>
            </w:r>
            <w:r>
              <w:rPr>
                <w:rFonts w:ascii="仿宋" w:hAnsi="仿宋" w:hint="eastAsia"/>
                <w:szCs w:val="32"/>
              </w:rPr>
              <w:t>、</w:t>
            </w:r>
            <w:r>
              <w:rPr>
                <w:rFonts w:ascii="仿宋" w:hAnsi="仿宋"/>
                <w:szCs w:val="32"/>
              </w:rPr>
              <w:t>职务</w:t>
            </w:r>
            <w:r>
              <w:rPr>
                <w:rFonts w:ascii="仿宋" w:hAnsi="仿宋" w:hint="eastAsia"/>
                <w:szCs w:val="32"/>
              </w:rPr>
              <w:t>、</w:t>
            </w:r>
            <w:r>
              <w:rPr>
                <w:rFonts w:ascii="仿宋" w:hAnsi="仿宋"/>
                <w:szCs w:val="32"/>
              </w:rPr>
              <w:t>携带设备</w:t>
            </w:r>
            <w:r>
              <w:rPr>
                <w:rFonts w:ascii="仿宋" w:hAnsi="仿宋" w:hint="eastAsia"/>
                <w:szCs w:val="32"/>
              </w:rPr>
              <w:t>、</w:t>
            </w:r>
            <w:r>
              <w:rPr>
                <w:rFonts w:ascii="仿宋" w:hAnsi="仿宋"/>
                <w:szCs w:val="32"/>
              </w:rPr>
              <w:t>手机</w:t>
            </w:r>
            <w:r>
              <w:rPr>
                <w:rFonts w:ascii="仿宋" w:hAnsi="仿宋" w:hint="eastAsia"/>
                <w:szCs w:val="32"/>
              </w:rPr>
              <w:t>、</w:t>
            </w:r>
            <w:r>
              <w:rPr>
                <w:rFonts w:ascii="仿宋" w:hAnsi="仿宋"/>
                <w:szCs w:val="32"/>
              </w:rPr>
              <w:t>固定电话</w:t>
            </w:r>
            <w:r>
              <w:rPr>
                <w:rFonts w:ascii="仿宋" w:hAnsi="仿宋" w:hint="eastAsia"/>
                <w:szCs w:val="32"/>
              </w:rPr>
              <w:t>、</w:t>
            </w:r>
            <w:r>
              <w:rPr>
                <w:rFonts w:ascii="仿宋" w:hAnsi="仿宋"/>
                <w:szCs w:val="32"/>
              </w:rPr>
              <w:t>电子邮件</w:t>
            </w:r>
            <w:r>
              <w:rPr>
                <w:rFonts w:ascii="仿宋" w:hAnsi="仿宋" w:hint="eastAsia"/>
                <w:szCs w:val="32"/>
              </w:rPr>
              <w:t>、</w:t>
            </w:r>
            <w:r>
              <w:rPr>
                <w:rFonts w:ascii="仿宋" w:hAnsi="仿宋"/>
                <w:szCs w:val="32"/>
              </w:rPr>
              <w:t>工作事由</w:t>
            </w:r>
            <w:r>
              <w:rPr>
                <w:rFonts w:ascii="仿宋" w:hAnsi="仿宋" w:hint="eastAsia"/>
                <w:szCs w:val="32"/>
              </w:rPr>
              <w:t>、</w:t>
            </w:r>
            <w:r>
              <w:rPr>
                <w:rFonts w:ascii="仿宋" w:hAnsi="仿宋"/>
                <w:szCs w:val="32"/>
              </w:rPr>
              <w:t>携带设备清单</w:t>
            </w:r>
            <w:r>
              <w:rPr>
                <w:rFonts w:ascii="仿宋" w:hAnsi="仿宋" w:hint="eastAsia"/>
                <w:szCs w:val="32"/>
              </w:rPr>
              <w:t>、</w:t>
            </w:r>
            <w:r>
              <w:rPr>
                <w:rFonts w:ascii="仿宋" w:hAnsi="仿宋"/>
                <w:szCs w:val="32"/>
              </w:rPr>
              <w:t>工作内容</w:t>
            </w:r>
            <w:r>
              <w:rPr>
                <w:rFonts w:ascii="仿宋" w:hAnsi="仿宋" w:hint="eastAsia"/>
                <w:szCs w:val="32"/>
              </w:rPr>
              <w:t>、</w:t>
            </w:r>
            <w:r>
              <w:rPr>
                <w:rFonts w:ascii="仿宋" w:hAnsi="仿宋"/>
                <w:szCs w:val="32"/>
              </w:rPr>
              <w:t>申请工作日期时间</w:t>
            </w:r>
            <w:r>
              <w:rPr>
                <w:rFonts w:ascii="仿宋" w:hAnsi="仿宋" w:hint="eastAsia"/>
                <w:szCs w:val="32"/>
              </w:rPr>
              <w:t>、</w:t>
            </w:r>
            <w:r>
              <w:rPr>
                <w:rFonts w:ascii="仿宋" w:hAnsi="仿宋"/>
                <w:szCs w:val="32"/>
              </w:rPr>
              <w:t>部门审核意见</w:t>
            </w:r>
            <w:r>
              <w:rPr>
                <w:rFonts w:ascii="仿宋" w:hAnsi="仿宋" w:hint="eastAsia"/>
                <w:szCs w:val="32"/>
              </w:rPr>
              <w:t>、</w:t>
            </w:r>
            <w:r>
              <w:rPr>
                <w:rFonts w:ascii="仿宋" w:hAnsi="仿宋"/>
                <w:szCs w:val="32"/>
              </w:rPr>
              <w:t>保密办审核意见</w:t>
            </w:r>
            <w:r>
              <w:rPr>
                <w:rFonts w:ascii="仿宋" w:hAnsi="仿宋" w:hint="eastAsia"/>
                <w:szCs w:val="32"/>
              </w:rPr>
              <w:t>、</w:t>
            </w:r>
            <w:r>
              <w:rPr>
                <w:rFonts w:ascii="仿宋" w:hAnsi="仿宋"/>
                <w:szCs w:val="32"/>
              </w:rPr>
              <w:t>综合网管中心审核意见</w:t>
            </w:r>
            <w:r>
              <w:rPr>
                <w:rFonts w:ascii="仿宋" w:hAnsi="仿宋" w:hint="eastAsia"/>
                <w:szCs w:val="32"/>
              </w:rPr>
              <w:t>、</w:t>
            </w:r>
            <w:r>
              <w:rPr>
                <w:rFonts w:ascii="仿宋" w:hAnsi="仿宋"/>
                <w:szCs w:val="32"/>
              </w:rPr>
              <w:t>陪同人员确认</w:t>
            </w:r>
            <w:r>
              <w:rPr>
                <w:rFonts w:ascii="仿宋" w:hAnsi="仿宋" w:hint="eastAsia"/>
                <w:szCs w:val="32"/>
              </w:rPr>
              <w:t>、</w:t>
            </w:r>
            <w:r>
              <w:rPr>
                <w:rFonts w:ascii="仿宋" w:hAnsi="仿宋"/>
                <w:szCs w:val="32"/>
              </w:rPr>
              <w:t>工作起止时间</w:t>
            </w:r>
            <w:r>
              <w:rPr>
                <w:rFonts w:ascii="仿宋" w:hAnsi="仿宋" w:hint="eastAsia"/>
                <w:szCs w:val="32"/>
              </w:rPr>
              <w:t>、</w:t>
            </w:r>
            <w:r>
              <w:rPr>
                <w:rFonts w:ascii="仿宋" w:hAnsi="仿宋"/>
                <w:szCs w:val="32"/>
              </w:rPr>
              <w:t>工作情况</w:t>
            </w:r>
          </w:p>
        </w:tc>
      </w:tr>
      <w:tr w:rsidR="00353BB1" w:rsidTr="001C7D17">
        <w:tc>
          <w:tcPr>
            <w:tcW w:w="3083" w:type="dxa"/>
          </w:tcPr>
          <w:p w:rsidR="00353BB1" w:rsidRDefault="00353BB1" w:rsidP="00353BB1">
            <w:pPr>
              <w:ind w:firstLine="480"/>
              <w:rPr>
                <w:rFonts w:ascii="仿宋" w:hAnsi="仿宋"/>
                <w:szCs w:val="32"/>
              </w:rPr>
            </w:pPr>
            <w:r>
              <w:rPr>
                <w:rFonts w:ascii="仿宋" w:hAnsi="仿宋" w:hint="eastAsia"/>
                <w:szCs w:val="32"/>
              </w:rPr>
              <w:t>文件发布申请</w:t>
            </w:r>
          </w:p>
        </w:tc>
        <w:tc>
          <w:tcPr>
            <w:tcW w:w="5439" w:type="dxa"/>
          </w:tcPr>
          <w:p w:rsidR="00353BB1" w:rsidRDefault="00353BB1" w:rsidP="00353BB1">
            <w:pPr>
              <w:ind w:firstLine="480"/>
              <w:rPr>
                <w:rFonts w:ascii="仿宋" w:hAnsi="仿宋"/>
                <w:szCs w:val="32"/>
              </w:rPr>
            </w:pPr>
            <w:r>
              <w:rPr>
                <w:rFonts w:ascii="仿宋" w:hAnsi="仿宋"/>
                <w:szCs w:val="32"/>
              </w:rPr>
              <w:t>文件名称</w:t>
            </w:r>
            <w:r>
              <w:rPr>
                <w:rFonts w:ascii="仿宋" w:hAnsi="仿宋" w:hint="eastAsia"/>
                <w:szCs w:val="32"/>
              </w:rPr>
              <w:t>、</w:t>
            </w:r>
            <w:r>
              <w:rPr>
                <w:rFonts w:ascii="仿宋" w:hAnsi="仿宋"/>
                <w:szCs w:val="32"/>
              </w:rPr>
              <w:t>文件编号</w:t>
            </w:r>
            <w:r>
              <w:rPr>
                <w:rFonts w:ascii="仿宋" w:hAnsi="仿宋" w:hint="eastAsia"/>
                <w:szCs w:val="32"/>
              </w:rPr>
              <w:t>、发行日期、拟稿部门、拟稿人、</w:t>
            </w:r>
            <w:r>
              <w:rPr>
                <w:rFonts w:ascii="仿宋" w:hAnsi="仿宋"/>
                <w:szCs w:val="32"/>
              </w:rPr>
              <w:t>修改内容</w:t>
            </w:r>
            <w:r>
              <w:rPr>
                <w:rFonts w:ascii="仿宋" w:hAnsi="仿宋" w:hint="eastAsia"/>
                <w:szCs w:val="32"/>
              </w:rPr>
              <w:t>、部门负责人意见、办公室审核意见、领导批准</w:t>
            </w:r>
          </w:p>
        </w:tc>
      </w:tr>
      <w:tr w:rsidR="00353BB1" w:rsidTr="001C7D17">
        <w:tc>
          <w:tcPr>
            <w:tcW w:w="3083" w:type="dxa"/>
          </w:tcPr>
          <w:p w:rsidR="00353BB1" w:rsidRDefault="00353BB1" w:rsidP="00353BB1">
            <w:pPr>
              <w:ind w:firstLine="480"/>
              <w:rPr>
                <w:rFonts w:ascii="仿宋" w:hAnsi="仿宋"/>
                <w:szCs w:val="32"/>
              </w:rPr>
            </w:pPr>
            <w:r>
              <w:rPr>
                <w:rFonts w:ascii="仿宋" w:hAnsi="仿宋" w:hint="eastAsia"/>
                <w:szCs w:val="32"/>
              </w:rPr>
              <w:t>文件废止申请</w:t>
            </w:r>
          </w:p>
        </w:tc>
        <w:tc>
          <w:tcPr>
            <w:tcW w:w="5439" w:type="dxa"/>
          </w:tcPr>
          <w:p w:rsidR="00353BB1" w:rsidRDefault="00353BB1" w:rsidP="00353BB1">
            <w:pPr>
              <w:ind w:firstLine="480"/>
              <w:rPr>
                <w:rFonts w:ascii="仿宋" w:hAnsi="仿宋"/>
                <w:szCs w:val="32"/>
              </w:rPr>
            </w:pPr>
            <w:r>
              <w:rPr>
                <w:rFonts w:ascii="仿宋" w:hAnsi="仿宋"/>
                <w:szCs w:val="32"/>
              </w:rPr>
              <w:t>文件名称</w:t>
            </w:r>
            <w:r>
              <w:rPr>
                <w:rFonts w:ascii="仿宋" w:hAnsi="仿宋" w:hint="eastAsia"/>
                <w:szCs w:val="32"/>
              </w:rPr>
              <w:t>、</w:t>
            </w:r>
            <w:r>
              <w:rPr>
                <w:rFonts w:ascii="仿宋" w:hAnsi="仿宋"/>
                <w:szCs w:val="32"/>
              </w:rPr>
              <w:t>文件编号</w:t>
            </w:r>
            <w:r>
              <w:rPr>
                <w:rFonts w:ascii="仿宋" w:hAnsi="仿宋" w:hint="eastAsia"/>
                <w:szCs w:val="32"/>
              </w:rPr>
              <w:t>、</w:t>
            </w:r>
            <w:r>
              <w:rPr>
                <w:rFonts w:ascii="仿宋" w:hAnsi="仿宋"/>
                <w:szCs w:val="32"/>
              </w:rPr>
              <w:t>废弃起始日期</w:t>
            </w:r>
            <w:r>
              <w:rPr>
                <w:rFonts w:ascii="仿宋" w:hAnsi="仿宋" w:hint="eastAsia"/>
                <w:szCs w:val="32"/>
              </w:rPr>
              <w:t>、</w:t>
            </w:r>
            <w:r>
              <w:rPr>
                <w:rFonts w:ascii="仿宋" w:hAnsi="仿宋"/>
                <w:szCs w:val="32"/>
              </w:rPr>
              <w:t>申请人</w:t>
            </w:r>
            <w:r>
              <w:rPr>
                <w:rFonts w:ascii="仿宋" w:hAnsi="仿宋" w:hint="eastAsia"/>
                <w:szCs w:val="32"/>
              </w:rPr>
              <w:t>、</w:t>
            </w:r>
            <w:r>
              <w:rPr>
                <w:rFonts w:ascii="仿宋" w:hAnsi="仿宋"/>
                <w:szCs w:val="32"/>
              </w:rPr>
              <w:t>申请部门</w:t>
            </w:r>
            <w:r>
              <w:rPr>
                <w:rFonts w:ascii="仿宋" w:hAnsi="仿宋" w:hint="eastAsia"/>
                <w:szCs w:val="32"/>
              </w:rPr>
              <w:t>、</w:t>
            </w:r>
            <w:r>
              <w:rPr>
                <w:rFonts w:ascii="仿宋" w:hAnsi="仿宋"/>
                <w:szCs w:val="32"/>
              </w:rPr>
              <w:t>废弃原因</w:t>
            </w:r>
            <w:r>
              <w:rPr>
                <w:rFonts w:ascii="仿宋" w:hAnsi="仿宋" w:hint="eastAsia"/>
                <w:szCs w:val="32"/>
              </w:rPr>
              <w:t>、</w:t>
            </w:r>
            <w:r>
              <w:rPr>
                <w:rFonts w:ascii="仿宋" w:hAnsi="仿宋"/>
                <w:szCs w:val="32"/>
              </w:rPr>
              <w:t>部门负责人意见</w:t>
            </w:r>
            <w:r>
              <w:rPr>
                <w:rFonts w:ascii="仿宋" w:hAnsi="仿宋" w:hint="eastAsia"/>
                <w:szCs w:val="32"/>
              </w:rPr>
              <w:t>、</w:t>
            </w:r>
            <w:r>
              <w:rPr>
                <w:rFonts w:ascii="仿宋" w:hAnsi="仿宋"/>
                <w:szCs w:val="32"/>
              </w:rPr>
              <w:t>局领导意见</w:t>
            </w:r>
          </w:p>
        </w:tc>
      </w:tr>
    </w:tbl>
    <w:p w:rsidR="00353BB1" w:rsidRPr="000F02BF" w:rsidRDefault="00353BB1" w:rsidP="00353BB1">
      <w:pPr>
        <w:ind w:firstLine="560"/>
        <w:rPr>
          <w:rFonts w:ascii="Arial" w:hAnsi="Arial" w:cs="Arial"/>
          <w:sz w:val="28"/>
          <w:szCs w:val="21"/>
        </w:rPr>
      </w:pPr>
    </w:p>
    <w:p w:rsidR="00353BB1" w:rsidRPr="00353BB1" w:rsidRDefault="00353BB1" w:rsidP="00E8757E">
      <w:pPr>
        <w:ind w:firstLine="480"/>
      </w:pPr>
    </w:p>
    <w:p w:rsidR="005B11F8" w:rsidRPr="00E8757E" w:rsidRDefault="005B11F8" w:rsidP="00E8757E">
      <w:pPr>
        <w:ind w:firstLine="480"/>
      </w:pPr>
    </w:p>
    <w:p w:rsidR="00E8757E" w:rsidRDefault="00E8757E" w:rsidP="00C15B22">
      <w:pPr>
        <w:pStyle w:val="42"/>
        <w:numPr>
          <w:ilvl w:val="3"/>
          <w:numId w:val="90"/>
        </w:numPr>
        <w:ind w:firstLineChars="0"/>
      </w:pPr>
      <w:r>
        <w:rPr>
          <w:rFonts w:hint="eastAsia"/>
        </w:rPr>
        <w:lastRenderedPageBreak/>
        <w:t>项目管理数据</w:t>
      </w:r>
    </w:p>
    <w:p w:rsidR="002139E3" w:rsidRDefault="002139E3" w:rsidP="002139E3">
      <w:pPr>
        <w:ind w:firstLine="480"/>
      </w:pPr>
      <w:r>
        <w:rPr>
          <w:rFonts w:hint="eastAsia"/>
        </w:rPr>
        <w:t>项目管理数据包括</w:t>
      </w:r>
      <w:r w:rsidRPr="009940CF">
        <w:rPr>
          <w:rFonts w:hint="eastAsia"/>
        </w:rPr>
        <w:t>项目计划</w:t>
      </w:r>
      <w:r>
        <w:rPr>
          <w:rFonts w:hint="eastAsia"/>
        </w:rPr>
        <w:t>数据</w:t>
      </w:r>
      <w:r w:rsidRPr="009940CF">
        <w:rPr>
          <w:rFonts w:hint="eastAsia"/>
        </w:rPr>
        <w:t>、项目立项</w:t>
      </w:r>
      <w:r>
        <w:rPr>
          <w:rFonts w:hint="eastAsia"/>
        </w:rPr>
        <w:t>数据</w:t>
      </w:r>
      <w:r w:rsidRPr="009940CF">
        <w:rPr>
          <w:rFonts w:hint="eastAsia"/>
        </w:rPr>
        <w:t>、项目实施</w:t>
      </w:r>
      <w:r>
        <w:rPr>
          <w:rFonts w:hint="eastAsia"/>
        </w:rPr>
        <w:t>数据</w:t>
      </w:r>
      <w:r w:rsidRPr="009940CF">
        <w:rPr>
          <w:rFonts w:hint="eastAsia"/>
        </w:rPr>
        <w:t>、项目验收</w:t>
      </w:r>
      <w:r>
        <w:rPr>
          <w:rFonts w:hint="eastAsia"/>
        </w:rPr>
        <w:t>数据</w:t>
      </w:r>
      <w:r w:rsidRPr="009940CF">
        <w:rPr>
          <w:rFonts w:hint="eastAsia"/>
        </w:rPr>
        <w:t>、项目资金拨付及付款</w:t>
      </w:r>
      <w:r>
        <w:rPr>
          <w:rFonts w:hint="eastAsia"/>
        </w:rPr>
        <w:t>数据、</w:t>
      </w:r>
      <w:r w:rsidRPr="009940CF">
        <w:rPr>
          <w:rFonts w:hint="eastAsia"/>
        </w:rPr>
        <w:t>专家和供应商信息管理</w:t>
      </w:r>
      <w:r>
        <w:rPr>
          <w:rFonts w:hint="eastAsia"/>
        </w:rPr>
        <w:t>数据。</w:t>
      </w:r>
    </w:p>
    <w:p w:rsidR="002139E3" w:rsidRDefault="002139E3" w:rsidP="00C15B22">
      <w:pPr>
        <w:pStyle w:val="af3"/>
        <w:numPr>
          <w:ilvl w:val="0"/>
          <w:numId w:val="86"/>
        </w:numPr>
        <w:ind w:firstLineChars="0"/>
      </w:pPr>
      <w:r w:rsidRPr="009940CF">
        <w:rPr>
          <w:rFonts w:hint="eastAsia"/>
        </w:rPr>
        <w:t>项目计划</w:t>
      </w:r>
      <w:r>
        <w:rPr>
          <w:rFonts w:hint="eastAsia"/>
        </w:rPr>
        <w:t>数据</w:t>
      </w:r>
    </w:p>
    <w:tbl>
      <w:tblPr>
        <w:tblStyle w:val="afa"/>
        <w:tblW w:w="0" w:type="auto"/>
        <w:tblLook w:val="04A0" w:firstRow="1" w:lastRow="0" w:firstColumn="1" w:lastColumn="0" w:noHBand="0" w:noVBand="1"/>
      </w:tblPr>
      <w:tblGrid>
        <w:gridCol w:w="3083"/>
        <w:gridCol w:w="5439"/>
      </w:tblGrid>
      <w:tr w:rsidR="002139E3" w:rsidTr="00211C2F">
        <w:tc>
          <w:tcPr>
            <w:tcW w:w="3083" w:type="dxa"/>
          </w:tcPr>
          <w:p w:rsidR="002139E3" w:rsidRPr="00313E1D" w:rsidRDefault="002139E3" w:rsidP="00211C2F">
            <w:pPr>
              <w:ind w:firstLineChars="0" w:firstLine="0"/>
              <w:jc w:val="center"/>
              <w:rPr>
                <w:rFonts w:ascii="仿宋" w:hAnsi="仿宋"/>
                <w:b/>
                <w:szCs w:val="32"/>
              </w:rPr>
            </w:pPr>
            <w:r w:rsidRPr="00313E1D">
              <w:rPr>
                <w:rFonts w:ascii="仿宋" w:hAnsi="仿宋" w:hint="eastAsia"/>
                <w:b/>
                <w:szCs w:val="32"/>
              </w:rPr>
              <w:t>数据名称</w:t>
            </w:r>
          </w:p>
        </w:tc>
        <w:tc>
          <w:tcPr>
            <w:tcW w:w="5439" w:type="dxa"/>
          </w:tcPr>
          <w:p w:rsidR="002139E3" w:rsidRPr="00313E1D" w:rsidRDefault="002139E3" w:rsidP="00211C2F">
            <w:pPr>
              <w:ind w:firstLineChars="0" w:firstLine="0"/>
              <w:jc w:val="center"/>
              <w:rPr>
                <w:rFonts w:ascii="仿宋" w:hAnsi="仿宋"/>
                <w:b/>
                <w:szCs w:val="32"/>
              </w:rPr>
            </w:pPr>
            <w:r>
              <w:rPr>
                <w:rFonts w:ascii="仿宋" w:hAnsi="仿宋" w:hint="eastAsia"/>
                <w:b/>
                <w:szCs w:val="32"/>
              </w:rPr>
              <w:t>数据</w:t>
            </w:r>
            <w:r w:rsidRPr="00313E1D">
              <w:rPr>
                <w:rFonts w:ascii="仿宋" w:hAnsi="仿宋" w:hint="eastAsia"/>
                <w:b/>
                <w:szCs w:val="32"/>
              </w:rPr>
              <w:t>内容</w:t>
            </w:r>
          </w:p>
        </w:tc>
      </w:tr>
      <w:tr w:rsidR="002139E3" w:rsidTr="00211C2F">
        <w:tc>
          <w:tcPr>
            <w:tcW w:w="3083" w:type="dxa"/>
            <w:shd w:val="clear" w:color="auto" w:fill="auto"/>
          </w:tcPr>
          <w:p w:rsidR="002139E3" w:rsidRPr="009141C8" w:rsidRDefault="002139E3" w:rsidP="00211C2F">
            <w:pPr>
              <w:ind w:firstLineChars="0" w:firstLine="0"/>
              <w:rPr>
                <w:rFonts w:ascii="仿宋" w:hAnsi="仿宋"/>
                <w:szCs w:val="32"/>
              </w:rPr>
            </w:pPr>
            <w:r w:rsidRPr="009141C8">
              <w:rPr>
                <w:rFonts w:ascii="仿宋" w:hAnsi="仿宋" w:hint="eastAsia"/>
                <w:szCs w:val="32"/>
              </w:rPr>
              <w:t>项目基本信息</w:t>
            </w:r>
          </w:p>
        </w:tc>
        <w:tc>
          <w:tcPr>
            <w:tcW w:w="5439" w:type="dxa"/>
            <w:shd w:val="clear" w:color="auto" w:fill="auto"/>
          </w:tcPr>
          <w:p w:rsidR="002139E3" w:rsidRPr="009141C8" w:rsidRDefault="002139E3" w:rsidP="00211C2F">
            <w:pPr>
              <w:tabs>
                <w:tab w:val="left" w:pos="1107"/>
              </w:tabs>
              <w:ind w:firstLineChars="0" w:firstLine="0"/>
              <w:rPr>
                <w:rFonts w:ascii="仿宋" w:hAnsi="仿宋"/>
                <w:szCs w:val="32"/>
              </w:rPr>
            </w:pPr>
            <w:r w:rsidRPr="009141C8">
              <w:rPr>
                <w:rFonts w:ascii="仿宋" w:hAnsi="仿宋" w:hint="eastAsia"/>
                <w:szCs w:val="32"/>
              </w:rPr>
              <w:t>年度、项目名称、项目编号、项目周期、项目类别、项目金额、负责部门、项目经理、项目内容、预计完成时间、备注</w:t>
            </w:r>
          </w:p>
        </w:tc>
      </w:tr>
      <w:tr w:rsidR="002139E3" w:rsidRPr="00BB3B0E" w:rsidTr="00211C2F">
        <w:tc>
          <w:tcPr>
            <w:tcW w:w="3083" w:type="dxa"/>
            <w:shd w:val="clear" w:color="auto" w:fill="auto"/>
          </w:tcPr>
          <w:p w:rsidR="002139E3" w:rsidRPr="009141C8" w:rsidRDefault="002139E3" w:rsidP="00211C2F">
            <w:pPr>
              <w:ind w:firstLineChars="0" w:firstLine="0"/>
              <w:rPr>
                <w:rFonts w:ascii="仿宋" w:hAnsi="仿宋"/>
                <w:szCs w:val="32"/>
              </w:rPr>
            </w:pPr>
            <w:r w:rsidRPr="009141C8">
              <w:rPr>
                <w:rFonts w:ascii="仿宋" w:hAnsi="仿宋" w:hint="eastAsia"/>
                <w:szCs w:val="32"/>
              </w:rPr>
              <w:t>项目储备信息</w:t>
            </w:r>
          </w:p>
        </w:tc>
        <w:tc>
          <w:tcPr>
            <w:tcW w:w="5439" w:type="dxa"/>
            <w:shd w:val="clear" w:color="auto" w:fill="auto"/>
          </w:tcPr>
          <w:p w:rsidR="002139E3" w:rsidRPr="009141C8" w:rsidRDefault="002139E3" w:rsidP="00211C2F">
            <w:pPr>
              <w:tabs>
                <w:tab w:val="left" w:pos="1107"/>
              </w:tabs>
              <w:ind w:firstLineChars="0" w:firstLine="0"/>
              <w:rPr>
                <w:rFonts w:ascii="仿宋" w:hAnsi="仿宋"/>
                <w:szCs w:val="32"/>
              </w:rPr>
            </w:pPr>
            <w:r w:rsidRPr="009141C8">
              <w:rPr>
                <w:rFonts w:ascii="仿宋" w:hAnsi="仿宋" w:hint="eastAsia"/>
                <w:szCs w:val="32"/>
              </w:rPr>
              <w:t>年度、项目名称、项目内容、预研情况、项目周期、经费及来源、其他情况说明、项目排序、会议纪要编号</w:t>
            </w:r>
          </w:p>
        </w:tc>
      </w:tr>
      <w:tr w:rsidR="002139E3" w:rsidTr="00211C2F">
        <w:tc>
          <w:tcPr>
            <w:tcW w:w="3083" w:type="dxa"/>
          </w:tcPr>
          <w:p w:rsidR="002139E3" w:rsidRPr="00313E1D" w:rsidRDefault="002139E3" w:rsidP="00211C2F">
            <w:pPr>
              <w:ind w:firstLineChars="0" w:firstLine="0"/>
              <w:rPr>
                <w:rFonts w:ascii="仿宋" w:hAnsi="仿宋"/>
                <w:szCs w:val="32"/>
              </w:rPr>
            </w:pPr>
          </w:p>
        </w:tc>
        <w:tc>
          <w:tcPr>
            <w:tcW w:w="5439" w:type="dxa"/>
          </w:tcPr>
          <w:p w:rsidR="002139E3" w:rsidRPr="00313E1D" w:rsidRDefault="002139E3" w:rsidP="00211C2F">
            <w:pPr>
              <w:ind w:firstLineChars="0" w:firstLine="0"/>
              <w:rPr>
                <w:rFonts w:ascii="仿宋" w:hAnsi="仿宋"/>
                <w:szCs w:val="32"/>
              </w:rPr>
            </w:pPr>
          </w:p>
        </w:tc>
      </w:tr>
    </w:tbl>
    <w:p w:rsidR="002139E3" w:rsidRPr="008C56EC" w:rsidRDefault="002139E3" w:rsidP="002139E3">
      <w:pPr>
        <w:ind w:left="480" w:firstLineChars="0" w:firstLine="0"/>
      </w:pPr>
    </w:p>
    <w:p w:rsidR="002139E3" w:rsidRDefault="002139E3" w:rsidP="00C15B22">
      <w:pPr>
        <w:pStyle w:val="af3"/>
        <w:numPr>
          <w:ilvl w:val="0"/>
          <w:numId w:val="86"/>
        </w:numPr>
        <w:ind w:firstLineChars="0"/>
      </w:pPr>
      <w:r w:rsidRPr="009940CF">
        <w:rPr>
          <w:rFonts w:hint="eastAsia"/>
        </w:rPr>
        <w:t>项目立项</w:t>
      </w:r>
      <w:r>
        <w:rPr>
          <w:rFonts w:hint="eastAsia"/>
        </w:rPr>
        <w:t>数据</w:t>
      </w:r>
    </w:p>
    <w:tbl>
      <w:tblPr>
        <w:tblStyle w:val="afa"/>
        <w:tblW w:w="0" w:type="auto"/>
        <w:tblLook w:val="04A0" w:firstRow="1" w:lastRow="0" w:firstColumn="1" w:lastColumn="0" w:noHBand="0" w:noVBand="1"/>
      </w:tblPr>
      <w:tblGrid>
        <w:gridCol w:w="3083"/>
        <w:gridCol w:w="5439"/>
      </w:tblGrid>
      <w:tr w:rsidR="002139E3" w:rsidTr="00211C2F">
        <w:tc>
          <w:tcPr>
            <w:tcW w:w="3083" w:type="dxa"/>
          </w:tcPr>
          <w:p w:rsidR="002139E3" w:rsidRPr="00313E1D" w:rsidRDefault="002139E3" w:rsidP="00211C2F">
            <w:pPr>
              <w:ind w:firstLineChars="0" w:firstLine="0"/>
              <w:jc w:val="center"/>
              <w:rPr>
                <w:rFonts w:ascii="仿宋" w:hAnsi="仿宋"/>
                <w:b/>
                <w:szCs w:val="32"/>
              </w:rPr>
            </w:pPr>
            <w:r w:rsidRPr="00313E1D">
              <w:rPr>
                <w:rFonts w:ascii="仿宋" w:hAnsi="仿宋" w:hint="eastAsia"/>
                <w:b/>
                <w:szCs w:val="32"/>
              </w:rPr>
              <w:t>数据名称</w:t>
            </w:r>
          </w:p>
        </w:tc>
        <w:tc>
          <w:tcPr>
            <w:tcW w:w="5439" w:type="dxa"/>
          </w:tcPr>
          <w:p w:rsidR="002139E3" w:rsidRPr="00313E1D" w:rsidRDefault="002139E3" w:rsidP="00211C2F">
            <w:pPr>
              <w:ind w:firstLineChars="0" w:firstLine="0"/>
              <w:jc w:val="center"/>
              <w:rPr>
                <w:rFonts w:ascii="仿宋" w:hAnsi="仿宋"/>
                <w:b/>
                <w:szCs w:val="32"/>
              </w:rPr>
            </w:pPr>
            <w:r>
              <w:rPr>
                <w:rFonts w:ascii="仿宋" w:hAnsi="仿宋" w:hint="eastAsia"/>
                <w:b/>
                <w:szCs w:val="32"/>
              </w:rPr>
              <w:t>数据</w:t>
            </w:r>
            <w:r w:rsidRPr="00313E1D">
              <w:rPr>
                <w:rFonts w:ascii="仿宋" w:hAnsi="仿宋" w:hint="eastAsia"/>
                <w:b/>
                <w:szCs w:val="32"/>
              </w:rPr>
              <w:t>内容</w:t>
            </w:r>
          </w:p>
        </w:tc>
      </w:tr>
      <w:tr w:rsidR="002139E3" w:rsidTr="00211C2F">
        <w:tc>
          <w:tcPr>
            <w:tcW w:w="3083" w:type="dxa"/>
          </w:tcPr>
          <w:p w:rsidR="002139E3" w:rsidRPr="00313E1D" w:rsidRDefault="002139E3" w:rsidP="00211C2F">
            <w:pPr>
              <w:ind w:firstLineChars="0" w:firstLine="0"/>
              <w:rPr>
                <w:rFonts w:ascii="仿宋" w:hAnsi="仿宋"/>
                <w:szCs w:val="32"/>
              </w:rPr>
            </w:pPr>
            <w:r>
              <w:rPr>
                <w:rFonts w:ascii="仿宋" w:hAnsi="仿宋" w:hint="eastAsia"/>
                <w:szCs w:val="32"/>
              </w:rPr>
              <w:t>项目基本信息</w:t>
            </w:r>
          </w:p>
        </w:tc>
        <w:tc>
          <w:tcPr>
            <w:tcW w:w="5439" w:type="dxa"/>
          </w:tcPr>
          <w:p w:rsidR="002139E3" w:rsidRPr="00313E1D" w:rsidRDefault="002139E3" w:rsidP="00211C2F">
            <w:pPr>
              <w:tabs>
                <w:tab w:val="left" w:pos="1107"/>
              </w:tabs>
              <w:ind w:firstLineChars="0" w:firstLine="0"/>
              <w:rPr>
                <w:rFonts w:ascii="仿宋" w:hAnsi="仿宋"/>
                <w:szCs w:val="32"/>
              </w:rPr>
            </w:pPr>
            <w:r w:rsidRPr="009141C8">
              <w:rPr>
                <w:rFonts w:ascii="仿宋" w:hAnsi="仿宋" w:hint="eastAsia"/>
                <w:szCs w:val="32"/>
              </w:rPr>
              <w:t>年度、项目名称、项目编号、项目周期、项目类别、项目金额、负责部门、项目经理、项目内容、预计完成时间、备注</w:t>
            </w:r>
          </w:p>
        </w:tc>
      </w:tr>
      <w:tr w:rsidR="002139E3" w:rsidTr="00211C2F">
        <w:tc>
          <w:tcPr>
            <w:tcW w:w="3083" w:type="dxa"/>
          </w:tcPr>
          <w:p w:rsidR="002139E3" w:rsidRPr="00313E1D" w:rsidRDefault="002139E3" w:rsidP="00211C2F">
            <w:pPr>
              <w:ind w:firstLineChars="0" w:firstLine="0"/>
              <w:rPr>
                <w:rFonts w:ascii="仿宋" w:hAnsi="仿宋"/>
                <w:szCs w:val="32"/>
              </w:rPr>
            </w:pPr>
            <w:r>
              <w:rPr>
                <w:rFonts w:ascii="仿宋" w:hAnsi="仿宋" w:hint="eastAsia"/>
                <w:szCs w:val="32"/>
              </w:rPr>
              <w:t>项目立项信息</w:t>
            </w:r>
          </w:p>
        </w:tc>
        <w:tc>
          <w:tcPr>
            <w:tcW w:w="5439" w:type="dxa"/>
          </w:tcPr>
          <w:p w:rsidR="002139E3" w:rsidRPr="00313E1D" w:rsidRDefault="002139E3" w:rsidP="00211C2F">
            <w:pPr>
              <w:ind w:firstLineChars="0" w:firstLine="0"/>
              <w:rPr>
                <w:rFonts w:ascii="仿宋" w:hAnsi="仿宋"/>
                <w:szCs w:val="32"/>
              </w:rPr>
            </w:pPr>
            <w:r>
              <w:rPr>
                <w:rFonts w:ascii="仿宋" w:hAnsi="仿宋" w:hint="eastAsia"/>
                <w:szCs w:val="32"/>
              </w:rPr>
              <w:t>年度、项目名称、项目内容、项目周期、经费及来源、项目经理、其他情况说明、项目编号、预计完成时间、会议纪要编号、立项经费、立项时间、</w:t>
            </w:r>
          </w:p>
        </w:tc>
      </w:tr>
      <w:tr w:rsidR="002139E3" w:rsidTr="00211C2F">
        <w:tc>
          <w:tcPr>
            <w:tcW w:w="3083" w:type="dxa"/>
          </w:tcPr>
          <w:p w:rsidR="002139E3" w:rsidRPr="00313E1D" w:rsidRDefault="002139E3" w:rsidP="00211C2F">
            <w:pPr>
              <w:ind w:firstLineChars="0" w:firstLine="0"/>
              <w:rPr>
                <w:rFonts w:ascii="仿宋" w:hAnsi="仿宋"/>
                <w:szCs w:val="32"/>
              </w:rPr>
            </w:pPr>
          </w:p>
        </w:tc>
        <w:tc>
          <w:tcPr>
            <w:tcW w:w="5439" w:type="dxa"/>
          </w:tcPr>
          <w:p w:rsidR="002139E3" w:rsidRPr="00313E1D" w:rsidRDefault="002139E3" w:rsidP="00211C2F">
            <w:pPr>
              <w:ind w:firstLineChars="0" w:firstLine="0"/>
              <w:rPr>
                <w:rFonts w:ascii="仿宋" w:hAnsi="仿宋"/>
                <w:szCs w:val="32"/>
              </w:rPr>
            </w:pPr>
          </w:p>
        </w:tc>
      </w:tr>
    </w:tbl>
    <w:p w:rsidR="002139E3" w:rsidRPr="008C56EC" w:rsidRDefault="002139E3" w:rsidP="002139E3">
      <w:pPr>
        <w:ind w:firstLineChars="0" w:firstLine="480"/>
      </w:pPr>
    </w:p>
    <w:p w:rsidR="002139E3" w:rsidRDefault="002139E3" w:rsidP="00C15B22">
      <w:pPr>
        <w:pStyle w:val="af3"/>
        <w:numPr>
          <w:ilvl w:val="0"/>
          <w:numId w:val="86"/>
        </w:numPr>
        <w:ind w:firstLineChars="0"/>
      </w:pPr>
      <w:r w:rsidRPr="009940CF">
        <w:rPr>
          <w:rFonts w:hint="eastAsia"/>
        </w:rPr>
        <w:t>项目实施</w:t>
      </w:r>
      <w:r>
        <w:rPr>
          <w:rFonts w:hint="eastAsia"/>
        </w:rPr>
        <w:t>数据</w:t>
      </w:r>
    </w:p>
    <w:p w:rsidR="002139E3" w:rsidRDefault="002139E3" w:rsidP="002139E3">
      <w:pPr>
        <w:pStyle w:val="af3"/>
        <w:ind w:firstLine="480"/>
      </w:pPr>
      <w:r>
        <w:rPr>
          <w:rFonts w:hint="eastAsia"/>
        </w:rPr>
        <w:t>项目实施数据又包括项目采购数据、项目监管数据。</w:t>
      </w:r>
    </w:p>
    <w:p w:rsidR="002139E3" w:rsidRDefault="002139E3" w:rsidP="00C15B22">
      <w:pPr>
        <w:pStyle w:val="af3"/>
        <w:numPr>
          <w:ilvl w:val="0"/>
          <w:numId w:val="87"/>
        </w:numPr>
        <w:ind w:firstLineChars="0"/>
      </w:pPr>
      <w:r>
        <w:rPr>
          <w:rFonts w:hint="eastAsia"/>
        </w:rPr>
        <w:t>项目采购数据</w:t>
      </w:r>
    </w:p>
    <w:tbl>
      <w:tblPr>
        <w:tblStyle w:val="afa"/>
        <w:tblW w:w="0" w:type="auto"/>
        <w:tblLook w:val="04A0" w:firstRow="1" w:lastRow="0" w:firstColumn="1" w:lastColumn="0" w:noHBand="0" w:noVBand="1"/>
      </w:tblPr>
      <w:tblGrid>
        <w:gridCol w:w="3083"/>
        <w:gridCol w:w="5439"/>
      </w:tblGrid>
      <w:tr w:rsidR="002139E3" w:rsidTr="00211C2F">
        <w:tc>
          <w:tcPr>
            <w:tcW w:w="3083" w:type="dxa"/>
          </w:tcPr>
          <w:p w:rsidR="002139E3" w:rsidRPr="00313E1D" w:rsidRDefault="002139E3" w:rsidP="00211C2F">
            <w:pPr>
              <w:ind w:firstLineChars="0" w:firstLine="0"/>
              <w:jc w:val="center"/>
              <w:rPr>
                <w:rFonts w:ascii="仿宋" w:hAnsi="仿宋"/>
                <w:b/>
                <w:szCs w:val="32"/>
              </w:rPr>
            </w:pPr>
            <w:r w:rsidRPr="00313E1D">
              <w:rPr>
                <w:rFonts w:ascii="仿宋" w:hAnsi="仿宋" w:hint="eastAsia"/>
                <w:b/>
                <w:szCs w:val="32"/>
              </w:rPr>
              <w:t>数据名称</w:t>
            </w:r>
          </w:p>
        </w:tc>
        <w:tc>
          <w:tcPr>
            <w:tcW w:w="5439" w:type="dxa"/>
          </w:tcPr>
          <w:p w:rsidR="002139E3" w:rsidRPr="00313E1D" w:rsidRDefault="002139E3" w:rsidP="00211C2F">
            <w:pPr>
              <w:ind w:firstLineChars="0" w:firstLine="0"/>
              <w:jc w:val="center"/>
              <w:rPr>
                <w:rFonts w:ascii="仿宋" w:hAnsi="仿宋"/>
                <w:b/>
                <w:szCs w:val="32"/>
              </w:rPr>
            </w:pPr>
            <w:r>
              <w:rPr>
                <w:rFonts w:ascii="仿宋" w:hAnsi="仿宋" w:hint="eastAsia"/>
                <w:b/>
                <w:szCs w:val="32"/>
              </w:rPr>
              <w:t>数据</w:t>
            </w:r>
            <w:r w:rsidRPr="00313E1D">
              <w:rPr>
                <w:rFonts w:ascii="仿宋" w:hAnsi="仿宋" w:hint="eastAsia"/>
                <w:b/>
                <w:szCs w:val="32"/>
              </w:rPr>
              <w:t>内容</w:t>
            </w:r>
          </w:p>
        </w:tc>
      </w:tr>
      <w:tr w:rsidR="002139E3" w:rsidTr="00211C2F">
        <w:tc>
          <w:tcPr>
            <w:tcW w:w="3083" w:type="dxa"/>
          </w:tcPr>
          <w:p w:rsidR="002139E3" w:rsidRPr="00313E1D" w:rsidRDefault="002139E3" w:rsidP="00211C2F">
            <w:pPr>
              <w:ind w:firstLineChars="0" w:firstLine="0"/>
              <w:rPr>
                <w:rFonts w:ascii="仿宋" w:hAnsi="仿宋"/>
                <w:szCs w:val="32"/>
              </w:rPr>
            </w:pPr>
            <w:r>
              <w:rPr>
                <w:rFonts w:ascii="仿宋" w:hAnsi="仿宋" w:hint="eastAsia"/>
                <w:szCs w:val="32"/>
              </w:rPr>
              <w:t>项目基本信息</w:t>
            </w:r>
          </w:p>
        </w:tc>
        <w:tc>
          <w:tcPr>
            <w:tcW w:w="5439" w:type="dxa"/>
          </w:tcPr>
          <w:p w:rsidR="002139E3" w:rsidRPr="00313E1D" w:rsidRDefault="002139E3" w:rsidP="00211C2F">
            <w:pPr>
              <w:tabs>
                <w:tab w:val="left" w:pos="1107"/>
              </w:tabs>
              <w:ind w:firstLineChars="0" w:firstLine="0"/>
              <w:rPr>
                <w:rFonts w:ascii="仿宋" w:hAnsi="仿宋"/>
                <w:szCs w:val="32"/>
              </w:rPr>
            </w:pPr>
            <w:r w:rsidRPr="009141C8">
              <w:rPr>
                <w:rFonts w:ascii="仿宋" w:hAnsi="仿宋" w:hint="eastAsia"/>
                <w:szCs w:val="32"/>
              </w:rPr>
              <w:t>年度、项目名称、项目编号、项目周期、项目类别、</w:t>
            </w:r>
            <w:r w:rsidRPr="009141C8">
              <w:rPr>
                <w:rFonts w:ascii="仿宋" w:hAnsi="仿宋" w:hint="eastAsia"/>
                <w:szCs w:val="32"/>
              </w:rPr>
              <w:lastRenderedPageBreak/>
              <w:t>项目金额、负责部门、项目经理、项目内容、预计完成时间、备注</w:t>
            </w:r>
          </w:p>
        </w:tc>
      </w:tr>
      <w:tr w:rsidR="002139E3" w:rsidTr="00211C2F">
        <w:tc>
          <w:tcPr>
            <w:tcW w:w="3083" w:type="dxa"/>
          </w:tcPr>
          <w:p w:rsidR="002139E3" w:rsidRPr="00313E1D" w:rsidRDefault="002139E3" w:rsidP="00211C2F">
            <w:pPr>
              <w:ind w:firstLineChars="0" w:firstLine="0"/>
              <w:rPr>
                <w:rFonts w:ascii="仿宋" w:hAnsi="仿宋"/>
                <w:szCs w:val="32"/>
              </w:rPr>
            </w:pPr>
            <w:r>
              <w:rPr>
                <w:rFonts w:ascii="仿宋" w:hAnsi="仿宋" w:hint="eastAsia"/>
                <w:szCs w:val="32"/>
              </w:rPr>
              <w:lastRenderedPageBreak/>
              <w:t>合同信息</w:t>
            </w:r>
          </w:p>
        </w:tc>
        <w:tc>
          <w:tcPr>
            <w:tcW w:w="5439" w:type="dxa"/>
          </w:tcPr>
          <w:p w:rsidR="002139E3" w:rsidRPr="00313E1D" w:rsidRDefault="002139E3" w:rsidP="00211C2F">
            <w:pPr>
              <w:ind w:firstLineChars="0" w:firstLine="0"/>
              <w:rPr>
                <w:rFonts w:ascii="仿宋" w:hAnsi="仿宋"/>
                <w:szCs w:val="32"/>
              </w:rPr>
            </w:pPr>
            <w:r>
              <w:rPr>
                <w:rFonts w:hint="eastAsia"/>
              </w:rPr>
              <w:t>日期、合同名称、合同编号、项目编号、拟签订合同方、合同简要内容及付款进程、承办部门意见、项目办意见、财务中心意见、法务意见、局分管领导意见、局主管领导意见、办理情况</w:t>
            </w:r>
          </w:p>
        </w:tc>
      </w:tr>
      <w:tr w:rsidR="002139E3" w:rsidTr="00211C2F">
        <w:tc>
          <w:tcPr>
            <w:tcW w:w="3083" w:type="dxa"/>
          </w:tcPr>
          <w:p w:rsidR="002139E3" w:rsidRPr="00313E1D" w:rsidRDefault="002139E3" w:rsidP="00211C2F">
            <w:pPr>
              <w:ind w:firstLineChars="0" w:firstLine="0"/>
              <w:rPr>
                <w:rFonts w:ascii="仿宋" w:hAnsi="仿宋"/>
                <w:szCs w:val="32"/>
              </w:rPr>
            </w:pPr>
          </w:p>
        </w:tc>
        <w:tc>
          <w:tcPr>
            <w:tcW w:w="5439" w:type="dxa"/>
          </w:tcPr>
          <w:p w:rsidR="002139E3" w:rsidRPr="00313E1D" w:rsidRDefault="002139E3" w:rsidP="00211C2F">
            <w:pPr>
              <w:ind w:firstLineChars="0" w:firstLine="0"/>
              <w:rPr>
                <w:rFonts w:ascii="仿宋" w:hAnsi="仿宋"/>
                <w:szCs w:val="32"/>
              </w:rPr>
            </w:pPr>
          </w:p>
        </w:tc>
      </w:tr>
    </w:tbl>
    <w:p w:rsidR="002139E3" w:rsidRPr="00D64068" w:rsidRDefault="002139E3" w:rsidP="002139E3">
      <w:pPr>
        <w:ind w:left="480" w:firstLineChars="0" w:firstLine="0"/>
      </w:pPr>
    </w:p>
    <w:p w:rsidR="002139E3" w:rsidRDefault="002139E3" w:rsidP="00C15B22">
      <w:pPr>
        <w:pStyle w:val="af3"/>
        <w:numPr>
          <w:ilvl w:val="0"/>
          <w:numId w:val="87"/>
        </w:numPr>
        <w:ind w:firstLineChars="0"/>
      </w:pPr>
      <w:r>
        <w:rPr>
          <w:rFonts w:hint="eastAsia"/>
        </w:rPr>
        <w:t>项目监管数据</w:t>
      </w:r>
    </w:p>
    <w:tbl>
      <w:tblPr>
        <w:tblStyle w:val="afa"/>
        <w:tblW w:w="0" w:type="auto"/>
        <w:tblLook w:val="04A0" w:firstRow="1" w:lastRow="0" w:firstColumn="1" w:lastColumn="0" w:noHBand="0" w:noVBand="1"/>
      </w:tblPr>
      <w:tblGrid>
        <w:gridCol w:w="3083"/>
        <w:gridCol w:w="5439"/>
      </w:tblGrid>
      <w:tr w:rsidR="002139E3" w:rsidTr="00211C2F">
        <w:tc>
          <w:tcPr>
            <w:tcW w:w="3083" w:type="dxa"/>
          </w:tcPr>
          <w:p w:rsidR="002139E3" w:rsidRPr="00313E1D" w:rsidRDefault="002139E3" w:rsidP="00211C2F">
            <w:pPr>
              <w:ind w:firstLineChars="0" w:firstLine="0"/>
              <w:jc w:val="center"/>
              <w:rPr>
                <w:rFonts w:ascii="仿宋" w:hAnsi="仿宋"/>
                <w:b/>
                <w:szCs w:val="32"/>
              </w:rPr>
            </w:pPr>
            <w:r w:rsidRPr="00313E1D">
              <w:rPr>
                <w:rFonts w:ascii="仿宋" w:hAnsi="仿宋" w:hint="eastAsia"/>
                <w:b/>
                <w:szCs w:val="32"/>
              </w:rPr>
              <w:t>数据名称</w:t>
            </w:r>
          </w:p>
        </w:tc>
        <w:tc>
          <w:tcPr>
            <w:tcW w:w="5439" w:type="dxa"/>
          </w:tcPr>
          <w:p w:rsidR="002139E3" w:rsidRPr="00313E1D" w:rsidRDefault="002139E3" w:rsidP="00211C2F">
            <w:pPr>
              <w:ind w:firstLineChars="0" w:firstLine="0"/>
              <w:jc w:val="center"/>
              <w:rPr>
                <w:rFonts w:ascii="仿宋" w:hAnsi="仿宋"/>
                <w:b/>
                <w:szCs w:val="32"/>
              </w:rPr>
            </w:pPr>
            <w:r>
              <w:rPr>
                <w:rFonts w:ascii="仿宋" w:hAnsi="仿宋" w:hint="eastAsia"/>
                <w:b/>
                <w:szCs w:val="32"/>
              </w:rPr>
              <w:t>数据</w:t>
            </w:r>
            <w:r w:rsidRPr="00313E1D">
              <w:rPr>
                <w:rFonts w:ascii="仿宋" w:hAnsi="仿宋" w:hint="eastAsia"/>
                <w:b/>
                <w:szCs w:val="32"/>
              </w:rPr>
              <w:t>内容</w:t>
            </w:r>
          </w:p>
        </w:tc>
      </w:tr>
      <w:tr w:rsidR="002139E3" w:rsidTr="00211C2F">
        <w:tc>
          <w:tcPr>
            <w:tcW w:w="3083" w:type="dxa"/>
          </w:tcPr>
          <w:p w:rsidR="002139E3" w:rsidRPr="00313E1D" w:rsidRDefault="002139E3" w:rsidP="00211C2F">
            <w:pPr>
              <w:ind w:firstLineChars="0" w:firstLine="0"/>
              <w:rPr>
                <w:rFonts w:ascii="仿宋" w:hAnsi="仿宋"/>
                <w:szCs w:val="32"/>
              </w:rPr>
            </w:pPr>
            <w:r>
              <w:rPr>
                <w:rFonts w:ascii="仿宋" w:hAnsi="仿宋" w:hint="eastAsia"/>
                <w:szCs w:val="32"/>
              </w:rPr>
              <w:t>项目基本信息</w:t>
            </w:r>
          </w:p>
        </w:tc>
        <w:tc>
          <w:tcPr>
            <w:tcW w:w="5439" w:type="dxa"/>
          </w:tcPr>
          <w:p w:rsidR="002139E3" w:rsidRPr="00313E1D" w:rsidRDefault="002139E3" w:rsidP="00211C2F">
            <w:pPr>
              <w:tabs>
                <w:tab w:val="left" w:pos="1107"/>
              </w:tabs>
              <w:ind w:firstLineChars="0" w:firstLine="0"/>
              <w:rPr>
                <w:rFonts w:ascii="仿宋" w:hAnsi="仿宋"/>
                <w:szCs w:val="32"/>
              </w:rPr>
            </w:pPr>
            <w:r w:rsidRPr="009141C8">
              <w:rPr>
                <w:rFonts w:ascii="仿宋" w:hAnsi="仿宋" w:hint="eastAsia"/>
                <w:szCs w:val="32"/>
              </w:rPr>
              <w:t>年度、项目名称、项目编号、项目周期、项目类别、项目金额、负责部门、项目经理、项目内容、预计完成时间、备注</w:t>
            </w:r>
          </w:p>
        </w:tc>
      </w:tr>
      <w:tr w:rsidR="002139E3" w:rsidTr="00211C2F">
        <w:tc>
          <w:tcPr>
            <w:tcW w:w="3083" w:type="dxa"/>
          </w:tcPr>
          <w:p w:rsidR="002139E3" w:rsidRPr="00313E1D" w:rsidRDefault="002139E3" w:rsidP="00211C2F">
            <w:pPr>
              <w:ind w:firstLineChars="0" w:firstLine="0"/>
              <w:rPr>
                <w:rFonts w:ascii="仿宋" w:hAnsi="仿宋"/>
                <w:szCs w:val="32"/>
              </w:rPr>
            </w:pPr>
            <w:r>
              <w:rPr>
                <w:rFonts w:ascii="仿宋" w:hAnsi="仿宋" w:hint="eastAsia"/>
                <w:szCs w:val="32"/>
              </w:rPr>
              <w:t>中期评估信息</w:t>
            </w:r>
          </w:p>
        </w:tc>
        <w:tc>
          <w:tcPr>
            <w:tcW w:w="5439" w:type="dxa"/>
          </w:tcPr>
          <w:p w:rsidR="002139E3" w:rsidRPr="00313E1D" w:rsidRDefault="002139E3" w:rsidP="00211C2F">
            <w:pPr>
              <w:ind w:firstLineChars="0" w:firstLine="0"/>
              <w:rPr>
                <w:rFonts w:ascii="仿宋" w:hAnsi="仿宋"/>
                <w:szCs w:val="32"/>
              </w:rPr>
            </w:pPr>
            <w:r>
              <w:rPr>
                <w:rFonts w:ascii="仿宋" w:hAnsi="仿宋" w:hint="eastAsia"/>
                <w:szCs w:val="32"/>
              </w:rPr>
              <w:t>项目名称、申请评估时间、项目完成情况、项目办意见、备注</w:t>
            </w:r>
          </w:p>
        </w:tc>
      </w:tr>
      <w:tr w:rsidR="002139E3" w:rsidTr="00211C2F">
        <w:tc>
          <w:tcPr>
            <w:tcW w:w="3083" w:type="dxa"/>
          </w:tcPr>
          <w:p w:rsidR="002139E3" w:rsidRPr="00313E1D" w:rsidRDefault="002139E3" w:rsidP="00211C2F">
            <w:pPr>
              <w:ind w:firstLineChars="0" w:firstLine="0"/>
              <w:rPr>
                <w:rFonts w:ascii="仿宋" w:hAnsi="仿宋"/>
                <w:szCs w:val="32"/>
              </w:rPr>
            </w:pPr>
            <w:r>
              <w:rPr>
                <w:rFonts w:ascii="仿宋" w:hAnsi="仿宋" w:hint="eastAsia"/>
                <w:szCs w:val="32"/>
              </w:rPr>
              <w:t>项目进展信息</w:t>
            </w:r>
          </w:p>
        </w:tc>
        <w:tc>
          <w:tcPr>
            <w:tcW w:w="5439" w:type="dxa"/>
          </w:tcPr>
          <w:p w:rsidR="002139E3" w:rsidRPr="00313E1D" w:rsidRDefault="002139E3" w:rsidP="00211C2F">
            <w:pPr>
              <w:ind w:firstLineChars="0" w:firstLine="0"/>
              <w:rPr>
                <w:rFonts w:ascii="仿宋" w:hAnsi="仿宋"/>
                <w:szCs w:val="32"/>
              </w:rPr>
            </w:pPr>
            <w:r>
              <w:rPr>
                <w:rFonts w:ascii="仿宋" w:hAnsi="仿宋" w:hint="eastAsia"/>
                <w:szCs w:val="32"/>
              </w:rPr>
              <w:t>项目名称、项目进展、下一步实施计划、日期</w:t>
            </w:r>
          </w:p>
        </w:tc>
      </w:tr>
    </w:tbl>
    <w:p w:rsidR="002139E3" w:rsidRPr="00D64068" w:rsidRDefault="002139E3" w:rsidP="002139E3">
      <w:pPr>
        <w:ind w:left="480" w:firstLineChars="0" w:firstLine="0"/>
      </w:pPr>
    </w:p>
    <w:p w:rsidR="002139E3" w:rsidRDefault="002139E3" w:rsidP="00C15B22">
      <w:pPr>
        <w:pStyle w:val="af3"/>
        <w:numPr>
          <w:ilvl w:val="0"/>
          <w:numId w:val="86"/>
        </w:numPr>
        <w:ind w:firstLineChars="0"/>
      </w:pPr>
      <w:r w:rsidRPr="009940CF">
        <w:rPr>
          <w:rFonts w:hint="eastAsia"/>
        </w:rPr>
        <w:t>项目验收</w:t>
      </w:r>
      <w:r>
        <w:rPr>
          <w:rFonts w:hint="eastAsia"/>
        </w:rPr>
        <w:t>数据</w:t>
      </w:r>
    </w:p>
    <w:tbl>
      <w:tblPr>
        <w:tblStyle w:val="afa"/>
        <w:tblW w:w="0" w:type="auto"/>
        <w:tblLook w:val="04A0" w:firstRow="1" w:lastRow="0" w:firstColumn="1" w:lastColumn="0" w:noHBand="0" w:noVBand="1"/>
      </w:tblPr>
      <w:tblGrid>
        <w:gridCol w:w="3083"/>
        <w:gridCol w:w="5439"/>
      </w:tblGrid>
      <w:tr w:rsidR="002139E3" w:rsidTr="00211C2F">
        <w:tc>
          <w:tcPr>
            <w:tcW w:w="3083" w:type="dxa"/>
          </w:tcPr>
          <w:p w:rsidR="002139E3" w:rsidRPr="00313E1D" w:rsidRDefault="002139E3" w:rsidP="00211C2F">
            <w:pPr>
              <w:ind w:firstLineChars="0" w:firstLine="0"/>
              <w:jc w:val="center"/>
              <w:rPr>
                <w:rFonts w:ascii="仿宋" w:hAnsi="仿宋"/>
                <w:b/>
                <w:szCs w:val="32"/>
              </w:rPr>
            </w:pPr>
            <w:r w:rsidRPr="00313E1D">
              <w:rPr>
                <w:rFonts w:ascii="仿宋" w:hAnsi="仿宋" w:hint="eastAsia"/>
                <w:b/>
                <w:szCs w:val="32"/>
              </w:rPr>
              <w:t>数据名称</w:t>
            </w:r>
          </w:p>
        </w:tc>
        <w:tc>
          <w:tcPr>
            <w:tcW w:w="5439" w:type="dxa"/>
          </w:tcPr>
          <w:p w:rsidR="002139E3" w:rsidRPr="00313E1D" w:rsidRDefault="002139E3" w:rsidP="00211C2F">
            <w:pPr>
              <w:ind w:firstLineChars="0" w:firstLine="0"/>
              <w:jc w:val="center"/>
              <w:rPr>
                <w:rFonts w:ascii="仿宋" w:hAnsi="仿宋"/>
                <w:b/>
                <w:szCs w:val="32"/>
              </w:rPr>
            </w:pPr>
            <w:r>
              <w:rPr>
                <w:rFonts w:ascii="仿宋" w:hAnsi="仿宋" w:hint="eastAsia"/>
                <w:b/>
                <w:szCs w:val="32"/>
              </w:rPr>
              <w:t>数据</w:t>
            </w:r>
            <w:r w:rsidRPr="00313E1D">
              <w:rPr>
                <w:rFonts w:ascii="仿宋" w:hAnsi="仿宋" w:hint="eastAsia"/>
                <w:b/>
                <w:szCs w:val="32"/>
              </w:rPr>
              <w:t>内容</w:t>
            </w:r>
          </w:p>
        </w:tc>
      </w:tr>
      <w:tr w:rsidR="002139E3" w:rsidTr="00211C2F">
        <w:tc>
          <w:tcPr>
            <w:tcW w:w="3083" w:type="dxa"/>
          </w:tcPr>
          <w:p w:rsidR="002139E3" w:rsidRPr="00313E1D" w:rsidRDefault="002139E3" w:rsidP="00211C2F">
            <w:pPr>
              <w:ind w:firstLineChars="0" w:firstLine="0"/>
              <w:rPr>
                <w:rFonts w:ascii="仿宋" w:hAnsi="仿宋"/>
                <w:szCs w:val="32"/>
              </w:rPr>
            </w:pPr>
            <w:r>
              <w:rPr>
                <w:rFonts w:ascii="仿宋" w:hAnsi="仿宋" w:hint="eastAsia"/>
                <w:szCs w:val="32"/>
              </w:rPr>
              <w:t>项目基本信息</w:t>
            </w:r>
          </w:p>
        </w:tc>
        <w:tc>
          <w:tcPr>
            <w:tcW w:w="5439" w:type="dxa"/>
          </w:tcPr>
          <w:p w:rsidR="002139E3" w:rsidRPr="00313E1D" w:rsidRDefault="002139E3" w:rsidP="00211C2F">
            <w:pPr>
              <w:tabs>
                <w:tab w:val="left" w:pos="1107"/>
              </w:tabs>
              <w:ind w:firstLineChars="0" w:firstLine="0"/>
              <w:rPr>
                <w:rFonts w:ascii="仿宋" w:hAnsi="仿宋"/>
                <w:szCs w:val="32"/>
              </w:rPr>
            </w:pPr>
            <w:r w:rsidRPr="009141C8">
              <w:rPr>
                <w:rFonts w:ascii="仿宋" w:hAnsi="仿宋" w:hint="eastAsia"/>
                <w:szCs w:val="32"/>
              </w:rPr>
              <w:t>年度、项目名称、项目编号、项目周期、项目类别、项目金额、负责部门、项目经理、项目内容、预计完成时间、备注</w:t>
            </w:r>
          </w:p>
        </w:tc>
      </w:tr>
      <w:tr w:rsidR="002139E3" w:rsidTr="00211C2F">
        <w:tc>
          <w:tcPr>
            <w:tcW w:w="3083" w:type="dxa"/>
          </w:tcPr>
          <w:p w:rsidR="002139E3" w:rsidRPr="00313E1D" w:rsidRDefault="002139E3" w:rsidP="00211C2F">
            <w:pPr>
              <w:ind w:firstLineChars="0" w:firstLine="0"/>
              <w:rPr>
                <w:rFonts w:ascii="仿宋" w:hAnsi="仿宋"/>
                <w:szCs w:val="32"/>
              </w:rPr>
            </w:pPr>
            <w:r>
              <w:rPr>
                <w:rFonts w:ascii="仿宋" w:hAnsi="仿宋" w:hint="eastAsia"/>
                <w:szCs w:val="32"/>
              </w:rPr>
              <w:t>项目完成</w:t>
            </w:r>
            <w:r>
              <w:rPr>
                <w:rFonts w:ascii="仿宋" w:hAnsi="仿宋" w:hint="eastAsia"/>
                <w:szCs w:val="32"/>
              </w:rPr>
              <w:t>/</w:t>
            </w:r>
            <w:r>
              <w:rPr>
                <w:rFonts w:ascii="仿宋" w:hAnsi="仿宋" w:hint="eastAsia"/>
                <w:szCs w:val="32"/>
              </w:rPr>
              <w:t>竣工确认信息</w:t>
            </w:r>
          </w:p>
        </w:tc>
        <w:tc>
          <w:tcPr>
            <w:tcW w:w="5439" w:type="dxa"/>
          </w:tcPr>
          <w:p w:rsidR="002139E3" w:rsidRPr="005349AA" w:rsidRDefault="002139E3" w:rsidP="00211C2F">
            <w:pPr>
              <w:ind w:firstLineChars="0" w:firstLine="0"/>
              <w:rPr>
                <w:rFonts w:ascii="仿宋" w:hAnsi="仿宋"/>
                <w:szCs w:val="32"/>
              </w:rPr>
            </w:pPr>
            <w:r>
              <w:rPr>
                <w:rFonts w:ascii="仿宋" w:hAnsi="仿宋" w:hint="eastAsia"/>
                <w:szCs w:val="32"/>
              </w:rPr>
              <w:t>项目编号、项目名称、完成日期、项目经理、开工日期、评审日期、</w:t>
            </w:r>
            <w:r w:rsidRPr="005349AA">
              <w:rPr>
                <w:rFonts w:ascii="仿宋" w:hAnsi="仿宋" w:hint="eastAsia"/>
                <w:szCs w:val="32"/>
              </w:rPr>
              <w:t>项目总投资额</w:t>
            </w:r>
            <w:r>
              <w:rPr>
                <w:rFonts w:ascii="仿宋" w:hAnsi="仿宋" w:hint="eastAsia"/>
                <w:szCs w:val="32"/>
              </w:rPr>
              <w:t>、</w:t>
            </w:r>
            <w:r w:rsidRPr="005349AA">
              <w:rPr>
                <w:rFonts w:ascii="仿宋" w:hAnsi="仿宋" w:hint="eastAsia"/>
                <w:szCs w:val="32"/>
              </w:rPr>
              <w:t>资金来源</w:t>
            </w:r>
            <w:r>
              <w:rPr>
                <w:rFonts w:ascii="仿宋" w:hAnsi="仿宋" w:hint="eastAsia"/>
                <w:szCs w:val="32"/>
              </w:rPr>
              <w:t>、</w:t>
            </w:r>
            <w:r w:rsidRPr="005349AA">
              <w:rPr>
                <w:rFonts w:ascii="仿宋" w:hAnsi="仿宋" w:hint="eastAsia"/>
                <w:szCs w:val="32"/>
              </w:rPr>
              <w:t>资金使用情况</w:t>
            </w:r>
            <w:r>
              <w:rPr>
                <w:rFonts w:ascii="仿宋" w:hAnsi="仿宋" w:hint="eastAsia"/>
                <w:szCs w:val="32"/>
              </w:rPr>
              <w:t>、</w:t>
            </w:r>
            <w:r w:rsidRPr="005349AA">
              <w:rPr>
                <w:rFonts w:ascii="仿宋" w:hAnsi="仿宋" w:hint="eastAsia"/>
                <w:szCs w:val="32"/>
              </w:rPr>
              <w:t xml:space="preserve">                </w:t>
            </w:r>
            <w:r w:rsidRPr="005349AA">
              <w:rPr>
                <w:rFonts w:ascii="仿宋" w:hAnsi="仿宋" w:hint="eastAsia"/>
                <w:szCs w:val="32"/>
              </w:rPr>
              <w:t>决算金额</w:t>
            </w:r>
            <w:r>
              <w:rPr>
                <w:rFonts w:ascii="仿宋" w:hAnsi="仿宋" w:hint="eastAsia"/>
                <w:szCs w:val="32"/>
              </w:rPr>
              <w:t>、</w:t>
            </w:r>
            <w:r w:rsidRPr="005349AA">
              <w:rPr>
                <w:rFonts w:ascii="仿宋" w:hAnsi="仿宋" w:hint="eastAsia"/>
                <w:szCs w:val="32"/>
              </w:rPr>
              <w:t>交付资产数量</w:t>
            </w:r>
            <w:r>
              <w:rPr>
                <w:rFonts w:ascii="仿宋" w:hAnsi="仿宋" w:hint="eastAsia"/>
                <w:szCs w:val="32"/>
              </w:rPr>
              <w:t>、</w:t>
            </w:r>
            <w:r w:rsidRPr="005349AA">
              <w:rPr>
                <w:rFonts w:ascii="仿宋" w:hAnsi="仿宋" w:hint="eastAsia"/>
                <w:szCs w:val="32"/>
              </w:rPr>
              <w:t>交付资产价值</w:t>
            </w:r>
            <w:r>
              <w:rPr>
                <w:rFonts w:ascii="仿宋" w:hAnsi="仿宋" w:hint="eastAsia"/>
                <w:szCs w:val="32"/>
              </w:rPr>
              <w:t>、</w:t>
            </w:r>
            <w:r w:rsidRPr="005349AA">
              <w:rPr>
                <w:rFonts w:ascii="仿宋" w:hAnsi="仿宋" w:hint="eastAsia"/>
                <w:szCs w:val="32"/>
              </w:rPr>
              <w:t>移交档案宗卷号</w:t>
            </w:r>
            <w:r>
              <w:rPr>
                <w:rFonts w:ascii="仿宋" w:hAnsi="仿宋" w:hint="eastAsia"/>
                <w:szCs w:val="32"/>
              </w:rPr>
              <w:t>、</w:t>
            </w:r>
            <w:r w:rsidRPr="005349AA">
              <w:rPr>
                <w:rFonts w:ascii="仿宋" w:hAnsi="仿宋" w:hint="eastAsia"/>
                <w:szCs w:val="32"/>
              </w:rPr>
              <w:t>移交档案数量</w:t>
            </w:r>
            <w:r>
              <w:rPr>
                <w:rFonts w:ascii="仿宋" w:hAnsi="仿宋" w:hint="eastAsia"/>
                <w:szCs w:val="32"/>
              </w:rPr>
              <w:t>、</w:t>
            </w:r>
          </w:p>
        </w:tc>
      </w:tr>
      <w:tr w:rsidR="002139E3" w:rsidTr="00211C2F">
        <w:tc>
          <w:tcPr>
            <w:tcW w:w="3083" w:type="dxa"/>
          </w:tcPr>
          <w:p w:rsidR="002139E3" w:rsidRPr="00313E1D" w:rsidRDefault="002139E3" w:rsidP="00211C2F">
            <w:pPr>
              <w:ind w:firstLineChars="0" w:firstLine="0"/>
              <w:rPr>
                <w:rFonts w:ascii="仿宋" w:hAnsi="仿宋"/>
                <w:szCs w:val="32"/>
              </w:rPr>
            </w:pPr>
            <w:r>
              <w:rPr>
                <w:rFonts w:ascii="仿宋" w:hAnsi="仿宋" w:hint="eastAsia"/>
                <w:szCs w:val="32"/>
              </w:rPr>
              <w:t>验收审核信息</w:t>
            </w:r>
          </w:p>
        </w:tc>
        <w:tc>
          <w:tcPr>
            <w:tcW w:w="5439" w:type="dxa"/>
          </w:tcPr>
          <w:p w:rsidR="002139E3" w:rsidRPr="00313E1D" w:rsidRDefault="002139E3" w:rsidP="00211C2F">
            <w:pPr>
              <w:ind w:firstLineChars="0" w:firstLine="0"/>
              <w:rPr>
                <w:rFonts w:ascii="仿宋" w:hAnsi="仿宋"/>
                <w:szCs w:val="32"/>
              </w:rPr>
            </w:pPr>
            <w:r>
              <w:rPr>
                <w:rFonts w:ascii="仿宋" w:hAnsi="仿宋" w:hint="eastAsia"/>
                <w:szCs w:val="32"/>
              </w:rPr>
              <w:t>项目名称、验收时间、验收组成员、验收地点、要件、项目类型、审核部门、审核结果</w:t>
            </w:r>
          </w:p>
        </w:tc>
      </w:tr>
    </w:tbl>
    <w:p w:rsidR="002139E3" w:rsidRPr="008C56EC" w:rsidRDefault="002139E3" w:rsidP="002139E3">
      <w:pPr>
        <w:pStyle w:val="af3"/>
        <w:ind w:firstLine="480"/>
      </w:pPr>
    </w:p>
    <w:p w:rsidR="002139E3" w:rsidRDefault="002139E3" w:rsidP="00C15B22">
      <w:pPr>
        <w:pStyle w:val="af3"/>
        <w:numPr>
          <w:ilvl w:val="0"/>
          <w:numId w:val="86"/>
        </w:numPr>
        <w:ind w:firstLineChars="0"/>
      </w:pPr>
      <w:r w:rsidRPr="009940CF">
        <w:rPr>
          <w:rFonts w:hint="eastAsia"/>
        </w:rPr>
        <w:t>项目资金拨付及付款</w:t>
      </w:r>
      <w:r>
        <w:rPr>
          <w:rFonts w:hint="eastAsia"/>
        </w:rPr>
        <w:t>数据</w:t>
      </w:r>
    </w:p>
    <w:tbl>
      <w:tblPr>
        <w:tblStyle w:val="afa"/>
        <w:tblW w:w="0" w:type="auto"/>
        <w:tblLook w:val="04A0" w:firstRow="1" w:lastRow="0" w:firstColumn="1" w:lastColumn="0" w:noHBand="0" w:noVBand="1"/>
      </w:tblPr>
      <w:tblGrid>
        <w:gridCol w:w="3083"/>
        <w:gridCol w:w="5439"/>
      </w:tblGrid>
      <w:tr w:rsidR="002139E3" w:rsidTr="00211C2F">
        <w:tc>
          <w:tcPr>
            <w:tcW w:w="3083" w:type="dxa"/>
          </w:tcPr>
          <w:p w:rsidR="002139E3" w:rsidRPr="00313E1D" w:rsidRDefault="002139E3" w:rsidP="00211C2F">
            <w:pPr>
              <w:ind w:firstLineChars="0" w:firstLine="0"/>
              <w:jc w:val="center"/>
              <w:rPr>
                <w:rFonts w:ascii="仿宋" w:hAnsi="仿宋"/>
                <w:b/>
                <w:szCs w:val="32"/>
              </w:rPr>
            </w:pPr>
            <w:r w:rsidRPr="00313E1D">
              <w:rPr>
                <w:rFonts w:ascii="仿宋" w:hAnsi="仿宋" w:hint="eastAsia"/>
                <w:b/>
                <w:szCs w:val="32"/>
              </w:rPr>
              <w:t>数据名称</w:t>
            </w:r>
          </w:p>
        </w:tc>
        <w:tc>
          <w:tcPr>
            <w:tcW w:w="5439" w:type="dxa"/>
          </w:tcPr>
          <w:p w:rsidR="002139E3" w:rsidRPr="00313E1D" w:rsidRDefault="002139E3" w:rsidP="00211C2F">
            <w:pPr>
              <w:ind w:firstLineChars="0" w:firstLine="0"/>
              <w:jc w:val="center"/>
              <w:rPr>
                <w:rFonts w:ascii="仿宋" w:hAnsi="仿宋"/>
                <w:b/>
                <w:szCs w:val="32"/>
              </w:rPr>
            </w:pPr>
            <w:r>
              <w:rPr>
                <w:rFonts w:ascii="仿宋" w:hAnsi="仿宋" w:hint="eastAsia"/>
                <w:b/>
                <w:szCs w:val="32"/>
              </w:rPr>
              <w:t>数据</w:t>
            </w:r>
            <w:r w:rsidRPr="00313E1D">
              <w:rPr>
                <w:rFonts w:ascii="仿宋" w:hAnsi="仿宋" w:hint="eastAsia"/>
                <w:b/>
                <w:szCs w:val="32"/>
              </w:rPr>
              <w:t>内容</w:t>
            </w:r>
          </w:p>
        </w:tc>
      </w:tr>
      <w:tr w:rsidR="002139E3" w:rsidTr="00211C2F">
        <w:tc>
          <w:tcPr>
            <w:tcW w:w="3083" w:type="dxa"/>
          </w:tcPr>
          <w:p w:rsidR="002139E3" w:rsidRPr="00313E1D" w:rsidRDefault="002139E3" w:rsidP="00211C2F">
            <w:pPr>
              <w:ind w:firstLineChars="0" w:firstLine="0"/>
              <w:rPr>
                <w:rFonts w:ascii="仿宋" w:hAnsi="仿宋"/>
                <w:szCs w:val="32"/>
              </w:rPr>
            </w:pPr>
            <w:r>
              <w:rPr>
                <w:rFonts w:ascii="仿宋" w:hAnsi="仿宋" w:hint="eastAsia"/>
                <w:szCs w:val="32"/>
              </w:rPr>
              <w:t>项目基本信息</w:t>
            </w:r>
          </w:p>
        </w:tc>
        <w:tc>
          <w:tcPr>
            <w:tcW w:w="5439" w:type="dxa"/>
          </w:tcPr>
          <w:p w:rsidR="002139E3" w:rsidRPr="00313E1D" w:rsidRDefault="002139E3" w:rsidP="00211C2F">
            <w:pPr>
              <w:tabs>
                <w:tab w:val="left" w:pos="1107"/>
              </w:tabs>
              <w:ind w:firstLineChars="0" w:firstLine="0"/>
              <w:rPr>
                <w:rFonts w:ascii="仿宋" w:hAnsi="仿宋"/>
                <w:szCs w:val="32"/>
              </w:rPr>
            </w:pPr>
            <w:r w:rsidRPr="009141C8">
              <w:rPr>
                <w:rFonts w:ascii="仿宋" w:hAnsi="仿宋" w:hint="eastAsia"/>
                <w:szCs w:val="32"/>
              </w:rPr>
              <w:t>年度、项目名称、项目编号、项目周期、项目类别、项目金额、负责部门、项目经理、项目内容、预计完成时间、备注</w:t>
            </w:r>
          </w:p>
        </w:tc>
      </w:tr>
      <w:tr w:rsidR="002139E3" w:rsidTr="00211C2F">
        <w:tc>
          <w:tcPr>
            <w:tcW w:w="3083" w:type="dxa"/>
          </w:tcPr>
          <w:p w:rsidR="002139E3" w:rsidRPr="00313E1D" w:rsidRDefault="002139E3" w:rsidP="00211C2F">
            <w:pPr>
              <w:ind w:firstLineChars="0" w:firstLine="0"/>
              <w:rPr>
                <w:rFonts w:ascii="仿宋" w:hAnsi="仿宋"/>
                <w:szCs w:val="32"/>
              </w:rPr>
            </w:pPr>
            <w:r>
              <w:rPr>
                <w:rFonts w:ascii="仿宋" w:hAnsi="仿宋" w:hint="eastAsia"/>
                <w:szCs w:val="32"/>
              </w:rPr>
              <w:t>资金拨付信息</w:t>
            </w:r>
          </w:p>
        </w:tc>
        <w:tc>
          <w:tcPr>
            <w:tcW w:w="5439" w:type="dxa"/>
          </w:tcPr>
          <w:p w:rsidR="002139E3" w:rsidRPr="00313E1D" w:rsidRDefault="002139E3" w:rsidP="00211C2F">
            <w:pPr>
              <w:ind w:firstLineChars="0" w:firstLine="0"/>
              <w:rPr>
                <w:rFonts w:ascii="仿宋" w:hAnsi="仿宋"/>
                <w:szCs w:val="32"/>
              </w:rPr>
            </w:pPr>
            <w:r>
              <w:rPr>
                <w:rFonts w:ascii="仿宋" w:hAnsi="仿宋" w:hint="eastAsia"/>
                <w:szCs w:val="32"/>
              </w:rPr>
              <w:t>部门、项目名称、合同编号、合同金额、已付金额、拟拨付金额、</w:t>
            </w:r>
          </w:p>
        </w:tc>
      </w:tr>
      <w:tr w:rsidR="002139E3" w:rsidTr="00211C2F">
        <w:tc>
          <w:tcPr>
            <w:tcW w:w="3083" w:type="dxa"/>
          </w:tcPr>
          <w:p w:rsidR="002139E3" w:rsidRPr="00313E1D" w:rsidRDefault="002139E3" w:rsidP="00211C2F">
            <w:pPr>
              <w:ind w:firstLineChars="0" w:firstLine="0"/>
              <w:rPr>
                <w:rFonts w:ascii="仿宋" w:hAnsi="仿宋"/>
                <w:szCs w:val="32"/>
              </w:rPr>
            </w:pPr>
          </w:p>
        </w:tc>
        <w:tc>
          <w:tcPr>
            <w:tcW w:w="5439" w:type="dxa"/>
          </w:tcPr>
          <w:p w:rsidR="002139E3" w:rsidRPr="00313E1D" w:rsidRDefault="002139E3" w:rsidP="00211C2F">
            <w:pPr>
              <w:ind w:firstLineChars="0" w:firstLine="0"/>
              <w:rPr>
                <w:rFonts w:ascii="仿宋" w:hAnsi="仿宋"/>
                <w:szCs w:val="32"/>
              </w:rPr>
            </w:pPr>
          </w:p>
        </w:tc>
      </w:tr>
    </w:tbl>
    <w:p w:rsidR="002139E3" w:rsidRPr="008C56EC" w:rsidRDefault="002139E3" w:rsidP="002139E3">
      <w:pPr>
        <w:pStyle w:val="af3"/>
        <w:ind w:firstLine="480"/>
      </w:pPr>
    </w:p>
    <w:p w:rsidR="002139E3" w:rsidRPr="002139E3" w:rsidRDefault="002139E3" w:rsidP="00C15B22">
      <w:pPr>
        <w:pStyle w:val="af3"/>
        <w:numPr>
          <w:ilvl w:val="0"/>
          <w:numId w:val="86"/>
        </w:numPr>
        <w:ind w:firstLineChars="0"/>
      </w:pPr>
      <w:r w:rsidRPr="002139E3">
        <w:rPr>
          <w:rFonts w:hint="eastAsia"/>
        </w:rPr>
        <w:t>专家和供应商信息管理数据</w:t>
      </w:r>
    </w:p>
    <w:p w:rsidR="002139E3" w:rsidRPr="002139E3" w:rsidRDefault="002139E3" w:rsidP="002139E3">
      <w:pPr>
        <w:ind w:firstLine="560"/>
        <w:rPr>
          <w:sz w:val="28"/>
          <w:szCs w:val="28"/>
        </w:rPr>
      </w:pPr>
    </w:p>
    <w:p w:rsidR="00DB4447" w:rsidRDefault="00DB4447" w:rsidP="00DB4447">
      <w:pPr>
        <w:widowControl/>
        <w:spacing w:line="240" w:lineRule="auto"/>
        <w:ind w:firstLineChars="0"/>
        <w:jc w:val="left"/>
        <w:rPr>
          <w:highlight w:val="yellow"/>
        </w:rPr>
      </w:pPr>
    </w:p>
    <w:p w:rsidR="00DB4447" w:rsidRDefault="00DB4447" w:rsidP="00C15B22">
      <w:pPr>
        <w:pStyle w:val="22"/>
        <w:numPr>
          <w:ilvl w:val="1"/>
          <w:numId w:val="90"/>
        </w:numPr>
      </w:pPr>
      <w:bookmarkStart w:id="43" w:name="_Toc436323863"/>
      <w:r>
        <w:rPr>
          <w:rFonts w:hint="eastAsia"/>
        </w:rPr>
        <w:t>统计分析数据</w:t>
      </w:r>
      <w:bookmarkEnd w:id="43"/>
    </w:p>
    <w:p w:rsidR="00DB4447" w:rsidRDefault="005E608B" w:rsidP="005E608B">
      <w:pPr>
        <w:ind w:firstLine="480"/>
      </w:pPr>
      <w:r w:rsidRPr="005E608B">
        <w:rPr>
          <w:rFonts w:hint="eastAsia"/>
        </w:rPr>
        <w:t>统计分析数据主要包括</w:t>
      </w:r>
      <w:r>
        <w:rPr>
          <w:rFonts w:hint="eastAsia"/>
        </w:rPr>
        <w:t>台站业务统计、频率业务统计、保障业务统计、信访投诉统计等几方面业务。</w:t>
      </w:r>
    </w:p>
    <w:p w:rsidR="00971AE9" w:rsidRDefault="00971AE9" w:rsidP="00C15B22">
      <w:pPr>
        <w:pStyle w:val="32"/>
        <w:numPr>
          <w:ilvl w:val="2"/>
          <w:numId w:val="90"/>
        </w:numPr>
        <w:ind w:firstLineChars="0"/>
        <w:rPr>
          <w:sz w:val="28"/>
          <w:szCs w:val="28"/>
        </w:rPr>
      </w:pPr>
      <w:bookmarkStart w:id="44" w:name="_Toc436323864"/>
      <w:r w:rsidRPr="00971AE9">
        <w:rPr>
          <w:rFonts w:hint="eastAsia"/>
          <w:sz w:val="28"/>
          <w:szCs w:val="28"/>
        </w:rPr>
        <w:t>台站业务统计</w:t>
      </w:r>
      <w:bookmarkEnd w:id="44"/>
    </w:p>
    <w:p w:rsidR="00971AE9" w:rsidRDefault="006D0EE6" w:rsidP="00C15B22">
      <w:pPr>
        <w:pStyle w:val="42"/>
        <w:numPr>
          <w:ilvl w:val="3"/>
          <w:numId w:val="90"/>
        </w:numPr>
        <w:ind w:firstLineChars="0"/>
      </w:pPr>
      <w:bookmarkStart w:id="45" w:name="_GoBack"/>
      <w:r>
        <w:rPr>
          <w:rFonts w:hint="eastAsia"/>
        </w:rPr>
        <w:t>台站审批业务统计</w:t>
      </w:r>
    </w:p>
    <w:p w:rsidR="006D0EE6" w:rsidRDefault="006D0EE6" w:rsidP="006D0EE6">
      <w:pPr>
        <w:ind w:firstLine="480"/>
      </w:pPr>
      <w:r>
        <w:rPr>
          <w:rFonts w:hint="eastAsia"/>
        </w:rPr>
        <w:t>1</w:t>
      </w:r>
      <w:r>
        <w:rPr>
          <w:rFonts w:hint="eastAsia"/>
        </w:rPr>
        <w:t>、呼号（含船舶呼号、业余电台呼号）：统计准予许可、不予许可和呼号注销的数量；</w:t>
      </w:r>
    </w:p>
    <w:p w:rsidR="006D0EE6" w:rsidRDefault="006D0EE6" w:rsidP="006D0EE6">
      <w:pPr>
        <w:ind w:firstLine="480"/>
      </w:pPr>
      <w:r>
        <w:rPr>
          <w:rFonts w:hint="eastAsia"/>
        </w:rPr>
        <w:t>2</w:t>
      </w:r>
      <w:r>
        <w:rPr>
          <w:rFonts w:hint="eastAsia"/>
        </w:rPr>
        <w:t>、执照分类统计：各类台站的新办、延续和注销的数量；</w:t>
      </w:r>
    </w:p>
    <w:p w:rsidR="006D0EE6" w:rsidRDefault="006D0EE6" w:rsidP="006D0EE6">
      <w:pPr>
        <w:ind w:firstLine="480"/>
      </w:pPr>
      <w:r>
        <w:rPr>
          <w:rFonts w:hint="eastAsia"/>
        </w:rPr>
        <w:t>3</w:t>
      </w:r>
      <w:r>
        <w:rPr>
          <w:rFonts w:hint="eastAsia"/>
        </w:rPr>
        <w:t>、设备进关：统计准予许可（含盖章批次）、准予设备数（含盖章设备（台）的数量）、不予许可（批次、数量）</w:t>
      </w:r>
    </w:p>
    <w:p w:rsidR="006D0EE6" w:rsidRDefault="006D0EE6" w:rsidP="006D0EE6">
      <w:pPr>
        <w:ind w:firstLine="480"/>
      </w:pPr>
      <w:r>
        <w:rPr>
          <w:rFonts w:hint="eastAsia"/>
        </w:rPr>
        <w:t>4</w:t>
      </w:r>
      <w:r>
        <w:rPr>
          <w:rFonts w:hint="eastAsia"/>
        </w:rPr>
        <w:t>、型号核准初审（批次、数量）</w:t>
      </w:r>
    </w:p>
    <w:p w:rsidR="006D0EE6" w:rsidRDefault="006D0EE6" w:rsidP="006D0EE6">
      <w:pPr>
        <w:ind w:firstLine="480"/>
      </w:pPr>
      <w:r>
        <w:rPr>
          <w:rFonts w:hint="eastAsia"/>
        </w:rPr>
        <w:t>5</w:t>
      </w:r>
      <w:r>
        <w:rPr>
          <w:rFonts w:hint="eastAsia"/>
        </w:rPr>
        <w:t>、公用移动通信基站：统计年计划审批（通过、不通过）、站址认定申报（通</w:t>
      </w:r>
      <w:r>
        <w:rPr>
          <w:rFonts w:hint="eastAsia"/>
        </w:rPr>
        <w:lastRenderedPageBreak/>
        <w:t>过、不通过）</w:t>
      </w:r>
    </w:p>
    <w:p w:rsidR="006D0EE6" w:rsidRDefault="006D0EE6" w:rsidP="006D0EE6">
      <w:pPr>
        <w:ind w:firstLine="480"/>
      </w:pPr>
      <w:r>
        <w:rPr>
          <w:rFonts w:hint="eastAsia"/>
        </w:rPr>
        <w:t>6</w:t>
      </w:r>
      <w:r>
        <w:rPr>
          <w:rFonts w:hint="eastAsia"/>
        </w:rPr>
        <w:t>、统计网上咨询答疑的数量；</w:t>
      </w:r>
    </w:p>
    <w:p w:rsidR="006D0EE6" w:rsidRDefault="006D0EE6" w:rsidP="006D0EE6">
      <w:pPr>
        <w:ind w:firstLine="480"/>
      </w:pPr>
      <w:r>
        <w:rPr>
          <w:rFonts w:hint="eastAsia"/>
        </w:rPr>
        <w:t>7</w:t>
      </w:r>
      <w:r>
        <w:rPr>
          <w:rFonts w:hint="eastAsia"/>
        </w:rPr>
        <w:t>、统计不予受理的数量；</w:t>
      </w:r>
    </w:p>
    <w:p w:rsidR="006D0EE6" w:rsidRDefault="006D0EE6" w:rsidP="006D0EE6">
      <w:pPr>
        <w:ind w:firstLine="480"/>
      </w:pPr>
      <w:r>
        <w:rPr>
          <w:rFonts w:hint="eastAsia"/>
        </w:rPr>
        <w:t>8</w:t>
      </w:r>
      <w:r>
        <w:rPr>
          <w:rFonts w:hint="eastAsia"/>
        </w:rPr>
        <w:t>、征询统计：机场净空、规划限高等。</w:t>
      </w:r>
    </w:p>
    <w:p w:rsidR="00C05A6B" w:rsidRDefault="00C05A6B" w:rsidP="006D0EE6">
      <w:pPr>
        <w:ind w:firstLine="480"/>
      </w:pPr>
    </w:p>
    <w:p w:rsidR="00C05A6B" w:rsidRDefault="00C05A6B" w:rsidP="00C15B22">
      <w:pPr>
        <w:pStyle w:val="42"/>
        <w:numPr>
          <w:ilvl w:val="3"/>
          <w:numId w:val="90"/>
        </w:numPr>
        <w:ind w:firstLineChars="0"/>
      </w:pPr>
      <w:r>
        <w:rPr>
          <w:rFonts w:hint="eastAsia"/>
        </w:rPr>
        <w:t>台站日常业务统计</w:t>
      </w:r>
    </w:p>
    <w:p w:rsidR="00C05A6B" w:rsidRDefault="006A4688" w:rsidP="006D0EE6">
      <w:pPr>
        <w:ind w:firstLine="480"/>
      </w:pPr>
      <w:r>
        <w:rPr>
          <w:rFonts w:hint="eastAsia"/>
        </w:rPr>
        <w:t>1</w:t>
      </w:r>
      <w:r>
        <w:rPr>
          <w:rFonts w:hint="eastAsia"/>
        </w:rPr>
        <w:t>、</w:t>
      </w:r>
      <w:r>
        <w:rPr>
          <w:rFonts w:hint="eastAsia"/>
        </w:rPr>
        <w:t xml:space="preserve"> </w:t>
      </w:r>
      <w:r>
        <w:rPr>
          <w:rFonts w:hint="eastAsia"/>
        </w:rPr>
        <w:t>统计台站过期未续办数量</w:t>
      </w:r>
    </w:p>
    <w:p w:rsidR="006A4688" w:rsidRDefault="006A4688" w:rsidP="006D0EE6">
      <w:pPr>
        <w:ind w:firstLine="480"/>
      </w:pPr>
      <w:r>
        <w:rPr>
          <w:rFonts w:hint="eastAsia"/>
        </w:rPr>
        <w:t>2</w:t>
      </w:r>
      <w:r>
        <w:rPr>
          <w:rFonts w:hint="eastAsia"/>
        </w:rPr>
        <w:t>、</w:t>
      </w:r>
      <w:r>
        <w:rPr>
          <w:rFonts w:hint="eastAsia"/>
        </w:rPr>
        <w:t xml:space="preserve"> </w:t>
      </w:r>
      <w:r>
        <w:rPr>
          <w:rFonts w:hint="eastAsia"/>
        </w:rPr>
        <w:t>统计台站即将过期数量</w:t>
      </w:r>
    </w:p>
    <w:p w:rsidR="006A4688" w:rsidRDefault="006A4688" w:rsidP="006D0EE6">
      <w:pPr>
        <w:ind w:firstLine="480"/>
      </w:pPr>
      <w:r>
        <w:rPr>
          <w:rFonts w:hint="eastAsia"/>
        </w:rPr>
        <w:t>3</w:t>
      </w:r>
      <w:r>
        <w:rPr>
          <w:rFonts w:hint="eastAsia"/>
        </w:rPr>
        <w:t>、</w:t>
      </w:r>
      <w:r>
        <w:rPr>
          <w:rFonts w:hint="eastAsia"/>
        </w:rPr>
        <w:t xml:space="preserve"> </w:t>
      </w:r>
      <w:r>
        <w:rPr>
          <w:rFonts w:hint="eastAsia"/>
        </w:rPr>
        <w:t>统计不定期发起的监测任务</w:t>
      </w:r>
    </w:p>
    <w:p w:rsidR="006A4688" w:rsidRDefault="006A4688" w:rsidP="006D0EE6">
      <w:pPr>
        <w:ind w:firstLine="480"/>
        <w:rPr>
          <w:rFonts w:ascii="仿宋" w:hAnsi="仿宋"/>
          <w:szCs w:val="32"/>
        </w:rPr>
      </w:pPr>
      <w:r>
        <w:rPr>
          <w:rFonts w:hint="eastAsia"/>
        </w:rPr>
        <w:t>4</w:t>
      </w:r>
      <w:r>
        <w:rPr>
          <w:rFonts w:hint="eastAsia"/>
        </w:rPr>
        <w:t>、</w:t>
      </w:r>
      <w:r>
        <w:rPr>
          <w:rFonts w:hint="eastAsia"/>
        </w:rPr>
        <w:t xml:space="preserve"> </w:t>
      </w:r>
      <w:r>
        <w:rPr>
          <w:rFonts w:hint="eastAsia"/>
        </w:rPr>
        <w:t>统计不定期</w:t>
      </w:r>
      <w:r>
        <w:rPr>
          <w:rFonts w:ascii="仿宋" w:hAnsi="仿宋" w:hint="eastAsia"/>
          <w:szCs w:val="32"/>
        </w:rPr>
        <w:t>发起的检测任务</w:t>
      </w:r>
    </w:p>
    <w:p w:rsidR="002425C9" w:rsidRPr="006A4688" w:rsidRDefault="002425C9" w:rsidP="006D0EE6">
      <w:pPr>
        <w:ind w:firstLine="480"/>
      </w:pPr>
      <w:r>
        <w:rPr>
          <w:rFonts w:ascii="仿宋" w:hAnsi="仿宋" w:hint="eastAsia"/>
          <w:szCs w:val="32"/>
        </w:rPr>
        <w:t>5</w:t>
      </w:r>
      <w:r>
        <w:rPr>
          <w:rFonts w:ascii="仿宋" w:hAnsi="仿宋" w:hint="eastAsia"/>
          <w:szCs w:val="32"/>
        </w:rPr>
        <w:t>、</w:t>
      </w:r>
      <w:r>
        <w:rPr>
          <w:rFonts w:ascii="仿宋" w:hAnsi="仿宋" w:hint="eastAsia"/>
          <w:szCs w:val="32"/>
        </w:rPr>
        <w:t xml:space="preserve"> </w:t>
      </w:r>
      <w:r>
        <w:rPr>
          <w:rFonts w:ascii="仿宋" w:hAnsi="仿宋" w:hint="eastAsia"/>
          <w:szCs w:val="32"/>
        </w:rPr>
        <w:t>统计因过期未办自动注销的数量</w:t>
      </w:r>
    </w:p>
    <w:p w:rsidR="006A4688" w:rsidRPr="00971AE9" w:rsidRDefault="006A4688" w:rsidP="006D0EE6">
      <w:pPr>
        <w:ind w:firstLine="480"/>
      </w:pPr>
    </w:p>
    <w:p w:rsidR="00971AE9" w:rsidRDefault="00971AE9" w:rsidP="00C15B22">
      <w:pPr>
        <w:pStyle w:val="32"/>
        <w:numPr>
          <w:ilvl w:val="2"/>
          <w:numId w:val="90"/>
        </w:numPr>
        <w:ind w:firstLineChars="0"/>
        <w:rPr>
          <w:sz w:val="28"/>
          <w:szCs w:val="28"/>
        </w:rPr>
      </w:pPr>
      <w:bookmarkStart w:id="46" w:name="_Toc436323865"/>
      <w:r w:rsidRPr="00971AE9">
        <w:rPr>
          <w:rFonts w:hint="eastAsia"/>
          <w:sz w:val="28"/>
          <w:szCs w:val="28"/>
        </w:rPr>
        <w:t>频率业务统计</w:t>
      </w:r>
      <w:bookmarkEnd w:id="46"/>
    </w:p>
    <w:p w:rsidR="0045646C" w:rsidRDefault="0045646C" w:rsidP="00C15B22">
      <w:pPr>
        <w:pStyle w:val="42"/>
        <w:numPr>
          <w:ilvl w:val="3"/>
          <w:numId w:val="90"/>
        </w:numPr>
        <w:ind w:firstLineChars="0"/>
      </w:pPr>
      <w:r>
        <w:rPr>
          <w:rFonts w:hint="eastAsia"/>
        </w:rPr>
        <w:t>频率指配</w:t>
      </w:r>
      <w:r w:rsidR="00BD78AF">
        <w:rPr>
          <w:rFonts w:hint="eastAsia"/>
        </w:rPr>
        <w:t>统计</w:t>
      </w:r>
    </w:p>
    <w:p w:rsidR="0045646C" w:rsidRDefault="0045646C" w:rsidP="0045646C">
      <w:pPr>
        <w:ind w:firstLine="480"/>
      </w:pPr>
      <w:r>
        <w:rPr>
          <w:rFonts w:hint="eastAsia"/>
        </w:rPr>
        <w:t>1</w:t>
      </w:r>
      <w:r w:rsidR="00E80176">
        <w:rPr>
          <w:rFonts w:hint="eastAsia"/>
        </w:rPr>
        <w:t>、</w:t>
      </w:r>
      <w:r w:rsidR="00BD78AF">
        <w:rPr>
          <w:rFonts w:hint="eastAsia"/>
        </w:rPr>
        <w:t>频率划分统计</w:t>
      </w:r>
    </w:p>
    <w:p w:rsidR="0045646C" w:rsidRDefault="0045646C" w:rsidP="0045646C">
      <w:pPr>
        <w:ind w:firstLine="480"/>
      </w:pPr>
      <w:r>
        <w:rPr>
          <w:rFonts w:hint="eastAsia"/>
        </w:rPr>
        <w:t>根据</w:t>
      </w:r>
      <w:r w:rsidR="00BD78AF">
        <w:rPr>
          <w:rFonts w:hint="eastAsia"/>
        </w:rPr>
        <w:t>不同</w:t>
      </w:r>
      <w:r>
        <w:rPr>
          <w:rFonts w:hint="eastAsia"/>
        </w:rPr>
        <w:t>业务类型</w:t>
      </w:r>
      <w:r w:rsidR="00BD78AF">
        <w:rPr>
          <w:rFonts w:hint="eastAsia"/>
        </w:rPr>
        <w:t>统计</w:t>
      </w:r>
      <w:r>
        <w:rPr>
          <w:rFonts w:hint="eastAsia"/>
        </w:rPr>
        <w:t>该业务所有规划分配的频率范围。</w:t>
      </w:r>
    </w:p>
    <w:p w:rsidR="0045646C" w:rsidRDefault="00B158F4" w:rsidP="0045646C">
      <w:pPr>
        <w:ind w:firstLine="480"/>
      </w:pPr>
      <w:r>
        <w:rPr>
          <w:rFonts w:hint="eastAsia"/>
        </w:rPr>
        <w:t>2</w:t>
      </w:r>
      <w:r w:rsidR="00E80176">
        <w:rPr>
          <w:rFonts w:hint="eastAsia"/>
        </w:rPr>
        <w:t>、</w:t>
      </w:r>
      <w:r w:rsidR="0045646C">
        <w:rPr>
          <w:rFonts w:hint="eastAsia"/>
        </w:rPr>
        <w:t>频率指配（台站）</w:t>
      </w:r>
      <w:r>
        <w:rPr>
          <w:rFonts w:hint="eastAsia"/>
        </w:rPr>
        <w:t>统计</w:t>
      </w:r>
    </w:p>
    <w:p w:rsidR="00B158F4" w:rsidRDefault="0045646C" w:rsidP="0045646C">
      <w:pPr>
        <w:ind w:firstLine="480"/>
      </w:pPr>
      <w:r>
        <w:rPr>
          <w:rFonts w:hint="eastAsia"/>
        </w:rPr>
        <w:t>（</w:t>
      </w:r>
      <w:r>
        <w:rPr>
          <w:rFonts w:hint="eastAsia"/>
        </w:rPr>
        <w:t>1</w:t>
      </w:r>
      <w:r>
        <w:rPr>
          <w:rFonts w:hint="eastAsia"/>
        </w:rPr>
        <w:t>）</w:t>
      </w:r>
      <w:r w:rsidR="00B158F4">
        <w:rPr>
          <w:rFonts w:hint="eastAsia"/>
        </w:rPr>
        <w:t>统计频率指配单位的数量</w:t>
      </w:r>
    </w:p>
    <w:p w:rsidR="0045646C" w:rsidRDefault="00B158F4" w:rsidP="0045646C">
      <w:pPr>
        <w:ind w:firstLine="480"/>
      </w:pPr>
      <w:r>
        <w:rPr>
          <w:rFonts w:hint="eastAsia"/>
        </w:rPr>
        <w:t>（</w:t>
      </w:r>
      <w:r>
        <w:rPr>
          <w:rFonts w:hint="eastAsia"/>
        </w:rPr>
        <w:t>2</w:t>
      </w:r>
      <w:r>
        <w:rPr>
          <w:rFonts w:hint="eastAsia"/>
        </w:rPr>
        <w:t>）根据单位名称统计</w:t>
      </w:r>
      <w:r w:rsidR="0045646C">
        <w:rPr>
          <w:rFonts w:hint="eastAsia"/>
        </w:rPr>
        <w:t>该单位的行政许可审批情况。</w:t>
      </w:r>
    </w:p>
    <w:p w:rsidR="0045646C" w:rsidRDefault="0045646C" w:rsidP="0045646C">
      <w:pPr>
        <w:ind w:firstLine="480"/>
      </w:pPr>
      <w:r>
        <w:rPr>
          <w:rFonts w:hint="eastAsia"/>
        </w:rPr>
        <w:t>（</w:t>
      </w:r>
      <w:r>
        <w:rPr>
          <w:rFonts w:hint="eastAsia"/>
        </w:rPr>
        <w:t>3</w:t>
      </w:r>
      <w:r>
        <w:rPr>
          <w:rFonts w:hint="eastAsia"/>
        </w:rPr>
        <w:t>）</w:t>
      </w:r>
      <w:r w:rsidR="00B158F4">
        <w:rPr>
          <w:rFonts w:hint="eastAsia"/>
        </w:rPr>
        <w:t xml:space="preserve"> </w:t>
      </w:r>
      <w:r>
        <w:rPr>
          <w:rFonts w:hint="eastAsia"/>
        </w:rPr>
        <w:t>根据年份</w:t>
      </w:r>
      <w:r w:rsidR="00B158F4">
        <w:rPr>
          <w:rFonts w:hint="eastAsia"/>
        </w:rPr>
        <w:t>统计</w:t>
      </w:r>
      <w:r>
        <w:rPr>
          <w:rFonts w:hint="eastAsia"/>
        </w:rPr>
        <w:t>所有该年度的行政许可文号、申请单位名称及具体信息。</w:t>
      </w:r>
    </w:p>
    <w:p w:rsidR="0045646C" w:rsidRDefault="0045646C" w:rsidP="0045646C">
      <w:pPr>
        <w:ind w:firstLine="480"/>
      </w:pPr>
      <w:r>
        <w:rPr>
          <w:rFonts w:hint="eastAsia"/>
        </w:rPr>
        <w:t>（</w:t>
      </w:r>
      <w:r w:rsidR="00B158F4">
        <w:rPr>
          <w:rFonts w:hint="eastAsia"/>
        </w:rPr>
        <w:t>4</w:t>
      </w:r>
      <w:r w:rsidR="00B158F4">
        <w:rPr>
          <w:rFonts w:hint="eastAsia"/>
        </w:rPr>
        <w:t>）根据业务类型统计</w:t>
      </w:r>
      <w:r>
        <w:rPr>
          <w:rFonts w:hint="eastAsia"/>
        </w:rPr>
        <w:t>所有用户使用频率情况。</w:t>
      </w:r>
    </w:p>
    <w:p w:rsidR="00C05A6B" w:rsidRDefault="00B158F4" w:rsidP="0045646C">
      <w:pPr>
        <w:ind w:firstLine="480"/>
      </w:pPr>
      <w:r>
        <w:rPr>
          <w:rFonts w:hint="eastAsia"/>
        </w:rPr>
        <w:t>（</w:t>
      </w:r>
      <w:r>
        <w:rPr>
          <w:rFonts w:hint="eastAsia"/>
        </w:rPr>
        <w:t>5</w:t>
      </w:r>
      <w:r>
        <w:rPr>
          <w:rFonts w:hint="eastAsia"/>
        </w:rPr>
        <w:t>）根据时间段统计本时间段内新申请频率、续用频率及注销频率、临时指配频率的申请单位名称，所申请的频率数量、业务类型，并进行各项数量统计。</w:t>
      </w:r>
    </w:p>
    <w:p w:rsidR="00F55BED" w:rsidRDefault="00F55BED" w:rsidP="00C15B22">
      <w:pPr>
        <w:pStyle w:val="42"/>
        <w:numPr>
          <w:ilvl w:val="3"/>
          <w:numId w:val="90"/>
        </w:numPr>
        <w:ind w:firstLineChars="0"/>
      </w:pPr>
      <w:r>
        <w:rPr>
          <w:rFonts w:hint="eastAsia"/>
        </w:rPr>
        <w:lastRenderedPageBreak/>
        <w:t>频率日常统计</w:t>
      </w:r>
    </w:p>
    <w:p w:rsidR="004872AE" w:rsidRDefault="004872AE" w:rsidP="004872AE">
      <w:pPr>
        <w:ind w:firstLine="480"/>
      </w:pPr>
      <w:r>
        <w:rPr>
          <w:rFonts w:hint="eastAsia"/>
        </w:rPr>
        <w:t>1</w:t>
      </w:r>
      <w:r>
        <w:rPr>
          <w:rFonts w:hint="eastAsia"/>
        </w:rPr>
        <w:t>、</w:t>
      </w:r>
      <w:r>
        <w:rPr>
          <w:rFonts w:hint="eastAsia"/>
        </w:rPr>
        <w:t xml:space="preserve"> </w:t>
      </w:r>
      <w:r>
        <w:rPr>
          <w:rFonts w:hint="eastAsia"/>
        </w:rPr>
        <w:t>统计频率过期未续办数量</w:t>
      </w:r>
    </w:p>
    <w:p w:rsidR="004872AE" w:rsidRDefault="004872AE" w:rsidP="004872AE">
      <w:pPr>
        <w:ind w:firstLine="480"/>
      </w:pPr>
      <w:r>
        <w:rPr>
          <w:rFonts w:hint="eastAsia"/>
        </w:rPr>
        <w:t>2</w:t>
      </w:r>
      <w:r>
        <w:rPr>
          <w:rFonts w:hint="eastAsia"/>
        </w:rPr>
        <w:t>、</w:t>
      </w:r>
      <w:r>
        <w:rPr>
          <w:rFonts w:hint="eastAsia"/>
        </w:rPr>
        <w:t xml:space="preserve"> </w:t>
      </w:r>
      <w:r>
        <w:rPr>
          <w:rFonts w:hint="eastAsia"/>
        </w:rPr>
        <w:t>统计频率即将过期数量</w:t>
      </w:r>
    </w:p>
    <w:p w:rsidR="004872AE" w:rsidRDefault="004872AE" w:rsidP="004872AE">
      <w:pPr>
        <w:ind w:firstLine="480"/>
      </w:pPr>
      <w:r>
        <w:rPr>
          <w:rFonts w:hint="eastAsia"/>
        </w:rPr>
        <w:t>3</w:t>
      </w:r>
      <w:r>
        <w:rPr>
          <w:rFonts w:hint="eastAsia"/>
        </w:rPr>
        <w:t>、</w:t>
      </w:r>
      <w:r>
        <w:rPr>
          <w:rFonts w:hint="eastAsia"/>
        </w:rPr>
        <w:t xml:space="preserve"> </w:t>
      </w:r>
      <w:r>
        <w:rPr>
          <w:rFonts w:hint="eastAsia"/>
        </w:rPr>
        <w:t>统计不定期发起的监测任务</w:t>
      </w:r>
    </w:p>
    <w:p w:rsidR="004872AE" w:rsidRDefault="004872AE" w:rsidP="004872AE">
      <w:pPr>
        <w:ind w:firstLine="480"/>
        <w:rPr>
          <w:rFonts w:ascii="仿宋" w:hAnsi="仿宋"/>
          <w:szCs w:val="32"/>
        </w:rPr>
      </w:pPr>
      <w:r>
        <w:rPr>
          <w:rFonts w:hint="eastAsia"/>
        </w:rPr>
        <w:t>4</w:t>
      </w:r>
      <w:r>
        <w:rPr>
          <w:rFonts w:hint="eastAsia"/>
        </w:rPr>
        <w:t>、</w:t>
      </w:r>
      <w:r>
        <w:rPr>
          <w:rFonts w:hint="eastAsia"/>
        </w:rPr>
        <w:t xml:space="preserve"> </w:t>
      </w:r>
      <w:r>
        <w:rPr>
          <w:rFonts w:hint="eastAsia"/>
        </w:rPr>
        <w:t>统计不定期</w:t>
      </w:r>
      <w:r>
        <w:rPr>
          <w:rFonts w:ascii="仿宋" w:hAnsi="仿宋" w:hint="eastAsia"/>
          <w:szCs w:val="32"/>
        </w:rPr>
        <w:t>发起的检测任务</w:t>
      </w:r>
    </w:p>
    <w:p w:rsidR="004872AE" w:rsidRPr="006A4688" w:rsidRDefault="004872AE" w:rsidP="004872AE">
      <w:pPr>
        <w:ind w:firstLine="480"/>
      </w:pPr>
      <w:r>
        <w:rPr>
          <w:rFonts w:ascii="仿宋" w:hAnsi="仿宋" w:hint="eastAsia"/>
          <w:szCs w:val="32"/>
        </w:rPr>
        <w:t>5</w:t>
      </w:r>
      <w:r>
        <w:rPr>
          <w:rFonts w:ascii="仿宋" w:hAnsi="仿宋" w:hint="eastAsia"/>
          <w:szCs w:val="32"/>
        </w:rPr>
        <w:t>、</w:t>
      </w:r>
      <w:r>
        <w:rPr>
          <w:rFonts w:ascii="仿宋" w:hAnsi="仿宋" w:hint="eastAsia"/>
          <w:szCs w:val="32"/>
        </w:rPr>
        <w:t xml:space="preserve"> </w:t>
      </w:r>
      <w:r>
        <w:rPr>
          <w:rFonts w:ascii="仿宋" w:hAnsi="仿宋" w:hint="eastAsia"/>
          <w:szCs w:val="32"/>
        </w:rPr>
        <w:t>统计因过期未办自动收回频段的数量</w:t>
      </w:r>
    </w:p>
    <w:p w:rsidR="004872AE" w:rsidRPr="004872AE" w:rsidRDefault="004872AE" w:rsidP="00F55BED">
      <w:pPr>
        <w:ind w:firstLine="480"/>
      </w:pPr>
    </w:p>
    <w:p w:rsidR="00971AE9" w:rsidRDefault="00971AE9" w:rsidP="00C15B22">
      <w:pPr>
        <w:pStyle w:val="32"/>
        <w:numPr>
          <w:ilvl w:val="2"/>
          <w:numId w:val="90"/>
        </w:numPr>
        <w:ind w:firstLineChars="0"/>
        <w:rPr>
          <w:sz w:val="28"/>
          <w:szCs w:val="28"/>
        </w:rPr>
      </w:pPr>
      <w:bookmarkStart w:id="47" w:name="_Toc436323866"/>
      <w:r>
        <w:rPr>
          <w:rFonts w:hint="eastAsia"/>
          <w:sz w:val="28"/>
          <w:szCs w:val="28"/>
        </w:rPr>
        <w:t>监督协调</w:t>
      </w:r>
      <w:r w:rsidRPr="00971AE9">
        <w:rPr>
          <w:rFonts w:hint="eastAsia"/>
          <w:sz w:val="28"/>
          <w:szCs w:val="28"/>
        </w:rPr>
        <w:t>业务统计</w:t>
      </w:r>
      <w:bookmarkEnd w:id="47"/>
    </w:p>
    <w:p w:rsidR="00B17C4F" w:rsidRDefault="00B17C4F" w:rsidP="00C15B22">
      <w:pPr>
        <w:pStyle w:val="42"/>
        <w:numPr>
          <w:ilvl w:val="3"/>
          <w:numId w:val="90"/>
        </w:numPr>
        <w:ind w:firstLineChars="0"/>
      </w:pPr>
      <w:r>
        <w:rPr>
          <w:rFonts w:hint="eastAsia"/>
        </w:rPr>
        <w:t>信访投诉统计</w:t>
      </w:r>
    </w:p>
    <w:p w:rsidR="00B17C4F" w:rsidRDefault="00FC71FE" w:rsidP="00B17C4F">
      <w:pPr>
        <w:ind w:firstLine="480"/>
      </w:pPr>
      <w:r>
        <w:rPr>
          <w:rFonts w:hint="eastAsia"/>
        </w:rPr>
        <w:t>1</w:t>
      </w:r>
      <w:r w:rsidR="00E80176">
        <w:rPr>
          <w:rFonts w:hint="eastAsia"/>
        </w:rPr>
        <w:t>、</w:t>
      </w:r>
      <w:r w:rsidR="00B17C4F">
        <w:rPr>
          <w:rFonts w:hint="eastAsia"/>
        </w:rPr>
        <w:t>各类信访投诉及咨询总数量统计；</w:t>
      </w:r>
    </w:p>
    <w:p w:rsidR="00B17C4F" w:rsidRDefault="00FC71FE" w:rsidP="00B17C4F">
      <w:pPr>
        <w:ind w:firstLine="480"/>
      </w:pPr>
      <w:r>
        <w:rPr>
          <w:rFonts w:hint="eastAsia"/>
        </w:rPr>
        <w:t>2</w:t>
      </w:r>
      <w:r w:rsidR="00E80176">
        <w:rPr>
          <w:rFonts w:hint="eastAsia"/>
        </w:rPr>
        <w:t>、</w:t>
      </w:r>
      <w:r w:rsidR="00E80176">
        <w:rPr>
          <w:rFonts w:hint="eastAsia"/>
        </w:rPr>
        <w:t xml:space="preserve"> </w:t>
      </w:r>
      <w:r w:rsidR="00B17C4F">
        <w:rPr>
          <w:rFonts w:hint="eastAsia"/>
        </w:rPr>
        <w:t>按运营商分类，统计各运营商投诉的总数量、统计被投诉的基站数量（即重复投诉按一个计数）、其中重复基站也要列出；</w:t>
      </w:r>
    </w:p>
    <w:p w:rsidR="00B17C4F" w:rsidRDefault="00FC71FE" w:rsidP="00B17C4F">
      <w:pPr>
        <w:ind w:firstLine="480"/>
      </w:pPr>
      <w:r>
        <w:rPr>
          <w:rFonts w:hint="eastAsia"/>
        </w:rPr>
        <w:t>3</w:t>
      </w:r>
      <w:r w:rsidR="00E80176">
        <w:rPr>
          <w:rFonts w:hint="eastAsia"/>
        </w:rPr>
        <w:t>、</w:t>
      </w:r>
      <w:r w:rsidR="00B17C4F">
        <w:rPr>
          <w:rFonts w:hint="eastAsia"/>
        </w:rPr>
        <w:t>按投诉区县统计，与投诉对象区县选择相关联：注：仅限运营商的基站数量统计；</w:t>
      </w:r>
    </w:p>
    <w:p w:rsidR="00B17C4F" w:rsidRDefault="00FC71FE" w:rsidP="00B17C4F">
      <w:pPr>
        <w:ind w:firstLine="480"/>
      </w:pPr>
      <w:r>
        <w:rPr>
          <w:rFonts w:hint="eastAsia"/>
        </w:rPr>
        <w:t>4</w:t>
      </w:r>
      <w:r w:rsidR="00E80176">
        <w:rPr>
          <w:rFonts w:hint="eastAsia"/>
        </w:rPr>
        <w:t>、</w:t>
      </w:r>
      <w:r w:rsidR="00B17C4F">
        <w:rPr>
          <w:rFonts w:hint="eastAsia"/>
        </w:rPr>
        <w:t>按投诉来源分类（</w:t>
      </w:r>
      <w:r w:rsidR="00B17C4F">
        <w:rPr>
          <w:rFonts w:hint="eastAsia"/>
        </w:rPr>
        <w:t>12345</w:t>
      </w:r>
      <w:r w:rsidR="00B17C4F">
        <w:rPr>
          <w:rFonts w:hint="eastAsia"/>
        </w:rPr>
        <w:t>市民热线、来电来访、市经委、局长信箱、上海市信访办），统计各来源的投诉数量；</w:t>
      </w:r>
    </w:p>
    <w:p w:rsidR="00B17C4F" w:rsidRDefault="00FC71FE" w:rsidP="00B17C4F">
      <w:pPr>
        <w:ind w:firstLine="480"/>
      </w:pPr>
      <w:r>
        <w:rPr>
          <w:rFonts w:hint="eastAsia"/>
        </w:rPr>
        <w:t>5</w:t>
      </w:r>
      <w:r w:rsidR="00E80176">
        <w:rPr>
          <w:rFonts w:hint="eastAsia"/>
        </w:rPr>
        <w:t>、</w:t>
      </w:r>
      <w:r w:rsidR="00B17C4F">
        <w:rPr>
          <w:rFonts w:hint="eastAsia"/>
        </w:rPr>
        <w:t>按投诉类型分类（基站投诉、业余无线电投诉、干扰投诉</w:t>
      </w:r>
      <w:r w:rsidR="00B17C4F">
        <w:rPr>
          <w:rFonts w:hint="eastAsia"/>
        </w:rPr>
        <w:t>/</w:t>
      </w:r>
      <w:r w:rsidR="00B17C4F">
        <w:rPr>
          <w:rFonts w:hint="eastAsia"/>
        </w:rPr>
        <w:t>广播投诉和其他投诉），统计各类的总数量；</w:t>
      </w:r>
    </w:p>
    <w:p w:rsidR="00B17C4F" w:rsidRDefault="00FC71FE" w:rsidP="00B17C4F">
      <w:pPr>
        <w:ind w:firstLine="480"/>
      </w:pPr>
      <w:r>
        <w:rPr>
          <w:rFonts w:hint="eastAsia"/>
        </w:rPr>
        <w:t>6</w:t>
      </w:r>
      <w:r w:rsidR="00E80176">
        <w:rPr>
          <w:rFonts w:hint="eastAsia"/>
        </w:rPr>
        <w:t>、</w:t>
      </w:r>
      <w:r w:rsidR="00B17C4F">
        <w:rPr>
          <w:rFonts w:hint="eastAsia"/>
        </w:rPr>
        <w:t>月报</w:t>
      </w:r>
    </w:p>
    <w:p w:rsidR="00B17C4F" w:rsidRDefault="00B17C4F" w:rsidP="00B17C4F">
      <w:pPr>
        <w:ind w:firstLine="480"/>
      </w:pPr>
      <w:r>
        <w:rPr>
          <w:rFonts w:hint="eastAsia"/>
        </w:rPr>
        <w:t>完成：显示该月完成总数量和列表、该月受理该月完结数量和列表、该月完结非该月受理数量和列表。</w:t>
      </w:r>
    </w:p>
    <w:p w:rsidR="00B17C4F" w:rsidRDefault="00B17C4F" w:rsidP="00B17C4F">
      <w:pPr>
        <w:ind w:firstLine="480"/>
      </w:pPr>
      <w:r>
        <w:rPr>
          <w:rFonts w:hint="eastAsia"/>
        </w:rPr>
        <w:t>未完成：显示该月未完成总数量和列表、该月受理该月未完结数量和列表、非该月受理该月未完结数量和列表。</w:t>
      </w:r>
    </w:p>
    <w:p w:rsidR="00B17C4F" w:rsidRDefault="00FC71FE" w:rsidP="00B17C4F">
      <w:pPr>
        <w:ind w:firstLine="480"/>
      </w:pPr>
      <w:r>
        <w:rPr>
          <w:rFonts w:hint="eastAsia"/>
        </w:rPr>
        <w:t>7</w:t>
      </w:r>
      <w:r w:rsidR="00E80176">
        <w:rPr>
          <w:rFonts w:hint="eastAsia"/>
        </w:rPr>
        <w:t>、</w:t>
      </w:r>
      <w:r w:rsidR="00B17C4F">
        <w:rPr>
          <w:rFonts w:hint="eastAsia"/>
        </w:rPr>
        <w:t>季报</w:t>
      </w:r>
    </w:p>
    <w:p w:rsidR="00B17C4F" w:rsidRDefault="00B17C4F" w:rsidP="00B17C4F">
      <w:pPr>
        <w:ind w:firstLine="480"/>
      </w:pPr>
      <w:r>
        <w:rPr>
          <w:rFonts w:hint="eastAsia"/>
        </w:rPr>
        <w:t>完成：显示该季完成总数量和列表、该季受理该季完结数量和列表、该季完结非该季受理数量和列表。</w:t>
      </w:r>
    </w:p>
    <w:p w:rsidR="00B17C4F" w:rsidRDefault="00B17C4F" w:rsidP="00B17C4F">
      <w:pPr>
        <w:ind w:firstLine="480"/>
      </w:pPr>
      <w:r>
        <w:rPr>
          <w:rFonts w:hint="eastAsia"/>
        </w:rPr>
        <w:lastRenderedPageBreak/>
        <w:t>未完成：显示该季未完成总数量和列表、该季受理该季未完结数量和列表、非该季受理该季未完结数量和列表。</w:t>
      </w:r>
    </w:p>
    <w:p w:rsidR="00B17C4F" w:rsidRDefault="00FC71FE" w:rsidP="00B17C4F">
      <w:pPr>
        <w:ind w:firstLine="480"/>
      </w:pPr>
      <w:r>
        <w:rPr>
          <w:rFonts w:hint="eastAsia"/>
        </w:rPr>
        <w:t>8</w:t>
      </w:r>
      <w:r w:rsidR="00E80176">
        <w:rPr>
          <w:rFonts w:hint="eastAsia"/>
        </w:rPr>
        <w:t>、</w:t>
      </w:r>
      <w:r w:rsidR="00D50236">
        <w:rPr>
          <w:rFonts w:hint="eastAsia"/>
        </w:rPr>
        <w:t>年报</w:t>
      </w:r>
    </w:p>
    <w:p w:rsidR="00B17C4F" w:rsidRDefault="00B17C4F" w:rsidP="00B17C4F">
      <w:pPr>
        <w:ind w:firstLine="480"/>
      </w:pPr>
      <w:r>
        <w:rPr>
          <w:rFonts w:hint="eastAsia"/>
        </w:rPr>
        <w:t>完成：显示该年完成总数量和列表、该年受理该年完结数量和列表、该年完结非该年受理数量和列表。</w:t>
      </w:r>
    </w:p>
    <w:p w:rsidR="00B17C4F" w:rsidRDefault="00B17C4F" w:rsidP="00B17C4F">
      <w:pPr>
        <w:ind w:firstLine="480"/>
      </w:pPr>
      <w:r>
        <w:rPr>
          <w:rFonts w:hint="eastAsia"/>
        </w:rPr>
        <w:t>未完成：显示该年未完成总数量和列表、该年受理该年未完结数量和列表、非该年受理该年未完结数量和列表。</w:t>
      </w:r>
    </w:p>
    <w:p w:rsidR="00B17C4F" w:rsidRDefault="00FC71FE" w:rsidP="00B17C4F">
      <w:pPr>
        <w:ind w:firstLine="480"/>
      </w:pPr>
      <w:r>
        <w:rPr>
          <w:rFonts w:hint="eastAsia"/>
        </w:rPr>
        <w:t>9</w:t>
      </w:r>
      <w:r w:rsidR="00E80176">
        <w:rPr>
          <w:rFonts w:hint="eastAsia"/>
        </w:rPr>
        <w:t>、</w:t>
      </w:r>
      <w:r w:rsidR="00B20386">
        <w:rPr>
          <w:rFonts w:hint="eastAsia"/>
        </w:rPr>
        <w:t>按合法性统计（合法、不合法），统计数量。</w:t>
      </w:r>
    </w:p>
    <w:p w:rsidR="00B17C4F" w:rsidRDefault="00FC71FE" w:rsidP="00B17C4F">
      <w:pPr>
        <w:ind w:firstLine="480"/>
      </w:pPr>
      <w:r>
        <w:rPr>
          <w:rFonts w:hint="eastAsia"/>
        </w:rPr>
        <w:t>10</w:t>
      </w:r>
      <w:r w:rsidR="00E80176">
        <w:rPr>
          <w:rFonts w:hint="eastAsia"/>
        </w:rPr>
        <w:t>、</w:t>
      </w:r>
      <w:r w:rsidR="00B20386">
        <w:rPr>
          <w:rFonts w:hint="eastAsia"/>
        </w:rPr>
        <w:t>依托区县无线电管理部门数量：按任务流转类型。</w:t>
      </w:r>
    </w:p>
    <w:p w:rsidR="00B17C4F" w:rsidRDefault="00B47F5B" w:rsidP="00C15B22">
      <w:pPr>
        <w:pStyle w:val="42"/>
        <w:numPr>
          <w:ilvl w:val="3"/>
          <w:numId w:val="90"/>
        </w:numPr>
        <w:ind w:firstLineChars="0"/>
      </w:pPr>
      <w:r>
        <w:rPr>
          <w:rFonts w:hint="eastAsia"/>
        </w:rPr>
        <w:t>执法情况统计</w:t>
      </w:r>
    </w:p>
    <w:p w:rsidR="00CF27B2" w:rsidRDefault="00CF27B2" w:rsidP="00FC71FE">
      <w:pPr>
        <w:ind w:firstLineChars="0" w:firstLine="480"/>
      </w:pPr>
      <w:r>
        <w:rPr>
          <w:rFonts w:hint="eastAsia"/>
        </w:rPr>
        <w:t>按月份、按区县、按来源、按非法类型、按处理结果等条件统计执法情况。</w:t>
      </w:r>
    </w:p>
    <w:p w:rsidR="00376DC0" w:rsidRDefault="00376DC0" w:rsidP="00C15B22">
      <w:pPr>
        <w:pStyle w:val="42"/>
        <w:numPr>
          <w:ilvl w:val="3"/>
          <w:numId w:val="90"/>
        </w:numPr>
        <w:ind w:firstLineChars="0"/>
      </w:pPr>
      <w:r>
        <w:rPr>
          <w:rFonts w:hint="eastAsia"/>
        </w:rPr>
        <w:t>诚信管理统计</w:t>
      </w:r>
    </w:p>
    <w:p w:rsidR="00376DC0" w:rsidRDefault="00376DC0" w:rsidP="00FC71FE">
      <w:pPr>
        <w:ind w:firstLineChars="0" w:firstLine="480"/>
      </w:pPr>
      <w:r>
        <w:rPr>
          <w:rFonts w:hint="eastAsia"/>
        </w:rPr>
        <w:t>1</w:t>
      </w:r>
      <w:r>
        <w:rPr>
          <w:rFonts w:hint="eastAsia"/>
        </w:rPr>
        <w:t>、根据时间统计诚信记录数量</w:t>
      </w:r>
    </w:p>
    <w:p w:rsidR="00376DC0" w:rsidRPr="00CF27B2" w:rsidRDefault="00376DC0" w:rsidP="00FC71FE">
      <w:pPr>
        <w:ind w:firstLineChars="0" w:firstLine="480"/>
      </w:pPr>
      <w:r>
        <w:rPr>
          <w:rFonts w:hint="eastAsia"/>
        </w:rPr>
        <w:t>2</w:t>
      </w:r>
      <w:r>
        <w:rPr>
          <w:rFonts w:hint="eastAsia"/>
        </w:rPr>
        <w:t>、统计诚信单位数量</w:t>
      </w:r>
    </w:p>
    <w:p w:rsidR="00E80176" w:rsidRPr="00B47F5B" w:rsidRDefault="00E80176" w:rsidP="00FC71FE">
      <w:pPr>
        <w:ind w:firstLineChars="0" w:firstLine="480"/>
      </w:pPr>
    </w:p>
    <w:p w:rsidR="00971AE9" w:rsidRDefault="00971AE9" w:rsidP="00C15B22">
      <w:pPr>
        <w:pStyle w:val="32"/>
        <w:numPr>
          <w:ilvl w:val="2"/>
          <w:numId w:val="90"/>
        </w:numPr>
        <w:ind w:firstLineChars="0"/>
        <w:rPr>
          <w:sz w:val="28"/>
          <w:szCs w:val="28"/>
        </w:rPr>
      </w:pPr>
      <w:bookmarkStart w:id="48" w:name="_Toc436323867"/>
      <w:r>
        <w:rPr>
          <w:rFonts w:hint="eastAsia"/>
          <w:sz w:val="28"/>
          <w:szCs w:val="28"/>
        </w:rPr>
        <w:t>事项处理</w:t>
      </w:r>
      <w:r w:rsidRPr="00971AE9">
        <w:rPr>
          <w:rFonts w:hint="eastAsia"/>
          <w:sz w:val="28"/>
          <w:szCs w:val="28"/>
        </w:rPr>
        <w:t>统计</w:t>
      </w:r>
      <w:bookmarkEnd w:id="48"/>
    </w:p>
    <w:p w:rsidR="00715949" w:rsidRDefault="009059E7" w:rsidP="00C15B22">
      <w:pPr>
        <w:pStyle w:val="42"/>
        <w:numPr>
          <w:ilvl w:val="3"/>
          <w:numId w:val="90"/>
        </w:numPr>
        <w:ind w:firstLineChars="0"/>
      </w:pPr>
      <w:r>
        <w:rPr>
          <w:rFonts w:hint="eastAsia"/>
        </w:rPr>
        <w:t>活动保障统计</w:t>
      </w:r>
    </w:p>
    <w:p w:rsidR="00A5048B" w:rsidRDefault="00A5048B" w:rsidP="00A5048B">
      <w:pPr>
        <w:ind w:firstLine="480"/>
      </w:pPr>
      <w:r>
        <w:rPr>
          <w:rFonts w:hint="eastAsia"/>
        </w:rPr>
        <w:t>1</w:t>
      </w:r>
      <w:r>
        <w:rPr>
          <w:rFonts w:hint="eastAsia"/>
        </w:rPr>
        <w:t>、按分类统计：统计各类保障数量。</w:t>
      </w:r>
    </w:p>
    <w:p w:rsidR="00A5048B" w:rsidRDefault="00A5048B" w:rsidP="00A5048B">
      <w:pPr>
        <w:ind w:firstLine="480"/>
      </w:pPr>
      <w:r>
        <w:rPr>
          <w:rFonts w:hint="eastAsia"/>
        </w:rPr>
        <w:t>2</w:t>
      </w:r>
      <w:r>
        <w:rPr>
          <w:rFonts w:hint="eastAsia"/>
        </w:rPr>
        <w:t>、年度统计：统计所有保障数量，各类保障数量。</w:t>
      </w:r>
    </w:p>
    <w:p w:rsidR="003B4A05" w:rsidRDefault="003B4A05" w:rsidP="00A5048B">
      <w:pPr>
        <w:ind w:firstLine="480"/>
      </w:pPr>
      <w:r>
        <w:rPr>
          <w:rFonts w:hint="eastAsia"/>
        </w:rPr>
        <w:t>3</w:t>
      </w:r>
      <w:r>
        <w:rPr>
          <w:rFonts w:hint="eastAsia"/>
        </w:rPr>
        <w:t>、结果统计：保障处理中有违法事件的保障数量。</w:t>
      </w:r>
    </w:p>
    <w:p w:rsidR="00BB7DAC" w:rsidRDefault="00BB7DAC" w:rsidP="00A5048B">
      <w:pPr>
        <w:ind w:firstLine="480"/>
      </w:pPr>
      <w:r>
        <w:rPr>
          <w:rFonts w:hint="eastAsia"/>
        </w:rPr>
        <w:t>4</w:t>
      </w:r>
      <w:r>
        <w:rPr>
          <w:rFonts w:hint="eastAsia"/>
        </w:rPr>
        <w:t>、保障车辆统计：按时间范围统计保障共用的车辆数。</w:t>
      </w:r>
    </w:p>
    <w:p w:rsidR="00BB7DAC" w:rsidRDefault="00BB7DAC" w:rsidP="00A5048B">
      <w:pPr>
        <w:ind w:firstLine="480"/>
      </w:pPr>
      <w:r>
        <w:rPr>
          <w:rFonts w:hint="eastAsia"/>
        </w:rPr>
        <w:t>5</w:t>
      </w:r>
      <w:r>
        <w:rPr>
          <w:rFonts w:hint="eastAsia"/>
        </w:rPr>
        <w:t>、人员分配统计：对保障总需人员进行统计。</w:t>
      </w:r>
    </w:p>
    <w:p w:rsidR="00BB7DAC" w:rsidRPr="00BB7DAC" w:rsidRDefault="00BB7DAC" w:rsidP="00A5048B">
      <w:pPr>
        <w:ind w:firstLine="480"/>
      </w:pPr>
      <w:r>
        <w:rPr>
          <w:rFonts w:hint="eastAsia"/>
        </w:rPr>
        <w:t xml:space="preserve">                 </w:t>
      </w:r>
      <w:r>
        <w:rPr>
          <w:rFonts w:hint="eastAsia"/>
        </w:rPr>
        <w:t>对每个保障人员参加的保障数量进行统计。</w:t>
      </w:r>
    </w:p>
    <w:p w:rsidR="00715949" w:rsidRDefault="009059E7" w:rsidP="00C15B22">
      <w:pPr>
        <w:pStyle w:val="42"/>
        <w:numPr>
          <w:ilvl w:val="3"/>
          <w:numId w:val="90"/>
        </w:numPr>
        <w:ind w:firstLineChars="0"/>
      </w:pPr>
      <w:r>
        <w:rPr>
          <w:rFonts w:hint="eastAsia"/>
        </w:rPr>
        <w:lastRenderedPageBreak/>
        <w:t>其他事项</w:t>
      </w:r>
      <w:r w:rsidR="00715949">
        <w:rPr>
          <w:rFonts w:hint="eastAsia"/>
        </w:rPr>
        <w:t>统计</w:t>
      </w:r>
    </w:p>
    <w:p w:rsidR="00715949" w:rsidRPr="00971AE9" w:rsidRDefault="0091412B" w:rsidP="00971AE9">
      <w:pPr>
        <w:ind w:firstLine="480"/>
      </w:pPr>
      <w:r>
        <w:rPr>
          <w:rFonts w:hint="eastAsia"/>
        </w:rPr>
        <w:t>其他事项统计，是对如立法、行政审批改革等事项的数量进行统计。</w:t>
      </w:r>
    </w:p>
    <w:bookmarkEnd w:id="45"/>
    <w:p w:rsidR="00CF08FD" w:rsidRPr="0058727F" w:rsidRDefault="00CF08FD">
      <w:pPr>
        <w:widowControl/>
        <w:spacing w:line="240" w:lineRule="auto"/>
        <w:ind w:firstLineChars="0" w:firstLine="0"/>
        <w:jc w:val="left"/>
      </w:pPr>
    </w:p>
    <w:p w:rsidR="001F7D1A" w:rsidRDefault="001F7D1A">
      <w:pPr>
        <w:widowControl/>
        <w:spacing w:line="240" w:lineRule="auto"/>
        <w:ind w:firstLineChars="0" w:firstLine="0"/>
        <w:jc w:val="left"/>
      </w:pPr>
      <w:r>
        <w:br w:type="page"/>
      </w:r>
    </w:p>
    <w:p w:rsidR="00CF08FD" w:rsidRDefault="00CF08FD">
      <w:pPr>
        <w:widowControl/>
        <w:spacing w:line="240" w:lineRule="auto"/>
        <w:ind w:firstLineChars="0" w:firstLine="0"/>
        <w:jc w:val="left"/>
      </w:pPr>
    </w:p>
    <w:p w:rsidR="00C235A2" w:rsidRDefault="009431C1" w:rsidP="00C235A2">
      <w:pPr>
        <w:pStyle w:val="1"/>
        <w:ind w:leftChars="-58" w:left="-2" w:hangingChars="31" w:hanging="137"/>
        <w:jc w:val="center"/>
      </w:pPr>
      <w:bookmarkStart w:id="49" w:name="_Toc436323868"/>
      <w:r>
        <w:rPr>
          <w:rFonts w:hint="eastAsia"/>
        </w:rPr>
        <w:t>支撑中</w:t>
      </w:r>
      <w:r>
        <w:t>间件层设计</w:t>
      </w:r>
      <w:bookmarkEnd w:id="49"/>
    </w:p>
    <w:p w:rsidR="00CF1E36" w:rsidRPr="00CF1E36" w:rsidRDefault="00B04187" w:rsidP="00C15B22">
      <w:pPr>
        <w:pStyle w:val="22"/>
        <w:numPr>
          <w:ilvl w:val="1"/>
          <w:numId w:val="91"/>
        </w:numPr>
      </w:pPr>
      <w:bookmarkStart w:id="50" w:name="_Toc436323869"/>
      <w:r>
        <w:rPr>
          <w:rFonts w:hint="eastAsia"/>
        </w:rPr>
        <w:t>移</w:t>
      </w:r>
      <w:r>
        <w:t>动互联应用开发平台</w:t>
      </w:r>
      <w:bookmarkEnd w:id="50"/>
    </w:p>
    <w:p w:rsidR="00F91E1F" w:rsidRDefault="00F91E1F" w:rsidP="00F91E1F">
      <w:pPr>
        <w:ind w:firstLine="480"/>
      </w:pPr>
      <w:r>
        <w:rPr>
          <w:rFonts w:hint="eastAsia"/>
        </w:rPr>
        <w:t>移</w:t>
      </w:r>
      <w:r>
        <w:t>动互联应用开发平台</w:t>
      </w:r>
      <w:r>
        <w:rPr>
          <w:rFonts w:hint="eastAsia"/>
        </w:rPr>
        <w:t>是基于移动互联网，将企事业单位的协同办公、门户、电子邮件等应用信息系统的操作使用从</w:t>
      </w:r>
      <w:r>
        <w:rPr>
          <w:rFonts w:hint="eastAsia"/>
        </w:rPr>
        <w:t>PC</w:t>
      </w:r>
      <w:r>
        <w:rPr>
          <w:rFonts w:hint="eastAsia"/>
        </w:rPr>
        <w:t>终端延伸拓展至智能手机，让管理者、领导者利用手机随时随地、快捷方便地开展各类管理活动和业务活动，从而大量节约了组织管理成本和商务成本，大幅提高组织的的执行力和工作效率。</w:t>
      </w:r>
    </w:p>
    <w:p w:rsidR="00F91E1F" w:rsidRDefault="00F91E1F" w:rsidP="00F91E1F">
      <w:pPr>
        <w:ind w:firstLine="480"/>
      </w:pPr>
      <w:r>
        <w:rPr>
          <w:rFonts w:hint="eastAsia"/>
        </w:rPr>
        <w:t>1</w:t>
      </w:r>
      <w:r>
        <w:rPr>
          <w:rFonts w:hint="eastAsia"/>
        </w:rPr>
        <w:t>、中间件实现各种手机及掌上设备便捷访问本地局域网内信息系统，包括数据库查询、文件批阅、文件浏览，帮助用户快速建立满足切身需求的移动应用，平台采用智能客户端技术，一次部署终身免维护。</w:t>
      </w:r>
    </w:p>
    <w:p w:rsidR="00F91E1F" w:rsidRDefault="00F91E1F" w:rsidP="00F91E1F">
      <w:pPr>
        <w:ind w:firstLine="480"/>
      </w:pPr>
      <w:r>
        <w:rPr>
          <w:rFonts w:hint="eastAsia"/>
        </w:rPr>
        <w:t>2</w:t>
      </w:r>
      <w:r>
        <w:rPr>
          <w:rFonts w:hint="eastAsia"/>
        </w:rPr>
        <w:t>、中间件能识别各种常见数据库并无缝挂接到这些数据库应用系统之上，无需二次开发或改变原有应用系统，即可在智能手机或</w:t>
      </w:r>
      <w:r>
        <w:rPr>
          <w:rFonts w:hint="eastAsia"/>
        </w:rPr>
        <w:t>PDA</w:t>
      </w:r>
      <w:r>
        <w:rPr>
          <w:rFonts w:hint="eastAsia"/>
        </w:rPr>
        <w:t>上实现各类信息的采集、处理、传递、查询分析和决策。</w:t>
      </w:r>
    </w:p>
    <w:p w:rsidR="00F91E1F" w:rsidRDefault="00F91E1F" w:rsidP="00F91E1F">
      <w:pPr>
        <w:ind w:firstLine="480"/>
      </w:pPr>
      <w:r>
        <w:rPr>
          <w:rFonts w:hint="eastAsia"/>
        </w:rPr>
        <w:t>3</w:t>
      </w:r>
      <w:r>
        <w:rPr>
          <w:rFonts w:hint="eastAsia"/>
        </w:rPr>
        <w:t>、中间件的核心价值在于屏蔽了手机原生开发的技术需求，让传统</w:t>
      </w:r>
      <w:r>
        <w:rPr>
          <w:rFonts w:hint="eastAsia"/>
        </w:rPr>
        <w:t>web</w:t>
      </w:r>
      <w:r>
        <w:rPr>
          <w:rFonts w:hint="eastAsia"/>
        </w:rPr>
        <w:t>技能的开发人员可以进行</w:t>
      </w:r>
      <w:r>
        <w:rPr>
          <w:rFonts w:hint="eastAsia"/>
        </w:rPr>
        <w:t>ios</w:t>
      </w:r>
      <w:r>
        <w:rPr>
          <w:rFonts w:hint="eastAsia"/>
        </w:rPr>
        <w:t>、</w:t>
      </w:r>
      <w:r>
        <w:rPr>
          <w:rFonts w:hint="eastAsia"/>
        </w:rPr>
        <w:t>android</w:t>
      </w:r>
      <w:r>
        <w:rPr>
          <w:rFonts w:hint="eastAsia"/>
        </w:rPr>
        <w:t>开发；同时系统提供了企业信息系统数据的接入能力，不需要原系统（</w:t>
      </w:r>
      <w:r>
        <w:rPr>
          <w:rFonts w:hint="eastAsia"/>
        </w:rPr>
        <w:t>OA</w:t>
      </w:r>
      <w:r>
        <w:rPr>
          <w:rFonts w:hint="eastAsia"/>
        </w:rPr>
        <w:t>、</w:t>
      </w:r>
      <w:r>
        <w:rPr>
          <w:rFonts w:hint="eastAsia"/>
        </w:rPr>
        <w:t>ERP</w:t>
      </w:r>
      <w:r>
        <w:rPr>
          <w:rFonts w:hint="eastAsia"/>
        </w:rPr>
        <w:t>等）提供接口，</w:t>
      </w:r>
      <w:r>
        <w:rPr>
          <w:rFonts w:hint="eastAsia"/>
        </w:rPr>
        <w:t>mas</w:t>
      </w:r>
      <w:r>
        <w:rPr>
          <w:rFonts w:hint="eastAsia"/>
        </w:rPr>
        <w:t>即可以单向实施数据访问和流程驱动。</w:t>
      </w:r>
    </w:p>
    <w:p w:rsidR="00F91E1F" w:rsidRPr="00B04187" w:rsidRDefault="00F91E1F" w:rsidP="00F91E1F">
      <w:pPr>
        <w:ind w:firstLine="480"/>
      </w:pPr>
      <w:r>
        <w:rPr>
          <w:rFonts w:hint="eastAsia"/>
        </w:rPr>
        <w:t>4</w:t>
      </w:r>
      <w:r>
        <w:rPr>
          <w:rFonts w:hint="eastAsia"/>
        </w:rPr>
        <w:t>、中间件提供一套用于快速开发手机应用的框架。普通的</w:t>
      </w:r>
      <w:r>
        <w:rPr>
          <w:rFonts w:hint="eastAsia"/>
        </w:rPr>
        <w:t>web</w:t>
      </w:r>
      <w:r>
        <w:rPr>
          <w:rFonts w:hint="eastAsia"/>
        </w:rPr>
        <w:t>开发人员不需要学习各种手机系统的开发，运用原有的</w:t>
      </w:r>
      <w:r>
        <w:rPr>
          <w:rFonts w:hint="eastAsia"/>
        </w:rPr>
        <w:t>html</w:t>
      </w:r>
      <w:r>
        <w:rPr>
          <w:rFonts w:hint="eastAsia"/>
        </w:rPr>
        <w:t>知识就能开发基于</w:t>
      </w:r>
      <w:r>
        <w:rPr>
          <w:rFonts w:hint="eastAsia"/>
        </w:rPr>
        <w:t>android</w:t>
      </w:r>
      <w:r>
        <w:rPr>
          <w:rFonts w:hint="eastAsia"/>
        </w:rPr>
        <w:t>、</w:t>
      </w:r>
      <w:r>
        <w:rPr>
          <w:rFonts w:hint="eastAsia"/>
        </w:rPr>
        <w:t>iphone</w:t>
      </w:r>
      <w:r>
        <w:rPr>
          <w:rFonts w:hint="eastAsia"/>
        </w:rPr>
        <w:t>等手机的应用，实现</w:t>
      </w:r>
      <w:r>
        <w:rPr>
          <w:rFonts w:hint="eastAsia"/>
        </w:rPr>
        <w:t>Native+ Web app</w:t>
      </w:r>
      <w:r>
        <w:rPr>
          <w:rFonts w:hint="eastAsia"/>
        </w:rPr>
        <w:t>的开发模式。</w:t>
      </w:r>
    </w:p>
    <w:p w:rsidR="00B04187" w:rsidRDefault="00B04187" w:rsidP="00C15B22">
      <w:pPr>
        <w:pStyle w:val="22"/>
        <w:numPr>
          <w:ilvl w:val="1"/>
          <w:numId w:val="91"/>
        </w:numPr>
      </w:pPr>
      <w:bookmarkStart w:id="51" w:name="_Toc436323870"/>
      <w:r>
        <w:rPr>
          <w:rFonts w:hint="eastAsia"/>
        </w:rPr>
        <w:t>集成</w:t>
      </w:r>
      <w:r>
        <w:t>开发</w:t>
      </w:r>
      <w:r>
        <w:rPr>
          <w:rFonts w:hint="eastAsia"/>
        </w:rPr>
        <w:t>应用</w:t>
      </w:r>
      <w:r>
        <w:t>平台</w:t>
      </w:r>
      <w:bookmarkEnd w:id="51"/>
    </w:p>
    <w:p w:rsidR="00B04187" w:rsidRDefault="004F29F5" w:rsidP="004F29F5">
      <w:pPr>
        <w:ind w:firstLine="480"/>
      </w:pPr>
      <w:r w:rsidRPr="004F29F5">
        <w:rPr>
          <w:rFonts w:hint="eastAsia"/>
        </w:rPr>
        <w:t>在两个或更多的异构系统（如不同的数据库、消息中间件、</w:t>
      </w:r>
      <w:r>
        <w:rPr>
          <w:rFonts w:hint="eastAsia"/>
        </w:rPr>
        <w:t>OA</w:t>
      </w:r>
      <w:r w:rsidRPr="004F29F5">
        <w:rPr>
          <w:rFonts w:hint="eastAsia"/>
        </w:rPr>
        <w:t>等）之间进行资源整合，实现互连互通、数据共享、业务流程协调统一等功能，构建灵活可扩展的分布式企业应用。</w:t>
      </w:r>
    </w:p>
    <w:p w:rsidR="004F29F5" w:rsidRDefault="004F29F5" w:rsidP="004F29F5">
      <w:pPr>
        <w:ind w:firstLine="480"/>
      </w:pPr>
      <w:r>
        <w:rPr>
          <w:rFonts w:hint="eastAsia"/>
        </w:rPr>
        <w:t xml:space="preserve">1) </w:t>
      </w:r>
      <w:r>
        <w:rPr>
          <w:rFonts w:hint="eastAsia"/>
        </w:rPr>
        <w:t>提供企业服务总线</w:t>
      </w:r>
      <w:r>
        <w:rPr>
          <w:rFonts w:hint="eastAsia"/>
        </w:rPr>
        <w:t>ESB</w:t>
      </w:r>
      <w:r>
        <w:rPr>
          <w:rFonts w:hint="eastAsia"/>
        </w:rPr>
        <w:t>功能</w:t>
      </w:r>
      <w:r>
        <w:rPr>
          <w:rFonts w:hint="eastAsia"/>
        </w:rPr>
        <w:t xml:space="preserve"> </w:t>
      </w:r>
    </w:p>
    <w:p w:rsidR="004F29F5" w:rsidRDefault="004F29F5" w:rsidP="004F29F5">
      <w:pPr>
        <w:ind w:firstLine="480"/>
      </w:pPr>
      <w:r>
        <w:rPr>
          <w:rFonts w:hint="eastAsia"/>
        </w:rPr>
        <w:lastRenderedPageBreak/>
        <w:t>基于开放式标准，内置提供了</w:t>
      </w:r>
      <w:r>
        <w:rPr>
          <w:rFonts w:hint="eastAsia"/>
        </w:rPr>
        <w:t>ESB</w:t>
      </w:r>
      <w:r>
        <w:rPr>
          <w:rFonts w:hint="eastAsia"/>
        </w:rPr>
        <w:t>常用功能，如服务的查找、访问、路由等，还内置了基于</w:t>
      </w:r>
      <w:r>
        <w:rPr>
          <w:rFonts w:hint="eastAsia"/>
        </w:rPr>
        <w:t>XML</w:t>
      </w:r>
      <w:r>
        <w:rPr>
          <w:rFonts w:hint="eastAsia"/>
        </w:rPr>
        <w:t>的数据对象，便于服务之间数据交互和互操作支持信息（数据）集成，流程集成与应用集成。</w:t>
      </w:r>
      <w:r>
        <w:rPr>
          <w:rFonts w:hint="eastAsia"/>
        </w:rPr>
        <w:t xml:space="preserve"> </w:t>
      </w:r>
    </w:p>
    <w:p w:rsidR="004F29F5" w:rsidRDefault="004F29F5" w:rsidP="004F29F5">
      <w:pPr>
        <w:ind w:firstLine="480"/>
      </w:pPr>
      <w:r>
        <w:rPr>
          <w:rFonts w:hint="eastAsia"/>
        </w:rPr>
        <w:t xml:space="preserve">2) </w:t>
      </w:r>
      <w:r>
        <w:rPr>
          <w:rFonts w:hint="eastAsia"/>
        </w:rPr>
        <w:t>支持企业级服务质量</w:t>
      </w:r>
      <w:r>
        <w:rPr>
          <w:rFonts w:hint="eastAsia"/>
        </w:rPr>
        <w:t xml:space="preserve"> </w:t>
      </w:r>
    </w:p>
    <w:p w:rsidR="004F29F5" w:rsidRDefault="004F29F5" w:rsidP="004F29F5">
      <w:pPr>
        <w:ind w:firstLine="480"/>
      </w:pPr>
      <w:r>
        <w:rPr>
          <w:rFonts w:hint="eastAsia"/>
        </w:rPr>
        <w:t>支持的企业级服务质量，包括消息安全、失败恢复、状态诊断、服务管理、服务审计及消息可靠传输、事务的完整性等。</w:t>
      </w:r>
      <w:r>
        <w:rPr>
          <w:rFonts w:hint="eastAsia"/>
        </w:rPr>
        <w:t xml:space="preserve"> </w:t>
      </w:r>
    </w:p>
    <w:p w:rsidR="004F29F5" w:rsidRDefault="004F29F5" w:rsidP="004F29F5">
      <w:pPr>
        <w:ind w:firstLine="480"/>
      </w:pPr>
      <w:r>
        <w:rPr>
          <w:rFonts w:hint="eastAsia"/>
        </w:rPr>
        <w:t xml:space="preserve">3) </w:t>
      </w:r>
      <w:r>
        <w:rPr>
          <w:rFonts w:hint="eastAsia"/>
        </w:rPr>
        <w:t>提供数据格式转换功能</w:t>
      </w:r>
      <w:r>
        <w:rPr>
          <w:rFonts w:hint="eastAsia"/>
        </w:rPr>
        <w:t xml:space="preserve"> </w:t>
      </w:r>
    </w:p>
    <w:p w:rsidR="004F29F5" w:rsidRDefault="004F29F5" w:rsidP="004F29F5">
      <w:pPr>
        <w:ind w:firstLine="480"/>
      </w:pPr>
      <w:r>
        <w:rPr>
          <w:rFonts w:hint="eastAsia"/>
        </w:rPr>
        <w:t>利用简单的拖放映射功能，将数据从一种格式转换成另一种格式。输入数据和输出数据可进行任意格式间的转换</w:t>
      </w:r>
      <w:r>
        <w:rPr>
          <w:rFonts w:hint="eastAsia"/>
        </w:rPr>
        <w:t xml:space="preserve"> (</w:t>
      </w:r>
      <w:r>
        <w:rPr>
          <w:rFonts w:hint="eastAsia"/>
        </w:rPr>
        <w:t>结构化的</w:t>
      </w:r>
      <w:r>
        <w:rPr>
          <w:rFonts w:hint="eastAsia"/>
        </w:rPr>
        <w:t>XML</w:t>
      </w:r>
      <w:r>
        <w:rPr>
          <w:rFonts w:hint="eastAsia"/>
        </w:rPr>
        <w:t>、非</w:t>
      </w:r>
      <w:r>
        <w:rPr>
          <w:rFonts w:hint="eastAsia"/>
        </w:rPr>
        <w:t xml:space="preserve"> XML </w:t>
      </w:r>
      <w:r>
        <w:rPr>
          <w:rFonts w:hint="eastAsia"/>
        </w:rPr>
        <w:t>或</w:t>
      </w:r>
      <w:r>
        <w:rPr>
          <w:rFonts w:hint="eastAsia"/>
        </w:rPr>
        <w:t xml:space="preserve"> Java </w:t>
      </w:r>
      <w:r>
        <w:rPr>
          <w:rFonts w:hint="eastAsia"/>
        </w:rPr>
        <w:t>数据任意组合</w:t>
      </w:r>
      <w:r>
        <w:rPr>
          <w:rFonts w:hint="eastAsia"/>
        </w:rPr>
        <w:t xml:space="preserve">) </w:t>
      </w:r>
      <w:r>
        <w:rPr>
          <w:rFonts w:hint="eastAsia"/>
        </w:rPr>
        <w:t>，从而可快速集成异构应用，无需考虑表示数据采用的格式；可在一个业务流程内进行变换；数据转换功能可以通过控件来使用。可将数据转换封装成一个服务，跨多个业务流程和应用重复使用。</w:t>
      </w:r>
      <w:r>
        <w:rPr>
          <w:rFonts w:hint="eastAsia"/>
        </w:rPr>
        <w:t xml:space="preserve"> </w:t>
      </w:r>
    </w:p>
    <w:p w:rsidR="004F29F5" w:rsidRDefault="004F29F5" w:rsidP="004F29F5">
      <w:pPr>
        <w:ind w:firstLine="480"/>
      </w:pPr>
      <w:r>
        <w:rPr>
          <w:rFonts w:hint="eastAsia"/>
        </w:rPr>
        <w:t xml:space="preserve">4) </w:t>
      </w:r>
      <w:r>
        <w:rPr>
          <w:rFonts w:hint="eastAsia"/>
        </w:rPr>
        <w:t>多种服务</w:t>
      </w:r>
      <w:r>
        <w:rPr>
          <w:rFonts w:hint="eastAsia"/>
        </w:rPr>
        <w:t>/</w:t>
      </w:r>
      <w:r>
        <w:rPr>
          <w:rFonts w:hint="eastAsia"/>
        </w:rPr>
        <w:t>组件通讯方式</w:t>
      </w:r>
      <w:r>
        <w:rPr>
          <w:rFonts w:hint="eastAsia"/>
        </w:rPr>
        <w:t xml:space="preserve"> </w:t>
      </w:r>
    </w:p>
    <w:p w:rsidR="004F29F5" w:rsidRDefault="004F29F5" w:rsidP="004F29F5">
      <w:pPr>
        <w:ind w:firstLine="480"/>
      </w:pPr>
      <w:r>
        <w:rPr>
          <w:rFonts w:hint="eastAsia"/>
        </w:rPr>
        <w:t>支持多种服务</w:t>
      </w:r>
      <w:r>
        <w:rPr>
          <w:rFonts w:hint="eastAsia"/>
        </w:rPr>
        <w:t>/</w:t>
      </w:r>
      <w:r>
        <w:rPr>
          <w:rFonts w:hint="eastAsia"/>
        </w:rPr>
        <w:t>组件通讯方式，如同步和异步等，用户可以按照自己的需要，灵活定义通讯方式。</w:t>
      </w:r>
      <w:r>
        <w:rPr>
          <w:rFonts w:hint="eastAsia"/>
        </w:rPr>
        <w:t xml:space="preserve"> </w:t>
      </w:r>
    </w:p>
    <w:p w:rsidR="004F29F5" w:rsidRDefault="004F29F5" w:rsidP="004F29F5">
      <w:pPr>
        <w:ind w:firstLine="480"/>
      </w:pPr>
      <w:r>
        <w:rPr>
          <w:rFonts w:hint="eastAsia"/>
        </w:rPr>
        <w:t xml:space="preserve">5) </w:t>
      </w:r>
      <w:r>
        <w:rPr>
          <w:rFonts w:hint="eastAsia"/>
        </w:rPr>
        <w:t>提供对</w:t>
      </w:r>
      <w:r>
        <w:rPr>
          <w:rFonts w:hint="eastAsia"/>
        </w:rPr>
        <w:t>Web Service</w:t>
      </w:r>
      <w:r>
        <w:rPr>
          <w:rFonts w:hint="eastAsia"/>
        </w:rPr>
        <w:t>的完整支持</w:t>
      </w:r>
      <w:r>
        <w:rPr>
          <w:rFonts w:hint="eastAsia"/>
        </w:rPr>
        <w:t xml:space="preserve"> </w:t>
      </w:r>
    </w:p>
    <w:p w:rsidR="004F29F5" w:rsidRDefault="004F29F5" w:rsidP="004F29F5">
      <w:pPr>
        <w:ind w:firstLine="480"/>
      </w:pPr>
      <w:r>
        <w:rPr>
          <w:rFonts w:hint="eastAsia"/>
        </w:rPr>
        <w:t>既支持对各种系统提供的</w:t>
      </w:r>
      <w:r>
        <w:rPr>
          <w:rFonts w:hint="eastAsia"/>
        </w:rPr>
        <w:t>Web Service</w:t>
      </w:r>
      <w:r>
        <w:rPr>
          <w:rFonts w:hint="eastAsia"/>
        </w:rPr>
        <w:t>进行访问，又能够将常用业务流程或组件封装成</w:t>
      </w:r>
      <w:r>
        <w:rPr>
          <w:rFonts w:hint="eastAsia"/>
        </w:rPr>
        <w:t>Web Service</w:t>
      </w:r>
      <w:r>
        <w:rPr>
          <w:rFonts w:hint="eastAsia"/>
        </w:rPr>
        <w:t>供复用。支持</w:t>
      </w:r>
      <w:r>
        <w:rPr>
          <w:rFonts w:hint="eastAsia"/>
        </w:rPr>
        <w:t>Web Service</w:t>
      </w:r>
      <w:r>
        <w:rPr>
          <w:rFonts w:hint="eastAsia"/>
        </w:rPr>
        <w:t>常用标准协议，如</w:t>
      </w:r>
      <w:r>
        <w:rPr>
          <w:rFonts w:hint="eastAsia"/>
        </w:rPr>
        <w:t>SOAP1.1/1.2</w:t>
      </w:r>
      <w:r>
        <w:rPr>
          <w:rFonts w:hint="eastAsia"/>
        </w:rPr>
        <w:t>、</w:t>
      </w:r>
      <w:r>
        <w:rPr>
          <w:rFonts w:hint="eastAsia"/>
        </w:rPr>
        <w:t>WSDL2.0</w:t>
      </w:r>
      <w:r>
        <w:rPr>
          <w:rFonts w:hint="eastAsia"/>
        </w:rPr>
        <w:t>等。</w:t>
      </w:r>
      <w:r>
        <w:rPr>
          <w:rFonts w:hint="eastAsia"/>
        </w:rPr>
        <w:t xml:space="preserve"> </w:t>
      </w:r>
    </w:p>
    <w:p w:rsidR="004F29F5" w:rsidRDefault="004F29F5" w:rsidP="004F29F5">
      <w:pPr>
        <w:ind w:firstLine="480"/>
      </w:pPr>
      <w:r>
        <w:rPr>
          <w:rFonts w:hint="eastAsia"/>
        </w:rPr>
        <w:t xml:space="preserve">6) </w:t>
      </w:r>
      <w:r>
        <w:rPr>
          <w:rFonts w:hint="eastAsia"/>
        </w:rPr>
        <w:t>提供强大的应用集成开发平台</w:t>
      </w:r>
      <w:r>
        <w:rPr>
          <w:rFonts w:hint="eastAsia"/>
        </w:rPr>
        <w:t xml:space="preserve"> </w:t>
      </w:r>
    </w:p>
    <w:p w:rsidR="004F29F5" w:rsidRDefault="004F29F5" w:rsidP="004F29F5">
      <w:pPr>
        <w:ind w:firstLine="480"/>
      </w:pPr>
      <w:r>
        <w:rPr>
          <w:rFonts w:hint="eastAsia"/>
        </w:rPr>
        <w:t>集成开发工具</w:t>
      </w:r>
      <w:r>
        <w:rPr>
          <w:rFonts w:hint="eastAsia"/>
        </w:rPr>
        <w:t xml:space="preserve"> TI Studio</w:t>
      </w:r>
      <w:r>
        <w:rPr>
          <w:rFonts w:hint="eastAsia"/>
        </w:rPr>
        <w:t>，提供了多种适配器及系统服务，集成了多种便捷的开发向导，覆盖了从设计、开发、配置、打包及部署的多个开发过程，功能强大，界面友好。</w:t>
      </w:r>
      <w:r>
        <w:rPr>
          <w:rFonts w:hint="eastAsia"/>
        </w:rPr>
        <w:t xml:space="preserve"> </w:t>
      </w:r>
    </w:p>
    <w:p w:rsidR="004F29F5" w:rsidRDefault="004F29F5" w:rsidP="004F29F5">
      <w:pPr>
        <w:ind w:firstLine="480"/>
      </w:pPr>
      <w:r>
        <w:rPr>
          <w:rFonts w:hint="eastAsia"/>
        </w:rPr>
        <w:t>应用集成开发工具</w:t>
      </w:r>
      <w:r>
        <w:rPr>
          <w:rFonts w:hint="eastAsia"/>
        </w:rPr>
        <w:t>TI Studio</w:t>
      </w:r>
      <w:r>
        <w:rPr>
          <w:rFonts w:hint="eastAsia"/>
        </w:rPr>
        <w:t>还支持资源、权限管理，既支持分布式多人团队协作开发，还支持脱离资源中心进行脱机开发，提高整个团队开发效率与资源共享，资源使用及开发方式又灵活方便。</w:t>
      </w:r>
      <w:r>
        <w:rPr>
          <w:rFonts w:hint="eastAsia"/>
        </w:rPr>
        <w:t xml:space="preserve"> </w:t>
      </w:r>
    </w:p>
    <w:p w:rsidR="004F29F5" w:rsidRDefault="004F29F5" w:rsidP="004F29F5">
      <w:pPr>
        <w:ind w:firstLine="480"/>
      </w:pPr>
      <w:r>
        <w:rPr>
          <w:rFonts w:hint="eastAsia"/>
        </w:rPr>
        <w:t xml:space="preserve">7) </w:t>
      </w:r>
      <w:r>
        <w:rPr>
          <w:rFonts w:hint="eastAsia"/>
        </w:rPr>
        <w:t>服务与业务流程编排</w:t>
      </w:r>
      <w:r>
        <w:rPr>
          <w:rFonts w:hint="eastAsia"/>
        </w:rPr>
        <w:t xml:space="preserve"> </w:t>
      </w:r>
    </w:p>
    <w:p w:rsidR="004F29F5" w:rsidRDefault="004F29F5" w:rsidP="004F29F5">
      <w:pPr>
        <w:ind w:firstLine="480"/>
      </w:pPr>
      <w:r>
        <w:rPr>
          <w:rFonts w:hint="eastAsia"/>
        </w:rPr>
        <w:t>提供的集成开发工具，既能进行服务的封装与调用，又能根据业务需要，将多个不同服务、组件等进行编排重组，形成满足用户集成需要的业务流程。</w:t>
      </w:r>
      <w:r>
        <w:rPr>
          <w:rFonts w:hint="eastAsia"/>
        </w:rPr>
        <w:t xml:space="preserve"> </w:t>
      </w:r>
    </w:p>
    <w:p w:rsidR="004F29F5" w:rsidRDefault="004F29F5" w:rsidP="004F29F5">
      <w:pPr>
        <w:ind w:firstLine="480"/>
      </w:pPr>
      <w:r>
        <w:rPr>
          <w:rFonts w:hint="eastAsia"/>
        </w:rPr>
        <w:lastRenderedPageBreak/>
        <w:t xml:space="preserve">8) </w:t>
      </w:r>
      <w:r>
        <w:rPr>
          <w:rFonts w:hint="eastAsia"/>
        </w:rPr>
        <w:t>集成多种常用系统适配器并提供适配器定制开发能力</w:t>
      </w:r>
      <w:r>
        <w:rPr>
          <w:rFonts w:hint="eastAsia"/>
        </w:rPr>
        <w:t xml:space="preserve"> </w:t>
      </w:r>
    </w:p>
    <w:p w:rsidR="004F29F5" w:rsidRDefault="004F29F5" w:rsidP="004F29F5">
      <w:pPr>
        <w:ind w:firstLine="480"/>
      </w:pPr>
      <w:r>
        <w:rPr>
          <w:rFonts w:hint="eastAsia"/>
        </w:rPr>
        <w:t>集成了多种多种企业应用中常见的适配器，如文件适配器，</w:t>
      </w:r>
      <w:r>
        <w:rPr>
          <w:rFonts w:hint="eastAsia"/>
        </w:rPr>
        <w:t>FTP</w:t>
      </w:r>
      <w:r>
        <w:rPr>
          <w:rFonts w:hint="eastAsia"/>
        </w:rPr>
        <w:t>、</w:t>
      </w:r>
      <w:r>
        <w:rPr>
          <w:rFonts w:hint="eastAsia"/>
        </w:rPr>
        <w:t>HTTP</w:t>
      </w:r>
      <w:r>
        <w:rPr>
          <w:rFonts w:hint="eastAsia"/>
        </w:rPr>
        <w:t>、</w:t>
      </w:r>
      <w:r>
        <w:rPr>
          <w:rFonts w:hint="eastAsia"/>
        </w:rPr>
        <w:t>JMS</w:t>
      </w:r>
      <w:r>
        <w:rPr>
          <w:rFonts w:hint="eastAsia"/>
        </w:rPr>
        <w:t>等网络通讯适配器，</w:t>
      </w:r>
      <w:r>
        <w:rPr>
          <w:rFonts w:hint="eastAsia"/>
        </w:rPr>
        <w:t>Oracle</w:t>
      </w:r>
      <w:r>
        <w:rPr>
          <w:rFonts w:hint="eastAsia"/>
        </w:rPr>
        <w:t>、</w:t>
      </w:r>
      <w:r>
        <w:rPr>
          <w:rFonts w:hint="eastAsia"/>
        </w:rPr>
        <w:t>DB2</w:t>
      </w:r>
      <w:r>
        <w:rPr>
          <w:rFonts w:hint="eastAsia"/>
        </w:rPr>
        <w:t>、</w:t>
      </w:r>
      <w:r>
        <w:rPr>
          <w:rFonts w:hint="eastAsia"/>
        </w:rPr>
        <w:t>SQLServer</w:t>
      </w:r>
      <w:r>
        <w:rPr>
          <w:rFonts w:hint="eastAsia"/>
        </w:rPr>
        <w:t>、</w:t>
      </w:r>
      <w:r>
        <w:rPr>
          <w:rFonts w:hint="eastAsia"/>
        </w:rPr>
        <w:t>SyBase</w:t>
      </w:r>
      <w:r>
        <w:rPr>
          <w:rFonts w:hint="eastAsia"/>
        </w:rPr>
        <w:t>、</w:t>
      </w:r>
      <w:r>
        <w:rPr>
          <w:rFonts w:hint="eastAsia"/>
        </w:rPr>
        <w:t>Excel</w:t>
      </w:r>
      <w:r>
        <w:rPr>
          <w:rFonts w:hint="eastAsia"/>
        </w:rPr>
        <w:t>、</w:t>
      </w:r>
      <w:r>
        <w:rPr>
          <w:rFonts w:hint="eastAsia"/>
        </w:rPr>
        <w:t xml:space="preserve">Access </w:t>
      </w:r>
      <w:r>
        <w:rPr>
          <w:rFonts w:hint="eastAsia"/>
        </w:rPr>
        <w:t>及</w:t>
      </w:r>
      <w:r>
        <w:rPr>
          <w:rFonts w:hint="eastAsia"/>
        </w:rPr>
        <w:t>JDBC</w:t>
      </w:r>
      <w:r>
        <w:rPr>
          <w:rFonts w:hint="eastAsia"/>
        </w:rPr>
        <w:t>等数据库适配器，</w:t>
      </w:r>
      <w:r>
        <w:rPr>
          <w:rFonts w:hint="eastAsia"/>
        </w:rPr>
        <w:t xml:space="preserve">Web Service </w:t>
      </w:r>
      <w:r>
        <w:rPr>
          <w:rFonts w:hint="eastAsia"/>
        </w:rPr>
        <w:t>适配器等，通过现成的适配器，减少程序员开发工作量，实现快速应用集成能力。</w:t>
      </w:r>
      <w:r>
        <w:rPr>
          <w:rFonts w:hint="eastAsia"/>
        </w:rPr>
        <w:t xml:space="preserve"> </w:t>
      </w:r>
    </w:p>
    <w:p w:rsidR="004F29F5" w:rsidRDefault="004F29F5" w:rsidP="004F29F5">
      <w:pPr>
        <w:ind w:firstLine="480"/>
      </w:pPr>
      <w:r>
        <w:rPr>
          <w:rFonts w:hint="eastAsia"/>
        </w:rPr>
        <w:t xml:space="preserve">9) </w:t>
      </w:r>
      <w:r>
        <w:rPr>
          <w:rFonts w:hint="eastAsia"/>
        </w:rPr>
        <w:t>提供适配器开发向导和工具，便于用户定制开发扩展适配器</w:t>
      </w:r>
      <w:r>
        <w:rPr>
          <w:rFonts w:hint="eastAsia"/>
        </w:rPr>
        <w:t xml:space="preserve"> </w:t>
      </w:r>
    </w:p>
    <w:p w:rsidR="004F29F5" w:rsidRDefault="004F29F5" w:rsidP="004F29F5">
      <w:pPr>
        <w:ind w:firstLine="480"/>
      </w:pPr>
      <w:r>
        <w:rPr>
          <w:rFonts w:hint="eastAsia"/>
        </w:rPr>
        <w:t>提供的适配器基于</w:t>
      </w:r>
      <w:r>
        <w:rPr>
          <w:rFonts w:hint="eastAsia"/>
        </w:rPr>
        <w:t xml:space="preserve">JCA1.5 </w:t>
      </w:r>
      <w:r>
        <w:rPr>
          <w:rFonts w:hint="eastAsia"/>
        </w:rPr>
        <w:t>规范，便于用户扩展开发自己的适配器。除了系统本身集成的适配器之外，</w:t>
      </w:r>
      <w:r>
        <w:rPr>
          <w:rFonts w:hint="eastAsia"/>
        </w:rPr>
        <w:t>TongIntegrator3</w:t>
      </w:r>
      <w:r>
        <w:rPr>
          <w:rFonts w:hint="eastAsia"/>
        </w:rPr>
        <w:t>还提供了适配器开发向导，便于用户开发适合自己需要的定制适配器，并无缝集成到开发系统中。</w:t>
      </w:r>
      <w:r>
        <w:rPr>
          <w:rFonts w:hint="eastAsia"/>
        </w:rPr>
        <w:t xml:space="preserve"> </w:t>
      </w:r>
    </w:p>
    <w:p w:rsidR="004F29F5" w:rsidRDefault="004F29F5" w:rsidP="004F29F5">
      <w:pPr>
        <w:ind w:firstLine="480"/>
      </w:pPr>
      <w:r>
        <w:rPr>
          <w:rFonts w:hint="eastAsia"/>
        </w:rPr>
        <w:t xml:space="preserve">10) </w:t>
      </w:r>
      <w:r>
        <w:rPr>
          <w:rFonts w:hint="eastAsia"/>
        </w:rPr>
        <w:t>监控与管理</w:t>
      </w:r>
      <w:r>
        <w:rPr>
          <w:rFonts w:hint="eastAsia"/>
        </w:rPr>
        <w:t xml:space="preserve"> </w:t>
      </w:r>
    </w:p>
    <w:p w:rsidR="004F29F5" w:rsidRDefault="004F29F5" w:rsidP="004F29F5">
      <w:pPr>
        <w:ind w:firstLine="480"/>
      </w:pPr>
      <w:r>
        <w:rPr>
          <w:rFonts w:hint="eastAsia"/>
        </w:rPr>
        <w:t>提供了基于浏览器的管理控制台，能够对监控节点、服务、组件及业务流程进行状态查询和监控管理。监控管理功能基于</w:t>
      </w:r>
      <w:r>
        <w:rPr>
          <w:rFonts w:hint="eastAsia"/>
        </w:rPr>
        <w:t>JMX</w:t>
      </w:r>
      <w:r>
        <w:rPr>
          <w:rFonts w:hint="eastAsia"/>
        </w:rPr>
        <w:t>标准，便于简化统一管理接口，并扩展管理功能，同时方便开放</w:t>
      </w:r>
      <w:r>
        <w:rPr>
          <w:rFonts w:hint="eastAsia"/>
        </w:rPr>
        <w:t>API</w:t>
      </w:r>
      <w:r>
        <w:rPr>
          <w:rFonts w:hint="eastAsia"/>
        </w:rPr>
        <w:t>供用户访问。</w:t>
      </w:r>
      <w:r>
        <w:rPr>
          <w:rFonts w:hint="eastAsia"/>
        </w:rPr>
        <w:t xml:space="preserve"> </w:t>
      </w:r>
    </w:p>
    <w:p w:rsidR="004F29F5" w:rsidRDefault="004F29F5" w:rsidP="004F29F5">
      <w:pPr>
        <w:ind w:firstLine="480"/>
      </w:pPr>
      <w:r>
        <w:rPr>
          <w:rFonts w:hint="eastAsia"/>
        </w:rPr>
        <w:t xml:space="preserve">11) </w:t>
      </w:r>
      <w:r>
        <w:rPr>
          <w:rFonts w:hint="eastAsia"/>
        </w:rPr>
        <w:t>支持分布式部署，可部署到多种应用服务器</w:t>
      </w:r>
      <w:r>
        <w:rPr>
          <w:rFonts w:hint="eastAsia"/>
        </w:rPr>
        <w:t xml:space="preserve"> </w:t>
      </w:r>
    </w:p>
    <w:p w:rsidR="00F91E1F" w:rsidRPr="00B04187" w:rsidRDefault="004F29F5" w:rsidP="004F29F5">
      <w:pPr>
        <w:ind w:firstLine="480"/>
      </w:pPr>
      <w:r>
        <w:rPr>
          <w:rFonts w:hint="eastAsia"/>
        </w:rPr>
        <w:t>基于</w:t>
      </w:r>
      <w:r>
        <w:rPr>
          <w:rFonts w:hint="eastAsia"/>
        </w:rPr>
        <w:t>J2EE1.4</w:t>
      </w:r>
      <w:r>
        <w:rPr>
          <w:rFonts w:hint="eastAsia"/>
        </w:rPr>
        <w:t>规范的分布式企业集成应用，开发的服务、组件及业务流程，可以部署到多种支持</w:t>
      </w:r>
      <w:r>
        <w:rPr>
          <w:rFonts w:hint="eastAsia"/>
        </w:rPr>
        <w:t>J2EE1.4</w:t>
      </w:r>
      <w:r>
        <w:rPr>
          <w:rFonts w:hint="eastAsia"/>
        </w:rPr>
        <w:t>规范的应用服务器。</w:t>
      </w:r>
    </w:p>
    <w:p w:rsidR="00B04187" w:rsidRPr="00846E14" w:rsidRDefault="00B04187" w:rsidP="00C15B22">
      <w:pPr>
        <w:pStyle w:val="22"/>
        <w:numPr>
          <w:ilvl w:val="1"/>
          <w:numId w:val="91"/>
        </w:numPr>
      </w:pPr>
      <w:bookmarkStart w:id="52" w:name="_Toc436323871"/>
      <w:r w:rsidRPr="00846E14">
        <w:rPr>
          <w:rFonts w:hint="eastAsia"/>
        </w:rPr>
        <w:t>物联</w:t>
      </w:r>
      <w:r w:rsidRPr="00846E14">
        <w:t>网</w:t>
      </w:r>
      <w:r w:rsidRPr="00846E14">
        <w:rPr>
          <w:rFonts w:hint="eastAsia"/>
        </w:rPr>
        <w:t>基础</w:t>
      </w:r>
      <w:r w:rsidRPr="00846E14">
        <w:t>支撑平台</w:t>
      </w:r>
      <w:bookmarkEnd w:id="52"/>
    </w:p>
    <w:p w:rsidR="00B04187" w:rsidRPr="00B04187" w:rsidRDefault="00846E14" w:rsidP="00846E14">
      <w:pPr>
        <w:ind w:firstLine="480"/>
      </w:pPr>
      <w:r w:rsidRPr="00846E14">
        <w:rPr>
          <w:rFonts w:hint="eastAsia"/>
        </w:rPr>
        <w:t>实现对</w:t>
      </w:r>
      <w:r>
        <w:rPr>
          <w:rFonts w:hint="eastAsia"/>
        </w:rPr>
        <w:t>用户使用无线电</w:t>
      </w:r>
      <w:r w:rsidRPr="00846E14">
        <w:rPr>
          <w:rFonts w:hint="eastAsia"/>
        </w:rPr>
        <w:t>的实时动态监测和智能化控制。建立统一的智能化</w:t>
      </w:r>
      <w:r>
        <w:rPr>
          <w:rFonts w:hint="eastAsia"/>
        </w:rPr>
        <w:t>监测平台</w:t>
      </w:r>
      <w:r w:rsidRPr="00846E14">
        <w:rPr>
          <w:rFonts w:hint="eastAsia"/>
        </w:rPr>
        <w:t>和应急指挥体系，加强</w:t>
      </w:r>
      <w:r>
        <w:rPr>
          <w:rFonts w:hint="eastAsia"/>
        </w:rPr>
        <w:t>无线电监测管理、应急指挥，违法电台使用</w:t>
      </w:r>
      <w:r w:rsidRPr="00846E14">
        <w:rPr>
          <w:rFonts w:hint="eastAsia"/>
        </w:rPr>
        <w:t>预警、提高</w:t>
      </w:r>
      <w:r>
        <w:rPr>
          <w:rFonts w:hint="eastAsia"/>
        </w:rPr>
        <w:t>无线电业务管理能力</w:t>
      </w:r>
      <w:r w:rsidRPr="00846E14">
        <w:rPr>
          <w:rFonts w:hint="eastAsia"/>
        </w:rPr>
        <w:t>，保障</w:t>
      </w:r>
      <w:r>
        <w:rPr>
          <w:rFonts w:hint="eastAsia"/>
        </w:rPr>
        <w:t>无线电台站</w:t>
      </w:r>
      <w:r w:rsidRPr="00846E14">
        <w:rPr>
          <w:rFonts w:hint="eastAsia"/>
        </w:rPr>
        <w:t>安全</w:t>
      </w:r>
      <w:r>
        <w:rPr>
          <w:rFonts w:hint="eastAsia"/>
        </w:rPr>
        <w:t>使用</w:t>
      </w:r>
      <w:r w:rsidRPr="00846E14">
        <w:rPr>
          <w:rFonts w:hint="eastAsia"/>
        </w:rPr>
        <w:t>管理。通过减少人工监测队伍，减少城市灾害发生，极大提高经济效益。</w:t>
      </w:r>
    </w:p>
    <w:p w:rsidR="00B04187" w:rsidRDefault="00B04187">
      <w:pPr>
        <w:widowControl/>
        <w:spacing w:line="240" w:lineRule="auto"/>
        <w:ind w:firstLineChars="0" w:firstLine="0"/>
        <w:jc w:val="left"/>
      </w:pPr>
    </w:p>
    <w:p w:rsidR="00B04187" w:rsidRDefault="00B04187">
      <w:pPr>
        <w:widowControl/>
        <w:spacing w:line="240" w:lineRule="auto"/>
        <w:ind w:firstLineChars="0" w:firstLine="0"/>
        <w:jc w:val="left"/>
      </w:pPr>
      <w:r>
        <w:br w:type="page"/>
      </w:r>
    </w:p>
    <w:p w:rsidR="00B04187" w:rsidRDefault="00B04187">
      <w:pPr>
        <w:widowControl/>
        <w:spacing w:line="240" w:lineRule="auto"/>
        <w:ind w:firstLineChars="0" w:firstLine="0"/>
        <w:jc w:val="left"/>
      </w:pPr>
    </w:p>
    <w:p w:rsidR="009431C1" w:rsidRDefault="009431C1" w:rsidP="00C235A2">
      <w:pPr>
        <w:pStyle w:val="1"/>
        <w:ind w:leftChars="-58" w:left="-2" w:hangingChars="31" w:hanging="137"/>
        <w:jc w:val="center"/>
      </w:pPr>
      <w:bookmarkStart w:id="53" w:name="_Toc436323872"/>
      <w:r>
        <w:rPr>
          <w:rFonts w:hint="eastAsia"/>
        </w:rPr>
        <w:t>应用</w:t>
      </w:r>
      <w:r>
        <w:t>安全平台设计</w:t>
      </w:r>
      <w:bookmarkEnd w:id="53"/>
    </w:p>
    <w:p w:rsidR="00035F98" w:rsidRDefault="00035F98" w:rsidP="00C15B22">
      <w:pPr>
        <w:pStyle w:val="22"/>
        <w:numPr>
          <w:ilvl w:val="1"/>
          <w:numId w:val="92"/>
        </w:numPr>
      </w:pPr>
      <w:bookmarkStart w:id="54" w:name="_Toc436323873"/>
      <w:r>
        <w:rPr>
          <w:rFonts w:hint="eastAsia"/>
        </w:rPr>
        <w:t>安全平台体系设计</w:t>
      </w:r>
      <w:bookmarkEnd w:id="54"/>
    </w:p>
    <w:p w:rsidR="00A577A4" w:rsidRPr="00A577A4" w:rsidRDefault="00A577A4" w:rsidP="00C15B22">
      <w:pPr>
        <w:pStyle w:val="32"/>
        <w:numPr>
          <w:ilvl w:val="2"/>
          <w:numId w:val="92"/>
        </w:numPr>
        <w:ind w:firstLineChars="0"/>
      </w:pPr>
      <w:bookmarkStart w:id="55" w:name="_Toc436323874"/>
      <w:r w:rsidRPr="00A577A4">
        <w:rPr>
          <w:rFonts w:hint="eastAsia"/>
        </w:rPr>
        <w:t>信息安全总体方针与目标</w:t>
      </w:r>
      <w:bookmarkEnd w:id="55"/>
    </w:p>
    <w:p w:rsidR="00A577A4" w:rsidRDefault="00A577A4" w:rsidP="00A577A4">
      <w:pPr>
        <w:ind w:firstLine="480"/>
      </w:pPr>
      <w:r>
        <w:rPr>
          <w:rFonts w:hint="eastAsia"/>
        </w:rPr>
        <w:t>我局信息安全工作总体目标是：保护信息系统及数据的机密性、完整性和可用性，使之不因偶然或者恶意侵犯而遭受破坏、更改及泄露，确保信息系统能够连续、可靠、正常地运行。</w:t>
      </w:r>
    </w:p>
    <w:p w:rsidR="00A577A4" w:rsidRDefault="00A577A4" w:rsidP="00A577A4">
      <w:pPr>
        <w:ind w:firstLine="480"/>
      </w:pPr>
      <w:r>
        <w:rPr>
          <w:rFonts w:hint="eastAsia"/>
        </w:rPr>
        <w:t>建立持续运行的信息安全管理体系框架以识别并有效管理信息安全风险；通过风险评估、风险处置等风险管理方式和手段识别信息安全风险，控制信息安全风险可能造成的损失和影响，使信息安全风险可管理、可度量。</w:t>
      </w:r>
    </w:p>
    <w:p w:rsidR="00DD075D" w:rsidRDefault="00A577A4" w:rsidP="00A577A4">
      <w:pPr>
        <w:ind w:firstLine="480"/>
      </w:pPr>
      <w:r>
        <w:rPr>
          <w:rFonts w:hint="eastAsia"/>
        </w:rPr>
        <w:t>通过完善信息安全管理、技术和流程，建立可持续改进的体系，使信息安全体系的运转效果可度量、可管理，成本可度量、可管理，并在此基础上不断自我完善。</w:t>
      </w:r>
    </w:p>
    <w:p w:rsidR="00A577A4" w:rsidRDefault="00A577A4" w:rsidP="00C15B22">
      <w:pPr>
        <w:pStyle w:val="32"/>
        <w:numPr>
          <w:ilvl w:val="2"/>
          <w:numId w:val="92"/>
        </w:numPr>
        <w:ind w:firstLineChars="0"/>
      </w:pPr>
      <w:bookmarkStart w:id="56" w:name="_Toc436323875"/>
      <w:r w:rsidRPr="00A577A4">
        <w:rPr>
          <w:rFonts w:hint="eastAsia"/>
        </w:rPr>
        <w:t>主要安全策略</w:t>
      </w:r>
      <w:bookmarkEnd w:id="56"/>
    </w:p>
    <w:p w:rsidR="00A577A4" w:rsidRDefault="00A577A4" w:rsidP="00A577A4">
      <w:pPr>
        <w:ind w:firstLine="480"/>
      </w:pPr>
      <w:r>
        <w:rPr>
          <w:rFonts w:hint="eastAsia"/>
        </w:rPr>
        <w:t>建立上海市无线电管理局信息安全管理组织机构，明确网络管理员、系统管理员、数据库管理员、安全管理员等安全管理相关岗位及职责，建立健全信息安全管理责任制，使得信息安全各项职责落实到人。</w:t>
      </w:r>
      <w:r>
        <w:rPr>
          <w:rFonts w:hint="eastAsia"/>
        </w:rPr>
        <w:t xml:space="preserve"> </w:t>
      </w:r>
    </w:p>
    <w:p w:rsidR="00A577A4" w:rsidRDefault="00A577A4" w:rsidP="00C15B22">
      <w:pPr>
        <w:pStyle w:val="af3"/>
        <w:numPr>
          <w:ilvl w:val="0"/>
          <w:numId w:val="170"/>
        </w:numPr>
        <w:ind w:left="0" w:firstLineChars="0" w:firstLine="425"/>
      </w:pPr>
      <w:r>
        <w:rPr>
          <w:rFonts w:hint="eastAsia"/>
        </w:rPr>
        <w:t>对上海市无线电管理局信息安全管理体系进行定期地内审和管理评审，对各项安全控制措施实施后的有效性进行测量，并实施相应的纠正和预防措施，以保证信息安全管理体系持续的充分性、适宜性、有效性。</w:t>
      </w:r>
    </w:p>
    <w:p w:rsidR="00A577A4" w:rsidRDefault="00A577A4" w:rsidP="00C15B22">
      <w:pPr>
        <w:pStyle w:val="af3"/>
        <w:numPr>
          <w:ilvl w:val="0"/>
          <w:numId w:val="170"/>
        </w:numPr>
        <w:ind w:left="0" w:firstLineChars="0" w:firstLine="425"/>
      </w:pPr>
      <w:r>
        <w:rPr>
          <w:rFonts w:hint="eastAsia"/>
        </w:rPr>
        <w:t>对信息系统中所存在的安全风险进行有计划的评估和管理。定期对信息系统实施信息安全风险评估，根据评估结果选择适当的安全策略和控制措施，将安全风险控制在可接受的水平。</w:t>
      </w:r>
    </w:p>
    <w:p w:rsidR="00A577A4" w:rsidRDefault="00A577A4" w:rsidP="00C15B22">
      <w:pPr>
        <w:pStyle w:val="af3"/>
        <w:numPr>
          <w:ilvl w:val="0"/>
          <w:numId w:val="170"/>
        </w:numPr>
        <w:ind w:left="0" w:firstLineChars="0" w:firstLine="425"/>
      </w:pPr>
      <w:r>
        <w:rPr>
          <w:rFonts w:hint="eastAsia"/>
        </w:rPr>
        <w:t>对信息系统分等级保护。按照国家等级保护有关要求，对信息系统及信</w:t>
      </w:r>
      <w:r>
        <w:rPr>
          <w:rFonts w:hint="eastAsia"/>
        </w:rPr>
        <w:lastRenderedPageBreak/>
        <w:t>息确定安全等级，并根据不同的安全等级实施分等级保护。</w:t>
      </w:r>
    </w:p>
    <w:p w:rsidR="00A577A4" w:rsidRDefault="00A577A4" w:rsidP="00C15B22">
      <w:pPr>
        <w:pStyle w:val="af3"/>
        <w:numPr>
          <w:ilvl w:val="0"/>
          <w:numId w:val="170"/>
        </w:numPr>
        <w:ind w:left="0" w:firstLineChars="0" w:firstLine="425"/>
      </w:pPr>
      <w:r>
        <w:rPr>
          <w:rFonts w:hint="eastAsia"/>
        </w:rPr>
        <w:t>规范上海市无线电管理局信息资产（包括硬件、软件、服务等）管理流程，建立信息资产管理台帐，明确资产所有者、使用者与维护者，对所有信息资产进行标记，实现对信息资产购买、使用、变更、报废整个周期的安全管理。</w:t>
      </w:r>
    </w:p>
    <w:p w:rsidR="00A577A4" w:rsidRDefault="00A577A4" w:rsidP="00C15B22">
      <w:pPr>
        <w:pStyle w:val="af3"/>
        <w:numPr>
          <w:ilvl w:val="0"/>
          <w:numId w:val="170"/>
        </w:numPr>
        <w:ind w:left="0" w:firstLineChars="0" w:firstLine="425"/>
      </w:pPr>
      <w:r>
        <w:rPr>
          <w:rFonts w:hint="eastAsia"/>
        </w:rPr>
        <w:t>加强所有人员（包括各类外来人员）的安全管理，明确岗位安全职责，制定针对违规的惩戒措施，落实人员聘用、在岗和离岗时的安全控制，与敏感岗位人员签署保密协议。</w:t>
      </w:r>
    </w:p>
    <w:p w:rsidR="00A577A4" w:rsidRDefault="00A577A4" w:rsidP="00C15B22">
      <w:pPr>
        <w:pStyle w:val="af3"/>
        <w:numPr>
          <w:ilvl w:val="0"/>
          <w:numId w:val="170"/>
        </w:numPr>
        <w:ind w:left="0" w:firstLineChars="0" w:firstLine="425"/>
      </w:pPr>
      <w:r>
        <w:rPr>
          <w:rFonts w:hint="eastAsia"/>
        </w:rPr>
        <w:t>通过正式的信息安全培训，以及网站、简报、会议、讲座等各种形式的信息安全教育活动，不断加强上海市无线电管理局人员的信息安全意识，提高他们的信息安全技能。</w:t>
      </w:r>
    </w:p>
    <w:p w:rsidR="00A577A4" w:rsidRDefault="00A577A4" w:rsidP="00C15B22">
      <w:pPr>
        <w:pStyle w:val="af3"/>
        <w:numPr>
          <w:ilvl w:val="0"/>
          <w:numId w:val="170"/>
        </w:numPr>
        <w:ind w:left="0" w:firstLineChars="0" w:firstLine="425"/>
      </w:pPr>
      <w:r>
        <w:rPr>
          <w:rFonts w:hint="eastAsia"/>
        </w:rPr>
        <w:t>保障机房物理与环境安全。实施包括门禁、视频监控、报警等安全防范措施，确保机房物理安全。部署机房专用空调、</w:t>
      </w:r>
      <w:r>
        <w:rPr>
          <w:rFonts w:hint="eastAsia"/>
        </w:rPr>
        <w:t>UPS</w:t>
      </w:r>
      <w:r>
        <w:rPr>
          <w:rFonts w:hint="eastAsia"/>
        </w:rPr>
        <w:t>等环境保障设施，对机房设施运转情况进行定期巡检和维护。严格对机房人员和设备的出入管理，</w:t>
      </w:r>
      <w:r>
        <w:rPr>
          <w:rFonts w:hint="eastAsia"/>
        </w:rPr>
        <w:t xml:space="preserve"> </w:t>
      </w:r>
      <w:r>
        <w:rPr>
          <w:rFonts w:hint="eastAsia"/>
        </w:rPr>
        <w:t>进出需登记，外来人员需由相关管理人员陪同方能访问机房。</w:t>
      </w:r>
    </w:p>
    <w:p w:rsidR="00A577A4" w:rsidRDefault="00A577A4" w:rsidP="00C15B22">
      <w:pPr>
        <w:pStyle w:val="af3"/>
        <w:numPr>
          <w:ilvl w:val="0"/>
          <w:numId w:val="170"/>
        </w:numPr>
        <w:ind w:left="0" w:firstLineChars="0" w:firstLine="425"/>
      </w:pPr>
      <w:r>
        <w:rPr>
          <w:rFonts w:hint="eastAsia"/>
        </w:rPr>
        <w:t>加强对信息系统外包业务与外包方的管理，在与信息系统外包方签署的服务协议中，对信息系统安全加以要求。通过审批、访问控制、监控、签署保密协议等措施，加强外部方访问信息系统的管理，防止外部方危害信息系统安全。</w:t>
      </w:r>
    </w:p>
    <w:p w:rsidR="00A577A4" w:rsidRDefault="00A577A4" w:rsidP="00C15B22">
      <w:pPr>
        <w:pStyle w:val="af3"/>
        <w:numPr>
          <w:ilvl w:val="0"/>
          <w:numId w:val="170"/>
        </w:numPr>
        <w:ind w:left="0" w:firstLineChars="0" w:firstLine="425"/>
      </w:pPr>
      <w:r>
        <w:rPr>
          <w:rFonts w:hint="eastAsia"/>
        </w:rPr>
        <w:t>对上海市无线电管理局重要信息系统（包括基础设施、网络和服务器设备、系统、应用等）应有文档化的操作和维护规程，使得各个相关人员能够采用规范化的形式对系统进行操作，降低和避免因误操作所引发信息安全事件的可能性。</w:t>
      </w:r>
    </w:p>
    <w:p w:rsidR="00A577A4" w:rsidRDefault="00A577A4" w:rsidP="00C15B22">
      <w:pPr>
        <w:pStyle w:val="af3"/>
        <w:numPr>
          <w:ilvl w:val="0"/>
          <w:numId w:val="170"/>
        </w:numPr>
        <w:ind w:left="0" w:firstLineChars="0" w:firstLine="425"/>
      </w:pPr>
      <w:r>
        <w:rPr>
          <w:rFonts w:hint="eastAsia"/>
        </w:rPr>
        <w:t>统一部署网络防恶意代码软件，并进行恶意代码库的统一更新，防范恶意代码、木马等恶意代码对信息系统的影响。通过强化恶意代码防范的管理措施，如加强介质管理，严禁擅自安装软件，加强人员安全意识教育，定期进行恶意代码检测等，提高信息系统对恶意代码的防范能力。</w:t>
      </w:r>
    </w:p>
    <w:p w:rsidR="00A577A4" w:rsidRDefault="00A577A4" w:rsidP="00C15B22">
      <w:pPr>
        <w:pStyle w:val="af3"/>
        <w:numPr>
          <w:ilvl w:val="0"/>
          <w:numId w:val="170"/>
        </w:numPr>
        <w:ind w:left="0" w:firstLineChars="0" w:firstLine="425"/>
      </w:pPr>
      <w:r>
        <w:rPr>
          <w:rFonts w:hint="eastAsia"/>
        </w:rPr>
        <w:t>对信息系统重要的信息和信息系统进行备份，并对备份介质进行安全地保存，以及对备份数据定期进行备份测试验证，保证各种备份信息的保密性、完整性和可用性，确保所有重要信息系统和重要数据在故障、灾难后及其它特定要求下进行可靠的恢复。</w:t>
      </w:r>
    </w:p>
    <w:p w:rsidR="00A577A4" w:rsidRDefault="00A577A4" w:rsidP="00C15B22">
      <w:pPr>
        <w:pStyle w:val="af3"/>
        <w:numPr>
          <w:ilvl w:val="0"/>
          <w:numId w:val="170"/>
        </w:numPr>
        <w:ind w:left="0" w:firstLineChars="0" w:firstLine="425"/>
      </w:pPr>
      <w:r>
        <w:rPr>
          <w:rFonts w:hint="eastAsia"/>
        </w:rPr>
        <w:lastRenderedPageBreak/>
        <w:t>采用技术和管理两方面的控制措施，加强对信息系统的安全控制，不断提高网络的安全性和稳定性。通过实施网络访问控制等技术防范措施，对接入进行严格审批，加强使用安全管理，加强对网络使用的安全培训和教育，确保信息系统安全。</w:t>
      </w:r>
    </w:p>
    <w:p w:rsidR="00A577A4" w:rsidRDefault="00A577A4" w:rsidP="00C15B22">
      <w:pPr>
        <w:pStyle w:val="af3"/>
        <w:numPr>
          <w:ilvl w:val="0"/>
          <w:numId w:val="170"/>
        </w:numPr>
        <w:ind w:left="0" w:firstLineChars="0" w:firstLine="425"/>
      </w:pPr>
      <w:r>
        <w:rPr>
          <w:rFonts w:hint="eastAsia"/>
        </w:rPr>
        <w:t>加强信息安全日常管理，包括系统口令管理、无人值守设备管理、屏幕保护、便携机管理等，促使每位人员的日常工作符合上海市无线电管理局信息安全策略和制度要求。</w:t>
      </w:r>
    </w:p>
    <w:p w:rsidR="00A577A4" w:rsidRDefault="00A577A4" w:rsidP="00C15B22">
      <w:pPr>
        <w:pStyle w:val="af3"/>
        <w:numPr>
          <w:ilvl w:val="0"/>
          <w:numId w:val="170"/>
        </w:numPr>
        <w:ind w:left="0" w:firstLineChars="0" w:firstLine="425"/>
      </w:pPr>
      <w:r>
        <w:rPr>
          <w:rFonts w:hint="eastAsia"/>
        </w:rPr>
        <w:t>按照“仅知”原则，通过功能和技术配置，对重要信息系统、数据等实施访问控制。进一步推广数字证书的使用，以及安全的授权管理制度，并落实授权责任人。对系统特殊权限和系统实用工具的使用进行严格的审批和监管。</w:t>
      </w:r>
    </w:p>
    <w:p w:rsidR="00A577A4" w:rsidRDefault="00A577A4" w:rsidP="00C15B22">
      <w:pPr>
        <w:pStyle w:val="af3"/>
        <w:numPr>
          <w:ilvl w:val="0"/>
          <w:numId w:val="170"/>
        </w:numPr>
        <w:ind w:left="0" w:firstLineChars="0" w:firstLine="425"/>
      </w:pPr>
      <w:r>
        <w:rPr>
          <w:rFonts w:hint="eastAsia"/>
        </w:rPr>
        <w:t>进一步重视软件开发安全。在信息系统立项和审批过程中，同步考虑信息安全需求和目标。应保证系统设计、开发过程的安全，重点加强对软件代码安全性的管理。属于外包软件开发的，应与服务提供商签署保密协议。系统开发完成后，应要求通过第三方安全机构对软件安全性的测评。</w:t>
      </w:r>
    </w:p>
    <w:p w:rsidR="00A577A4" w:rsidRDefault="00A577A4" w:rsidP="00C15B22">
      <w:pPr>
        <w:pStyle w:val="af3"/>
        <w:numPr>
          <w:ilvl w:val="0"/>
          <w:numId w:val="170"/>
        </w:numPr>
        <w:ind w:left="0" w:firstLineChars="0" w:firstLine="425"/>
      </w:pPr>
      <w:r>
        <w:rPr>
          <w:rFonts w:hint="eastAsia"/>
        </w:rPr>
        <w:t>在符合国家密码管理相关规定的条件下，合理使用密码技术和密码设备，严格密钥生成、分发、保存等方面的安全管理，保障密码技术使用的安全性。</w:t>
      </w:r>
    </w:p>
    <w:p w:rsidR="00A577A4" w:rsidRDefault="00A577A4" w:rsidP="00C15B22">
      <w:pPr>
        <w:pStyle w:val="af3"/>
        <w:numPr>
          <w:ilvl w:val="0"/>
          <w:numId w:val="170"/>
        </w:numPr>
        <w:ind w:left="0" w:firstLineChars="0" w:firstLine="425"/>
      </w:pPr>
      <w:r>
        <w:rPr>
          <w:rFonts w:hint="eastAsia"/>
        </w:rPr>
        <w:t>重视对</w:t>
      </w:r>
      <w:r>
        <w:rPr>
          <w:rFonts w:hint="eastAsia"/>
        </w:rPr>
        <w:t>IT</w:t>
      </w:r>
      <w:r>
        <w:rPr>
          <w:rFonts w:hint="eastAsia"/>
        </w:rPr>
        <w:t>服务连续性的管理，建立对各类信息安全事件的预防、预警、响应、处置、恢复机制，编写针对信息系统的应急预案，并定期进行测试和演练，在信息系统发生故障或事故时，能迅速、有序地进行应急处置，最大限度地降低因信息系统突发事件或意外灾害给信息系统所带来的影响。</w:t>
      </w:r>
    </w:p>
    <w:p w:rsidR="00A577A4" w:rsidRPr="00A577A4" w:rsidRDefault="00A577A4" w:rsidP="00C15B22">
      <w:pPr>
        <w:pStyle w:val="af3"/>
        <w:numPr>
          <w:ilvl w:val="0"/>
          <w:numId w:val="170"/>
        </w:numPr>
        <w:ind w:left="0" w:firstLineChars="0" w:firstLine="425"/>
      </w:pPr>
      <w:r>
        <w:rPr>
          <w:rFonts w:hint="eastAsia"/>
        </w:rPr>
        <w:t>对所适用的国家信息安全相关法律法规进行定期的识别、记录和更新，并对上海市无线电管理局信息安全管理现状与法律法规的符合性进行检查，确保各项信息安全工作符合国家信息安全相关法律法规要求。</w:t>
      </w:r>
    </w:p>
    <w:p w:rsidR="00035F98" w:rsidRPr="00035F98" w:rsidRDefault="00035F98" w:rsidP="00C15B22">
      <w:pPr>
        <w:pStyle w:val="22"/>
        <w:numPr>
          <w:ilvl w:val="1"/>
          <w:numId w:val="92"/>
        </w:numPr>
      </w:pPr>
      <w:bookmarkStart w:id="57" w:name="_Toc436323876"/>
      <w:r w:rsidRPr="00035F98">
        <w:rPr>
          <w:rFonts w:hint="eastAsia"/>
        </w:rPr>
        <w:t>物理安全</w:t>
      </w:r>
      <w:bookmarkEnd w:id="57"/>
    </w:p>
    <w:p w:rsidR="00035F98" w:rsidRPr="00035F98" w:rsidRDefault="00035F98" w:rsidP="00035F98">
      <w:pPr>
        <w:ind w:firstLine="480"/>
      </w:pPr>
      <w:r w:rsidRPr="00035F98">
        <w:rPr>
          <w:rFonts w:hint="eastAsia"/>
        </w:rPr>
        <w:t>针对无管局的实际情况，物理安全的需求可以分为物理环境保护以及机房物理安全两个部分。</w:t>
      </w:r>
    </w:p>
    <w:p w:rsidR="00035F98" w:rsidRPr="00035F98" w:rsidRDefault="00035F98" w:rsidP="00C15B22">
      <w:pPr>
        <w:pStyle w:val="32"/>
        <w:numPr>
          <w:ilvl w:val="2"/>
          <w:numId w:val="92"/>
        </w:numPr>
        <w:ind w:firstLineChars="0"/>
      </w:pPr>
      <w:bookmarkStart w:id="58" w:name="_Toc436323877"/>
      <w:r w:rsidRPr="00035F98">
        <w:rPr>
          <w:rFonts w:hint="eastAsia"/>
        </w:rPr>
        <w:lastRenderedPageBreak/>
        <w:t>物理环境保护</w:t>
      </w:r>
      <w:bookmarkEnd w:id="58"/>
    </w:p>
    <w:p w:rsidR="0038713F" w:rsidRPr="00035F98" w:rsidRDefault="0038713F" w:rsidP="0038713F">
      <w:pPr>
        <w:ind w:firstLine="480"/>
      </w:pPr>
      <w:r w:rsidRPr="00035F98">
        <w:rPr>
          <w:rFonts w:hint="eastAsia"/>
        </w:rPr>
        <w:t>物理环境保护方面需要考虑的层面很多，有些已超出信息安全方面的范畴，包括但不限于如下：</w:t>
      </w:r>
    </w:p>
    <w:p w:rsidR="0038713F" w:rsidRPr="00035F98" w:rsidRDefault="0038713F" w:rsidP="00C15B22">
      <w:pPr>
        <w:pStyle w:val="af3"/>
        <w:numPr>
          <w:ilvl w:val="0"/>
          <w:numId w:val="78"/>
        </w:numPr>
        <w:ind w:firstLineChars="0"/>
      </w:pPr>
      <w:r w:rsidRPr="00035F98">
        <w:rPr>
          <w:rFonts w:hint="eastAsia"/>
        </w:rPr>
        <w:t>大楼物理位置的选择</w:t>
      </w:r>
    </w:p>
    <w:p w:rsidR="0038713F" w:rsidRPr="00035F98" w:rsidRDefault="0038713F" w:rsidP="00C15B22">
      <w:pPr>
        <w:pStyle w:val="af3"/>
        <w:numPr>
          <w:ilvl w:val="0"/>
          <w:numId w:val="78"/>
        </w:numPr>
        <w:ind w:firstLineChars="0"/>
      </w:pPr>
      <w:r w:rsidRPr="00035F98">
        <w:rPr>
          <w:rFonts w:hint="eastAsia"/>
        </w:rPr>
        <w:t>外部关键区域和关键通信设备</w:t>
      </w:r>
    </w:p>
    <w:p w:rsidR="0038713F" w:rsidRPr="00035F98" w:rsidRDefault="0038713F" w:rsidP="00C15B22">
      <w:pPr>
        <w:pStyle w:val="af3"/>
        <w:numPr>
          <w:ilvl w:val="0"/>
          <w:numId w:val="78"/>
        </w:numPr>
        <w:ind w:firstLineChars="0"/>
      </w:pPr>
      <w:r w:rsidRPr="00035F98">
        <w:rPr>
          <w:rFonts w:hint="eastAsia"/>
        </w:rPr>
        <w:t>大楼周界照明系统</w:t>
      </w:r>
    </w:p>
    <w:p w:rsidR="0038713F" w:rsidRPr="00035F98" w:rsidRDefault="0038713F" w:rsidP="00C15B22">
      <w:pPr>
        <w:pStyle w:val="af3"/>
        <w:numPr>
          <w:ilvl w:val="0"/>
          <w:numId w:val="78"/>
        </w:numPr>
        <w:ind w:firstLineChars="0"/>
      </w:pPr>
      <w:r w:rsidRPr="00035F98">
        <w:rPr>
          <w:rFonts w:hint="eastAsia"/>
        </w:rPr>
        <w:t>停车场和车库</w:t>
      </w:r>
    </w:p>
    <w:p w:rsidR="0038713F" w:rsidRPr="00035F98" w:rsidRDefault="0038713F" w:rsidP="00C15B22">
      <w:pPr>
        <w:pStyle w:val="af3"/>
        <w:numPr>
          <w:ilvl w:val="0"/>
          <w:numId w:val="78"/>
        </w:numPr>
        <w:ind w:firstLineChars="0"/>
      </w:pPr>
      <w:r w:rsidRPr="00035F98">
        <w:rPr>
          <w:rFonts w:hint="eastAsia"/>
        </w:rPr>
        <w:t>大楼周边保护</w:t>
      </w:r>
    </w:p>
    <w:p w:rsidR="0038713F" w:rsidRPr="00035F98" w:rsidRDefault="0038713F" w:rsidP="00C15B22">
      <w:pPr>
        <w:pStyle w:val="af3"/>
        <w:numPr>
          <w:ilvl w:val="0"/>
          <w:numId w:val="78"/>
        </w:numPr>
        <w:ind w:firstLineChars="0"/>
      </w:pPr>
      <w:r w:rsidRPr="00035F98">
        <w:rPr>
          <w:rFonts w:hint="eastAsia"/>
        </w:rPr>
        <w:t>大楼外围通道</w:t>
      </w:r>
    </w:p>
    <w:p w:rsidR="0038713F" w:rsidRPr="00035F98" w:rsidRDefault="0038713F" w:rsidP="00C15B22">
      <w:pPr>
        <w:pStyle w:val="af3"/>
        <w:numPr>
          <w:ilvl w:val="0"/>
          <w:numId w:val="78"/>
        </w:numPr>
        <w:ind w:firstLineChars="0"/>
      </w:pPr>
      <w:r w:rsidRPr="00035F98">
        <w:rPr>
          <w:rFonts w:hint="eastAsia"/>
        </w:rPr>
        <w:t>窗户和玻璃幕墙</w:t>
      </w:r>
    </w:p>
    <w:p w:rsidR="0038713F" w:rsidRPr="00035F98" w:rsidRDefault="0038713F" w:rsidP="00C15B22">
      <w:pPr>
        <w:pStyle w:val="af3"/>
        <w:numPr>
          <w:ilvl w:val="0"/>
          <w:numId w:val="78"/>
        </w:numPr>
        <w:ind w:firstLineChars="0"/>
      </w:pPr>
      <w:r w:rsidRPr="00035F98">
        <w:rPr>
          <w:rFonts w:hint="eastAsia"/>
        </w:rPr>
        <w:t>办公室场地</w:t>
      </w:r>
    </w:p>
    <w:p w:rsidR="0038713F" w:rsidRPr="00035F98" w:rsidRDefault="0038713F" w:rsidP="0038713F">
      <w:pPr>
        <w:ind w:firstLineChars="0"/>
      </w:pPr>
    </w:p>
    <w:p w:rsidR="00035F98" w:rsidRDefault="00035F98" w:rsidP="00C15B22">
      <w:pPr>
        <w:pStyle w:val="32"/>
        <w:numPr>
          <w:ilvl w:val="2"/>
          <w:numId w:val="92"/>
        </w:numPr>
        <w:ind w:firstLineChars="0"/>
      </w:pPr>
      <w:bookmarkStart w:id="59" w:name="_Toc436323878"/>
      <w:r>
        <w:rPr>
          <w:rFonts w:hint="eastAsia"/>
        </w:rPr>
        <w:t>机房物理安全</w:t>
      </w:r>
      <w:bookmarkEnd w:id="59"/>
    </w:p>
    <w:p w:rsidR="00035F98" w:rsidRPr="00527522" w:rsidRDefault="00035F98" w:rsidP="00527522">
      <w:pPr>
        <w:ind w:firstLine="480"/>
      </w:pPr>
      <w:r w:rsidRPr="00527522">
        <w:rPr>
          <w:rFonts w:hint="eastAsia"/>
        </w:rPr>
        <w:t>计算机机房物理安全涉及到计算机机房场地安全、操作市场地安全两方面，具体包括：</w:t>
      </w:r>
    </w:p>
    <w:p w:rsidR="00035F98" w:rsidRPr="00527522" w:rsidRDefault="00035F98" w:rsidP="00527522">
      <w:pPr>
        <w:ind w:firstLine="480"/>
      </w:pPr>
      <w:r w:rsidRPr="00527522">
        <w:rPr>
          <w:rFonts w:hint="eastAsia"/>
        </w:rPr>
        <w:t>计算机机房场地安全</w:t>
      </w:r>
    </w:p>
    <w:p w:rsidR="00035F98" w:rsidRPr="00F93FAB" w:rsidRDefault="00035F98" w:rsidP="00C15B22">
      <w:pPr>
        <w:pStyle w:val="af3"/>
        <w:numPr>
          <w:ilvl w:val="0"/>
          <w:numId w:val="78"/>
        </w:numPr>
        <w:ind w:firstLineChars="0"/>
      </w:pPr>
      <w:r w:rsidRPr="00F93FAB">
        <w:rPr>
          <w:rFonts w:hint="eastAsia"/>
        </w:rPr>
        <w:t>门禁和访问控制</w:t>
      </w:r>
    </w:p>
    <w:p w:rsidR="00035F98" w:rsidRPr="00F93FAB" w:rsidRDefault="00035F98" w:rsidP="00C15B22">
      <w:pPr>
        <w:pStyle w:val="af3"/>
        <w:numPr>
          <w:ilvl w:val="0"/>
          <w:numId w:val="78"/>
        </w:numPr>
        <w:ind w:firstLineChars="0"/>
      </w:pPr>
      <w:r w:rsidRPr="00F93FAB">
        <w:rPr>
          <w:rFonts w:hint="eastAsia"/>
        </w:rPr>
        <w:t>防盗窃和防破坏</w:t>
      </w:r>
    </w:p>
    <w:p w:rsidR="00035F98" w:rsidRPr="00F93FAB" w:rsidRDefault="00035F98" w:rsidP="00C15B22">
      <w:pPr>
        <w:pStyle w:val="af3"/>
        <w:numPr>
          <w:ilvl w:val="0"/>
          <w:numId w:val="78"/>
        </w:numPr>
        <w:ind w:firstLineChars="0"/>
      </w:pPr>
      <w:r w:rsidRPr="00F93FAB">
        <w:rPr>
          <w:rFonts w:hint="eastAsia"/>
        </w:rPr>
        <w:t>防雷击</w:t>
      </w:r>
    </w:p>
    <w:p w:rsidR="00035F98" w:rsidRPr="00F93FAB" w:rsidRDefault="00035F98" w:rsidP="00C15B22">
      <w:pPr>
        <w:pStyle w:val="af3"/>
        <w:numPr>
          <w:ilvl w:val="0"/>
          <w:numId w:val="78"/>
        </w:numPr>
        <w:ind w:firstLineChars="0"/>
      </w:pPr>
      <w:r w:rsidRPr="00F93FAB">
        <w:rPr>
          <w:rFonts w:hint="eastAsia"/>
        </w:rPr>
        <w:t>防火</w:t>
      </w:r>
    </w:p>
    <w:p w:rsidR="00035F98" w:rsidRPr="00F93FAB" w:rsidRDefault="00035F98" w:rsidP="00C15B22">
      <w:pPr>
        <w:pStyle w:val="af3"/>
        <w:numPr>
          <w:ilvl w:val="0"/>
          <w:numId w:val="78"/>
        </w:numPr>
        <w:ind w:firstLineChars="0"/>
      </w:pPr>
      <w:r w:rsidRPr="00F93FAB">
        <w:rPr>
          <w:rFonts w:hint="eastAsia"/>
        </w:rPr>
        <w:t>防水和防潮</w:t>
      </w:r>
    </w:p>
    <w:p w:rsidR="00035F98" w:rsidRPr="00F93FAB" w:rsidRDefault="00035F98" w:rsidP="00C15B22">
      <w:pPr>
        <w:pStyle w:val="af3"/>
        <w:numPr>
          <w:ilvl w:val="0"/>
          <w:numId w:val="78"/>
        </w:numPr>
        <w:ind w:firstLineChars="0"/>
      </w:pPr>
      <w:r w:rsidRPr="00F93FAB">
        <w:rPr>
          <w:rFonts w:hint="eastAsia"/>
        </w:rPr>
        <w:t>防静电</w:t>
      </w:r>
    </w:p>
    <w:p w:rsidR="00035F98" w:rsidRPr="00F93FAB" w:rsidRDefault="00035F98" w:rsidP="00C15B22">
      <w:pPr>
        <w:pStyle w:val="af3"/>
        <w:numPr>
          <w:ilvl w:val="0"/>
          <w:numId w:val="78"/>
        </w:numPr>
        <w:ind w:firstLineChars="0"/>
      </w:pPr>
      <w:r w:rsidRPr="00F93FAB">
        <w:rPr>
          <w:rFonts w:hint="eastAsia"/>
        </w:rPr>
        <w:t>温湿度控制</w:t>
      </w:r>
    </w:p>
    <w:p w:rsidR="00035F98" w:rsidRPr="00F93FAB" w:rsidRDefault="00035F98" w:rsidP="00C15B22">
      <w:pPr>
        <w:pStyle w:val="af3"/>
        <w:numPr>
          <w:ilvl w:val="0"/>
          <w:numId w:val="78"/>
        </w:numPr>
        <w:ind w:firstLineChars="0"/>
      </w:pPr>
      <w:r w:rsidRPr="00F93FAB">
        <w:rPr>
          <w:rFonts w:hint="eastAsia"/>
        </w:rPr>
        <w:t>电力供应</w:t>
      </w:r>
    </w:p>
    <w:p w:rsidR="00035F98" w:rsidRPr="00F93FAB" w:rsidRDefault="00035F98" w:rsidP="00C15B22">
      <w:pPr>
        <w:pStyle w:val="af3"/>
        <w:numPr>
          <w:ilvl w:val="0"/>
          <w:numId w:val="78"/>
        </w:numPr>
        <w:ind w:firstLineChars="0"/>
      </w:pPr>
      <w:r w:rsidRPr="00F93FAB">
        <w:rPr>
          <w:rFonts w:hint="eastAsia"/>
        </w:rPr>
        <w:t>电磁防护</w:t>
      </w:r>
    </w:p>
    <w:p w:rsidR="00035F98" w:rsidRPr="00F93FAB" w:rsidRDefault="00035F98" w:rsidP="00C15B22">
      <w:pPr>
        <w:pStyle w:val="af3"/>
        <w:numPr>
          <w:ilvl w:val="0"/>
          <w:numId w:val="78"/>
        </w:numPr>
        <w:ind w:firstLineChars="0"/>
      </w:pPr>
      <w:r w:rsidRPr="00F93FAB">
        <w:rPr>
          <w:rFonts w:hint="eastAsia"/>
        </w:rPr>
        <w:t>禁带物品</w:t>
      </w:r>
    </w:p>
    <w:p w:rsidR="00035F98" w:rsidRPr="00F93FAB" w:rsidRDefault="00035F98" w:rsidP="00C15B22">
      <w:pPr>
        <w:pStyle w:val="af3"/>
        <w:numPr>
          <w:ilvl w:val="0"/>
          <w:numId w:val="78"/>
        </w:numPr>
        <w:ind w:firstLineChars="0"/>
      </w:pPr>
      <w:r w:rsidRPr="00F93FAB">
        <w:rPr>
          <w:rFonts w:hint="eastAsia"/>
        </w:rPr>
        <w:t>其他安全</w:t>
      </w:r>
    </w:p>
    <w:p w:rsidR="00035F98" w:rsidRPr="00F93FAB" w:rsidRDefault="00035F98" w:rsidP="00F93FAB">
      <w:pPr>
        <w:tabs>
          <w:tab w:val="left" w:pos="825"/>
        </w:tabs>
        <w:ind w:firstLine="480"/>
      </w:pPr>
      <w:r w:rsidRPr="00F93FAB">
        <w:rPr>
          <w:rFonts w:hint="eastAsia"/>
        </w:rPr>
        <w:lastRenderedPageBreak/>
        <w:t>操作室场地安全</w:t>
      </w:r>
    </w:p>
    <w:p w:rsidR="00035F98" w:rsidRPr="00F93FAB" w:rsidRDefault="00035F98" w:rsidP="00C15B22">
      <w:pPr>
        <w:pStyle w:val="af3"/>
        <w:numPr>
          <w:ilvl w:val="0"/>
          <w:numId w:val="78"/>
        </w:numPr>
        <w:ind w:firstLineChars="0"/>
      </w:pPr>
      <w:r w:rsidRPr="00F93FAB">
        <w:rPr>
          <w:rFonts w:hint="eastAsia"/>
        </w:rPr>
        <w:t>门禁和访问控制</w:t>
      </w:r>
    </w:p>
    <w:p w:rsidR="00035F98" w:rsidRPr="00F93FAB" w:rsidRDefault="00035F98" w:rsidP="00C15B22">
      <w:pPr>
        <w:pStyle w:val="af3"/>
        <w:numPr>
          <w:ilvl w:val="0"/>
          <w:numId w:val="78"/>
        </w:numPr>
        <w:ind w:firstLineChars="0"/>
      </w:pPr>
      <w:r w:rsidRPr="00F93FAB">
        <w:rPr>
          <w:rFonts w:hint="eastAsia"/>
        </w:rPr>
        <w:t>防盗窃和防破坏</w:t>
      </w:r>
    </w:p>
    <w:p w:rsidR="00035F98" w:rsidRPr="00F93FAB" w:rsidRDefault="00035F98" w:rsidP="00C15B22">
      <w:pPr>
        <w:pStyle w:val="af3"/>
        <w:numPr>
          <w:ilvl w:val="0"/>
          <w:numId w:val="78"/>
        </w:numPr>
        <w:ind w:firstLineChars="0"/>
      </w:pPr>
      <w:r w:rsidRPr="00F93FAB">
        <w:rPr>
          <w:rFonts w:hint="eastAsia"/>
        </w:rPr>
        <w:t>防火</w:t>
      </w:r>
    </w:p>
    <w:p w:rsidR="00035F98" w:rsidRPr="00F93FAB" w:rsidRDefault="00035F98" w:rsidP="00C15B22">
      <w:pPr>
        <w:pStyle w:val="af3"/>
        <w:numPr>
          <w:ilvl w:val="0"/>
          <w:numId w:val="78"/>
        </w:numPr>
        <w:ind w:firstLineChars="0"/>
      </w:pPr>
      <w:r w:rsidRPr="00F93FAB">
        <w:rPr>
          <w:rFonts w:hint="eastAsia"/>
        </w:rPr>
        <w:t>防水和防潮</w:t>
      </w:r>
    </w:p>
    <w:p w:rsidR="00035F98" w:rsidRPr="00F93FAB" w:rsidRDefault="00035F98" w:rsidP="00C15B22">
      <w:pPr>
        <w:pStyle w:val="af3"/>
        <w:numPr>
          <w:ilvl w:val="0"/>
          <w:numId w:val="78"/>
        </w:numPr>
        <w:ind w:firstLineChars="0"/>
      </w:pPr>
      <w:r w:rsidRPr="00F93FAB">
        <w:rPr>
          <w:rFonts w:hint="eastAsia"/>
        </w:rPr>
        <w:t>防静电</w:t>
      </w:r>
    </w:p>
    <w:p w:rsidR="00035F98" w:rsidRPr="00F93FAB" w:rsidRDefault="00035F98" w:rsidP="00C15B22">
      <w:pPr>
        <w:pStyle w:val="af3"/>
        <w:numPr>
          <w:ilvl w:val="0"/>
          <w:numId w:val="78"/>
        </w:numPr>
        <w:ind w:firstLineChars="0"/>
      </w:pPr>
      <w:r w:rsidRPr="00F93FAB">
        <w:rPr>
          <w:rFonts w:hint="eastAsia"/>
        </w:rPr>
        <w:t>温湿度控制</w:t>
      </w:r>
    </w:p>
    <w:p w:rsidR="00035F98" w:rsidRPr="00F93FAB" w:rsidRDefault="00035F98" w:rsidP="00C15B22">
      <w:pPr>
        <w:pStyle w:val="af3"/>
        <w:numPr>
          <w:ilvl w:val="0"/>
          <w:numId w:val="78"/>
        </w:numPr>
        <w:ind w:firstLineChars="0"/>
      </w:pPr>
      <w:r w:rsidRPr="00F93FAB">
        <w:rPr>
          <w:rFonts w:hint="eastAsia"/>
        </w:rPr>
        <w:t>电力供应</w:t>
      </w:r>
    </w:p>
    <w:p w:rsidR="00035F98" w:rsidRPr="00F93FAB" w:rsidRDefault="00035F98" w:rsidP="00C15B22">
      <w:pPr>
        <w:pStyle w:val="af3"/>
        <w:numPr>
          <w:ilvl w:val="0"/>
          <w:numId w:val="78"/>
        </w:numPr>
        <w:ind w:firstLineChars="0"/>
      </w:pPr>
      <w:r w:rsidRPr="00F93FAB">
        <w:rPr>
          <w:rFonts w:hint="eastAsia"/>
        </w:rPr>
        <w:t>电磁防护</w:t>
      </w:r>
    </w:p>
    <w:p w:rsidR="00035F98" w:rsidRPr="00F93FAB" w:rsidRDefault="00035F98" w:rsidP="00F93FAB">
      <w:pPr>
        <w:tabs>
          <w:tab w:val="left" w:pos="825"/>
        </w:tabs>
        <w:ind w:left="720" w:firstLine="480"/>
      </w:pPr>
    </w:p>
    <w:p w:rsidR="00035F98" w:rsidRPr="00F93FAB" w:rsidRDefault="00035F98" w:rsidP="00DC6663">
      <w:pPr>
        <w:ind w:firstLine="480"/>
      </w:pPr>
      <w:r w:rsidRPr="00F93FAB">
        <w:rPr>
          <w:rFonts w:hint="eastAsia"/>
        </w:rPr>
        <w:t>计算机机房的物理安全应该在数据中心设计、建设的阶段就规划好、部署好，并且在机房投入运行后由内部或外部的专业人员定期进行检查、评估，以保障相应措施的合理性、有效性，降低的安全风险。</w:t>
      </w:r>
    </w:p>
    <w:p w:rsidR="00035F98" w:rsidRPr="00F93FAB" w:rsidRDefault="00035F98" w:rsidP="00DC6663">
      <w:pPr>
        <w:ind w:firstLine="480"/>
      </w:pPr>
      <w:r w:rsidRPr="00F93FAB">
        <w:rPr>
          <w:rFonts w:hint="eastAsia"/>
        </w:rPr>
        <w:t>计算机机房物理安全的设计和评估工作首先要满足国家的相关规范，同时也要参照业界的最佳实践和方法论，这其中主要包括：</w:t>
      </w:r>
    </w:p>
    <w:p w:rsidR="00035F98" w:rsidRPr="00F93FAB" w:rsidRDefault="00035F98" w:rsidP="00C15B22">
      <w:pPr>
        <w:pStyle w:val="af3"/>
        <w:numPr>
          <w:ilvl w:val="0"/>
          <w:numId w:val="78"/>
        </w:numPr>
        <w:ind w:firstLineChars="0"/>
      </w:pPr>
      <w:r w:rsidRPr="00F93FAB">
        <w:rPr>
          <w:rFonts w:hint="eastAsia"/>
        </w:rPr>
        <w:t>《信息安全技术信息系统安全等级保护基本要求》</w:t>
      </w:r>
    </w:p>
    <w:p w:rsidR="00035F98" w:rsidRPr="00F93FAB" w:rsidRDefault="00035F98" w:rsidP="00C15B22">
      <w:pPr>
        <w:pStyle w:val="af3"/>
        <w:numPr>
          <w:ilvl w:val="0"/>
          <w:numId w:val="78"/>
        </w:numPr>
        <w:ind w:firstLineChars="0"/>
      </w:pPr>
      <w:r w:rsidRPr="00F93FAB">
        <w:rPr>
          <w:rFonts w:hint="eastAsia"/>
        </w:rPr>
        <w:t>《</w:t>
      </w:r>
      <w:r w:rsidRPr="00F93FAB">
        <w:rPr>
          <w:rFonts w:hint="eastAsia"/>
        </w:rPr>
        <w:t xml:space="preserve">GB9361-1988 </w:t>
      </w:r>
      <w:r w:rsidRPr="00F93FAB">
        <w:rPr>
          <w:rFonts w:hint="eastAsia"/>
        </w:rPr>
        <w:t>计算站场地安全要求》</w:t>
      </w:r>
    </w:p>
    <w:p w:rsidR="00035F98" w:rsidRPr="00F93FAB" w:rsidRDefault="00035F98" w:rsidP="00C15B22">
      <w:pPr>
        <w:pStyle w:val="af3"/>
        <w:numPr>
          <w:ilvl w:val="0"/>
          <w:numId w:val="78"/>
        </w:numPr>
        <w:ind w:firstLineChars="0"/>
      </w:pPr>
      <w:r w:rsidRPr="00F93FAB">
        <w:rPr>
          <w:rFonts w:hint="eastAsia"/>
        </w:rPr>
        <w:t>《</w:t>
      </w:r>
      <w:r w:rsidRPr="00F93FAB">
        <w:rPr>
          <w:rFonts w:hint="eastAsia"/>
        </w:rPr>
        <w:t xml:space="preserve">GB2887-1989 </w:t>
      </w:r>
      <w:r w:rsidRPr="00F93FAB">
        <w:rPr>
          <w:rFonts w:hint="eastAsia"/>
        </w:rPr>
        <w:t>计算站场地安全要求》</w:t>
      </w:r>
    </w:p>
    <w:p w:rsidR="00035F98" w:rsidRPr="00F93FAB" w:rsidRDefault="00035F98" w:rsidP="00DC6663">
      <w:pPr>
        <w:ind w:firstLine="480"/>
      </w:pPr>
      <w:r w:rsidRPr="00F93FAB">
        <w:rPr>
          <w:rFonts w:hint="eastAsia"/>
        </w:rPr>
        <w:t>计算机机房物理安全的设计工作一般是和数据中心、机房的设计、建设同步进行的，具备相应技能的专业技术人员和信息安全负责人、基础设施负责人等相关人员进行详细的需求调研，收集和整理需求信息，同时通过场地的实地勘查了解机房场地的外部环境、场地布局等实际情况。在完成信息收集的基础上，参照国家、行业的相关标准和规范，以及业界的最佳实践和方法论，为进行计算机机房的物理安全的规划设计。完成后的设计要求会提供给机房装修、弱电、布线等设计人员，作为详细设计的依据。</w:t>
      </w:r>
    </w:p>
    <w:p w:rsidR="00035F98" w:rsidRPr="00F93FAB" w:rsidRDefault="00035F98" w:rsidP="00DC6663">
      <w:pPr>
        <w:ind w:firstLine="480"/>
      </w:pPr>
      <w:r w:rsidRPr="00F93FAB">
        <w:rPr>
          <w:rFonts w:hint="eastAsia"/>
        </w:rPr>
        <w:t>计算机机房物理安全的评估工作的依据和设计工作一致，评估工作主要通过访谈、实地考察、阅读管理规范、检查日常记录等方式检查现有的机房物理安全措施是否符合要求，如果不符合将给出偏离的描述和整改的建议。</w:t>
      </w:r>
    </w:p>
    <w:p w:rsidR="00933353" w:rsidRDefault="00933353" w:rsidP="00C15B22">
      <w:pPr>
        <w:pStyle w:val="22"/>
        <w:numPr>
          <w:ilvl w:val="1"/>
          <w:numId w:val="92"/>
        </w:numPr>
      </w:pPr>
      <w:bookmarkStart w:id="60" w:name="_Toc436323879"/>
      <w:r>
        <w:rPr>
          <w:rFonts w:hint="eastAsia"/>
        </w:rPr>
        <w:lastRenderedPageBreak/>
        <w:t>网络与系统安全</w:t>
      </w:r>
      <w:bookmarkEnd w:id="60"/>
    </w:p>
    <w:p w:rsidR="00933353" w:rsidRDefault="00933353" w:rsidP="00C15B22">
      <w:pPr>
        <w:pStyle w:val="32"/>
        <w:numPr>
          <w:ilvl w:val="2"/>
          <w:numId w:val="92"/>
        </w:numPr>
        <w:ind w:firstLineChars="0"/>
      </w:pPr>
      <w:bookmarkStart w:id="61" w:name="_Toc436323880"/>
      <w:r>
        <w:rPr>
          <w:rFonts w:hint="eastAsia"/>
        </w:rPr>
        <w:t>网络接入控制</w:t>
      </w:r>
      <w:bookmarkEnd w:id="61"/>
    </w:p>
    <w:p w:rsidR="00933353" w:rsidRDefault="00F82FB5" w:rsidP="00C15B22">
      <w:pPr>
        <w:pStyle w:val="af3"/>
        <w:numPr>
          <w:ilvl w:val="0"/>
          <w:numId w:val="167"/>
        </w:numPr>
        <w:ind w:firstLineChars="0"/>
      </w:pPr>
      <w:r w:rsidRPr="00F82FB5">
        <w:rPr>
          <w:rFonts w:hint="eastAsia"/>
        </w:rPr>
        <w:t>无线网络统一部署和管理，如需要接入无线网络或部署无线网络设备时，需提出申请，经审批后方可接入。</w:t>
      </w:r>
    </w:p>
    <w:p w:rsidR="00F82FB5" w:rsidRDefault="00F82FB5" w:rsidP="00C15B22">
      <w:pPr>
        <w:pStyle w:val="af3"/>
        <w:numPr>
          <w:ilvl w:val="0"/>
          <w:numId w:val="167"/>
        </w:numPr>
        <w:ind w:firstLineChars="0"/>
      </w:pPr>
      <w:r w:rsidRPr="00F82FB5">
        <w:rPr>
          <w:rFonts w:hint="eastAsia"/>
        </w:rPr>
        <w:t>不同业务应用系统尽量安排在不通的安全域中，各</w:t>
      </w:r>
      <w:r w:rsidRPr="00F82FB5">
        <w:rPr>
          <w:rFonts w:hint="eastAsia"/>
        </w:rPr>
        <w:t>VLAN</w:t>
      </w:r>
      <w:r w:rsidRPr="00F82FB5">
        <w:rPr>
          <w:rFonts w:hint="eastAsia"/>
        </w:rPr>
        <w:t>和安全域间应采取有效的访问控制措施；</w:t>
      </w:r>
    </w:p>
    <w:p w:rsidR="00F82FB5" w:rsidRDefault="00F82FB5" w:rsidP="00C15B22">
      <w:pPr>
        <w:pStyle w:val="af3"/>
        <w:numPr>
          <w:ilvl w:val="0"/>
          <w:numId w:val="167"/>
        </w:numPr>
        <w:ind w:firstLineChars="0"/>
      </w:pPr>
      <w:r w:rsidRPr="00F82FB5">
        <w:rPr>
          <w:rFonts w:hint="eastAsia"/>
        </w:rPr>
        <w:t>对网络设备、网络设备之间的连接线缆进行标识，重要网络端口也须进行详细标识；</w:t>
      </w:r>
    </w:p>
    <w:p w:rsidR="00F82FB5" w:rsidRPr="00933353" w:rsidRDefault="00F82FB5" w:rsidP="00933353">
      <w:pPr>
        <w:ind w:firstLine="480"/>
      </w:pPr>
    </w:p>
    <w:p w:rsidR="00FA58B5" w:rsidRDefault="00933353" w:rsidP="00C15B22">
      <w:pPr>
        <w:pStyle w:val="32"/>
        <w:numPr>
          <w:ilvl w:val="2"/>
          <w:numId w:val="92"/>
        </w:numPr>
        <w:ind w:firstLineChars="0"/>
      </w:pPr>
      <w:bookmarkStart w:id="62" w:name="_Toc436323881"/>
      <w:r>
        <w:rPr>
          <w:rFonts w:hint="eastAsia"/>
        </w:rPr>
        <w:t>网络安全审计</w:t>
      </w:r>
      <w:bookmarkEnd w:id="62"/>
    </w:p>
    <w:p w:rsidR="00FA58B5" w:rsidRDefault="00F82FB5" w:rsidP="00C15B22">
      <w:pPr>
        <w:pStyle w:val="af3"/>
        <w:numPr>
          <w:ilvl w:val="0"/>
          <w:numId w:val="167"/>
        </w:numPr>
        <w:ind w:firstLineChars="0"/>
      </w:pPr>
      <w:r w:rsidRPr="00F82FB5">
        <w:rPr>
          <w:rFonts w:hint="eastAsia"/>
        </w:rPr>
        <w:t>采取开启网络设备日志及部署堡垒机记录与网络安全相关的操作与活动，并定期对记录进行分析，将分析结果进行记录。</w:t>
      </w:r>
    </w:p>
    <w:p w:rsidR="00F82FB5" w:rsidRDefault="00B21A23" w:rsidP="00C15B22">
      <w:pPr>
        <w:pStyle w:val="af3"/>
        <w:numPr>
          <w:ilvl w:val="0"/>
          <w:numId w:val="167"/>
        </w:numPr>
        <w:ind w:firstLineChars="0"/>
      </w:pPr>
      <w:r w:rsidRPr="00B21A23">
        <w:rPr>
          <w:rFonts w:hint="eastAsia"/>
        </w:rPr>
        <w:t>日志保存时间应至少保证在一个月以上。</w:t>
      </w:r>
    </w:p>
    <w:p w:rsidR="00B21A23" w:rsidRPr="00FA58B5" w:rsidRDefault="00B21A23" w:rsidP="00C15B22">
      <w:pPr>
        <w:pStyle w:val="af3"/>
        <w:numPr>
          <w:ilvl w:val="0"/>
          <w:numId w:val="167"/>
        </w:numPr>
        <w:ind w:firstLineChars="0"/>
      </w:pPr>
      <w:r w:rsidRPr="00B21A23">
        <w:rPr>
          <w:rFonts w:hint="eastAsia"/>
        </w:rPr>
        <w:t>在网络关键位置采取网络审计手段，对网络访问操作行为进行记录，定期对记录进行分析，将分析结果进行记录。</w:t>
      </w:r>
    </w:p>
    <w:p w:rsidR="00FA58B5" w:rsidRDefault="00FA58B5" w:rsidP="00C15B22">
      <w:pPr>
        <w:pStyle w:val="32"/>
        <w:numPr>
          <w:ilvl w:val="2"/>
          <w:numId w:val="92"/>
        </w:numPr>
        <w:ind w:firstLineChars="0"/>
      </w:pPr>
      <w:bookmarkStart w:id="63" w:name="_Toc436323882"/>
      <w:r>
        <w:rPr>
          <w:rFonts w:hint="eastAsia"/>
        </w:rPr>
        <w:t>网络设备管理</w:t>
      </w:r>
      <w:bookmarkEnd w:id="63"/>
    </w:p>
    <w:p w:rsidR="008B0505" w:rsidRDefault="008B0505" w:rsidP="00C15B22">
      <w:pPr>
        <w:pStyle w:val="af3"/>
        <w:numPr>
          <w:ilvl w:val="0"/>
          <w:numId w:val="167"/>
        </w:numPr>
        <w:ind w:firstLineChars="0"/>
      </w:pPr>
      <w:r>
        <w:rPr>
          <w:rFonts w:hint="eastAsia"/>
        </w:rPr>
        <w:t>制定网络备份策略（如网络配置备份、硬件备份），并做好相应备案；</w:t>
      </w:r>
    </w:p>
    <w:p w:rsidR="008B0505" w:rsidRDefault="008B0505" w:rsidP="00C15B22">
      <w:pPr>
        <w:pStyle w:val="af3"/>
        <w:numPr>
          <w:ilvl w:val="0"/>
          <w:numId w:val="167"/>
        </w:numPr>
        <w:ind w:firstLineChars="0"/>
      </w:pPr>
      <w:r>
        <w:rPr>
          <w:rFonts w:hint="eastAsia"/>
        </w:rPr>
        <w:t>变更及每季度对网络配置、网络设备日志进行备份，并做好备份记录；</w:t>
      </w:r>
    </w:p>
    <w:p w:rsidR="008B0505" w:rsidRDefault="008B0505" w:rsidP="00C15B22">
      <w:pPr>
        <w:pStyle w:val="af3"/>
        <w:numPr>
          <w:ilvl w:val="0"/>
          <w:numId w:val="167"/>
        </w:numPr>
        <w:ind w:firstLineChars="0"/>
      </w:pPr>
      <w:r>
        <w:rPr>
          <w:rFonts w:hint="eastAsia"/>
        </w:rPr>
        <w:t>做好网络配置、网络设备日志及网络设备备件的保存与管理，保证备份的安全性；</w:t>
      </w:r>
    </w:p>
    <w:p w:rsidR="008B0505" w:rsidRDefault="008B0505" w:rsidP="00C15B22">
      <w:pPr>
        <w:pStyle w:val="af3"/>
        <w:numPr>
          <w:ilvl w:val="0"/>
          <w:numId w:val="167"/>
        </w:numPr>
        <w:ind w:firstLineChars="0"/>
      </w:pPr>
      <w:r>
        <w:rPr>
          <w:rFonts w:hint="eastAsia"/>
        </w:rPr>
        <w:t>根据厂家提供的软件升级版本对网络设备进行更新，并在更新前对现有的重要文件进行备份；</w:t>
      </w:r>
    </w:p>
    <w:p w:rsidR="008B0505" w:rsidRDefault="008B0505" w:rsidP="00C15B22">
      <w:pPr>
        <w:pStyle w:val="af3"/>
        <w:numPr>
          <w:ilvl w:val="0"/>
          <w:numId w:val="167"/>
        </w:numPr>
        <w:ind w:firstLineChars="0"/>
      </w:pPr>
      <w:r>
        <w:rPr>
          <w:rFonts w:hint="eastAsia"/>
        </w:rPr>
        <w:t>建立日志服务器，保存日志时间要求超过</w:t>
      </w:r>
      <w:r>
        <w:rPr>
          <w:rFonts w:hint="eastAsia"/>
        </w:rPr>
        <w:t>6</w:t>
      </w:r>
      <w:r>
        <w:rPr>
          <w:rFonts w:hint="eastAsia"/>
        </w:rPr>
        <w:t>个月；</w:t>
      </w:r>
    </w:p>
    <w:p w:rsidR="00FA58B5" w:rsidRPr="00FA58B5" w:rsidRDefault="008B0505" w:rsidP="00C15B22">
      <w:pPr>
        <w:pStyle w:val="af3"/>
        <w:numPr>
          <w:ilvl w:val="0"/>
          <w:numId w:val="167"/>
        </w:numPr>
        <w:ind w:firstLineChars="0"/>
      </w:pPr>
      <w:r>
        <w:rPr>
          <w:rFonts w:hint="eastAsia"/>
        </w:rPr>
        <w:t>定期对设备口令进行更新。</w:t>
      </w:r>
    </w:p>
    <w:p w:rsidR="00FA58B5" w:rsidRDefault="00FA58B5" w:rsidP="00C15B22">
      <w:pPr>
        <w:pStyle w:val="32"/>
        <w:numPr>
          <w:ilvl w:val="2"/>
          <w:numId w:val="92"/>
        </w:numPr>
        <w:ind w:firstLineChars="0"/>
      </w:pPr>
      <w:bookmarkStart w:id="64" w:name="_Toc436323883"/>
      <w:r>
        <w:rPr>
          <w:rFonts w:hint="eastAsia"/>
        </w:rPr>
        <w:lastRenderedPageBreak/>
        <w:t>网络安全检查</w:t>
      </w:r>
      <w:bookmarkEnd w:id="64"/>
    </w:p>
    <w:p w:rsidR="00051DE7" w:rsidRDefault="00051DE7" w:rsidP="00C15B22">
      <w:pPr>
        <w:pStyle w:val="af3"/>
        <w:numPr>
          <w:ilvl w:val="0"/>
          <w:numId w:val="167"/>
        </w:numPr>
        <w:ind w:firstLineChars="0"/>
      </w:pPr>
      <w:r>
        <w:rPr>
          <w:rFonts w:hint="eastAsia"/>
        </w:rPr>
        <w:t>制定详细的网络检查项目，负责进行网络系统运行的日常检查工作，将检查结果进行记录。</w:t>
      </w:r>
    </w:p>
    <w:p w:rsidR="00051DE7" w:rsidRDefault="00051DE7" w:rsidP="00C15B22">
      <w:pPr>
        <w:pStyle w:val="af3"/>
        <w:numPr>
          <w:ilvl w:val="0"/>
          <w:numId w:val="167"/>
        </w:numPr>
        <w:ind w:firstLineChars="0"/>
      </w:pPr>
      <w:r>
        <w:rPr>
          <w:rFonts w:hint="eastAsia"/>
        </w:rPr>
        <w:t>定期对网络设备配置进行检查和评估，确保网络配置与安全策略保持一致，并对检查结果进行记录。</w:t>
      </w:r>
    </w:p>
    <w:p w:rsidR="00FA58B5" w:rsidRPr="00FA58B5" w:rsidRDefault="00051DE7" w:rsidP="00C15B22">
      <w:pPr>
        <w:pStyle w:val="af3"/>
        <w:numPr>
          <w:ilvl w:val="0"/>
          <w:numId w:val="167"/>
        </w:numPr>
        <w:ind w:firstLineChars="0"/>
      </w:pPr>
      <w:r>
        <w:rPr>
          <w:rFonts w:hint="eastAsia"/>
        </w:rPr>
        <w:t>定期对网络系统进行漏洞扫描，对发现的网络系统安全漏洞进行及时的修补；</w:t>
      </w:r>
    </w:p>
    <w:p w:rsidR="00933353" w:rsidRDefault="00FA58B5" w:rsidP="00C15B22">
      <w:pPr>
        <w:pStyle w:val="32"/>
        <w:numPr>
          <w:ilvl w:val="2"/>
          <w:numId w:val="92"/>
        </w:numPr>
        <w:ind w:firstLineChars="0"/>
      </w:pPr>
      <w:bookmarkStart w:id="65" w:name="_Toc436323884"/>
      <w:r>
        <w:rPr>
          <w:rFonts w:hint="eastAsia"/>
        </w:rPr>
        <w:t>网络访问控制</w:t>
      </w:r>
      <w:bookmarkEnd w:id="65"/>
    </w:p>
    <w:p w:rsidR="007D33C2" w:rsidRDefault="007D33C2" w:rsidP="00C15B22">
      <w:pPr>
        <w:pStyle w:val="af3"/>
        <w:numPr>
          <w:ilvl w:val="0"/>
          <w:numId w:val="167"/>
        </w:numPr>
        <w:ind w:firstLineChars="0"/>
      </w:pPr>
      <w:r>
        <w:rPr>
          <w:rFonts w:hint="eastAsia"/>
        </w:rPr>
        <w:t>制定网络访问控制策略，并做好相应记录。</w:t>
      </w:r>
    </w:p>
    <w:p w:rsidR="007D33C2" w:rsidRDefault="007D33C2" w:rsidP="00C15B22">
      <w:pPr>
        <w:pStyle w:val="af3"/>
        <w:numPr>
          <w:ilvl w:val="0"/>
          <w:numId w:val="167"/>
        </w:numPr>
        <w:ind w:firstLineChars="0"/>
      </w:pPr>
      <w:r>
        <w:rPr>
          <w:rFonts w:hint="eastAsia"/>
        </w:rPr>
        <w:t>访问控制策略内容应包括：</w:t>
      </w:r>
    </w:p>
    <w:p w:rsidR="007D33C2" w:rsidRDefault="007D33C2" w:rsidP="00C15B22">
      <w:pPr>
        <w:pStyle w:val="af3"/>
        <w:numPr>
          <w:ilvl w:val="0"/>
          <w:numId w:val="167"/>
        </w:numPr>
        <w:ind w:firstLineChars="0"/>
      </w:pPr>
      <w:r>
        <w:rPr>
          <w:rFonts w:hint="eastAsia"/>
        </w:rPr>
        <w:t>根据业务、管理等情况，对不同的终端及用户接入进行划分；</w:t>
      </w:r>
    </w:p>
    <w:p w:rsidR="007D33C2" w:rsidRDefault="007D33C2" w:rsidP="00C15B22">
      <w:pPr>
        <w:pStyle w:val="af3"/>
        <w:numPr>
          <w:ilvl w:val="0"/>
          <w:numId w:val="167"/>
        </w:numPr>
        <w:ind w:firstLineChars="0"/>
      </w:pPr>
      <w:r>
        <w:rPr>
          <w:rFonts w:hint="eastAsia"/>
        </w:rPr>
        <w:t>明确各部门只能访问被允许访问的网络和网络服务；</w:t>
      </w:r>
    </w:p>
    <w:p w:rsidR="007D33C2" w:rsidRDefault="007D33C2" w:rsidP="00C15B22">
      <w:pPr>
        <w:pStyle w:val="af3"/>
        <w:numPr>
          <w:ilvl w:val="0"/>
          <w:numId w:val="167"/>
        </w:numPr>
        <w:ind w:firstLineChars="0"/>
      </w:pPr>
      <w:r>
        <w:rPr>
          <w:rFonts w:hint="eastAsia"/>
        </w:rPr>
        <w:t>规定各部门访问网络和网络服务使用的手段</w:t>
      </w:r>
      <w:r>
        <w:rPr>
          <w:rFonts w:hint="eastAsia"/>
        </w:rPr>
        <w:t>(</w:t>
      </w:r>
      <w:r>
        <w:rPr>
          <w:rFonts w:hint="eastAsia"/>
        </w:rPr>
        <w:t>如，拨号、</w:t>
      </w:r>
      <w:r>
        <w:rPr>
          <w:rFonts w:hint="eastAsia"/>
        </w:rPr>
        <w:t>VPN</w:t>
      </w:r>
      <w:r>
        <w:rPr>
          <w:rFonts w:hint="eastAsia"/>
        </w:rPr>
        <w:t>等</w:t>
      </w:r>
      <w:r>
        <w:rPr>
          <w:rFonts w:hint="eastAsia"/>
        </w:rPr>
        <w:t>)</w:t>
      </w:r>
      <w:r>
        <w:rPr>
          <w:rFonts w:hint="eastAsia"/>
        </w:rPr>
        <w:t>。</w:t>
      </w:r>
    </w:p>
    <w:p w:rsidR="007D33C2" w:rsidRDefault="007D33C2" w:rsidP="00C15B22">
      <w:pPr>
        <w:pStyle w:val="af3"/>
        <w:numPr>
          <w:ilvl w:val="0"/>
          <w:numId w:val="167"/>
        </w:numPr>
        <w:ind w:firstLineChars="0"/>
      </w:pPr>
      <w:r>
        <w:rPr>
          <w:rFonts w:hint="eastAsia"/>
        </w:rPr>
        <w:t>基于网络访问控制策略进行网络路由控制；</w:t>
      </w:r>
    </w:p>
    <w:p w:rsidR="007D33C2" w:rsidRDefault="007D33C2" w:rsidP="00C15B22">
      <w:pPr>
        <w:pStyle w:val="af3"/>
        <w:numPr>
          <w:ilvl w:val="0"/>
          <w:numId w:val="167"/>
        </w:numPr>
        <w:ind w:firstLineChars="0"/>
      </w:pPr>
      <w:r>
        <w:rPr>
          <w:rFonts w:hint="eastAsia"/>
        </w:rPr>
        <w:t>如有用户需要接入网络，由部门填写《信息系统外部终端接入申请表》附件一，向网管中心提出申请，由网管中心负责人审核开通，确保网络用户的访问权限符合网络访问控制策略；</w:t>
      </w:r>
    </w:p>
    <w:p w:rsidR="007D33C2" w:rsidRDefault="007D33C2" w:rsidP="00C15B22">
      <w:pPr>
        <w:pStyle w:val="af3"/>
        <w:numPr>
          <w:ilvl w:val="0"/>
          <w:numId w:val="167"/>
        </w:numPr>
        <w:ind w:firstLineChars="0"/>
      </w:pPr>
      <w:r>
        <w:rPr>
          <w:rFonts w:hint="eastAsia"/>
        </w:rPr>
        <w:t>应确保维护厂商的远程维护连接只允许访问指定的设备和服务，由网管中心负责审批、开启和关闭，保持每次远程连接记录备查，并对远程访问帐号定期进行审核。</w:t>
      </w:r>
    </w:p>
    <w:p w:rsidR="007D33C2" w:rsidRDefault="007D33C2" w:rsidP="00C15B22">
      <w:pPr>
        <w:pStyle w:val="af3"/>
        <w:numPr>
          <w:ilvl w:val="0"/>
          <w:numId w:val="167"/>
        </w:numPr>
        <w:ind w:firstLineChars="0"/>
      </w:pPr>
      <w:r>
        <w:rPr>
          <w:rFonts w:hint="eastAsia"/>
        </w:rPr>
        <w:t>对远程诊断和配置端口采取技术手段与管理措施进行保护，如无必要，禁止使用远程诊断和配置端口。</w:t>
      </w:r>
    </w:p>
    <w:p w:rsidR="007D33C2" w:rsidRDefault="007D33C2" w:rsidP="00C15B22">
      <w:pPr>
        <w:pStyle w:val="af3"/>
        <w:numPr>
          <w:ilvl w:val="0"/>
          <w:numId w:val="167"/>
        </w:numPr>
        <w:ind w:firstLineChars="0"/>
      </w:pPr>
      <w:r>
        <w:rPr>
          <w:rFonts w:hint="eastAsia"/>
        </w:rPr>
        <w:t>应对远程用户进行身份鉴别（如回拨程序、证书、密钥、口令等），若系统的远程访问无法提供用户鉴别措施时，禁止使用远程访问功能。</w:t>
      </w:r>
    </w:p>
    <w:p w:rsidR="00051DE7" w:rsidRPr="00051DE7" w:rsidRDefault="00051DE7" w:rsidP="007D33C2">
      <w:pPr>
        <w:pStyle w:val="af3"/>
        <w:ind w:left="900" w:firstLineChars="0" w:firstLine="0"/>
      </w:pPr>
    </w:p>
    <w:p w:rsidR="00933353" w:rsidRDefault="00FA58B5" w:rsidP="00C15B22">
      <w:pPr>
        <w:pStyle w:val="32"/>
        <w:numPr>
          <w:ilvl w:val="2"/>
          <w:numId w:val="92"/>
        </w:numPr>
        <w:ind w:firstLineChars="0"/>
      </w:pPr>
      <w:bookmarkStart w:id="66" w:name="_Toc436323885"/>
      <w:r>
        <w:rPr>
          <w:rFonts w:hint="eastAsia"/>
        </w:rPr>
        <w:lastRenderedPageBreak/>
        <w:t>系统维护管理</w:t>
      </w:r>
      <w:bookmarkEnd w:id="66"/>
    </w:p>
    <w:p w:rsidR="00F47F1C" w:rsidRDefault="00F47F1C" w:rsidP="00C15B22">
      <w:pPr>
        <w:pStyle w:val="af3"/>
        <w:numPr>
          <w:ilvl w:val="0"/>
          <w:numId w:val="167"/>
        </w:numPr>
        <w:ind w:firstLineChars="0"/>
      </w:pPr>
      <w:r>
        <w:rPr>
          <w:rFonts w:hint="eastAsia"/>
        </w:rPr>
        <w:t>网管中心系统的操作手册和系统运行维护保养手册应由各相关部门妥善保管。</w:t>
      </w:r>
    </w:p>
    <w:p w:rsidR="00F47F1C" w:rsidRDefault="00F47F1C" w:rsidP="00C15B22">
      <w:pPr>
        <w:pStyle w:val="af3"/>
        <w:numPr>
          <w:ilvl w:val="0"/>
          <w:numId w:val="167"/>
        </w:numPr>
        <w:ind w:firstLineChars="0"/>
      </w:pPr>
      <w:r>
        <w:rPr>
          <w:rFonts w:hint="eastAsia"/>
        </w:rPr>
        <w:t>定期对系统使用中的信息安全管理情况进行检查。</w:t>
      </w:r>
    </w:p>
    <w:p w:rsidR="00F47F1C" w:rsidRDefault="00F47F1C" w:rsidP="00C15B22">
      <w:pPr>
        <w:pStyle w:val="af3"/>
        <w:numPr>
          <w:ilvl w:val="0"/>
          <w:numId w:val="167"/>
        </w:numPr>
        <w:ind w:firstLineChars="0"/>
      </w:pPr>
      <w:r>
        <w:rPr>
          <w:rFonts w:hint="eastAsia"/>
        </w:rPr>
        <w:t>在制定的所有系统外包服务协议中，必须包括网络的安全特性、服务级别以及所有系统服务的管理要求等内容。</w:t>
      </w:r>
    </w:p>
    <w:p w:rsidR="00F47F1C" w:rsidRDefault="00F47F1C" w:rsidP="00C15B22">
      <w:pPr>
        <w:pStyle w:val="af3"/>
        <w:numPr>
          <w:ilvl w:val="0"/>
          <w:numId w:val="167"/>
        </w:numPr>
        <w:ind w:firstLineChars="0"/>
      </w:pPr>
      <w:r>
        <w:rPr>
          <w:rFonts w:hint="eastAsia"/>
        </w:rPr>
        <w:t>在系统服务过程中，应根据系统服务协议中规定的安全条款、安全特性、服务级别管理等要求对服务提供商的服务进行定期评审和监督。</w:t>
      </w:r>
    </w:p>
    <w:p w:rsidR="00F47F1C" w:rsidRDefault="00F47F1C" w:rsidP="00C15B22">
      <w:pPr>
        <w:pStyle w:val="af3"/>
        <w:numPr>
          <w:ilvl w:val="0"/>
          <w:numId w:val="167"/>
        </w:numPr>
        <w:ind w:firstLineChars="0"/>
      </w:pPr>
      <w:r>
        <w:rPr>
          <w:rFonts w:hint="eastAsia"/>
        </w:rPr>
        <w:t>应对系统中运行的软件版本进行严格控制，对系统软件版本升级、补丁更新、安全加固等活动组织评审和测试，防止因上述变更影响到应用系统的正常运行。</w:t>
      </w:r>
    </w:p>
    <w:p w:rsidR="00F47F1C" w:rsidRDefault="00F47F1C" w:rsidP="00C15B22">
      <w:pPr>
        <w:pStyle w:val="af3"/>
        <w:numPr>
          <w:ilvl w:val="0"/>
          <w:numId w:val="167"/>
        </w:numPr>
        <w:ind w:firstLineChars="0"/>
      </w:pPr>
      <w:r>
        <w:rPr>
          <w:rFonts w:hint="eastAsia"/>
        </w:rPr>
        <w:t>定期对系统进行漏洞扫描，对发现的系统安全漏洞及时进行修补。</w:t>
      </w:r>
    </w:p>
    <w:p w:rsidR="00F47F1C" w:rsidRPr="00F47F1C" w:rsidRDefault="00F47F1C" w:rsidP="00F47F1C">
      <w:pPr>
        <w:pStyle w:val="af3"/>
        <w:ind w:left="900" w:firstLineChars="0" w:firstLine="0"/>
      </w:pPr>
    </w:p>
    <w:p w:rsidR="00FA58B5" w:rsidRDefault="00FA58B5" w:rsidP="00C15B22">
      <w:pPr>
        <w:pStyle w:val="32"/>
        <w:numPr>
          <w:ilvl w:val="2"/>
          <w:numId w:val="92"/>
        </w:numPr>
        <w:ind w:firstLineChars="0"/>
      </w:pPr>
      <w:bookmarkStart w:id="67" w:name="_Toc436323886"/>
      <w:r>
        <w:rPr>
          <w:rFonts w:hint="eastAsia"/>
        </w:rPr>
        <w:t>系统访问控制</w:t>
      </w:r>
      <w:bookmarkEnd w:id="67"/>
    </w:p>
    <w:p w:rsidR="00F47F1C" w:rsidRPr="00F47F1C" w:rsidRDefault="00F47F1C" w:rsidP="00C15B22">
      <w:pPr>
        <w:pStyle w:val="af3"/>
        <w:numPr>
          <w:ilvl w:val="0"/>
          <w:numId w:val="167"/>
        </w:numPr>
        <w:ind w:firstLineChars="0"/>
        <w:rPr>
          <w:lang w:val="x-none"/>
        </w:rPr>
      </w:pPr>
      <w:r w:rsidRPr="00F47F1C">
        <w:rPr>
          <w:rFonts w:hint="eastAsia"/>
          <w:lang w:val="x-none"/>
        </w:rPr>
        <w:t>基于访问控制策略，对操作系统的登录程序加以控制：</w:t>
      </w:r>
      <w:r w:rsidRPr="00F47F1C">
        <w:rPr>
          <w:rFonts w:hint="eastAsia"/>
          <w:lang w:val="x-none"/>
        </w:rPr>
        <w:t xml:space="preserve"> </w:t>
      </w:r>
    </w:p>
    <w:p w:rsidR="00F47F1C" w:rsidRPr="00F47F1C" w:rsidRDefault="00F47F1C" w:rsidP="00C15B22">
      <w:pPr>
        <w:pStyle w:val="af3"/>
        <w:numPr>
          <w:ilvl w:val="0"/>
          <w:numId w:val="168"/>
        </w:numPr>
        <w:ind w:left="993" w:firstLineChars="0" w:firstLine="0"/>
        <w:rPr>
          <w:lang w:val="x-none"/>
        </w:rPr>
      </w:pPr>
      <w:r w:rsidRPr="00F47F1C">
        <w:rPr>
          <w:rFonts w:hint="eastAsia"/>
          <w:lang w:val="x-none"/>
        </w:rPr>
        <w:t>不显示系统或应用标识符，直到登录过程已成功完成为止；</w:t>
      </w:r>
    </w:p>
    <w:p w:rsidR="00F47F1C" w:rsidRPr="00F47F1C" w:rsidRDefault="00F47F1C" w:rsidP="00C15B22">
      <w:pPr>
        <w:pStyle w:val="af3"/>
        <w:numPr>
          <w:ilvl w:val="0"/>
          <w:numId w:val="168"/>
        </w:numPr>
        <w:ind w:left="993" w:firstLineChars="0" w:firstLine="0"/>
        <w:rPr>
          <w:lang w:val="x-none"/>
        </w:rPr>
      </w:pPr>
      <w:r w:rsidRPr="00F47F1C">
        <w:rPr>
          <w:rFonts w:hint="eastAsia"/>
          <w:lang w:val="x-none"/>
        </w:rPr>
        <w:t>显示只有已授权的用户才能访问计算机的告警通知；</w:t>
      </w:r>
    </w:p>
    <w:p w:rsidR="00F47F1C" w:rsidRPr="00F47F1C" w:rsidRDefault="00F47F1C" w:rsidP="00C15B22">
      <w:pPr>
        <w:pStyle w:val="af3"/>
        <w:numPr>
          <w:ilvl w:val="0"/>
          <w:numId w:val="168"/>
        </w:numPr>
        <w:ind w:left="993" w:firstLineChars="0" w:firstLine="0"/>
        <w:rPr>
          <w:lang w:val="x-none"/>
        </w:rPr>
      </w:pPr>
      <w:r w:rsidRPr="00F47F1C">
        <w:rPr>
          <w:rFonts w:hint="eastAsia"/>
          <w:lang w:val="x-none"/>
        </w:rPr>
        <w:t>在登录过程中，不提供对未授权用户的帮助消息；</w:t>
      </w:r>
    </w:p>
    <w:p w:rsidR="00F47F1C" w:rsidRPr="00F47F1C" w:rsidRDefault="00F47F1C" w:rsidP="00C15B22">
      <w:pPr>
        <w:pStyle w:val="af3"/>
        <w:numPr>
          <w:ilvl w:val="0"/>
          <w:numId w:val="168"/>
        </w:numPr>
        <w:ind w:left="993" w:firstLineChars="0" w:firstLine="0"/>
        <w:rPr>
          <w:lang w:val="x-none"/>
        </w:rPr>
      </w:pPr>
      <w:r w:rsidRPr="00F47F1C">
        <w:rPr>
          <w:rFonts w:hint="eastAsia"/>
          <w:lang w:val="x-none"/>
        </w:rPr>
        <w:t>限制所允许的不成功登录尝试的次数；</w:t>
      </w:r>
    </w:p>
    <w:p w:rsidR="00F47F1C" w:rsidRPr="00F47F1C" w:rsidRDefault="00F47F1C" w:rsidP="00C15B22">
      <w:pPr>
        <w:pStyle w:val="af3"/>
        <w:numPr>
          <w:ilvl w:val="0"/>
          <w:numId w:val="168"/>
        </w:numPr>
        <w:ind w:left="993" w:firstLineChars="0" w:firstLine="0"/>
        <w:rPr>
          <w:lang w:val="x-none"/>
        </w:rPr>
      </w:pPr>
      <w:r w:rsidRPr="00F47F1C">
        <w:rPr>
          <w:rFonts w:hint="eastAsia"/>
          <w:lang w:val="x-none"/>
        </w:rPr>
        <w:t>记录不成功的尝试和成功的尝试；</w:t>
      </w:r>
    </w:p>
    <w:p w:rsidR="00F47F1C" w:rsidRPr="00F47F1C" w:rsidRDefault="00F47F1C" w:rsidP="00C15B22">
      <w:pPr>
        <w:pStyle w:val="af3"/>
        <w:numPr>
          <w:ilvl w:val="0"/>
          <w:numId w:val="168"/>
        </w:numPr>
        <w:ind w:left="993" w:firstLineChars="0" w:firstLine="0"/>
        <w:rPr>
          <w:lang w:val="x-none"/>
        </w:rPr>
      </w:pPr>
      <w:r w:rsidRPr="00F47F1C">
        <w:rPr>
          <w:rFonts w:hint="eastAsia"/>
          <w:lang w:val="x-none"/>
        </w:rPr>
        <w:t>如果达到登录的最大尝试次数，向系统控制台发送警报消息。</w:t>
      </w:r>
    </w:p>
    <w:p w:rsidR="00F47F1C" w:rsidRPr="00F47F1C" w:rsidRDefault="00F47F1C" w:rsidP="00C15B22">
      <w:pPr>
        <w:pStyle w:val="af3"/>
        <w:numPr>
          <w:ilvl w:val="0"/>
          <w:numId w:val="167"/>
        </w:numPr>
        <w:ind w:firstLineChars="0"/>
        <w:rPr>
          <w:lang w:val="x-none"/>
        </w:rPr>
      </w:pPr>
      <w:r w:rsidRPr="00F47F1C">
        <w:rPr>
          <w:rFonts w:hint="eastAsia"/>
          <w:lang w:val="x-none"/>
        </w:rPr>
        <w:t>系统管理员应限制用户对应用系统远程访问的范围和内容，在远程访问过程结束后应确保断开连接；</w:t>
      </w:r>
    </w:p>
    <w:p w:rsidR="00F47F1C" w:rsidRPr="00F47F1C" w:rsidRDefault="00F47F1C" w:rsidP="00C15B22">
      <w:pPr>
        <w:pStyle w:val="af3"/>
        <w:numPr>
          <w:ilvl w:val="0"/>
          <w:numId w:val="167"/>
        </w:numPr>
        <w:ind w:firstLineChars="0"/>
        <w:rPr>
          <w:lang w:val="x-none"/>
        </w:rPr>
      </w:pPr>
      <w:r w:rsidRPr="00F47F1C">
        <w:rPr>
          <w:rFonts w:hint="eastAsia"/>
          <w:lang w:val="x-none"/>
        </w:rPr>
        <w:t>系统管理员负责记录用户远程访问操作过程，包括访问时间、连接方式、访问用户、操作过程等。</w:t>
      </w:r>
    </w:p>
    <w:p w:rsidR="00F47F1C" w:rsidRPr="00F47F1C" w:rsidRDefault="00F47F1C" w:rsidP="0016377E">
      <w:pPr>
        <w:pStyle w:val="af3"/>
        <w:ind w:left="900" w:firstLineChars="0" w:firstLine="0"/>
        <w:rPr>
          <w:lang w:val="x-none"/>
        </w:rPr>
      </w:pPr>
    </w:p>
    <w:p w:rsidR="00FA58B5" w:rsidRDefault="00FA58B5" w:rsidP="00C15B22">
      <w:pPr>
        <w:pStyle w:val="32"/>
        <w:numPr>
          <w:ilvl w:val="2"/>
          <w:numId w:val="92"/>
        </w:numPr>
        <w:ind w:firstLineChars="0"/>
      </w:pPr>
      <w:bookmarkStart w:id="68" w:name="_Toc436323887"/>
      <w:r>
        <w:rPr>
          <w:rFonts w:hint="eastAsia"/>
        </w:rPr>
        <w:lastRenderedPageBreak/>
        <w:t>系统用户安全管理</w:t>
      </w:r>
      <w:bookmarkEnd w:id="68"/>
    </w:p>
    <w:p w:rsidR="00F47F1C" w:rsidRDefault="00F47F1C" w:rsidP="0016377E">
      <w:pPr>
        <w:ind w:firstLineChars="0"/>
      </w:pPr>
    </w:p>
    <w:p w:rsidR="0016377E" w:rsidRPr="0016377E" w:rsidRDefault="0016377E" w:rsidP="00C15B22">
      <w:pPr>
        <w:pStyle w:val="af3"/>
        <w:numPr>
          <w:ilvl w:val="0"/>
          <w:numId w:val="167"/>
        </w:numPr>
        <w:ind w:firstLineChars="0"/>
        <w:rPr>
          <w:lang w:val="x-none"/>
        </w:rPr>
      </w:pPr>
      <w:r w:rsidRPr="0016377E">
        <w:rPr>
          <w:rFonts w:hint="eastAsia"/>
          <w:lang w:val="x-none"/>
        </w:rPr>
        <w:t>系统用户注册与注销程序</w:t>
      </w:r>
    </w:p>
    <w:p w:rsidR="0016377E" w:rsidRPr="0016377E" w:rsidRDefault="0016377E" w:rsidP="00C15B22">
      <w:pPr>
        <w:pStyle w:val="af3"/>
        <w:numPr>
          <w:ilvl w:val="0"/>
          <w:numId w:val="168"/>
        </w:numPr>
        <w:ind w:left="993" w:firstLineChars="0" w:firstLine="0"/>
        <w:rPr>
          <w:lang w:val="x-none"/>
        </w:rPr>
      </w:pPr>
      <w:r w:rsidRPr="0016377E">
        <w:rPr>
          <w:rFonts w:hint="eastAsia"/>
          <w:lang w:val="x-none"/>
        </w:rPr>
        <w:t>在服务器和系统进行安装时，要改变默认的操作系统管理员账号名称和数据库账号名称；</w:t>
      </w:r>
    </w:p>
    <w:p w:rsidR="0016377E" w:rsidRPr="0016377E" w:rsidRDefault="0016377E" w:rsidP="00C15B22">
      <w:pPr>
        <w:pStyle w:val="af3"/>
        <w:numPr>
          <w:ilvl w:val="0"/>
          <w:numId w:val="168"/>
        </w:numPr>
        <w:ind w:left="993" w:firstLineChars="0" w:firstLine="0"/>
        <w:rPr>
          <w:lang w:val="x-none"/>
        </w:rPr>
      </w:pPr>
      <w:r w:rsidRPr="0016377E">
        <w:rPr>
          <w:rFonts w:hint="eastAsia"/>
          <w:lang w:val="x-none"/>
        </w:rPr>
        <w:t>新用户注册时，由用户所在部门填写《访问授权异动申请表》，并报相关系统管理员审核；</w:t>
      </w:r>
    </w:p>
    <w:p w:rsidR="0016377E" w:rsidRPr="0016377E" w:rsidRDefault="0016377E" w:rsidP="00C15B22">
      <w:pPr>
        <w:pStyle w:val="af3"/>
        <w:numPr>
          <w:ilvl w:val="0"/>
          <w:numId w:val="168"/>
        </w:numPr>
        <w:ind w:left="993" w:firstLineChars="0" w:firstLine="0"/>
        <w:rPr>
          <w:lang w:val="x-none"/>
        </w:rPr>
      </w:pPr>
      <w:r w:rsidRPr="0016377E">
        <w:rPr>
          <w:rFonts w:hint="eastAsia"/>
          <w:lang w:val="x-none"/>
        </w:rPr>
        <w:t>系统管理员应检查所授予的访问级别是否与业务目的相适合，是否与组织的安全方针保持一致，例如，它没有违背责任分割原则；</w:t>
      </w:r>
    </w:p>
    <w:p w:rsidR="0016377E" w:rsidRPr="0016377E" w:rsidRDefault="0016377E" w:rsidP="00C15B22">
      <w:pPr>
        <w:pStyle w:val="af3"/>
        <w:numPr>
          <w:ilvl w:val="0"/>
          <w:numId w:val="168"/>
        </w:numPr>
        <w:ind w:left="993" w:firstLineChars="0" w:firstLine="0"/>
        <w:rPr>
          <w:lang w:val="x-none"/>
        </w:rPr>
      </w:pPr>
      <w:r w:rsidRPr="0016377E">
        <w:rPr>
          <w:rFonts w:hint="eastAsia"/>
          <w:lang w:val="x-none"/>
        </w:rPr>
        <w:t>如申请不符合业务要求，则不予批准，如符合要求，由系统管理员根据《系统帐号变更申请表》，在系统中建立唯一用户</w:t>
      </w:r>
      <w:r w:rsidRPr="0016377E">
        <w:rPr>
          <w:rFonts w:hint="eastAsia"/>
          <w:lang w:val="x-none"/>
        </w:rPr>
        <w:t>ID</w:t>
      </w:r>
      <w:r w:rsidRPr="0016377E">
        <w:rPr>
          <w:rFonts w:hint="eastAsia"/>
          <w:lang w:val="x-none"/>
        </w:rPr>
        <w:t>；</w:t>
      </w:r>
    </w:p>
    <w:p w:rsidR="0016377E" w:rsidRPr="0016377E" w:rsidRDefault="0016377E" w:rsidP="00C15B22">
      <w:pPr>
        <w:pStyle w:val="af3"/>
        <w:numPr>
          <w:ilvl w:val="0"/>
          <w:numId w:val="168"/>
        </w:numPr>
        <w:ind w:left="993" w:firstLineChars="0" w:firstLine="0"/>
        <w:rPr>
          <w:lang w:val="x-none"/>
        </w:rPr>
      </w:pPr>
      <w:r w:rsidRPr="0016377E">
        <w:rPr>
          <w:rFonts w:hint="eastAsia"/>
          <w:lang w:val="x-none"/>
        </w:rPr>
        <w:t>当用户的工作角色或岗位发生变更，或离职时，员工所在单位（部门）应立刻填写《系统帐号变更申请表》，并报相关系统管理员批准；系统管理员根据新的《系统帐号变更申请表》取消或封锁该用户的访问权；</w:t>
      </w:r>
    </w:p>
    <w:p w:rsidR="0016377E" w:rsidRPr="0016377E" w:rsidRDefault="0016377E" w:rsidP="00C15B22">
      <w:pPr>
        <w:pStyle w:val="af3"/>
        <w:numPr>
          <w:ilvl w:val="0"/>
          <w:numId w:val="168"/>
        </w:numPr>
        <w:ind w:left="993" w:firstLineChars="0" w:firstLine="0"/>
        <w:rPr>
          <w:lang w:val="x-none"/>
        </w:rPr>
      </w:pPr>
      <w:r w:rsidRPr="0016377E">
        <w:rPr>
          <w:rFonts w:hint="eastAsia"/>
          <w:lang w:val="x-none"/>
        </w:rPr>
        <w:t>各信息系统管理人员负责定期（每月）检查并取消或封锁多余的用户</w:t>
      </w:r>
      <w:r w:rsidRPr="0016377E">
        <w:rPr>
          <w:rFonts w:hint="eastAsia"/>
          <w:lang w:val="x-none"/>
        </w:rPr>
        <w:t>ID</w:t>
      </w:r>
      <w:r w:rsidRPr="0016377E">
        <w:rPr>
          <w:rFonts w:hint="eastAsia"/>
          <w:lang w:val="x-none"/>
        </w:rPr>
        <w:t>和帐号，确保多余的用户</w:t>
      </w:r>
      <w:r w:rsidRPr="0016377E">
        <w:rPr>
          <w:rFonts w:hint="eastAsia"/>
          <w:lang w:val="x-none"/>
        </w:rPr>
        <w:t>ID</w:t>
      </w:r>
      <w:r w:rsidRPr="0016377E">
        <w:rPr>
          <w:rFonts w:hint="eastAsia"/>
          <w:lang w:val="x-none"/>
        </w:rPr>
        <w:t>不会发给其他用户。</w:t>
      </w:r>
    </w:p>
    <w:p w:rsidR="0016377E" w:rsidRPr="0016377E" w:rsidRDefault="0016377E" w:rsidP="00C15B22">
      <w:pPr>
        <w:pStyle w:val="af3"/>
        <w:numPr>
          <w:ilvl w:val="0"/>
          <w:numId w:val="167"/>
        </w:numPr>
        <w:ind w:firstLineChars="0"/>
        <w:rPr>
          <w:lang w:val="x-none"/>
        </w:rPr>
      </w:pPr>
      <w:r w:rsidRPr="0016377E">
        <w:rPr>
          <w:rFonts w:hint="eastAsia"/>
          <w:lang w:val="x-none"/>
        </w:rPr>
        <w:t>系统用户标识和鉴别</w:t>
      </w:r>
    </w:p>
    <w:p w:rsidR="0016377E" w:rsidRPr="0016377E" w:rsidRDefault="0016377E" w:rsidP="00C15B22">
      <w:pPr>
        <w:pStyle w:val="af3"/>
        <w:numPr>
          <w:ilvl w:val="0"/>
          <w:numId w:val="168"/>
        </w:numPr>
        <w:ind w:left="993" w:firstLineChars="0" w:firstLine="0"/>
        <w:rPr>
          <w:lang w:val="x-none"/>
        </w:rPr>
      </w:pPr>
      <w:r w:rsidRPr="0016377E">
        <w:rPr>
          <w:rFonts w:hint="eastAsia"/>
          <w:lang w:val="x-none"/>
        </w:rPr>
        <w:t>所有用户拥有唯一指定标识；</w:t>
      </w:r>
    </w:p>
    <w:p w:rsidR="0016377E" w:rsidRPr="0016377E" w:rsidRDefault="0016377E" w:rsidP="00C15B22">
      <w:pPr>
        <w:pStyle w:val="af3"/>
        <w:numPr>
          <w:ilvl w:val="0"/>
          <w:numId w:val="168"/>
        </w:numPr>
        <w:ind w:left="993" w:firstLineChars="0" w:firstLine="0"/>
        <w:rPr>
          <w:lang w:val="x-none"/>
        </w:rPr>
      </w:pPr>
      <w:r w:rsidRPr="0016377E">
        <w:rPr>
          <w:rFonts w:hint="eastAsia"/>
          <w:lang w:val="x-none"/>
        </w:rPr>
        <w:t>用户</w:t>
      </w:r>
      <w:r w:rsidRPr="0016377E">
        <w:rPr>
          <w:rFonts w:hint="eastAsia"/>
          <w:lang w:val="x-none"/>
        </w:rPr>
        <w:t>ID</w:t>
      </w:r>
      <w:r w:rsidRPr="0016377E">
        <w:rPr>
          <w:rFonts w:hint="eastAsia"/>
          <w:lang w:val="x-none"/>
        </w:rPr>
        <w:t>是应用系统中用户唯一的、专供其使用的标识符，系统管理员应配置系统，使用户的各个活动能追踪到责任者；</w:t>
      </w:r>
    </w:p>
    <w:p w:rsidR="0016377E" w:rsidRPr="0016377E" w:rsidRDefault="0016377E" w:rsidP="00C15B22">
      <w:pPr>
        <w:pStyle w:val="af3"/>
        <w:numPr>
          <w:ilvl w:val="0"/>
          <w:numId w:val="167"/>
        </w:numPr>
        <w:ind w:firstLineChars="0"/>
        <w:rPr>
          <w:lang w:val="x-none"/>
        </w:rPr>
      </w:pPr>
      <w:r w:rsidRPr="0016377E">
        <w:rPr>
          <w:rFonts w:hint="eastAsia"/>
          <w:lang w:val="x-none"/>
        </w:rPr>
        <w:t>系统用户口令管理</w:t>
      </w:r>
    </w:p>
    <w:p w:rsidR="0016377E" w:rsidRPr="0016377E" w:rsidRDefault="0016377E" w:rsidP="00C15B22">
      <w:pPr>
        <w:pStyle w:val="af3"/>
        <w:numPr>
          <w:ilvl w:val="0"/>
          <w:numId w:val="168"/>
        </w:numPr>
        <w:ind w:left="993" w:firstLineChars="0" w:firstLine="0"/>
        <w:rPr>
          <w:lang w:val="x-none"/>
        </w:rPr>
      </w:pPr>
      <w:r w:rsidRPr="0016377E">
        <w:rPr>
          <w:rFonts w:hint="eastAsia"/>
          <w:lang w:val="x-none"/>
        </w:rPr>
        <w:t>在用户初次使用应用系统时，系统管理员应提供给一个安全的临时口令，并强制其立即修改；临时口令应以安全的方式给予用户，不得使用第三方或未保护的（明文）电子邮件消息；</w:t>
      </w:r>
    </w:p>
    <w:p w:rsidR="0016377E" w:rsidRPr="0016377E" w:rsidRDefault="0016377E" w:rsidP="00C15B22">
      <w:pPr>
        <w:pStyle w:val="af3"/>
        <w:numPr>
          <w:ilvl w:val="0"/>
          <w:numId w:val="168"/>
        </w:numPr>
        <w:ind w:left="993" w:firstLineChars="0" w:firstLine="0"/>
        <w:rPr>
          <w:lang w:val="x-none"/>
        </w:rPr>
      </w:pPr>
      <w:r w:rsidRPr="0016377E">
        <w:rPr>
          <w:rFonts w:hint="eastAsia"/>
          <w:lang w:val="x-none"/>
        </w:rPr>
        <w:t>系统管理员应对用户口令设置进行指导和要求，如口令长度和复杂性、定期更换等；</w:t>
      </w:r>
    </w:p>
    <w:p w:rsidR="0016377E" w:rsidRPr="0016377E" w:rsidRDefault="0016377E" w:rsidP="00C15B22">
      <w:pPr>
        <w:pStyle w:val="af3"/>
        <w:numPr>
          <w:ilvl w:val="0"/>
          <w:numId w:val="168"/>
        </w:numPr>
        <w:ind w:left="993" w:firstLineChars="0" w:firstLine="0"/>
        <w:rPr>
          <w:lang w:val="x-none"/>
        </w:rPr>
      </w:pPr>
      <w:r w:rsidRPr="0016377E">
        <w:rPr>
          <w:rFonts w:hint="eastAsia"/>
          <w:lang w:val="x-none"/>
        </w:rPr>
        <w:t>系统管理员应确保口令不以未保护的形式存储在计算机系统内；</w:t>
      </w:r>
    </w:p>
    <w:p w:rsidR="0016377E" w:rsidRPr="0016377E" w:rsidRDefault="0016377E" w:rsidP="00C15B22">
      <w:pPr>
        <w:pStyle w:val="af3"/>
        <w:numPr>
          <w:ilvl w:val="0"/>
          <w:numId w:val="168"/>
        </w:numPr>
        <w:ind w:left="993" w:firstLineChars="0" w:firstLine="0"/>
        <w:rPr>
          <w:lang w:val="x-none"/>
        </w:rPr>
      </w:pPr>
      <w:r w:rsidRPr="0016377E">
        <w:rPr>
          <w:rFonts w:hint="eastAsia"/>
          <w:lang w:val="x-none"/>
        </w:rPr>
        <w:lastRenderedPageBreak/>
        <w:t>各系统管理员应在系统或软件安装后改变提供商的默认口令；</w:t>
      </w:r>
    </w:p>
    <w:p w:rsidR="0044331C" w:rsidRDefault="0044331C" w:rsidP="00C15B22">
      <w:pPr>
        <w:pStyle w:val="af3"/>
        <w:numPr>
          <w:ilvl w:val="0"/>
          <w:numId w:val="167"/>
        </w:numPr>
        <w:ind w:firstLineChars="0"/>
      </w:pPr>
      <w:r>
        <w:rPr>
          <w:rFonts w:hint="eastAsia"/>
        </w:rPr>
        <w:t>各信息系统管理人员根据已审核批准的《系统帐号变更申请表》为用户进行正确的授权，使得用户与其行为相连接；</w:t>
      </w:r>
    </w:p>
    <w:p w:rsidR="0044331C" w:rsidRDefault="0044331C" w:rsidP="00C15B22">
      <w:pPr>
        <w:pStyle w:val="af3"/>
        <w:numPr>
          <w:ilvl w:val="0"/>
          <w:numId w:val="167"/>
        </w:numPr>
        <w:ind w:firstLineChars="0"/>
      </w:pPr>
      <w:r>
        <w:rPr>
          <w:rFonts w:hint="eastAsia"/>
        </w:rPr>
        <w:t>特殊权限管理应遵守用户注册和注销管理程序的规定，特殊权限包括操作系统、数据库管理系统和每个应用程序，特殊权限应被分配一个不同于正常业务用途所用的用户</w:t>
      </w:r>
      <w:r>
        <w:rPr>
          <w:rFonts w:hint="eastAsia"/>
        </w:rPr>
        <w:t>ID</w:t>
      </w:r>
      <w:r>
        <w:rPr>
          <w:rFonts w:hint="eastAsia"/>
        </w:rPr>
        <w:t>；</w:t>
      </w:r>
    </w:p>
    <w:p w:rsidR="0016377E" w:rsidRDefault="0016377E" w:rsidP="0044331C">
      <w:pPr>
        <w:pStyle w:val="af3"/>
        <w:ind w:left="900" w:firstLineChars="0" w:firstLine="0"/>
      </w:pPr>
    </w:p>
    <w:p w:rsidR="0044331C" w:rsidRPr="0016377E" w:rsidRDefault="0044331C" w:rsidP="0016377E">
      <w:pPr>
        <w:ind w:firstLineChars="0"/>
      </w:pPr>
    </w:p>
    <w:p w:rsidR="00FA58B5" w:rsidRDefault="00FA58B5" w:rsidP="00C15B22">
      <w:pPr>
        <w:pStyle w:val="32"/>
        <w:numPr>
          <w:ilvl w:val="2"/>
          <w:numId w:val="92"/>
        </w:numPr>
        <w:ind w:firstLineChars="0"/>
      </w:pPr>
      <w:bookmarkStart w:id="69" w:name="_Toc436323888"/>
      <w:r>
        <w:rPr>
          <w:rFonts w:hint="eastAsia"/>
        </w:rPr>
        <w:t>系统审计</w:t>
      </w:r>
      <w:bookmarkEnd w:id="69"/>
    </w:p>
    <w:p w:rsidR="00F47F1C" w:rsidRDefault="00F47F1C" w:rsidP="0044331C">
      <w:pPr>
        <w:ind w:firstLineChars="0"/>
      </w:pPr>
    </w:p>
    <w:p w:rsidR="0044331C" w:rsidRPr="0044331C" w:rsidRDefault="0044331C" w:rsidP="00C15B22">
      <w:pPr>
        <w:pStyle w:val="af3"/>
        <w:numPr>
          <w:ilvl w:val="0"/>
          <w:numId w:val="167"/>
        </w:numPr>
        <w:ind w:firstLineChars="0"/>
      </w:pPr>
      <w:r w:rsidRPr="0044331C">
        <w:rPr>
          <w:rFonts w:hint="eastAsia"/>
        </w:rPr>
        <w:t>系统日志包含的内容：</w:t>
      </w:r>
    </w:p>
    <w:p w:rsidR="0044331C" w:rsidRPr="0044331C" w:rsidRDefault="0044331C" w:rsidP="00C15B22">
      <w:pPr>
        <w:pStyle w:val="af3"/>
        <w:numPr>
          <w:ilvl w:val="0"/>
          <w:numId w:val="168"/>
        </w:numPr>
        <w:ind w:left="993" w:firstLineChars="0" w:firstLine="0"/>
        <w:rPr>
          <w:lang w:val="x-none"/>
        </w:rPr>
      </w:pPr>
      <w:r w:rsidRPr="0044331C">
        <w:rPr>
          <w:rFonts w:hint="eastAsia"/>
          <w:lang w:val="x-none"/>
        </w:rPr>
        <w:t>用户</w:t>
      </w:r>
      <w:r w:rsidRPr="0044331C">
        <w:rPr>
          <w:rFonts w:hint="eastAsia"/>
          <w:lang w:val="x-none"/>
        </w:rPr>
        <w:t>ID</w:t>
      </w:r>
      <w:r w:rsidRPr="0044331C">
        <w:rPr>
          <w:rFonts w:hint="eastAsia"/>
          <w:lang w:val="x-none"/>
        </w:rPr>
        <w:t>；</w:t>
      </w:r>
    </w:p>
    <w:p w:rsidR="0044331C" w:rsidRPr="0044331C" w:rsidRDefault="0044331C" w:rsidP="00C15B22">
      <w:pPr>
        <w:pStyle w:val="af3"/>
        <w:numPr>
          <w:ilvl w:val="0"/>
          <w:numId w:val="168"/>
        </w:numPr>
        <w:ind w:left="993" w:firstLineChars="0" w:firstLine="0"/>
        <w:rPr>
          <w:lang w:val="x-none"/>
        </w:rPr>
      </w:pPr>
      <w:r w:rsidRPr="0044331C">
        <w:rPr>
          <w:rFonts w:hint="eastAsia"/>
          <w:lang w:val="x-none"/>
        </w:rPr>
        <w:t>日期、时间和关键事件的细节，例如登录和退出；</w:t>
      </w:r>
    </w:p>
    <w:p w:rsidR="0044331C" w:rsidRPr="0044331C" w:rsidRDefault="0044331C" w:rsidP="00C15B22">
      <w:pPr>
        <w:pStyle w:val="af3"/>
        <w:numPr>
          <w:ilvl w:val="0"/>
          <w:numId w:val="168"/>
        </w:numPr>
        <w:ind w:left="993" w:firstLineChars="0" w:firstLine="0"/>
        <w:rPr>
          <w:lang w:val="x-none"/>
        </w:rPr>
      </w:pPr>
      <w:r w:rsidRPr="0044331C">
        <w:rPr>
          <w:rFonts w:hint="eastAsia"/>
          <w:lang w:val="x-none"/>
        </w:rPr>
        <w:t>终端身份或位置；</w:t>
      </w:r>
    </w:p>
    <w:p w:rsidR="0044331C" w:rsidRPr="0044331C" w:rsidRDefault="0044331C" w:rsidP="00C15B22">
      <w:pPr>
        <w:pStyle w:val="af3"/>
        <w:numPr>
          <w:ilvl w:val="0"/>
          <w:numId w:val="168"/>
        </w:numPr>
        <w:ind w:left="993" w:firstLineChars="0" w:firstLine="0"/>
        <w:rPr>
          <w:lang w:val="x-none"/>
        </w:rPr>
      </w:pPr>
      <w:r w:rsidRPr="0044331C">
        <w:rPr>
          <w:rFonts w:hint="eastAsia"/>
          <w:lang w:val="x-none"/>
        </w:rPr>
        <w:t>成功的和被拒绝的对系统尝试访问的记录；</w:t>
      </w:r>
    </w:p>
    <w:p w:rsidR="0044331C" w:rsidRPr="0044331C" w:rsidRDefault="0044331C" w:rsidP="00C15B22">
      <w:pPr>
        <w:pStyle w:val="af3"/>
        <w:numPr>
          <w:ilvl w:val="0"/>
          <w:numId w:val="168"/>
        </w:numPr>
        <w:ind w:left="993" w:firstLineChars="0" w:firstLine="0"/>
        <w:rPr>
          <w:lang w:val="x-none"/>
        </w:rPr>
      </w:pPr>
      <w:r w:rsidRPr="0044331C">
        <w:rPr>
          <w:rFonts w:hint="eastAsia"/>
          <w:lang w:val="x-none"/>
        </w:rPr>
        <w:t>成功的和被拒绝的对数据以及其他资源尝试访问的记录；</w:t>
      </w:r>
    </w:p>
    <w:p w:rsidR="0044331C" w:rsidRPr="0044331C" w:rsidRDefault="0044331C" w:rsidP="00C15B22">
      <w:pPr>
        <w:pStyle w:val="af3"/>
        <w:numPr>
          <w:ilvl w:val="0"/>
          <w:numId w:val="168"/>
        </w:numPr>
        <w:ind w:left="993" w:firstLineChars="0" w:firstLine="0"/>
        <w:rPr>
          <w:lang w:val="x-none"/>
        </w:rPr>
      </w:pPr>
      <w:r w:rsidRPr="0044331C">
        <w:rPr>
          <w:rFonts w:hint="eastAsia"/>
          <w:lang w:val="x-none"/>
        </w:rPr>
        <w:t>系统配置的变化；特殊权限的使用；</w:t>
      </w:r>
    </w:p>
    <w:p w:rsidR="0044331C" w:rsidRPr="0044331C" w:rsidRDefault="0044331C" w:rsidP="00C15B22">
      <w:pPr>
        <w:pStyle w:val="af3"/>
        <w:numPr>
          <w:ilvl w:val="0"/>
          <w:numId w:val="168"/>
        </w:numPr>
        <w:ind w:left="993" w:firstLineChars="0" w:firstLine="0"/>
        <w:rPr>
          <w:lang w:val="x-none"/>
        </w:rPr>
      </w:pPr>
      <w:r w:rsidRPr="0044331C">
        <w:rPr>
          <w:rFonts w:hint="eastAsia"/>
          <w:lang w:val="x-none"/>
        </w:rPr>
        <w:t>访问的文件和访问类型；</w:t>
      </w:r>
    </w:p>
    <w:p w:rsidR="0044331C" w:rsidRPr="0044331C" w:rsidRDefault="0044331C" w:rsidP="00C15B22">
      <w:pPr>
        <w:pStyle w:val="af3"/>
        <w:numPr>
          <w:ilvl w:val="0"/>
          <w:numId w:val="168"/>
        </w:numPr>
        <w:ind w:left="993" w:firstLineChars="0" w:firstLine="0"/>
        <w:rPr>
          <w:lang w:val="x-none"/>
        </w:rPr>
      </w:pPr>
      <w:r w:rsidRPr="0044331C">
        <w:rPr>
          <w:rFonts w:hint="eastAsia"/>
          <w:lang w:val="x-none"/>
        </w:rPr>
        <w:t>网络地址和协议；</w:t>
      </w:r>
    </w:p>
    <w:p w:rsidR="0044331C" w:rsidRPr="0044331C" w:rsidRDefault="0044331C" w:rsidP="00C15B22">
      <w:pPr>
        <w:pStyle w:val="af3"/>
        <w:numPr>
          <w:ilvl w:val="0"/>
          <w:numId w:val="168"/>
        </w:numPr>
        <w:ind w:left="993" w:firstLineChars="0" w:firstLine="0"/>
        <w:rPr>
          <w:lang w:val="x-none"/>
        </w:rPr>
      </w:pPr>
      <w:r w:rsidRPr="0044331C">
        <w:rPr>
          <w:rFonts w:hint="eastAsia"/>
          <w:lang w:val="x-none"/>
        </w:rPr>
        <w:t>访问控制系统引发的警报；</w:t>
      </w:r>
    </w:p>
    <w:p w:rsidR="0044331C" w:rsidRPr="0044331C" w:rsidRDefault="0044331C" w:rsidP="00C15B22">
      <w:pPr>
        <w:pStyle w:val="af3"/>
        <w:numPr>
          <w:ilvl w:val="0"/>
          <w:numId w:val="168"/>
        </w:numPr>
        <w:ind w:left="993" w:firstLineChars="0" w:firstLine="0"/>
        <w:rPr>
          <w:lang w:val="x-none"/>
        </w:rPr>
      </w:pPr>
      <w:r w:rsidRPr="0044331C">
        <w:rPr>
          <w:rFonts w:hint="eastAsia"/>
          <w:lang w:val="x-none"/>
        </w:rPr>
        <w:t>防恶意代码系统等防护设施的激活和停用。</w:t>
      </w:r>
    </w:p>
    <w:p w:rsidR="0044331C" w:rsidRPr="0044331C" w:rsidRDefault="0044331C" w:rsidP="00C15B22">
      <w:pPr>
        <w:pStyle w:val="af3"/>
        <w:numPr>
          <w:ilvl w:val="0"/>
          <w:numId w:val="167"/>
        </w:numPr>
        <w:ind w:firstLineChars="0"/>
      </w:pPr>
      <w:r w:rsidRPr="0044331C">
        <w:rPr>
          <w:rFonts w:hint="eastAsia"/>
        </w:rPr>
        <w:t>各系统管理员必须将系统所有服务器、应用软件等等系统审核、帐号审核和应用审核的日志系统的功能打开，如有警报其功能也必须打开。</w:t>
      </w:r>
    </w:p>
    <w:p w:rsidR="0044331C" w:rsidRPr="0044331C" w:rsidRDefault="0044331C" w:rsidP="00C15B22">
      <w:pPr>
        <w:pStyle w:val="af3"/>
        <w:numPr>
          <w:ilvl w:val="0"/>
          <w:numId w:val="167"/>
        </w:numPr>
        <w:ind w:firstLineChars="0"/>
      </w:pPr>
      <w:r w:rsidRPr="0044331C">
        <w:rPr>
          <w:rFonts w:hint="eastAsia"/>
        </w:rPr>
        <w:t>日志必须保存一定的期限，任何个人和部门不得以任何理由删除保存期之内的日志。</w:t>
      </w:r>
    </w:p>
    <w:p w:rsidR="0044331C" w:rsidRPr="0044331C" w:rsidRDefault="0044331C" w:rsidP="00C15B22">
      <w:pPr>
        <w:pStyle w:val="af3"/>
        <w:numPr>
          <w:ilvl w:val="0"/>
          <w:numId w:val="167"/>
        </w:numPr>
        <w:ind w:firstLineChars="0"/>
      </w:pPr>
      <w:r w:rsidRPr="0044331C">
        <w:rPr>
          <w:rFonts w:hint="eastAsia"/>
        </w:rPr>
        <w:t>日志必须定期检查，特权使用、非授权访问、系统故障和异常等条目必须进行评审，以查找影响信息安全的风险来源和事实。</w:t>
      </w:r>
    </w:p>
    <w:p w:rsidR="0044331C" w:rsidRPr="0044331C" w:rsidRDefault="0044331C" w:rsidP="00C15B22">
      <w:pPr>
        <w:pStyle w:val="af3"/>
        <w:numPr>
          <w:ilvl w:val="0"/>
          <w:numId w:val="167"/>
        </w:numPr>
        <w:ind w:firstLineChars="0"/>
      </w:pPr>
      <w:r w:rsidRPr="0044331C">
        <w:rPr>
          <w:rFonts w:hint="eastAsia"/>
        </w:rPr>
        <w:t>应定期分析系统管理员和系统操作员的活动日志。</w:t>
      </w:r>
    </w:p>
    <w:p w:rsidR="0044331C" w:rsidRPr="0044331C" w:rsidRDefault="0044331C" w:rsidP="00C15B22">
      <w:pPr>
        <w:pStyle w:val="af3"/>
        <w:numPr>
          <w:ilvl w:val="0"/>
          <w:numId w:val="167"/>
        </w:numPr>
        <w:ind w:firstLineChars="0"/>
      </w:pPr>
      <w:r w:rsidRPr="0044331C">
        <w:rPr>
          <w:rFonts w:hint="eastAsia"/>
        </w:rPr>
        <w:lastRenderedPageBreak/>
        <w:t>确保入侵检测系统和安全审计系统处于启动状态，日志需保存一定期限，定期分析异常事件，对所有可疑或经确认的入侵行为或入侵企图需及时汇报并采取相应的响应措施。</w:t>
      </w:r>
      <w:r w:rsidRPr="0044331C">
        <w:rPr>
          <w:rFonts w:hint="eastAsia"/>
        </w:rPr>
        <w:t xml:space="preserve"> </w:t>
      </w:r>
    </w:p>
    <w:p w:rsidR="0044331C" w:rsidRPr="0044331C" w:rsidRDefault="0044331C" w:rsidP="00C15B22">
      <w:pPr>
        <w:pStyle w:val="af3"/>
        <w:numPr>
          <w:ilvl w:val="0"/>
          <w:numId w:val="167"/>
        </w:numPr>
        <w:ind w:firstLineChars="0"/>
      </w:pPr>
      <w:r w:rsidRPr="0044331C">
        <w:rPr>
          <w:rFonts w:hint="eastAsia"/>
        </w:rPr>
        <w:t>网管中心负责</w:t>
      </w:r>
      <w:r w:rsidRPr="0044331C">
        <w:t>记录、分析</w:t>
      </w:r>
      <w:r w:rsidRPr="0044331C">
        <w:rPr>
          <w:rFonts w:hint="eastAsia"/>
        </w:rPr>
        <w:t>故障日志</w:t>
      </w:r>
      <w:r w:rsidRPr="0044331C">
        <w:t>，并</w:t>
      </w:r>
      <w:r w:rsidRPr="0044331C">
        <w:rPr>
          <w:rFonts w:hint="eastAsia"/>
        </w:rPr>
        <w:t>对其</w:t>
      </w:r>
      <w:r w:rsidRPr="0044331C">
        <w:t>采取适当的措施</w:t>
      </w:r>
      <w:r w:rsidRPr="0044331C">
        <w:rPr>
          <w:rFonts w:hint="eastAsia"/>
        </w:rPr>
        <w:t>。</w:t>
      </w:r>
    </w:p>
    <w:p w:rsidR="0044331C" w:rsidRPr="0044331C" w:rsidRDefault="0044331C" w:rsidP="00C15B22">
      <w:pPr>
        <w:pStyle w:val="af3"/>
        <w:numPr>
          <w:ilvl w:val="0"/>
          <w:numId w:val="167"/>
        </w:numPr>
        <w:ind w:firstLineChars="0"/>
      </w:pPr>
      <w:r w:rsidRPr="0044331C">
        <w:rPr>
          <w:rFonts w:hint="eastAsia"/>
        </w:rPr>
        <w:t>网管中心负责分析故障日志，以确保已满意地解决故障。</w:t>
      </w:r>
    </w:p>
    <w:p w:rsidR="0044331C" w:rsidRPr="0044331C" w:rsidRDefault="0044331C" w:rsidP="0044331C">
      <w:pPr>
        <w:ind w:firstLineChars="0"/>
        <w:rPr>
          <w:lang w:val="x-none"/>
        </w:rPr>
      </w:pPr>
    </w:p>
    <w:p w:rsidR="00FA58B5" w:rsidRDefault="00FA58B5" w:rsidP="00C15B22">
      <w:pPr>
        <w:pStyle w:val="32"/>
        <w:numPr>
          <w:ilvl w:val="2"/>
          <w:numId w:val="92"/>
        </w:numPr>
        <w:ind w:firstLineChars="0"/>
      </w:pPr>
      <w:bookmarkStart w:id="70" w:name="_Toc436323889"/>
      <w:r>
        <w:rPr>
          <w:rFonts w:hint="eastAsia"/>
        </w:rPr>
        <w:t>系统用户账号、密码管理</w:t>
      </w:r>
      <w:bookmarkEnd w:id="70"/>
    </w:p>
    <w:p w:rsidR="00F863F7" w:rsidRDefault="00F863F7" w:rsidP="00C15B22">
      <w:pPr>
        <w:pStyle w:val="af3"/>
        <w:numPr>
          <w:ilvl w:val="0"/>
          <w:numId w:val="167"/>
        </w:numPr>
        <w:ind w:firstLineChars="0"/>
      </w:pPr>
      <w:r>
        <w:rPr>
          <w:rFonts w:hint="eastAsia"/>
        </w:rPr>
        <w:t>信息系统的管理部门应加强对应用软件用户帐号生命周期的管理，及时注销离职用户的帐号；原则上应用软件帐号应与用户一一对应，一个帐号只能对应一个用户。</w:t>
      </w:r>
    </w:p>
    <w:p w:rsidR="00F863F7" w:rsidRDefault="00F863F7" w:rsidP="00C15B22">
      <w:pPr>
        <w:pStyle w:val="af3"/>
        <w:numPr>
          <w:ilvl w:val="0"/>
          <w:numId w:val="167"/>
        </w:numPr>
        <w:ind w:firstLineChars="0"/>
      </w:pPr>
      <w:r>
        <w:rPr>
          <w:rFonts w:hint="eastAsia"/>
        </w:rPr>
        <w:t>对记录信息系统用户帐号和密码的载体应严格管理，确保其物理安全。</w:t>
      </w:r>
    </w:p>
    <w:p w:rsidR="00F863F7" w:rsidRDefault="00F863F7" w:rsidP="00C15B22">
      <w:pPr>
        <w:pStyle w:val="af3"/>
        <w:numPr>
          <w:ilvl w:val="0"/>
          <w:numId w:val="167"/>
        </w:numPr>
        <w:ind w:firstLineChars="0"/>
      </w:pPr>
      <w:r>
        <w:rPr>
          <w:rFonts w:hint="eastAsia"/>
        </w:rPr>
        <w:t>系统软件超级用户帐号的密码长度不得少于</w:t>
      </w:r>
      <w:r>
        <w:rPr>
          <w:rFonts w:hint="eastAsia"/>
        </w:rPr>
        <w:t>8</w:t>
      </w:r>
      <w:r>
        <w:rPr>
          <w:rFonts w:hint="eastAsia"/>
        </w:rPr>
        <w:t>位，必须由数字和英文字母组合而成；普通用户帐号的密码长度不少于</w:t>
      </w:r>
      <w:r>
        <w:rPr>
          <w:rFonts w:hint="eastAsia"/>
        </w:rPr>
        <w:t>6</w:t>
      </w:r>
      <w:r>
        <w:rPr>
          <w:rFonts w:hint="eastAsia"/>
        </w:rPr>
        <w:t>位。</w:t>
      </w:r>
    </w:p>
    <w:p w:rsidR="00F863F7" w:rsidRDefault="00F863F7" w:rsidP="00C15B22">
      <w:pPr>
        <w:pStyle w:val="af3"/>
        <w:numPr>
          <w:ilvl w:val="0"/>
          <w:numId w:val="167"/>
        </w:numPr>
        <w:ind w:firstLineChars="0"/>
      </w:pPr>
      <w:r>
        <w:rPr>
          <w:rFonts w:hint="eastAsia"/>
        </w:rPr>
        <w:t>系统软件和应用软件用户帐号的密码，都应定期进行更换，至少每三个月一次，不得泄露。更换密码时不得使用最近一次的密码。</w:t>
      </w:r>
    </w:p>
    <w:p w:rsidR="00F47F1C" w:rsidRPr="00F47F1C" w:rsidRDefault="00F863F7" w:rsidP="00C15B22">
      <w:pPr>
        <w:pStyle w:val="af3"/>
        <w:numPr>
          <w:ilvl w:val="0"/>
          <w:numId w:val="167"/>
        </w:numPr>
        <w:ind w:firstLineChars="0"/>
      </w:pPr>
      <w:r>
        <w:rPr>
          <w:rFonts w:hint="eastAsia"/>
        </w:rPr>
        <w:t>使用密钥时，应对所用密钥生命周期的全过程（产生、存储、分配、使用、废除、归档、销毁）进行严格的管理。</w:t>
      </w:r>
    </w:p>
    <w:p w:rsidR="00933353" w:rsidRPr="00933353" w:rsidRDefault="00933353" w:rsidP="00933353">
      <w:pPr>
        <w:ind w:firstLine="480"/>
      </w:pPr>
    </w:p>
    <w:p w:rsidR="008D79FA" w:rsidRDefault="00533920" w:rsidP="00C15B22">
      <w:pPr>
        <w:pStyle w:val="22"/>
        <w:numPr>
          <w:ilvl w:val="1"/>
          <w:numId w:val="92"/>
        </w:numPr>
      </w:pPr>
      <w:bookmarkStart w:id="71" w:name="_Toc436323890"/>
      <w:r>
        <w:rPr>
          <w:rFonts w:hint="eastAsia"/>
        </w:rPr>
        <w:t>数据</w:t>
      </w:r>
      <w:r w:rsidR="008D79FA">
        <w:rPr>
          <w:rFonts w:hint="eastAsia"/>
        </w:rPr>
        <w:t>安全</w:t>
      </w:r>
      <w:bookmarkEnd w:id="71"/>
    </w:p>
    <w:p w:rsidR="00533920" w:rsidRDefault="008D79FA" w:rsidP="00C15B22">
      <w:pPr>
        <w:pStyle w:val="32"/>
        <w:numPr>
          <w:ilvl w:val="2"/>
          <w:numId w:val="92"/>
        </w:numPr>
        <w:ind w:firstLineChars="0"/>
      </w:pPr>
      <w:bookmarkStart w:id="72" w:name="_Toc436323891"/>
      <w:r>
        <w:rPr>
          <w:rFonts w:hint="eastAsia"/>
        </w:rPr>
        <w:t>数据</w:t>
      </w:r>
      <w:r w:rsidR="00533920">
        <w:rPr>
          <w:rFonts w:hint="eastAsia"/>
        </w:rPr>
        <w:t>的安全策略</w:t>
      </w:r>
      <w:bookmarkEnd w:id="72"/>
    </w:p>
    <w:p w:rsidR="00533920" w:rsidRDefault="00533920" w:rsidP="00533920">
      <w:pPr>
        <w:ind w:firstLine="480"/>
      </w:pPr>
      <w:r>
        <w:rPr>
          <w:rFonts w:hint="eastAsia"/>
        </w:rPr>
        <w:t>信息技术安全是保障信息系统能够正常安全运行的基础。对于本项目平台来说，安全性问题显示尤其重要。对于本系统来说，将在综合信息安全技术的基础上协助客户建立相关的安全运行管理保障，从技术和制度两个层面建立起整个系统的安全机制。</w:t>
      </w:r>
    </w:p>
    <w:p w:rsidR="00533920" w:rsidRDefault="00533920" w:rsidP="00533920">
      <w:pPr>
        <w:ind w:firstLine="480"/>
      </w:pPr>
      <w:r>
        <w:rPr>
          <w:rFonts w:hint="eastAsia"/>
        </w:rPr>
        <w:t>技术层面的安全建议包括：系统层安全措施，应用层安全措施等。</w:t>
      </w:r>
    </w:p>
    <w:p w:rsidR="00533920" w:rsidRDefault="00533920" w:rsidP="00C15B22">
      <w:pPr>
        <w:pStyle w:val="42"/>
        <w:numPr>
          <w:ilvl w:val="3"/>
          <w:numId w:val="92"/>
        </w:numPr>
        <w:ind w:firstLineChars="0"/>
      </w:pPr>
      <w:r>
        <w:rPr>
          <w:rFonts w:hint="eastAsia"/>
        </w:rPr>
        <w:lastRenderedPageBreak/>
        <w:t>系统层的安全建议</w:t>
      </w:r>
    </w:p>
    <w:p w:rsidR="00533920" w:rsidRDefault="00533920" w:rsidP="00533920">
      <w:pPr>
        <w:ind w:firstLine="480"/>
      </w:pPr>
      <w:r>
        <w:rPr>
          <w:rFonts w:hint="eastAsia"/>
        </w:rPr>
        <w:t>系统层安全具有相当的特殊性，因为系统层的安全往往决定着应用层、数据层的安全。系统层一旦被突破，应用层和数据层就会暴露在攻击者面前。因此对于主机系统的安全必须采取严格的定义。</w:t>
      </w:r>
    </w:p>
    <w:p w:rsidR="00533920" w:rsidRDefault="00533920" w:rsidP="00533920">
      <w:pPr>
        <w:ind w:firstLine="480"/>
      </w:pPr>
      <w:r>
        <w:rPr>
          <w:rFonts w:hint="eastAsia"/>
        </w:rPr>
        <w:t>对于这种安全现状，不仅要对所有服务器进行及时的更新最新的补丁库，还要进行非常严格的系统安全评估，也就是采用严格的安全扫描软件进行主机系统的安全审查，然后根据结果结合自己系统实际运行服务的要求的情况，进行合理的正确的安全配置。具体说来包括：</w:t>
      </w:r>
    </w:p>
    <w:p w:rsidR="00533920" w:rsidRDefault="00533920" w:rsidP="008A62EC">
      <w:pPr>
        <w:pStyle w:val="af3"/>
        <w:numPr>
          <w:ilvl w:val="0"/>
          <w:numId w:val="9"/>
        </w:numPr>
        <w:ind w:firstLineChars="0"/>
      </w:pPr>
      <w:r>
        <w:rPr>
          <w:rFonts w:hint="eastAsia"/>
        </w:rPr>
        <w:t>合理部署服务器</w:t>
      </w:r>
    </w:p>
    <w:p w:rsidR="00533920" w:rsidRDefault="00533920" w:rsidP="00533920">
      <w:pPr>
        <w:ind w:firstLine="480"/>
      </w:pPr>
      <w:r>
        <w:rPr>
          <w:rFonts w:hint="eastAsia"/>
        </w:rPr>
        <w:t>根据服务器所承担的角色不同，分别部署到内网和外网。同时，通过集群的备份的方式，来保障服务器的安全。</w:t>
      </w:r>
    </w:p>
    <w:p w:rsidR="00533920" w:rsidRDefault="00533920" w:rsidP="008A62EC">
      <w:pPr>
        <w:pStyle w:val="af3"/>
        <w:numPr>
          <w:ilvl w:val="0"/>
          <w:numId w:val="9"/>
        </w:numPr>
        <w:ind w:firstLineChars="0"/>
      </w:pPr>
      <w:r>
        <w:rPr>
          <w:rFonts w:hint="eastAsia"/>
        </w:rPr>
        <w:t>关闭不必要端口</w:t>
      </w:r>
    </w:p>
    <w:p w:rsidR="00533920" w:rsidRDefault="00533920" w:rsidP="00533920">
      <w:pPr>
        <w:ind w:firstLine="480"/>
      </w:pPr>
      <w:r>
        <w:rPr>
          <w:rFonts w:hint="eastAsia"/>
        </w:rPr>
        <w:t>只是打开系统应用服务的协议和端口，其他的一律关闭。而且</w:t>
      </w:r>
      <w:r>
        <w:rPr>
          <w:rFonts w:hint="eastAsia"/>
        </w:rPr>
        <w:t>FTP, TELENT</w:t>
      </w:r>
      <w:r>
        <w:rPr>
          <w:rFonts w:hint="eastAsia"/>
        </w:rPr>
        <w:t>等服务不要轻易的对外开放。</w:t>
      </w:r>
    </w:p>
    <w:p w:rsidR="00533920" w:rsidRDefault="00533920" w:rsidP="008A62EC">
      <w:pPr>
        <w:pStyle w:val="af3"/>
        <w:numPr>
          <w:ilvl w:val="0"/>
          <w:numId w:val="9"/>
        </w:numPr>
        <w:ind w:firstLineChars="0"/>
      </w:pPr>
      <w:r>
        <w:rPr>
          <w:rFonts w:hint="eastAsia"/>
        </w:rPr>
        <w:t>密码加密</w:t>
      </w:r>
    </w:p>
    <w:p w:rsidR="00533920" w:rsidRDefault="00533920" w:rsidP="00533920">
      <w:pPr>
        <w:ind w:firstLine="480"/>
      </w:pPr>
      <w:r>
        <w:rPr>
          <w:rFonts w:hint="eastAsia"/>
        </w:rPr>
        <w:t>在传输过程中，密码必须是加密的，根据网络传输协议，大多数传输的协议是明文协议，也就是说黑客等可以通过协议的侦听，获得传输内容，然后汇编出数据。相关协议的侦听技术已经非常成熟，所以密码在传输中必须是要进行加密的。</w:t>
      </w:r>
    </w:p>
    <w:p w:rsidR="00533920" w:rsidRDefault="00533920" w:rsidP="00533920">
      <w:pPr>
        <w:ind w:firstLine="480"/>
      </w:pPr>
      <w:r>
        <w:rPr>
          <w:rFonts w:hint="eastAsia"/>
        </w:rPr>
        <w:t>一般密码最后会存在数据库中，存在数据库中的密码也必须是加密的。因为，一旦有人能够进入数据库，如果是明文存放的，所以的密码将会不安全。</w:t>
      </w:r>
    </w:p>
    <w:p w:rsidR="00533920" w:rsidRDefault="00533920" w:rsidP="00533920">
      <w:pPr>
        <w:ind w:firstLine="480"/>
      </w:pPr>
      <w:r>
        <w:rPr>
          <w:rFonts w:hint="eastAsia"/>
        </w:rPr>
        <w:t>加密方式一般使用不可逆加密，也称非对称加密。</w:t>
      </w:r>
    </w:p>
    <w:p w:rsidR="00533920" w:rsidRDefault="00533920" w:rsidP="008A62EC">
      <w:pPr>
        <w:pStyle w:val="af3"/>
        <w:numPr>
          <w:ilvl w:val="0"/>
          <w:numId w:val="9"/>
        </w:numPr>
        <w:ind w:firstLineChars="0"/>
      </w:pPr>
      <w:r>
        <w:rPr>
          <w:rFonts w:hint="eastAsia"/>
        </w:rPr>
        <w:t>弱密码检测</w:t>
      </w:r>
    </w:p>
    <w:p w:rsidR="00533920" w:rsidRDefault="00533920" w:rsidP="00533920">
      <w:pPr>
        <w:ind w:firstLine="480"/>
      </w:pPr>
      <w:r>
        <w:rPr>
          <w:rFonts w:hint="eastAsia"/>
        </w:rPr>
        <w:t>对于过于简单的密码，如</w:t>
      </w:r>
      <w:r>
        <w:rPr>
          <w:rFonts w:hint="eastAsia"/>
        </w:rPr>
        <w:t>1234</w:t>
      </w:r>
      <w:r>
        <w:rPr>
          <w:rFonts w:hint="eastAsia"/>
        </w:rPr>
        <w:t>等密码，可以通过在客户设置阶段的检查提醒来预防，此外管理员还可以进行程序的扫描和检测，得到相应的检测报告，管理员可以视情况决定是否封锁弱密码的账号。该封锁过程可以是程序自动进行的，封锁后，会给系统管理员一个内部消息。</w:t>
      </w:r>
    </w:p>
    <w:p w:rsidR="00533920" w:rsidRDefault="00533920" w:rsidP="008A62EC">
      <w:pPr>
        <w:pStyle w:val="af3"/>
        <w:numPr>
          <w:ilvl w:val="0"/>
          <w:numId w:val="9"/>
        </w:numPr>
        <w:ind w:firstLineChars="0"/>
      </w:pPr>
      <w:r>
        <w:rPr>
          <w:rFonts w:hint="eastAsia"/>
        </w:rPr>
        <w:t>口令安全</w:t>
      </w:r>
    </w:p>
    <w:p w:rsidR="00533920" w:rsidRDefault="00533920" w:rsidP="00533920">
      <w:pPr>
        <w:ind w:firstLine="480"/>
      </w:pPr>
      <w:r>
        <w:rPr>
          <w:rFonts w:hint="eastAsia"/>
        </w:rPr>
        <w:lastRenderedPageBreak/>
        <w:t>服务器的安全依赖于系统管理员对系统的熟悉程度。只有对通常的系统漏洞和“后门”有清晰的知识结构，同时又具有相当的反黑客手段的人，才可能成为较优秀的系统管理员。另外，制度的建设也是保证服务器安全的必不可少的手段。服务器必须有专人负责。口令的存放必须有专人管理，并存放在防火、防水、防盗的安全地带，确保口令的安全。</w:t>
      </w:r>
    </w:p>
    <w:p w:rsidR="00533920" w:rsidRDefault="00533920" w:rsidP="008A62EC">
      <w:pPr>
        <w:pStyle w:val="af3"/>
        <w:numPr>
          <w:ilvl w:val="0"/>
          <w:numId w:val="9"/>
        </w:numPr>
        <w:ind w:firstLineChars="0"/>
      </w:pPr>
      <w:r>
        <w:rPr>
          <w:rFonts w:hint="eastAsia"/>
        </w:rPr>
        <w:t>分级权限控制</w:t>
      </w:r>
    </w:p>
    <w:p w:rsidR="00533920" w:rsidRDefault="00533920" w:rsidP="00533920">
      <w:pPr>
        <w:ind w:firstLine="480"/>
      </w:pPr>
      <w:r>
        <w:rPr>
          <w:rFonts w:hint="eastAsia"/>
        </w:rPr>
        <w:t>在整个系统中，要对用户建议分级的权限控制。然后在此基础上，根据每个用户在应用系统中担当的不同角色，再对其权限进行管理，使不同级别的用户在应用系统中具有不同的功能权限，通过访问控制机制来控制用户的访问和操作。</w:t>
      </w:r>
    </w:p>
    <w:p w:rsidR="00533920" w:rsidRDefault="00533920" w:rsidP="00533920">
      <w:pPr>
        <w:ind w:firstLine="480"/>
      </w:pPr>
      <w:r>
        <w:rPr>
          <w:rFonts w:hint="eastAsia"/>
        </w:rPr>
        <w:t>在系统中不要存在凌驾于所有用户的超级管理员用户的存在。否则，一旦超级管理员用户出现安全问题，整个系统即被攻破。</w:t>
      </w:r>
    </w:p>
    <w:p w:rsidR="00533920" w:rsidRDefault="00533920" w:rsidP="00533920">
      <w:pPr>
        <w:ind w:firstLine="480"/>
      </w:pPr>
      <w:r>
        <w:rPr>
          <w:rFonts w:hint="eastAsia"/>
        </w:rPr>
        <w:t>操作权限管理主要是定义操作员的业务操作权限以及业务数据的访问和操作权限。对于一个业务机构来说，每一岗位的工作内容是相对稳定的，操作员所在的岗位是变化的，为了达到灵活、统一、通用的目的，在系统设计上，将操作员与业务操作权限分离，中间介入对岗位的业务权限。这样就使得操作员的岗位发生变化时，只需经过简单调整，就可获得新的业务操作权限，提高了工作效率。岗位的业务操作权限有两个层面，一层是对应用系统的使用；另一层是对数据的操作权限（可读</w:t>
      </w:r>
      <w:r>
        <w:rPr>
          <w:rFonts w:hint="eastAsia"/>
        </w:rPr>
        <w:t>/</w:t>
      </w:r>
      <w:r>
        <w:rPr>
          <w:rFonts w:hint="eastAsia"/>
        </w:rPr>
        <w:t>可写）。岗位的业务权限配置好后，再对操作员进行岗位的分配，这样就达到了对操作员业务授权的目的。</w:t>
      </w:r>
    </w:p>
    <w:p w:rsidR="00533920" w:rsidRDefault="00533920" w:rsidP="008A62EC">
      <w:pPr>
        <w:pStyle w:val="af3"/>
        <w:numPr>
          <w:ilvl w:val="0"/>
          <w:numId w:val="9"/>
        </w:numPr>
        <w:ind w:firstLineChars="0"/>
      </w:pPr>
      <w:r>
        <w:rPr>
          <w:rFonts w:hint="eastAsia"/>
        </w:rPr>
        <w:t>系统备份</w:t>
      </w:r>
    </w:p>
    <w:p w:rsidR="00533920" w:rsidRDefault="00533920" w:rsidP="00533920">
      <w:pPr>
        <w:ind w:firstLine="480"/>
      </w:pPr>
      <w:r>
        <w:rPr>
          <w:rFonts w:hint="eastAsia"/>
        </w:rPr>
        <w:t>为保证指挥调度中心应用系统及数据安全，建议完善建数据备份及容灾机制，实现对现有业务系统数据的备份、恢复及灾难恢复，防止系统硬件和软件故障对应用系统的正常运行造成严重破坏。根据各个业务系统的应用影响分析和业务影响分析结果，备份方案主要分为数据备份和系统备份，最重要的业务系统，除进行数据级备份外还将进行系统级备份，其他系统则进行数据级备份。</w:t>
      </w:r>
    </w:p>
    <w:p w:rsidR="00533920" w:rsidRDefault="00533920" w:rsidP="00C15B22">
      <w:pPr>
        <w:pStyle w:val="42"/>
        <w:numPr>
          <w:ilvl w:val="3"/>
          <w:numId w:val="92"/>
        </w:numPr>
        <w:ind w:firstLineChars="0"/>
      </w:pPr>
      <w:r>
        <w:rPr>
          <w:rFonts w:hint="eastAsia"/>
        </w:rPr>
        <w:t>应用层的安全建议措施</w:t>
      </w:r>
    </w:p>
    <w:p w:rsidR="00533920" w:rsidRDefault="00533920" w:rsidP="00533920">
      <w:pPr>
        <w:ind w:firstLine="480"/>
      </w:pPr>
      <w:r>
        <w:rPr>
          <w:rFonts w:hint="eastAsia"/>
        </w:rPr>
        <w:t>应用层的安全建议措施主要包括：</w:t>
      </w:r>
    </w:p>
    <w:p w:rsidR="00533920" w:rsidRDefault="00533920" w:rsidP="008A62EC">
      <w:pPr>
        <w:pStyle w:val="af3"/>
        <w:numPr>
          <w:ilvl w:val="0"/>
          <w:numId w:val="9"/>
        </w:numPr>
        <w:ind w:firstLineChars="0"/>
      </w:pPr>
      <w:r>
        <w:rPr>
          <w:rFonts w:hint="eastAsia"/>
        </w:rPr>
        <w:lastRenderedPageBreak/>
        <w:t>定期进行安全漏洞评估</w:t>
      </w:r>
    </w:p>
    <w:p w:rsidR="00533920" w:rsidRDefault="00533920" w:rsidP="00533920">
      <w:pPr>
        <w:ind w:firstLine="480"/>
      </w:pPr>
      <w:r>
        <w:rPr>
          <w:rFonts w:hint="eastAsia"/>
        </w:rPr>
        <w:t>使用进行内部的安全漏洞评估，用于发现、发掘和报告网络安全漏洞。好的安全评估不仅能够检测和报告漏洞，而且还可以发现漏洞发生在什么地方以及发生的原因。</w:t>
      </w:r>
    </w:p>
    <w:p w:rsidR="00533920" w:rsidRDefault="00533920" w:rsidP="00533920">
      <w:pPr>
        <w:ind w:firstLine="480"/>
      </w:pPr>
      <w:r>
        <w:rPr>
          <w:rFonts w:hint="eastAsia"/>
        </w:rPr>
        <w:t>可以在系统间分享信息并继续探测各种漏洞直到发现所有的安全漏洞；还可以通过发掘漏洞以提供更高的可信度以确保被检测出的漏洞是真正的漏洞。这就使得风险分析更加精确，并确保管理员可以把风险程度最高的漏洞放在优先考虑的位置。</w:t>
      </w:r>
    </w:p>
    <w:p w:rsidR="00533920" w:rsidRDefault="00533920" w:rsidP="008A62EC">
      <w:pPr>
        <w:pStyle w:val="af3"/>
        <w:numPr>
          <w:ilvl w:val="0"/>
          <w:numId w:val="9"/>
        </w:numPr>
        <w:ind w:firstLineChars="0"/>
      </w:pPr>
      <w:r>
        <w:rPr>
          <w:rFonts w:hint="eastAsia"/>
        </w:rPr>
        <w:t>使用防篡改系统</w:t>
      </w:r>
    </w:p>
    <w:p w:rsidR="00533920" w:rsidRDefault="00533920" w:rsidP="00533920">
      <w:pPr>
        <w:ind w:firstLine="480"/>
      </w:pPr>
      <w:r>
        <w:rPr>
          <w:rFonts w:hint="eastAsia"/>
        </w:rPr>
        <w:t>对于需要发布到外网的部分，推荐使用</w:t>
      </w:r>
      <w:r>
        <w:rPr>
          <w:rFonts w:hint="eastAsia"/>
        </w:rPr>
        <w:t>iGuard</w:t>
      </w:r>
      <w:r>
        <w:rPr>
          <w:rFonts w:hint="eastAsia"/>
        </w:rPr>
        <w:t>网页防篡改系统。</w:t>
      </w:r>
    </w:p>
    <w:p w:rsidR="00533920" w:rsidRDefault="00533920" w:rsidP="00533920">
      <w:pPr>
        <w:ind w:firstLine="480"/>
      </w:pPr>
      <w:r>
        <w:rPr>
          <w:rFonts w:hint="eastAsia"/>
        </w:rPr>
        <w:t>网站因需要被公众访问而暴露于互联网上，容易成为黑客的攻击目标。其中，黑客和不法分子对网站的网页（主页）内容的篡改是时常发生的，而这类事件对公众产生的负面影响又是非常严重的。只有通过在对网络防御安全体系和各种网络安全技术和工具研究的基础上，制定具体的系统安全策略，通过设立多道的安全防线、集成各种可靠的安全机制、建立完善的多层安全防御体系，才能有效地抵御来自系统内、外的入侵攻击，达到维护网络安全的目的。网页篡改者利用操作系统的漏洞和管理的缺陷进行攻击，而目前大量的安全措施（如安装防火墙、入侵检测）集中在网络层上，它们无法有效阻止网页篡改事件发生。</w:t>
      </w:r>
    </w:p>
    <w:p w:rsidR="00533920" w:rsidRDefault="00533920" w:rsidP="00533920">
      <w:pPr>
        <w:ind w:firstLine="480"/>
      </w:pPr>
      <w:r>
        <w:rPr>
          <w:rFonts w:hint="eastAsia"/>
        </w:rPr>
        <w:t>iGuard</w:t>
      </w:r>
      <w:r>
        <w:rPr>
          <w:rFonts w:hint="eastAsia"/>
        </w:rPr>
        <w:t>网页防篡改系统是完全保护</w:t>
      </w:r>
      <w:r>
        <w:rPr>
          <w:rFonts w:hint="eastAsia"/>
        </w:rPr>
        <w:t>Web</w:t>
      </w:r>
      <w:r>
        <w:rPr>
          <w:rFonts w:hint="eastAsia"/>
        </w:rPr>
        <w:t>网站不发送被篡改内容并进行自动恢复的</w:t>
      </w:r>
      <w:r>
        <w:rPr>
          <w:rFonts w:hint="eastAsia"/>
        </w:rPr>
        <w:t>Web</w:t>
      </w:r>
      <w:r>
        <w:rPr>
          <w:rFonts w:hint="eastAsia"/>
        </w:rPr>
        <w:t>页面保护软件。</w:t>
      </w:r>
    </w:p>
    <w:p w:rsidR="00533920" w:rsidRDefault="00533920" w:rsidP="00533920">
      <w:pPr>
        <w:ind w:firstLine="480"/>
      </w:pPr>
      <w:r>
        <w:rPr>
          <w:rFonts w:hint="eastAsia"/>
        </w:rPr>
        <w:t>iGuard</w:t>
      </w:r>
      <w:r>
        <w:rPr>
          <w:rFonts w:hint="eastAsia"/>
        </w:rPr>
        <w:t>网页防篡改系统（以下简称</w:t>
      </w:r>
      <w:r>
        <w:rPr>
          <w:rFonts w:hint="eastAsia"/>
        </w:rPr>
        <w:t>iGuard</w:t>
      </w:r>
      <w:r>
        <w:rPr>
          <w:rFonts w:hint="eastAsia"/>
        </w:rPr>
        <w:t>）采用先进的</w:t>
      </w:r>
      <w:r>
        <w:rPr>
          <w:rFonts w:hint="eastAsia"/>
        </w:rPr>
        <w:t>Web</w:t>
      </w:r>
      <w:r>
        <w:rPr>
          <w:rFonts w:hint="eastAsia"/>
        </w:rPr>
        <w:t>服务器核心内嵌技术，将篡改检测模块（数字水印技术）和应用防护模块（防注入攻击）内嵌于</w:t>
      </w:r>
      <w:r>
        <w:rPr>
          <w:rFonts w:hint="eastAsia"/>
        </w:rPr>
        <w:t>Web</w:t>
      </w:r>
      <w:r>
        <w:rPr>
          <w:rFonts w:hint="eastAsia"/>
        </w:rPr>
        <w:t>服务器内部，并辅助以增强型事件触发检测技术，不仅实现了对静态网页和脚本的实时检测和恢复，更可以保护数据库中的动态内容免受来自于</w:t>
      </w:r>
      <w:r>
        <w:rPr>
          <w:rFonts w:hint="eastAsia"/>
        </w:rPr>
        <w:t>Web</w:t>
      </w:r>
      <w:r>
        <w:rPr>
          <w:rFonts w:hint="eastAsia"/>
        </w:rPr>
        <w:t>的攻击和篡改，彻底解决网页防篡改问题。</w:t>
      </w:r>
    </w:p>
    <w:p w:rsidR="00533920" w:rsidRDefault="00533920" w:rsidP="00533920">
      <w:pPr>
        <w:ind w:firstLine="480"/>
      </w:pPr>
      <w:r>
        <w:rPr>
          <w:rFonts w:hint="eastAsia"/>
        </w:rPr>
        <w:t>iGuard</w:t>
      </w:r>
      <w:r>
        <w:rPr>
          <w:rFonts w:hint="eastAsia"/>
        </w:rPr>
        <w:t>的篡改检测模块使用密码技术，为网页对象计算出唯一性的数字水印。公众每次访问网页时，都将网页内容与数字水印进行对比；一旦发现网页被非法修改，即进行自动恢复，保证非法网页内容不被公众浏览。同时，</w:t>
      </w:r>
      <w:r>
        <w:rPr>
          <w:rFonts w:hint="eastAsia"/>
        </w:rPr>
        <w:t>iGuard</w:t>
      </w:r>
      <w:r>
        <w:rPr>
          <w:rFonts w:hint="eastAsia"/>
        </w:rPr>
        <w:t>的应用防护模块也对用户输入的</w:t>
      </w:r>
      <w:r>
        <w:rPr>
          <w:rFonts w:hint="eastAsia"/>
        </w:rPr>
        <w:t>URL</w:t>
      </w:r>
      <w:r>
        <w:rPr>
          <w:rFonts w:hint="eastAsia"/>
        </w:rPr>
        <w:t>地址和提交的表单内容进行检查，任何对数据库的</w:t>
      </w:r>
      <w:r>
        <w:rPr>
          <w:rFonts w:hint="eastAsia"/>
        </w:rPr>
        <w:lastRenderedPageBreak/>
        <w:t>注入式攻击都能够被实时阻断。</w:t>
      </w:r>
    </w:p>
    <w:p w:rsidR="00533920" w:rsidRDefault="00533920" w:rsidP="00533920">
      <w:pPr>
        <w:ind w:firstLine="480"/>
      </w:pPr>
      <w:r>
        <w:rPr>
          <w:rFonts w:hint="eastAsia"/>
        </w:rPr>
        <w:t>iGuard</w:t>
      </w:r>
      <w:r>
        <w:rPr>
          <w:rFonts w:hint="eastAsia"/>
        </w:rPr>
        <w:t>以国家</w:t>
      </w:r>
      <w:r>
        <w:rPr>
          <w:rFonts w:hint="eastAsia"/>
        </w:rPr>
        <w:t>863</w:t>
      </w:r>
      <w:r>
        <w:rPr>
          <w:rFonts w:hint="eastAsia"/>
        </w:rPr>
        <w:t>项目技术为基础，全面保护网站的静态网页和动态网页。</w:t>
      </w:r>
      <w:r>
        <w:rPr>
          <w:rFonts w:hint="eastAsia"/>
        </w:rPr>
        <w:t>iGuard</w:t>
      </w:r>
      <w:r>
        <w:rPr>
          <w:rFonts w:hint="eastAsia"/>
        </w:rPr>
        <w:t>支持网页的自动发布、篡改检测、应用保护、警告和自动恢复，保证传输、鉴别、完整性检查、地址访问、表单提交、审计等各个环节的安全，完全实时地杜绝篡改后的网页被访问的可能性，也杜绝任何使用</w:t>
      </w:r>
      <w:r>
        <w:rPr>
          <w:rFonts w:hint="eastAsia"/>
        </w:rPr>
        <w:t>Web</w:t>
      </w:r>
      <w:r>
        <w:rPr>
          <w:rFonts w:hint="eastAsia"/>
        </w:rPr>
        <w:t>方式对后台数据库的篡改。</w:t>
      </w:r>
    </w:p>
    <w:p w:rsidR="00533920" w:rsidRDefault="00533920" w:rsidP="00533920">
      <w:pPr>
        <w:ind w:firstLine="480"/>
      </w:pPr>
      <w:r>
        <w:rPr>
          <w:rFonts w:hint="eastAsia"/>
        </w:rPr>
        <w:t>iGuard</w:t>
      </w:r>
      <w:r>
        <w:rPr>
          <w:rFonts w:hint="eastAsia"/>
        </w:rPr>
        <w:t>支持所有主流的操作系统，包括：</w:t>
      </w:r>
      <w:r>
        <w:rPr>
          <w:rFonts w:hint="eastAsia"/>
        </w:rPr>
        <w:t>Windows</w:t>
      </w:r>
      <w:r>
        <w:rPr>
          <w:rFonts w:hint="eastAsia"/>
        </w:rPr>
        <w:t>、</w:t>
      </w:r>
      <w:r>
        <w:rPr>
          <w:rFonts w:hint="eastAsia"/>
        </w:rPr>
        <w:t>Linux</w:t>
      </w:r>
      <w:r>
        <w:rPr>
          <w:rFonts w:hint="eastAsia"/>
        </w:rPr>
        <w:t>、</w:t>
      </w:r>
      <w:r>
        <w:rPr>
          <w:rFonts w:hint="eastAsia"/>
        </w:rPr>
        <w:t>FreeBSD</w:t>
      </w:r>
      <w:r>
        <w:rPr>
          <w:rFonts w:hint="eastAsia"/>
        </w:rPr>
        <w:t>、</w:t>
      </w:r>
      <w:r>
        <w:rPr>
          <w:rFonts w:hint="eastAsia"/>
        </w:rPr>
        <w:t>Unix</w:t>
      </w:r>
      <w:r>
        <w:rPr>
          <w:rFonts w:hint="eastAsia"/>
        </w:rPr>
        <w:t>（</w:t>
      </w:r>
      <w:r>
        <w:rPr>
          <w:rFonts w:hint="eastAsia"/>
        </w:rPr>
        <w:t>Solaris</w:t>
      </w:r>
      <w:r>
        <w:rPr>
          <w:rFonts w:hint="eastAsia"/>
        </w:rPr>
        <w:t>、</w:t>
      </w:r>
      <w:r>
        <w:rPr>
          <w:rFonts w:hint="eastAsia"/>
        </w:rPr>
        <w:t>HP-UX</w:t>
      </w:r>
      <w:r>
        <w:rPr>
          <w:rFonts w:hint="eastAsia"/>
        </w:rPr>
        <w:t>、</w:t>
      </w:r>
      <w:r>
        <w:rPr>
          <w:rFonts w:hint="eastAsia"/>
        </w:rPr>
        <w:t>AIX</w:t>
      </w:r>
      <w:r>
        <w:rPr>
          <w:rFonts w:hint="eastAsia"/>
        </w:rPr>
        <w:t>）；支持常用的</w:t>
      </w:r>
      <w:r>
        <w:rPr>
          <w:rFonts w:hint="eastAsia"/>
        </w:rPr>
        <w:t>Web</w:t>
      </w:r>
      <w:r>
        <w:rPr>
          <w:rFonts w:hint="eastAsia"/>
        </w:rPr>
        <w:t>服务器软件，包括：</w:t>
      </w:r>
      <w:r>
        <w:rPr>
          <w:rFonts w:hint="eastAsia"/>
        </w:rPr>
        <w:t>IIS</w:t>
      </w:r>
      <w:r>
        <w:rPr>
          <w:rFonts w:hint="eastAsia"/>
        </w:rPr>
        <w:t>、</w:t>
      </w:r>
      <w:r>
        <w:rPr>
          <w:rFonts w:hint="eastAsia"/>
        </w:rPr>
        <w:t>Apache</w:t>
      </w:r>
      <w:r>
        <w:rPr>
          <w:rFonts w:hint="eastAsia"/>
        </w:rPr>
        <w:t>、</w:t>
      </w:r>
      <w:r>
        <w:rPr>
          <w:rFonts w:hint="eastAsia"/>
        </w:rPr>
        <w:t>SunONE</w:t>
      </w:r>
      <w:r>
        <w:rPr>
          <w:rFonts w:hint="eastAsia"/>
        </w:rPr>
        <w:t>、</w:t>
      </w:r>
      <w:r>
        <w:rPr>
          <w:rFonts w:hint="eastAsia"/>
        </w:rPr>
        <w:t>Weblogic</w:t>
      </w:r>
      <w:r>
        <w:rPr>
          <w:rFonts w:hint="eastAsia"/>
        </w:rPr>
        <w:t>、</w:t>
      </w:r>
      <w:r>
        <w:rPr>
          <w:rFonts w:hint="eastAsia"/>
        </w:rPr>
        <w:t>WebSphere</w:t>
      </w:r>
      <w:r>
        <w:rPr>
          <w:rFonts w:hint="eastAsia"/>
        </w:rPr>
        <w:t>等；保护所有常用的数据库系统，包括：</w:t>
      </w:r>
      <w:r>
        <w:rPr>
          <w:rFonts w:hint="eastAsia"/>
        </w:rPr>
        <w:t>SQL Server</w:t>
      </w:r>
      <w:r>
        <w:rPr>
          <w:rFonts w:hint="eastAsia"/>
        </w:rPr>
        <w:t>、</w:t>
      </w:r>
      <w:r>
        <w:rPr>
          <w:rFonts w:hint="eastAsia"/>
        </w:rPr>
        <w:t>Oracle</w:t>
      </w:r>
      <w:r>
        <w:rPr>
          <w:rFonts w:hint="eastAsia"/>
        </w:rPr>
        <w:t>、</w:t>
      </w:r>
      <w:r>
        <w:rPr>
          <w:rFonts w:hint="eastAsia"/>
        </w:rPr>
        <w:t>MySQL</w:t>
      </w:r>
      <w:r>
        <w:rPr>
          <w:rFonts w:hint="eastAsia"/>
        </w:rPr>
        <w:t>、</w:t>
      </w:r>
      <w:r>
        <w:rPr>
          <w:rFonts w:hint="eastAsia"/>
        </w:rPr>
        <w:t>Access</w:t>
      </w:r>
      <w:r>
        <w:rPr>
          <w:rFonts w:hint="eastAsia"/>
        </w:rPr>
        <w:t>等。</w:t>
      </w:r>
    </w:p>
    <w:p w:rsidR="00533920" w:rsidRDefault="00533920" w:rsidP="00533920">
      <w:pPr>
        <w:ind w:firstLine="480"/>
      </w:pPr>
      <w:r>
        <w:rPr>
          <w:rFonts w:hint="eastAsia"/>
        </w:rPr>
        <w:t>随着门户网站的发展，网页防篡改系统已成为保护网站安全必不可少的措施，现在越来越多的政府部门和企事业单位在网站建设中明确提出需要安装网页防篡改产品。</w:t>
      </w:r>
    </w:p>
    <w:p w:rsidR="00533920" w:rsidRDefault="00533920" w:rsidP="008A62EC">
      <w:pPr>
        <w:pStyle w:val="af3"/>
        <w:numPr>
          <w:ilvl w:val="0"/>
          <w:numId w:val="9"/>
        </w:numPr>
        <w:ind w:firstLineChars="0"/>
      </w:pPr>
      <w:r>
        <w:rPr>
          <w:rFonts w:hint="eastAsia"/>
        </w:rPr>
        <w:t>使用入侵防御系统</w:t>
      </w:r>
    </w:p>
    <w:p w:rsidR="00533920" w:rsidRDefault="00533920" w:rsidP="00533920">
      <w:pPr>
        <w:ind w:firstLine="480"/>
      </w:pPr>
      <w:r>
        <w:rPr>
          <w:rFonts w:hint="eastAsia"/>
        </w:rPr>
        <w:t>网络安全防范中，传统的方法是对操作系统进行安全加固，通过各种各样的安全补丁提高操作系统本身的抗攻击性。这种方法虽然可以部分地解决系统的安全问题，但其缺点也很突出。俗话说，扬汤止沸，何如釜底抽薪。如果在网络边界检查到攻击包的同时将其直接抛弃，则攻击包将无法到达目标，从而可以从根本上避免黑客的攻击。这样，在新漏洞出现后，只需要撰写一个过滤规则，就可以防止此类攻击的威胁了。</w:t>
      </w:r>
    </w:p>
    <w:p w:rsidR="00533920" w:rsidRDefault="00533920" w:rsidP="00533920">
      <w:pPr>
        <w:ind w:firstLine="480"/>
      </w:pPr>
      <w:r>
        <w:rPr>
          <w:rFonts w:hint="eastAsia"/>
        </w:rPr>
        <w:t>入侵防御系统（</w:t>
      </w:r>
      <w:r>
        <w:rPr>
          <w:rFonts w:hint="eastAsia"/>
        </w:rPr>
        <w:t>IPS</w:t>
      </w:r>
      <w:r>
        <w:rPr>
          <w:rFonts w:hint="eastAsia"/>
        </w:rPr>
        <w:t>）对那些被明确判断为攻击行为，会对网络、数据造成危害的恶意行为进行检测和防御，降低或是减免使用者对异常状况的处理资源开销，是一种侧重于风险控制的安全产品。将实时操作系统、深度内容检测、安全防护等技术完美地结合在一起。配合实时更新的入侵攻击特征库，可检测防护</w:t>
      </w:r>
      <w:r>
        <w:rPr>
          <w:rFonts w:hint="eastAsia"/>
        </w:rPr>
        <w:t>3000</w:t>
      </w:r>
      <w:r>
        <w:rPr>
          <w:rFonts w:hint="eastAsia"/>
        </w:rPr>
        <w:t>种以上的网络攻击行为，包括病毒、蠕虫、木马、间谍软件、可疑代码、带宽劫持、探测与扫描、后门、非法接入、混合攻击、</w:t>
      </w:r>
      <w:r>
        <w:rPr>
          <w:rFonts w:hint="eastAsia"/>
        </w:rPr>
        <w:t>VoIP</w:t>
      </w:r>
      <w:r>
        <w:rPr>
          <w:rFonts w:hint="eastAsia"/>
        </w:rPr>
        <w:t>攻击，以及</w:t>
      </w:r>
      <w:r>
        <w:rPr>
          <w:rFonts w:hint="eastAsia"/>
        </w:rPr>
        <w:t>P2P</w:t>
      </w:r>
      <w:r>
        <w:rPr>
          <w:rFonts w:hint="eastAsia"/>
        </w:rPr>
        <w:t>软件网络带宽滥用等各种网络威胁，为用户提供了实时的防御能力、出色的性能以及运营商级的高可用带宽保障。</w:t>
      </w:r>
    </w:p>
    <w:p w:rsidR="00533920" w:rsidRDefault="00533920" w:rsidP="00C15B22">
      <w:pPr>
        <w:pStyle w:val="42"/>
        <w:numPr>
          <w:ilvl w:val="3"/>
          <w:numId w:val="92"/>
        </w:numPr>
        <w:ind w:firstLineChars="0"/>
      </w:pPr>
      <w:r>
        <w:rPr>
          <w:rFonts w:hint="eastAsia"/>
        </w:rPr>
        <w:lastRenderedPageBreak/>
        <w:t>数据层的安全建议措施</w:t>
      </w:r>
    </w:p>
    <w:p w:rsidR="00533920" w:rsidRDefault="00533920" w:rsidP="00533920">
      <w:pPr>
        <w:ind w:firstLine="480"/>
      </w:pPr>
      <w:r>
        <w:rPr>
          <w:rFonts w:hint="eastAsia"/>
        </w:rPr>
        <w:t>数据层的安全建议措施主要包括：</w:t>
      </w:r>
    </w:p>
    <w:p w:rsidR="00533920" w:rsidRDefault="00533920" w:rsidP="008A62EC">
      <w:pPr>
        <w:pStyle w:val="af3"/>
        <w:numPr>
          <w:ilvl w:val="0"/>
          <w:numId w:val="9"/>
        </w:numPr>
        <w:ind w:firstLineChars="0"/>
      </w:pPr>
      <w:r>
        <w:rPr>
          <w:rFonts w:hint="eastAsia"/>
        </w:rPr>
        <w:t>数据库的默认密码</w:t>
      </w:r>
    </w:p>
    <w:p w:rsidR="00533920" w:rsidRDefault="00533920" w:rsidP="00533920">
      <w:pPr>
        <w:ind w:firstLine="480"/>
      </w:pPr>
      <w:r>
        <w:rPr>
          <w:rFonts w:hint="eastAsia"/>
        </w:rPr>
        <w:t>现在很多应用系统的数据库默认密码被设置为空，这会造成很大的安全隐患。而我们提供的系统，提供了完备的技术措施避免这种情况的出现。系统具备自动检测数据库默认密码的功能，并能给出报告，如果密码设置不符合要求，会予以提醒。</w:t>
      </w:r>
    </w:p>
    <w:p w:rsidR="00533920" w:rsidRDefault="00533920" w:rsidP="008A62EC">
      <w:pPr>
        <w:pStyle w:val="af3"/>
        <w:numPr>
          <w:ilvl w:val="0"/>
          <w:numId w:val="9"/>
        </w:numPr>
        <w:ind w:firstLineChars="0"/>
      </w:pPr>
      <w:r>
        <w:rPr>
          <w:rFonts w:hint="eastAsia"/>
        </w:rPr>
        <w:t>数据库加密</w:t>
      </w:r>
    </w:p>
    <w:p w:rsidR="00533920" w:rsidRDefault="00533920" w:rsidP="00533920">
      <w:pPr>
        <w:ind w:firstLine="480"/>
      </w:pPr>
      <w:r>
        <w:rPr>
          <w:rFonts w:hint="eastAsia"/>
        </w:rPr>
        <w:t>对数据库安全性的威胁有时候是来自于网络内部，一些内部用户可能非法获取用户名和密码，或利用其他方法越权使用数据库，甚至可以直接打开数据库文件来窃取或篡改信息。因此，有必要对数据库中存储的重要数据进行加密处理，以实现数据存储的安全保护。</w:t>
      </w:r>
    </w:p>
    <w:p w:rsidR="00533920" w:rsidRDefault="00533920" w:rsidP="00533920">
      <w:pPr>
        <w:ind w:firstLine="480"/>
      </w:pPr>
      <w:r>
        <w:rPr>
          <w:rFonts w:hint="eastAsia"/>
        </w:rPr>
        <w:t>数据加密就是将称为明文的敏感信息，通过算法和密钥，转换为一种难于直接辨认的密文。解密是加密的逆向过程，即将密文转换成可识别的明文。数据库密码系统要求把明文数据加密成密文，数据库存储密文，查询时将密文取出解密后得到明文。数据库加密系统能够有效地保证数据的安全，即使黑客窃取了关键数据，他仍然难以得到所需的信息。另外，数据库加密以后，不需要了解数据内容的系统管理员不能见到明文，大大提高了关键数据的安全性。</w:t>
      </w:r>
    </w:p>
    <w:p w:rsidR="00533920" w:rsidRDefault="00533920" w:rsidP="008A62EC">
      <w:pPr>
        <w:pStyle w:val="af3"/>
        <w:numPr>
          <w:ilvl w:val="0"/>
          <w:numId w:val="9"/>
        </w:numPr>
        <w:ind w:firstLineChars="0"/>
      </w:pPr>
      <w:r>
        <w:rPr>
          <w:rFonts w:hint="eastAsia"/>
        </w:rPr>
        <w:t>访问控制</w:t>
      </w:r>
    </w:p>
    <w:p w:rsidR="00533920" w:rsidRDefault="00533920" w:rsidP="00533920">
      <w:pPr>
        <w:ind w:firstLine="480"/>
      </w:pPr>
      <w:r>
        <w:rPr>
          <w:rFonts w:hint="eastAsia"/>
        </w:rPr>
        <w:t>访问控制是从计算机系统的处理功能方面对数据提供保护，是数据库系统内部对已经进入系统的用户的访问控制，是安全数据保护的前沿屏障。它是数据库安全系统中的核心技术，也是最有效的安全手段，限制了访问者和执行程序可以进行的操作，这样通过访问控制就可防止安全漏洞隐患。</w:t>
      </w:r>
      <w:r>
        <w:rPr>
          <w:rFonts w:hint="eastAsia"/>
        </w:rPr>
        <w:t>DBMS</w:t>
      </w:r>
      <w:r>
        <w:rPr>
          <w:rFonts w:hint="eastAsia"/>
        </w:rPr>
        <w:t>中对数据库的访问控制是建立在操作系统和网络的安全机制基础之上的。只有被识别被授权的用户才有对数据库中的数据进行输入、删除、修改和查询等权限。通常采用下面两种方法进行访问控制：</w:t>
      </w:r>
    </w:p>
    <w:p w:rsidR="00533920" w:rsidRDefault="00533920" w:rsidP="008A62EC">
      <w:pPr>
        <w:pStyle w:val="af3"/>
        <w:numPr>
          <w:ilvl w:val="0"/>
          <w:numId w:val="10"/>
        </w:numPr>
        <w:ind w:firstLineChars="0"/>
      </w:pPr>
      <w:r>
        <w:rPr>
          <w:rFonts w:hint="eastAsia"/>
        </w:rPr>
        <w:t>按功能模块对用户授权</w:t>
      </w:r>
    </w:p>
    <w:p w:rsidR="00533920" w:rsidRDefault="00533920" w:rsidP="00533920">
      <w:pPr>
        <w:ind w:firstLine="480"/>
      </w:pPr>
      <w:r>
        <w:rPr>
          <w:rFonts w:hint="eastAsia"/>
        </w:rPr>
        <w:t>每个功能模块对不同用户设置不同权限，如无权进入本模块、仅可查询、可</w:t>
      </w:r>
      <w:r>
        <w:rPr>
          <w:rFonts w:hint="eastAsia"/>
        </w:rPr>
        <w:lastRenderedPageBreak/>
        <w:t>更新可查询、全部功能可使用等，而且功能模块名、用户名与权限编码可保存在同一数据库。</w:t>
      </w:r>
    </w:p>
    <w:p w:rsidR="00533920" w:rsidRDefault="00533920" w:rsidP="008A62EC">
      <w:pPr>
        <w:pStyle w:val="af3"/>
        <w:numPr>
          <w:ilvl w:val="0"/>
          <w:numId w:val="10"/>
        </w:numPr>
        <w:ind w:firstLineChars="0"/>
      </w:pPr>
      <w:r>
        <w:rPr>
          <w:rFonts w:hint="eastAsia"/>
        </w:rPr>
        <w:t>将数据库系统权限赋予用户</w:t>
      </w:r>
    </w:p>
    <w:p w:rsidR="00533920" w:rsidRDefault="00533920" w:rsidP="00533920">
      <w:pPr>
        <w:ind w:firstLine="480"/>
      </w:pPr>
      <w:r>
        <w:rPr>
          <w:rFonts w:hint="eastAsia"/>
        </w:rPr>
        <w:t>通常为了提高数据库的信息安全访问，用户在进行正常的访问前服务器往往都需要认证用户的身份、确认用户是否被授权。为了加强身份认证和访问控制，适应对大规模用户和海量数据资源的管理，通常</w:t>
      </w:r>
      <w:r>
        <w:rPr>
          <w:rFonts w:hint="eastAsia"/>
        </w:rPr>
        <w:t>DBMS</w:t>
      </w:r>
      <w:r>
        <w:rPr>
          <w:rFonts w:hint="eastAsia"/>
        </w:rPr>
        <w:t>主要使用的是基于角色的访问控制</w:t>
      </w:r>
      <w:r>
        <w:rPr>
          <w:rFonts w:hint="eastAsia"/>
        </w:rPr>
        <w:t>RBAC</w:t>
      </w:r>
      <w:r>
        <w:rPr>
          <w:rFonts w:hint="eastAsia"/>
        </w:rPr>
        <w:t>（</w:t>
      </w:r>
      <w:r>
        <w:rPr>
          <w:rFonts w:hint="eastAsia"/>
        </w:rPr>
        <w:t>Role based access control</w:t>
      </w:r>
      <w:r>
        <w:rPr>
          <w:rFonts w:hint="eastAsia"/>
        </w:rPr>
        <w:t>）。</w:t>
      </w:r>
    </w:p>
    <w:p w:rsidR="00533920" w:rsidRDefault="00533920" w:rsidP="00C15B22">
      <w:pPr>
        <w:pStyle w:val="42"/>
        <w:numPr>
          <w:ilvl w:val="3"/>
          <w:numId w:val="92"/>
        </w:numPr>
        <w:ind w:firstLineChars="0"/>
      </w:pPr>
      <w:r>
        <w:rPr>
          <w:rFonts w:hint="eastAsia"/>
        </w:rPr>
        <w:t>网络层安全建议措施</w:t>
      </w:r>
    </w:p>
    <w:p w:rsidR="00533920" w:rsidRDefault="00533920" w:rsidP="00533920">
      <w:pPr>
        <w:ind w:firstLine="480"/>
      </w:pPr>
      <w:r>
        <w:rPr>
          <w:rFonts w:hint="eastAsia"/>
        </w:rPr>
        <w:t>网络层安全建议措施主要包括：</w:t>
      </w:r>
    </w:p>
    <w:p w:rsidR="00533920" w:rsidRDefault="00533920" w:rsidP="008A62EC">
      <w:pPr>
        <w:pStyle w:val="af3"/>
        <w:numPr>
          <w:ilvl w:val="0"/>
          <w:numId w:val="9"/>
        </w:numPr>
        <w:ind w:firstLineChars="0"/>
      </w:pPr>
      <w:r>
        <w:rPr>
          <w:rFonts w:hint="eastAsia"/>
        </w:rPr>
        <w:t>内外网物理隔离</w:t>
      </w:r>
    </w:p>
    <w:p w:rsidR="00533920" w:rsidRDefault="00533920" w:rsidP="00533920">
      <w:pPr>
        <w:ind w:firstLine="480"/>
      </w:pPr>
      <w:r>
        <w:rPr>
          <w:rFonts w:hint="eastAsia"/>
        </w:rPr>
        <w:t>对于系统最重要的数据及服务器均应放入内网，并与外网进行隔离。接入内网时要求与国际互联网及其它网络物理隔离。当用户上国际互联网及其它网络时，必须与内网断开。</w:t>
      </w:r>
    </w:p>
    <w:p w:rsidR="00533920" w:rsidRDefault="00533920" w:rsidP="008A62EC">
      <w:pPr>
        <w:pStyle w:val="af3"/>
        <w:numPr>
          <w:ilvl w:val="0"/>
          <w:numId w:val="9"/>
        </w:numPr>
        <w:ind w:firstLineChars="0"/>
      </w:pPr>
      <w:r>
        <w:rPr>
          <w:rFonts w:hint="eastAsia"/>
        </w:rPr>
        <w:t>防病毒的安全建议</w:t>
      </w:r>
    </w:p>
    <w:p w:rsidR="00533920" w:rsidRDefault="00533920" w:rsidP="00533920">
      <w:pPr>
        <w:ind w:firstLine="480"/>
      </w:pPr>
      <w:r>
        <w:rPr>
          <w:rFonts w:hint="eastAsia"/>
        </w:rPr>
        <w:t>现在意义上的网络病毒实际上就是黑客程序，一方面利用管理上的漏洞和人们对安全的忽视，另一方面利用系统本身的漏洞借助网络进行迅速的传播扩散。一些造成本机系统的破坏，一些造成系统重要信息的泄漏，还有一些在系统中驻留后门程序，造成系统将来的不安全性。</w:t>
      </w:r>
    </w:p>
    <w:p w:rsidR="00533920" w:rsidRDefault="00533920" w:rsidP="00533920">
      <w:pPr>
        <w:ind w:firstLine="480"/>
      </w:pPr>
      <w:r>
        <w:rPr>
          <w:rFonts w:hint="eastAsia"/>
        </w:rPr>
        <w:t>将在所有的计算机上安装杀毒软件，制定好杀毒计划和策略，并定期更新病毒库，是维护系统安全性的有效手段。</w:t>
      </w:r>
    </w:p>
    <w:p w:rsidR="00533920" w:rsidRDefault="00533920" w:rsidP="00C15B22">
      <w:pPr>
        <w:pStyle w:val="42"/>
        <w:numPr>
          <w:ilvl w:val="3"/>
          <w:numId w:val="92"/>
        </w:numPr>
        <w:ind w:firstLineChars="0"/>
      </w:pPr>
      <w:r>
        <w:rPr>
          <w:rFonts w:hint="eastAsia"/>
        </w:rPr>
        <w:t>安全管理制度建议措施</w:t>
      </w:r>
    </w:p>
    <w:p w:rsidR="00533920" w:rsidRDefault="00533920" w:rsidP="00533920">
      <w:pPr>
        <w:ind w:firstLine="480"/>
      </w:pPr>
      <w:r>
        <w:rPr>
          <w:rFonts w:hint="eastAsia"/>
        </w:rPr>
        <w:t>安全管理制度建议措施主要包括：</w:t>
      </w:r>
    </w:p>
    <w:p w:rsidR="00533920" w:rsidRDefault="00533920" w:rsidP="008A62EC">
      <w:pPr>
        <w:pStyle w:val="af3"/>
        <w:numPr>
          <w:ilvl w:val="0"/>
          <w:numId w:val="9"/>
        </w:numPr>
        <w:ind w:firstLineChars="0"/>
      </w:pPr>
      <w:r>
        <w:rPr>
          <w:rFonts w:hint="eastAsia"/>
        </w:rPr>
        <w:t>安全管理的措施</w:t>
      </w:r>
    </w:p>
    <w:p w:rsidR="00533920" w:rsidRDefault="00533920" w:rsidP="00533920">
      <w:pPr>
        <w:ind w:firstLine="480"/>
      </w:pPr>
      <w:r>
        <w:rPr>
          <w:rFonts w:hint="eastAsia"/>
        </w:rPr>
        <w:t>要保护好信息资产问题的首要任务就是制订完整的、切合实际的、具有前瞻性的信息安全策略，并能够落实执行。管理是将信息安全策略落实的重要保障，在信息安全策略中对安全管理也要进行规定。</w:t>
      </w:r>
    </w:p>
    <w:p w:rsidR="00533920" w:rsidRDefault="00533920" w:rsidP="008A62EC">
      <w:pPr>
        <w:pStyle w:val="af3"/>
        <w:numPr>
          <w:ilvl w:val="0"/>
          <w:numId w:val="9"/>
        </w:numPr>
        <w:ind w:firstLineChars="0"/>
      </w:pPr>
      <w:r>
        <w:rPr>
          <w:rFonts w:hint="eastAsia"/>
        </w:rPr>
        <w:lastRenderedPageBreak/>
        <w:t>制度保障</w:t>
      </w:r>
    </w:p>
    <w:p w:rsidR="00533920" w:rsidRDefault="00533920" w:rsidP="00533920">
      <w:pPr>
        <w:ind w:firstLine="480"/>
      </w:pPr>
      <w:r>
        <w:rPr>
          <w:rFonts w:hint="eastAsia"/>
        </w:rPr>
        <w:t>网络系统的严格管理是免受攻击的重要措施。事实上，很多企业、机构及用户的网站或系统都疏于这方面的管理。内部人员的管理很重要，内部员工把内部网络结构、管理员用户名及口令以及系统的一些重要信息传播给外人带来信息泄漏风险。机房重地如果没有任何门禁系统，可以随意出入，存有恶意的入侵者便有机会得到入侵的条件。内部工作人员没有按一定的安全操作规程，因人为的误操作而带来安全风险。</w:t>
      </w:r>
    </w:p>
    <w:p w:rsidR="00533920" w:rsidRDefault="00533920" w:rsidP="00533920">
      <w:pPr>
        <w:ind w:firstLine="480"/>
      </w:pPr>
      <w:r>
        <w:rPr>
          <w:rFonts w:hint="eastAsia"/>
        </w:rPr>
        <w:t>内部不满的员工有的可能熟悉服务器、小程序、脚本和系统的弱点，利用内部网络进行测试，甚至破坏。如传出至关重要的命令、错误地进入数据库、删除数据等等。这些都将给网络带来极大的安全风险。</w:t>
      </w:r>
    </w:p>
    <w:p w:rsidR="00533920" w:rsidRDefault="00533920" w:rsidP="00533920">
      <w:pPr>
        <w:ind w:firstLine="480"/>
      </w:pPr>
      <w:r>
        <w:rPr>
          <w:rFonts w:hint="eastAsia"/>
        </w:rPr>
        <w:t>管理是网络安全得到保证的重要组成部分，责权不明，管理混乱、安全管理制度不健全及缺乏可预防性、操作性等都可能引起管理安全的风险。</w:t>
      </w:r>
    </w:p>
    <w:p w:rsidR="00533920" w:rsidRDefault="00533920" w:rsidP="00533920">
      <w:pPr>
        <w:ind w:firstLine="480"/>
      </w:pPr>
      <w:r>
        <w:rPr>
          <w:rFonts w:hint="eastAsia"/>
        </w:rPr>
        <w:t>网站安全建设方面首先要加强网站的内部人员管理</w:t>
      </w:r>
      <w:r>
        <w:rPr>
          <w:rFonts w:hint="eastAsia"/>
        </w:rPr>
        <w:t>,</w:t>
      </w:r>
      <w:r>
        <w:rPr>
          <w:rFonts w:hint="eastAsia"/>
        </w:rPr>
        <w:t>建立规范各种操作制度</w:t>
      </w:r>
      <w:r>
        <w:rPr>
          <w:rFonts w:hint="eastAsia"/>
        </w:rPr>
        <w:t>,</w:t>
      </w:r>
      <w:r>
        <w:rPr>
          <w:rFonts w:hint="eastAsia"/>
        </w:rPr>
        <w:t>以保证网站的安全。</w:t>
      </w:r>
    </w:p>
    <w:p w:rsidR="00533920" w:rsidRDefault="00533920" w:rsidP="00C15B22">
      <w:pPr>
        <w:pStyle w:val="32"/>
        <w:numPr>
          <w:ilvl w:val="2"/>
          <w:numId w:val="92"/>
        </w:numPr>
        <w:ind w:firstLineChars="0"/>
      </w:pPr>
      <w:bookmarkStart w:id="73" w:name="_Toc436323892"/>
      <w:r>
        <w:rPr>
          <w:rFonts w:hint="eastAsia"/>
        </w:rPr>
        <w:t>数据的备份措施</w:t>
      </w:r>
      <w:bookmarkEnd w:id="73"/>
    </w:p>
    <w:p w:rsidR="00533920" w:rsidRDefault="00533920" w:rsidP="00533920">
      <w:pPr>
        <w:ind w:firstLine="480"/>
      </w:pPr>
      <w:r>
        <w:rPr>
          <w:rFonts w:hint="eastAsia"/>
        </w:rPr>
        <w:t>本系统的数据备份通过备份系统实现。</w:t>
      </w:r>
    </w:p>
    <w:p w:rsidR="00533920" w:rsidRDefault="00533920" w:rsidP="00C15B22">
      <w:pPr>
        <w:pStyle w:val="42"/>
        <w:numPr>
          <w:ilvl w:val="3"/>
          <w:numId w:val="92"/>
        </w:numPr>
        <w:ind w:firstLineChars="0"/>
      </w:pPr>
      <w:r>
        <w:rPr>
          <w:rFonts w:hint="eastAsia"/>
        </w:rPr>
        <w:t>备份系统组成</w:t>
      </w:r>
    </w:p>
    <w:p w:rsidR="00533920" w:rsidRDefault="00533920" w:rsidP="00533920">
      <w:pPr>
        <w:ind w:firstLine="480"/>
      </w:pPr>
      <w:r>
        <w:rPr>
          <w:rFonts w:hint="eastAsia"/>
        </w:rPr>
        <w:t>结合本系统的实际情况要求，我们在备份设计这块主要体现了一下几种方式：</w:t>
      </w:r>
    </w:p>
    <w:p w:rsidR="00533920" w:rsidRDefault="00533920" w:rsidP="008A62EC">
      <w:pPr>
        <w:pStyle w:val="af3"/>
        <w:numPr>
          <w:ilvl w:val="0"/>
          <w:numId w:val="9"/>
        </w:numPr>
        <w:ind w:firstLineChars="0"/>
      </w:pPr>
      <w:r w:rsidRPr="007640AC">
        <w:rPr>
          <w:rFonts w:hint="eastAsia"/>
          <w:b/>
        </w:rPr>
        <w:t>备份硬件</w:t>
      </w:r>
      <w:r>
        <w:rPr>
          <w:rFonts w:hint="eastAsia"/>
        </w:rPr>
        <w:t>----</w:t>
      </w:r>
      <w:r>
        <w:rPr>
          <w:rFonts w:hint="eastAsia"/>
        </w:rPr>
        <w:t>通过虚拟磁带库备份</w:t>
      </w:r>
    </w:p>
    <w:p w:rsidR="00533920" w:rsidRDefault="00533920" w:rsidP="00533920">
      <w:pPr>
        <w:ind w:firstLine="480"/>
      </w:pPr>
      <w:r>
        <w:rPr>
          <w:rFonts w:hint="eastAsia"/>
        </w:rPr>
        <w:t>一般说来，丢失数据有</w:t>
      </w:r>
      <w:r>
        <w:rPr>
          <w:rFonts w:hint="eastAsia"/>
        </w:rPr>
        <w:t>3</w:t>
      </w:r>
      <w:r>
        <w:rPr>
          <w:rFonts w:hint="eastAsia"/>
        </w:rPr>
        <w:t>种可能：人为的错误，漏洞和病毒，设备失灵。时下比较流行的解决方法包括硬盘介质存储，光学介质和磁带</w:t>
      </w:r>
      <w:r>
        <w:rPr>
          <w:rFonts w:hint="eastAsia"/>
        </w:rPr>
        <w:t>/</w:t>
      </w:r>
      <w:r>
        <w:rPr>
          <w:rFonts w:hint="eastAsia"/>
        </w:rPr>
        <w:t>磁带机存储技术。虚拟磁带库（</w:t>
      </w:r>
      <w:r>
        <w:rPr>
          <w:rFonts w:hint="eastAsia"/>
        </w:rPr>
        <w:t>VTL</w:t>
      </w:r>
      <w:r>
        <w:rPr>
          <w:rFonts w:hint="eastAsia"/>
        </w:rPr>
        <w:t>）是将磁盘当作磁带处理，与磁盘到磁盘直接备份相比，</w:t>
      </w:r>
      <w:r>
        <w:rPr>
          <w:rFonts w:hint="eastAsia"/>
        </w:rPr>
        <w:t>VTL</w:t>
      </w:r>
      <w:r>
        <w:rPr>
          <w:rFonts w:hint="eastAsia"/>
        </w:rPr>
        <w:t>具有两大优点：管理方便、性能良好。除此之外，</w:t>
      </w:r>
      <w:r>
        <w:rPr>
          <w:rFonts w:hint="eastAsia"/>
        </w:rPr>
        <w:t>VTL</w:t>
      </w:r>
      <w:r>
        <w:rPr>
          <w:rFonts w:hint="eastAsia"/>
        </w:rPr>
        <w:t>基本不存在机械故障的问题，这让维护也更加简单。</w:t>
      </w:r>
    </w:p>
    <w:p w:rsidR="00533920" w:rsidRDefault="00533920" w:rsidP="008A62EC">
      <w:pPr>
        <w:pStyle w:val="af3"/>
        <w:numPr>
          <w:ilvl w:val="0"/>
          <w:numId w:val="9"/>
        </w:numPr>
        <w:ind w:firstLineChars="0"/>
      </w:pPr>
      <w:r w:rsidRPr="007640AC">
        <w:rPr>
          <w:rFonts w:hint="eastAsia"/>
          <w:b/>
        </w:rPr>
        <w:t>备份软件</w:t>
      </w:r>
      <w:r>
        <w:rPr>
          <w:rFonts w:hint="eastAsia"/>
        </w:rPr>
        <w:t>----LAN-Free</w:t>
      </w:r>
      <w:r>
        <w:rPr>
          <w:rFonts w:hint="eastAsia"/>
        </w:rPr>
        <w:t>备份</w:t>
      </w:r>
    </w:p>
    <w:p w:rsidR="00533920" w:rsidRDefault="00533920" w:rsidP="00533920">
      <w:pPr>
        <w:ind w:firstLine="480"/>
      </w:pPr>
      <w:r>
        <w:rPr>
          <w:rFonts w:hint="eastAsia"/>
        </w:rPr>
        <w:t>虽然已有用户在网络中运用到大容量备份设备，但大多数用户还没有意识到</w:t>
      </w:r>
      <w:r>
        <w:rPr>
          <w:rFonts w:hint="eastAsia"/>
        </w:rPr>
        <w:lastRenderedPageBreak/>
        <w:t>备份软件的重要性。重要原因是许多人对备份知识和备份手段缺乏了解。他们所知道的备份软件无非是网络操作系统附带提供的备份功能，但对如何正确使用专业的备份软件却知之甚少。对于备份软件的选择，不仅要注重使用方便，自动化程序高，还要有好的扩展性和灵活性。同时，跨平台的网络数据备份软件能满足用户在数据保护，系统恢复和病毒防护方面的支持。一个专业的备份软件配合高性能的备份设备，能够使损坏的系统迅速起死回生。</w:t>
      </w:r>
    </w:p>
    <w:p w:rsidR="00533920" w:rsidRDefault="00533920" w:rsidP="008A62EC">
      <w:pPr>
        <w:pStyle w:val="af3"/>
        <w:numPr>
          <w:ilvl w:val="0"/>
          <w:numId w:val="9"/>
        </w:numPr>
        <w:ind w:firstLineChars="0"/>
      </w:pPr>
      <w:r w:rsidRPr="007640AC">
        <w:rPr>
          <w:rFonts w:hint="eastAsia"/>
          <w:b/>
        </w:rPr>
        <w:t>备份计划</w:t>
      </w:r>
      <w:r>
        <w:rPr>
          <w:rFonts w:hint="eastAsia"/>
        </w:rPr>
        <w:t>---</w:t>
      </w:r>
      <w:r>
        <w:rPr>
          <w:rFonts w:hint="eastAsia"/>
        </w:rPr>
        <w:t>制定详细的科学的备份计划</w:t>
      </w:r>
    </w:p>
    <w:p w:rsidR="00533920" w:rsidRDefault="00533920" w:rsidP="00533920">
      <w:pPr>
        <w:ind w:firstLine="480"/>
      </w:pPr>
      <w:r>
        <w:rPr>
          <w:rFonts w:hint="eastAsia"/>
        </w:rPr>
        <w:t>灾难恢复的先决条件，是要做好备份策略及恢复计划。日常备份计划描述每天的备份以什么方式进行，使用什么介质，什么时间进行以及系统备份方案的具体实施细则。在计划制订完毕后，应严格按照程序进行日常备份，否则将无法达到备份的目的。在备份计划中，数据备份方式的选择是主要的。目前的备份方式主要有全备份，增量备份和差分备份。全备份所需时间最长，但恢复时间最短，操作最方便，当系统中数据量不大时，采用全备份最可靠。增量备份和差分备份所需的备份介质和备份时间都会少一些。用户根据自身业务对备份窗口和灾难恢复的要求，应该进行不同的选择，亦得到更好的效果。</w:t>
      </w:r>
    </w:p>
    <w:p w:rsidR="00533920" w:rsidRDefault="00533920" w:rsidP="00C15B22">
      <w:pPr>
        <w:pStyle w:val="42"/>
        <w:numPr>
          <w:ilvl w:val="3"/>
          <w:numId w:val="92"/>
        </w:numPr>
        <w:ind w:firstLineChars="0"/>
      </w:pPr>
      <w:r>
        <w:rPr>
          <w:rFonts w:hint="eastAsia"/>
        </w:rPr>
        <w:t>备份策略</w:t>
      </w:r>
    </w:p>
    <w:p w:rsidR="00533920" w:rsidRDefault="00533920" w:rsidP="00533920">
      <w:pPr>
        <w:ind w:firstLine="480"/>
      </w:pPr>
      <w:r>
        <w:rPr>
          <w:rFonts w:hint="eastAsia"/>
        </w:rPr>
        <w:t>要建立一个好的备份系统，除了需要配备有好的软硬件产品之外，更需要有良好的备份策略和管理规划来进行保证。目前的备份策略主要有全量备份、增量备份和差分备份。</w:t>
      </w:r>
    </w:p>
    <w:p w:rsidR="00533920" w:rsidRDefault="00533920" w:rsidP="00533920">
      <w:pPr>
        <w:ind w:firstLine="480"/>
      </w:pPr>
      <w:r>
        <w:rPr>
          <w:rFonts w:hint="eastAsia"/>
        </w:rPr>
        <w:t>全量备份</w:t>
      </w:r>
      <w:r>
        <w:rPr>
          <w:rFonts w:hint="eastAsia"/>
        </w:rPr>
        <w:t>(Full Backup)</w:t>
      </w:r>
      <w:r>
        <w:rPr>
          <w:rFonts w:hint="eastAsia"/>
        </w:rPr>
        <w:t>，所谓全量备份，就是对整个系统包括系统文件和应用数据进行的完全备份。这种备份方式的优点是数据恢复所需时间短。缺点是备份数据中有大量内容是重复的，这些重复的数据浪费了大量的磁带空间，无形中增加了数据备份的成本；再者，由于需要备份的数据量相当大，因此备份所需时间相对较长。</w:t>
      </w:r>
    </w:p>
    <w:p w:rsidR="00533920" w:rsidRDefault="00533920" w:rsidP="00533920">
      <w:pPr>
        <w:ind w:firstLine="480"/>
      </w:pPr>
      <w:r>
        <w:rPr>
          <w:rFonts w:hint="eastAsia"/>
        </w:rPr>
        <w:t>增量备份</w:t>
      </w:r>
      <w:r>
        <w:rPr>
          <w:rFonts w:hint="eastAsia"/>
        </w:rPr>
        <w:t>(Incremental Backup)</w:t>
      </w:r>
      <w:r>
        <w:rPr>
          <w:rFonts w:hint="eastAsia"/>
        </w:rPr>
        <w:t>，增量备份指每次备份的数据只是相当于上一次备份后增加的和修改过的数据。这种备份的优点很明显：没有重复的备份数据，节省磁带空间，又缩短了备份时间。但它的缺点在于当发生灾难时，恢复数据比</w:t>
      </w:r>
      <w:r>
        <w:rPr>
          <w:rFonts w:hint="eastAsia"/>
        </w:rPr>
        <w:lastRenderedPageBreak/>
        <w:t>较麻烦，需进行多次数据恢复才能恢复至最新的数据状态。</w:t>
      </w:r>
    </w:p>
    <w:p w:rsidR="00533920" w:rsidRDefault="00533920" w:rsidP="00533920">
      <w:pPr>
        <w:ind w:firstLine="480"/>
      </w:pPr>
      <w:r>
        <w:rPr>
          <w:rFonts w:hint="eastAsia"/>
        </w:rPr>
        <w:t>差分备份</w:t>
      </w:r>
      <w:r>
        <w:rPr>
          <w:rFonts w:hint="eastAsia"/>
        </w:rPr>
        <w:t>(Differential Backup)</w:t>
      </w:r>
      <w:r>
        <w:rPr>
          <w:rFonts w:hint="eastAsia"/>
        </w:rPr>
        <w:t>，差分备份就是每次备份的数据是相对于上一次全量备份之后新增加的和修改过的数据。差分备份无需每次都做系统完全备份，因此备份所需时间短，并节省磁带空间；另外，差分备份的灾难恢复也很方便，系统管理员只需两次备份数据，即全量备份的数据磁带与发生灾难前一天的备份数据磁带，就可以将系统完全恢复。</w:t>
      </w:r>
    </w:p>
    <w:p w:rsidR="00533920" w:rsidRDefault="00533920" w:rsidP="00533920">
      <w:pPr>
        <w:ind w:firstLine="480"/>
      </w:pPr>
      <w:r>
        <w:rPr>
          <w:noProof/>
        </w:rPr>
        <w:drawing>
          <wp:inline distT="0" distB="0" distL="0" distR="0" wp14:anchorId="0DBB46F7" wp14:editId="649E1804">
            <wp:extent cx="4564380" cy="2103120"/>
            <wp:effectExtent l="0" t="0" r="762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64380" cy="2103120"/>
                    </a:xfrm>
                    <a:prstGeom prst="rect">
                      <a:avLst/>
                    </a:prstGeom>
                    <a:noFill/>
                    <a:ln>
                      <a:noFill/>
                    </a:ln>
                  </pic:spPr>
                </pic:pic>
              </a:graphicData>
            </a:graphic>
          </wp:inline>
        </w:drawing>
      </w:r>
    </w:p>
    <w:p w:rsidR="00533920" w:rsidRDefault="00533920" w:rsidP="00533920">
      <w:pPr>
        <w:ind w:firstLine="480"/>
        <w:jc w:val="center"/>
      </w:pPr>
      <w:r>
        <w:rPr>
          <w:rFonts w:hint="eastAsia"/>
        </w:rPr>
        <w:t>图</w:t>
      </w:r>
      <w:r>
        <w:rPr>
          <w:rFonts w:hint="eastAsia"/>
        </w:rPr>
        <w:t xml:space="preserve"> 35</w:t>
      </w:r>
      <w:r>
        <w:rPr>
          <w:rFonts w:hint="eastAsia"/>
        </w:rPr>
        <w:t>备份策略示意图</w:t>
      </w:r>
    </w:p>
    <w:p w:rsidR="00533920" w:rsidRDefault="00533920" w:rsidP="00533920">
      <w:pPr>
        <w:ind w:firstLine="480"/>
      </w:pPr>
      <w:r>
        <w:rPr>
          <w:rFonts w:hint="eastAsia"/>
        </w:rPr>
        <w:t>随着数据量的增加，做全备份所需要的时间将不断延长，因此需要制定一个基于未来大数据量的备份策略。备份策略包括两个部分，一、操作系统和应用程序代码的备份策略，二、业务数据的备份策略。</w:t>
      </w:r>
    </w:p>
    <w:p w:rsidR="00533920" w:rsidRDefault="00533920" w:rsidP="00533920">
      <w:pPr>
        <w:ind w:firstLine="480"/>
      </w:pPr>
      <w:r>
        <w:rPr>
          <w:rFonts w:hint="eastAsia"/>
        </w:rPr>
        <w:t>操作系统和应用程序代码的备份策略比较简单，一般可先对所有系统做一次全备份，然后每周对关键系统做一次全备份；此外，每台机器做过软件安装或系统升级后，应立刻做一次全量备份。当操作系统和应用程序代码出现故障时，将全量备份的数据按照相应的办法恢复即可。</w:t>
      </w:r>
    </w:p>
    <w:p w:rsidR="00533920" w:rsidRDefault="00533920" w:rsidP="00533920">
      <w:pPr>
        <w:ind w:firstLine="480"/>
      </w:pPr>
      <w:r>
        <w:rPr>
          <w:rFonts w:hint="eastAsia"/>
        </w:rPr>
        <w:t>业务数据的日常备份策略可按如下制订：</w:t>
      </w:r>
    </w:p>
    <w:p w:rsidR="00533920" w:rsidRDefault="00533920" w:rsidP="008A62EC">
      <w:pPr>
        <w:pStyle w:val="af3"/>
        <w:numPr>
          <w:ilvl w:val="0"/>
          <w:numId w:val="9"/>
        </w:numPr>
        <w:ind w:firstLineChars="0"/>
      </w:pPr>
      <w:r>
        <w:rPr>
          <w:rFonts w:hint="eastAsia"/>
        </w:rPr>
        <w:t>每周在访问量比较小的时候做一次全量备份；</w:t>
      </w:r>
    </w:p>
    <w:p w:rsidR="00533920" w:rsidRDefault="00533920" w:rsidP="008A62EC">
      <w:pPr>
        <w:pStyle w:val="af3"/>
        <w:numPr>
          <w:ilvl w:val="0"/>
          <w:numId w:val="9"/>
        </w:numPr>
        <w:ind w:firstLineChars="0"/>
      </w:pPr>
      <w:r>
        <w:rPr>
          <w:rFonts w:hint="eastAsia"/>
        </w:rPr>
        <w:t>每天对业务数据做一次差分备份或增量备份；</w:t>
      </w:r>
    </w:p>
    <w:p w:rsidR="00533920" w:rsidRDefault="00533920" w:rsidP="008A62EC">
      <w:pPr>
        <w:pStyle w:val="af3"/>
        <w:numPr>
          <w:ilvl w:val="0"/>
          <w:numId w:val="9"/>
        </w:numPr>
        <w:ind w:firstLineChars="0"/>
      </w:pPr>
      <w:r>
        <w:rPr>
          <w:rFonts w:hint="eastAsia"/>
        </w:rPr>
        <w:t>每次业务数据做大调整后应立即做一次全备份；</w:t>
      </w:r>
    </w:p>
    <w:p w:rsidR="00533920" w:rsidRDefault="00533920" w:rsidP="008A62EC">
      <w:pPr>
        <w:pStyle w:val="af3"/>
        <w:numPr>
          <w:ilvl w:val="0"/>
          <w:numId w:val="9"/>
        </w:numPr>
        <w:ind w:firstLineChars="0"/>
      </w:pPr>
      <w:r>
        <w:rPr>
          <w:rFonts w:hint="eastAsia"/>
        </w:rPr>
        <w:t>对极少改变的数据进行归档。</w:t>
      </w:r>
    </w:p>
    <w:p w:rsidR="00533920" w:rsidRDefault="00533920" w:rsidP="00C15B22">
      <w:pPr>
        <w:pStyle w:val="42"/>
        <w:numPr>
          <w:ilvl w:val="3"/>
          <w:numId w:val="92"/>
        </w:numPr>
        <w:ind w:firstLineChars="0"/>
      </w:pPr>
      <w:r>
        <w:rPr>
          <w:rFonts w:hint="eastAsia"/>
        </w:rPr>
        <w:lastRenderedPageBreak/>
        <w:t>恢复策略</w:t>
      </w:r>
    </w:p>
    <w:p w:rsidR="00533920" w:rsidRDefault="00533920" w:rsidP="00533920">
      <w:pPr>
        <w:ind w:firstLine="480"/>
      </w:pPr>
      <w:r>
        <w:rPr>
          <w:rFonts w:hint="eastAsia"/>
        </w:rPr>
        <w:t>数据备份的唯一目的就是备份数据的恢复。因为它关系到系统在经历灾难后能否迅速恢复。灾难恢复操作通常可以分为两类。第一类是全系统恢复，第二类是个别数据恢复，再一种值得一提的是重定向恢复。</w:t>
      </w:r>
    </w:p>
    <w:p w:rsidR="00533920" w:rsidRDefault="00533920" w:rsidP="00533920">
      <w:pPr>
        <w:ind w:firstLine="480"/>
      </w:pPr>
      <w:r>
        <w:rPr>
          <w:rFonts w:hint="eastAsia"/>
        </w:rPr>
        <w:t>一般来说，恢复操作比备份操作更容易出问题。备份只是将信息从磁盘上拷贝出来，而恢复则要在目标系统上创建文件。在创建数据文件时有许多别的东西有可能会出错，这包括超出了磁盘容量，权限问题和文件覆盖错误等，备份系统能有效防止这些错误的发生，保证恢复的可靠性。</w:t>
      </w:r>
    </w:p>
    <w:p w:rsidR="00533920" w:rsidRDefault="00533920" w:rsidP="008A62EC">
      <w:pPr>
        <w:pStyle w:val="af3"/>
        <w:numPr>
          <w:ilvl w:val="0"/>
          <w:numId w:val="11"/>
        </w:numPr>
        <w:ind w:firstLineChars="0"/>
      </w:pPr>
      <w:r>
        <w:rPr>
          <w:rFonts w:hint="eastAsia"/>
        </w:rPr>
        <w:t>全系统数据恢复</w:t>
      </w:r>
    </w:p>
    <w:p w:rsidR="00533920" w:rsidRDefault="00533920" w:rsidP="00533920">
      <w:pPr>
        <w:ind w:firstLine="480"/>
      </w:pPr>
      <w:r>
        <w:rPr>
          <w:rFonts w:hint="eastAsia"/>
        </w:rPr>
        <w:t>全系统数据恢复一般是指应用在服务器发生意外灾难导致数据全部丢失、系统崩溃或是有计划的系统升级、系统重组等，在全系统数据恢复时，我们考虑利用磁带进行快速的数据恢复。</w:t>
      </w:r>
    </w:p>
    <w:p w:rsidR="00533920" w:rsidRDefault="00533920" w:rsidP="008A62EC">
      <w:pPr>
        <w:pStyle w:val="af3"/>
        <w:numPr>
          <w:ilvl w:val="0"/>
          <w:numId w:val="11"/>
        </w:numPr>
        <w:ind w:firstLineChars="0"/>
      </w:pPr>
      <w:r>
        <w:rPr>
          <w:rFonts w:hint="eastAsia"/>
        </w:rPr>
        <w:t>个别数据恢复</w:t>
      </w:r>
    </w:p>
    <w:p w:rsidR="00533920" w:rsidRDefault="00533920" w:rsidP="00533920">
      <w:pPr>
        <w:ind w:firstLine="480"/>
      </w:pPr>
      <w:r>
        <w:rPr>
          <w:rFonts w:hint="eastAsia"/>
        </w:rPr>
        <w:t>在实际使用中，个别数据恢复可能要比全系统恢复常见得多，利用备份系统的恢复功能，我们很容易恢复受损的个别数据。</w:t>
      </w:r>
    </w:p>
    <w:p w:rsidR="00533920" w:rsidRDefault="00533920" w:rsidP="00533920">
      <w:pPr>
        <w:ind w:firstLine="480"/>
      </w:pPr>
      <w:r>
        <w:rPr>
          <w:rFonts w:hint="eastAsia"/>
        </w:rPr>
        <w:t>只需浏览备份数据库或目录，找到该文件，触动恢复功能，软件将自动驱动存储设备，加载相应的存储媒体，然后恢复指定文件。</w:t>
      </w:r>
    </w:p>
    <w:p w:rsidR="00533920" w:rsidRDefault="00533920" w:rsidP="00533920">
      <w:pPr>
        <w:ind w:firstLine="480"/>
      </w:pPr>
      <w:r>
        <w:rPr>
          <w:rFonts w:hint="eastAsia"/>
        </w:rPr>
        <w:t>通常我们需要恢复存在磁带上的文件的最后一个版本，但我们还可以恢复文件的一个比较老的版本，比如一些设计单位需要经常用到一些老的设计方案，就需将旧的文件重新恢复。</w:t>
      </w:r>
    </w:p>
    <w:p w:rsidR="00533920" w:rsidRDefault="00533920" w:rsidP="008A62EC">
      <w:pPr>
        <w:pStyle w:val="af3"/>
        <w:numPr>
          <w:ilvl w:val="0"/>
          <w:numId w:val="11"/>
        </w:numPr>
        <w:ind w:firstLineChars="0"/>
      </w:pPr>
      <w:r>
        <w:rPr>
          <w:rFonts w:hint="eastAsia"/>
        </w:rPr>
        <w:t>重定向恢复</w:t>
      </w:r>
    </w:p>
    <w:p w:rsidR="00533920" w:rsidRDefault="00533920" w:rsidP="00533920">
      <w:pPr>
        <w:ind w:firstLine="480"/>
      </w:pPr>
      <w:r>
        <w:rPr>
          <w:rFonts w:hint="eastAsia"/>
        </w:rPr>
        <w:t>重定向恢复是将备份的文件恢复到另一个不同的位置或系统上去，而不是进行备份操作时它们当时所在的位置。重定向恢复可以是整个系统恢复也可以是个别文件恢复。重定向恢复时需要慎重考虑，要确保系统或文件恢复后的可用性。</w:t>
      </w:r>
    </w:p>
    <w:p w:rsidR="00533920" w:rsidRDefault="00533920" w:rsidP="00C15B22">
      <w:pPr>
        <w:pStyle w:val="42"/>
        <w:numPr>
          <w:ilvl w:val="3"/>
          <w:numId w:val="92"/>
        </w:numPr>
        <w:ind w:firstLineChars="0"/>
      </w:pPr>
      <w:r>
        <w:rPr>
          <w:rFonts w:hint="eastAsia"/>
        </w:rPr>
        <w:t>备份方式</w:t>
      </w:r>
    </w:p>
    <w:p w:rsidR="00533920" w:rsidRDefault="00533920" w:rsidP="00533920">
      <w:pPr>
        <w:ind w:firstLine="480"/>
      </w:pPr>
      <w:r>
        <w:rPr>
          <w:rFonts w:hint="eastAsia"/>
        </w:rPr>
        <w:t>目前数据备份主要方式有：</w:t>
      </w:r>
      <w:r>
        <w:rPr>
          <w:rFonts w:hint="eastAsia"/>
        </w:rPr>
        <w:t>LAN</w:t>
      </w:r>
      <w:r>
        <w:rPr>
          <w:rFonts w:hint="eastAsia"/>
        </w:rPr>
        <w:t>备份、</w:t>
      </w:r>
      <w:r>
        <w:rPr>
          <w:rFonts w:hint="eastAsia"/>
        </w:rPr>
        <w:t>LAN Fre</w:t>
      </w:r>
      <w:r>
        <w:rPr>
          <w:rFonts w:hint="eastAsia"/>
        </w:rPr>
        <w:t>备份和</w:t>
      </w:r>
      <w:r>
        <w:rPr>
          <w:rFonts w:hint="eastAsia"/>
        </w:rPr>
        <w:t>SAN Server-Free</w:t>
      </w:r>
      <w:r>
        <w:rPr>
          <w:rFonts w:hint="eastAsia"/>
        </w:rPr>
        <w:t>备份三种。</w:t>
      </w:r>
      <w:r>
        <w:rPr>
          <w:rFonts w:hint="eastAsia"/>
        </w:rPr>
        <w:t>LAN</w:t>
      </w:r>
      <w:r>
        <w:rPr>
          <w:rFonts w:hint="eastAsia"/>
        </w:rPr>
        <w:t>备份针对所有存储类型都可以使用，</w:t>
      </w:r>
      <w:r>
        <w:rPr>
          <w:rFonts w:hint="eastAsia"/>
        </w:rPr>
        <w:t>LAN Fre</w:t>
      </w:r>
      <w:r>
        <w:rPr>
          <w:rFonts w:hint="eastAsia"/>
        </w:rPr>
        <w:t>备</w:t>
      </w:r>
      <w:r>
        <w:rPr>
          <w:rFonts w:hint="eastAsia"/>
        </w:rPr>
        <w:t>SAN Server-Free</w:t>
      </w:r>
      <w:r>
        <w:rPr>
          <w:rFonts w:hint="eastAsia"/>
        </w:rPr>
        <w:t>备份</w:t>
      </w:r>
      <w:r>
        <w:rPr>
          <w:rFonts w:hint="eastAsia"/>
        </w:rPr>
        <w:lastRenderedPageBreak/>
        <w:t>只能针对</w:t>
      </w:r>
      <w:r>
        <w:rPr>
          <w:rFonts w:hint="eastAsia"/>
        </w:rPr>
        <w:t>SAN</w:t>
      </w:r>
      <w:r>
        <w:rPr>
          <w:rFonts w:hint="eastAsia"/>
        </w:rPr>
        <w:t>架构的存储。</w:t>
      </w:r>
    </w:p>
    <w:p w:rsidR="00533920" w:rsidRDefault="00533920" w:rsidP="00533920">
      <w:pPr>
        <w:ind w:firstLine="480"/>
      </w:pPr>
      <w:r>
        <w:rPr>
          <w:rFonts w:hint="eastAsia"/>
        </w:rPr>
        <w:t>由于本系统使用基于存储阵列的集中存储，因此本系统选用</w:t>
      </w:r>
      <w:r>
        <w:rPr>
          <w:rFonts w:hint="eastAsia"/>
        </w:rPr>
        <w:t>LAN-FREE</w:t>
      </w:r>
      <w:r>
        <w:rPr>
          <w:rFonts w:hint="eastAsia"/>
        </w:rPr>
        <w:t>的备份方式，也就是磁带库和备份服务器通过光纤与</w:t>
      </w:r>
      <w:r>
        <w:rPr>
          <w:rFonts w:hint="eastAsia"/>
        </w:rPr>
        <w:t>SAN</w:t>
      </w:r>
      <w:r>
        <w:rPr>
          <w:rFonts w:hint="eastAsia"/>
        </w:rPr>
        <w:t>存储区域的光纤交互机联接。通过备份软件对整个系统数据进行磁带库的备份管理，包括备份策略的制订、备份数据库的保存。</w:t>
      </w:r>
      <w:r>
        <w:rPr>
          <w:rFonts w:hint="eastAsia"/>
        </w:rPr>
        <w:t>LAN-FREE</w:t>
      </w:r>
      <w:r>
        <w:rPr>
          <w:rFonts w:hint="eastAsia"/>
        </w:rPr>
        <w:t>在不占用服务器</w:t>
      </w:r>
      <w:r>
        <w:rPr>
          <w:rFonts w:hint="eastAsia"/>
        </w:rPr>
        <w:t>CPU</w:t>
      </w:r>
      <w:r>
        <w:rPr>
          <w:rFonts w:hint="eastAsia"/>
        </w:rPr>
        <w:t>资源的情况下，备份和恢复以更快的速度完成，同时不会影响局域网带宽，这种备份模式更具优势。</w:t>
      </w:r>
    </w:p>
    <w:p w:rsidR="00533920" w:rsidRDefault="00533920" w:rsidP="00533920">
      <w:pPr>
        <w:ind w:firstLine="480"/>
      </w:pPr>
      <w:r>
        <w:rPr>
          <w:rFonts w:hint="eastAsia"/>
        </w:rPr>
        <w:t>LAN-Free</w:t>
      </w:r>
      <w:r>
        <w:rPr>
          <w:rFonts w:hint="eastAsia"/>
        </w:rPr>
        <w:t>备份由于数据通过</w:t>
      </w:r>
      <w:r>
        <w:rPr>
          <w:rFonts w:hint="eastAsia"/>
        </w:rPr>
        <w:t>LAN</w:t>
      </w:r>
      <w:r>
        <w:rPr>
          <w:rFonts w:hint="eastAsia"/>
        </w:rPr>
        <w:t>传播，当需要备份的数据量较大，备份时间窗口紧张时，网络容易发生堵塞。在</w:t>
      </w:r>
      <w:r>
        <w:rPr>
          <w:rFonts w:hint="eastAsia"/>
        </w:rPr>
        <w:t>SAN</w:t>
      </w:r>
      <w:r>
        <w:rPr>
          <w:rFonts w:hint="eastAsia"/>
        </w:rPr>
        <w:t>环境下，可采用存储网络的</w:t>
      </w:r>
      <w:r>
        <w:rPr>
          <w:rFonts w:hint="eastAsia"/>
        </w:rPr>
        <w:t>LAN-Free</w:t>
      </w:r>
      <w:r>
        <w:rPr>
          <w:rFonts w:hint="eastAsia"/>
        </w:rPr>
        <w:t>备份，需要备份的服务器通过</w:t>
      </w:r>
      <w:r>
        <w:rPr>
          <w:rFonts w:hint="eastAsia"/>
        </w:rPr>
        <w:t>SAN</w:t>
      </w:r>
      <w:r>
        <w:rPr>
          <w:rFonts w:hint="eastAsia"/>
        </w:rPr>
        <w:t>连接到磁带库上，在</w:t>
      </w:r>
      <w:r>
        <w:rPr>
          <w:rFonts w:hint="eastAsia"/>
        </w:rPr>
        <w:t>LAN-Free</w:t>
      </w:r>
      <w:r>
        <w:rPr>
          <w:rFonts w:hint="eastAsia"/>
        </w:rPr>
        <w:t>备份客户端软件的触发下，读取需要备份的数据，通过</w:t>
      </w:r>
      <w:r>
        <w:rPr>
          <w:rFonts w:hint="eastAsia"/>
        </w:rPr>
        <w:t>SAN</w:t>
      </w:r>
      <w:r>
        <w:rPr>
          <w:rFonts w:hint="eastAsia"/>
        </w:rPr>
        <w:t>备份到共享的磁带库。</w:t>
      </w:r>
    </w:p>
    <w:p w:rsidR="00533920" w:rsidRDefault="00533920" w:rsidP="00C15B22">
      <w:pPr>
        <w:pStyle w:val="42"/>
        <w:numPr>
          <w:ilvl w:val="3"/>
          <w:numId w:val="92"/>
        </w:numPr>
        <w:ind w:firstLineChars="0"/>
      </w:pPr>
      <w:r>
        <w:rPr>
          <w:rFonts w:hint="eastAsia"/>
        </w:rPr>
        <w:t>备份规划与设计</w:t>
      </w:r>
    </w:p>
    <w:p w:rsidR="00533920" w:rsidRDefault="00533920" w:rsidP="00533920">
      <w:pPr>
        <w:ind w:firstLine="480"/>
      </w:pPr>
      <w:r>
        <w:rPr>
          <w:rFonts w:hint="eastAsia"/>
        </w:rPr>
        <w:t>基于</w:t>
      </w:r>
      <w:r>
        <w:rPr>
          <w:rFonts w:hint="eastAsia"/>
        </w:rPr>
        <w:t>LAN-FREE</w:t>
      </w:r>
      <w:r>
        <w:rPr>
          <w:rFonts w:hint="eastAsia"/>
        </w:rPr>
        <w:t>的备份建议在系统中配置虚拟磁带库，建议磁带库至少带</w:t>
      </w:r>
      <w:r>
        <w:rPr>
          <w:rFonts w:hint="eastAsia"/>
        </w:rPr>
        <w:t>2</w:t>
      </w:r>
      <w:r>
        <w:rPr>
          <w:rFonts w:hint="eastAsia"/>
        </w:rPr>
        <w:t>个光纤接口的</w:t>
      </w:r>
      <w:r>
        <w:rPr>
          <w:rFonts w:hint="eastAsia"/>
        </w:rPr>
        <w:t>LTO 4</w:t>
      </w:r>
      <w:r>
        <w:rPr>
          <w:rFonts w:hint="eastAsia"/>
        </w:rPr>
        <w:t>驱动器，至少</w:t>
      </w:r>
      <w:r>
        <w:rPr>
          <w:rFonts w:hint="eastAsia"/>
        </w:rPr>
        <w:t>20</w:t>
      </w:r>
      <w:r>
        <w:rPr>
          <w:rFonts w:hint="eastAsia"/>
        </w:rPr>
        <w:t>个磁带插槽，支持</w:t>
      </w:r>
      <w:r>
        <w:rPr>
          <w:rFonts w:hint="eastAsia"/>
        </w:rPr>
        <w:t>800GB/1600GB Ultrium4</w:t>
      </w:r>
      <w:r>
        <w:rPr>
          <w:rFonts w:hint="eastAsia"/>
        </w:rPr>
        <w:t>磁带。要求磁带库可以配合业界主流的备份软件进行工作，如</w:t>
      </w:r>
      <w:r>
        <w:rPr>
          <w:rFonts w:hint="eastAsia"/>
        </w:rPr>
        <w:t>IBM TSM</w:t>
      </w:r>
      <w:r>
        <w:rPr>
          <w:rFonts w:hint="eastAsia"/>
        </w:rPr>
        <w:t>、</w:t>
      </w:r>
      <w:r>
        <w:rPr>
          <w:rFonts w:hint="eastAsia"/>
        </w:rPr>
        <w:t>HP DateProtect</w:t>
      </w:r>
      <w:r>
        <w:rPr>
          <w:rFonts w:hint="eastAsia"/>
        </w:rPr>
        <w:t>、</w:t>
      </w:r>
      <w:r>
        <w:rPr>
          <w:rFonts w:hint="eastAsia"/>
        </w:rPr>
        <w:t>Legato Networker</w:t>
      </w:r>
      <w:r>
        <w:rPr>
          <w:rFonts w:hint="eastAsia"/>
        </w:rPr>
        <w:t>、</w:t>
      </w:r>
      <w:r>
        <w:rPr>
          <w:rFonts w:hint="eastAsia"/>
        </w:rPr>
        <w:t>Veritas Netbackup</w:t>
      </w:r>
      <w:r>
        <w:rPr>
          <w:rFonts w:hint="eastAsia"/>
        </w:rPr>
        <w:t>、</w:t>
      </w:r>
      <w:r>
        <w:rPr>
          <w:rFonts w:hint="eastAsia"/>
        </w:rPr>
        <w:t>CA ARCserveIT</w:t>
      </w:r>
      <w:r>
        <w:rPr>
          <w:rFonts w:hint="eastAsia"/>
        </w:rPr>
        <w:t>等。</w:t>
      </w:r>
    </w:p>
    <w:p w:rsidR="00533920" w:rsidRDefault="00533920" w:rsidP="00533920">
      <w:pPr>
        <w:ind w:firstLine="480"/>
      </w:pPr>
      <w:r>
        <w:rPr>
          <w:rFonts w:hint="eastAsia"/>
        </w:rPr>
        <w:t>什么是虚拟带库（</w:t>
      </w:r>
      <w:r>
        <w:rPr>
          <w:rFonts w:hint="eastAsia"/>
        </w:rPr>
        <w:t>Virtual Tape Library</w:t>
      </w:r>
      <w:r>
        <w:rPr>
          <w:rFonts w:hint="eastAsia"/>
        </w:rPr>
        <w:t>，</w:t>
      </w:r>
      <w:r>
        <w:rPr>
          <w:rFonts w:hint="eastAsia"/>
        </w:rPr>
        <w:t>VTL</w:t>
      </w:r>
      <w:r>
        <w:rPr>
          <w:rFonts w:hint="eastAsia"/>
        </w:rPr>
        <w:t>）呢？虚拟带库就是以磁盘作为自身存储介质，并能仿真为物理磁带库的产品。简单的说，虚拟带库就是将磁盘空间虚拟为磁带空间，能够在传统的备份软件上实现和传统磁带库同样功能的产品。</w:t>
      </w:r>
    </w:p>
    <w:p w:rsidR="00533920" w:rsidRDefault="00533920" w:rsidP="00533920">
      <w:pPr>
        <w:ind w:firstLine="480"/>
      </w:pPr>
      <w:r>
        <w:rPr>
          <w:rFonts w:hint="eastAsia"/>
        </w:rPr>
        <w:t>传统的磁带库的存储介质为磁带，单盘磁带的最大容量现在可以达到</w:t>
      </w:r>
      <w:r>
        <w:rPr>
          <w:rFonts w:hint="eastAsia"/>
        </w:rPr>
        <w:t>400GB</w:t>
      </w:r>
      <w:r>
        <w:rPr>
          <w:rFonts w:hint="eastAsia"/>
        </w:rPr>
        <w:t>（非压缩），磁带的优势是可以集中的保存，数据的移动比较方便，但是磁带介质不是非常稳定，容易受粉尘、湿度、磁粉、粘连、霉点等因素的影响，出现读写错误，对保存环境的要求比较高。带库里面的机械手和驱动器属于精密机械设备，经常容易发生故障，速度比较慢，恢复时间比较长。</w:t>
      </w:r>
    </w:p>
    <w:p w:rsidR="00533920" w:rsidRDefault="00533920" w:rsidP="00533920">
      <w:pPr>
        <w:ind w:firstLine="480"/>
      </w:pPr>
      <w:r>
        <w:rPr>
          <w:rFonts w:hint="eastAsia"/>
        </w:rPr>
        <w:t>虚拟带库将使用磁盘做为存储介质，使用软件在逻辑上将磁盘存储系统（包括</w:t>
      </w:r>
      <w:r>
        <w:rPr>
          <w:rFonts w:hint="eastAsia"/>
        </w:rPr>
        <w:t>SCSI</w:t>
      </w:r>
      <w:r>
        <w:rPr>
          <w:rFonts w:hint="eastAsia"/>
        </w:rPr>
        <w:t>或者光纤阵列或者</w:t>
      </w:r>
      <w:r>
        <w:rPr>
          <w:rFonts w:hint="eastAsia"/>
        </w:rPr>
        <w:t>SAN</w:t>
      </w:r>
      <w:r>
        <w:rPr>
          <w:rFonts w:hint="eastAsia"/>
        </w:rPr>
        <w:t>存储网络等）虚拟为传统的磁带库设备，自动的在逻辑上实现机械手，驱动器的功能，磁盘存储系统的</w:t>
      </w:r>
      <w:r>
        <w:rPr>
          <w:rFonts w:hint="eastAsia"/>
        </w:rPr>
        <w:t>RAID</w:t>
      </w:r>
      <w:r>
        <w:rPr>
          <w:rFonts w:hint="eastAsia"/>
        </w:rPr>
        <w:t>，镜像等功能可以</w:t>
      </w:r>
      <w:r>
        <w:rPr>
          <w:rFonts w:hint="eastAsia"/>
        </w:rPr>
        <w:lastRenderedPageBreak/>
        <w:t>从底层保护备份的数据。虚拟磁带库能够和各大厂家的备份软件无缝的兼容，实现许多高级的备份功能，最大程度上保护用户的数据。</w:t>
      </w:r>
    </w:p>
    <w:p w:rsidR="00533920" w:rsidRDefault="00533920" w:rsidP="00C15B22">
      <w:pPr>
        <w:pStyle w:val="42"/>
        <w:numPr>
          <w:ilvl w:val="3"/>
          <w:numId w:val="92"/>
        </w:numPr>
        <w:ind w:firstLineChars="0"/>
      </w:pPr>
      <w:r>
        <w:rPr>
          <w:rFonts w:hint="eastAsia"/>
        </w:rPr>
        <w:t>数据备份建议</w:t>
      </w:r>
    </w:p>
    <w:p w:rsidR="00533920" w:rsidRDefault="00533920" w:rsidP="00533920">
      <w:pPr>
        <w:ind w:firstLine="480"/>
      </w:pPr>
      <w:r>
        <w:rPr>
          <w:rFonts w:hint="eastAsia"/>
        </w:rPr>
        <w:t>为了防备数据丢失，我们需要做好详细的灾难恢复计划，同时还要定期进行灾难演练。每过一段时间，应进行一次灾难演习。可以利用淘汰的机器或多余的硬盘进行灾难模拟，以熟练灾难恢复的操作过程，并检验所生成的灾难恢复软盘和灾难恢复备份是否可靠。一个完整的灾难备份及恢复方案，包括：备份硬件、备份软件、备份制度和灾难恢复计划四个部分。选择了先进的备份硬件后和软件后，我们不仅需要依靠备份软件（虽然优秀的备份软件能够发挥硬件的先进功能，保证快速、有效的数据备份和恢复），还需要根据企业自身情况制定日常备份制度和灾难恢复措施，并由管理人员切实执行备份制度，否则系统安全将仅仅是纸上谈兵。</w:t>
      </w:r>
    </w:p>
    <w:p w:rsidR="009431C1" w:rsidRDefault="009431C1">
      <w:pPr>
        <w:widowControl/>
        <w:spacing w:line="240" w:lineRule="auto"/>
        <w:ind w:firstLineChars="0" w:firstLine="0"/>
        <w:jc w:val="left"/>
        <w:rPr>
          <w:b/>
          <w:bCs/>
          <w:kern w:val="44"/>
          <w:sz w:val="44"/>
          <w:szCs w:val="44"/>
        </w:rPr>
      </w:pPr>
    </w:p>
    <w:p w:rsidR="001B7647" w:rsidRDefault="001B7647" w:rsidP="00C15B22">
      <w:pPr>
        <w:pStyle w:val="22"/>
        <w:numPr>
          <w:ilvl w:val="1"/>
          <w:numId w:val="92"/>
        </w:numPr>
      </w:pPr>
      <w:bookmarkStart w:id="74" w:name="_Toc436323893"/>
      <w:r>
        <w:rPr>
          <w:rFonts w:hint="eastAsia"/>
        </w:rPr>
        <w:lastRenderedPageBreak/>
        <w:t>应用</w:t>
      </w:r>
      <w:r>
        <w:t>安全</w:t>
      </w:r>
      <w:bookmarkEnd w:id="74"/>
    </w:p>
    <w:p w:rsidR="001B7647" w:rsidRPr="00E62AB7" w:rsidRDefault="001B7647" w:rsidP="00C15B22">
      <w:pPr>
        <w:pStyle w:val="32"/>
        <w:numPr>
          <w:ilvl w:val="2"/>
          <w:numId w:val="92"/>
        </w:numPr>
        <w:ind w:firstLineChars="0"/>
      </w:pPr>
      <w:bookmarkStart w:id="75" w:name="_Toc358987196"/>
      <w:bookmarkStart w:id="76" w:name="_Toc436323894"/>
      <w:r w:rsidRPr="00E62AB7">
        <w:rPr>
          <w:rFonts w:hint="eastAsia"/>
        </w:rPr>
        <w:t>总体</w:t>
      </w:r>
      <w:r>
        <w:rPr>
          <w:rFonts w:hint="eastAsia"/>
        </w:rPr>
        <w:t>设计</w:t>
      </w:r>
      <w:bookmarkEnd w:id="75"/>
      <w:bookmarkEnd w:id="76"/>
    </w:p>
    <w:p w:rsidR="001B7647" w:rsidRDefault="000D3117" w:rsidP="001B7647">
      <w:pPr>
        <w:ind w:firstLine="480"/>
        <w:jc w:val="center"/>
      </w:pPr>
      <w:r>
        <w:object w:dxaOrig="13746" w:dyaOrig="11156">
          <v:shape id="_x0000_i1026" type="#_x0000_t75" style="width:395.05pt;height:319.95pt" o:ole="">
            <v:imagedata r:id="rId33" o:title=""/>
          </v:shape>
          <o:OLEObject Type="Embed" ProgID="Visio.Drawing.11" ShapeID="_x0000_i1026" DrawAspect="Content" ObjectID="_1551182241" r:id="rId34"/>
        </w:object>
      </w:r>
      <w:r w:rsidR="001B7647" w:rsidRPr="0005427D">
        <w:rPr>
          <w:rFonts w:hint="eastAsia"/>
        </w:rPr>
        <w:t>图</w:t>
      </w:r>
      <w:r w:rsidR="001B7647" w:rsidRPr="0005427D">
        <w:rPr>
          <w:rFonts w:hint="eastAsia"/>
        </w:rPr>
        <w:t>1</w:t>
      </w:r>
      <w:r w:rsidR="001B7647" w:rsidRPr="0005427D">
        <w:rPr>
          <w:rFonts w:hint="eastAsia"/>
        </w:rPr>
        <w:t>：总体架构图</w:t>
      </w:r>
    </w:p>
    <w:p w:rsidR="001B7647" w:rsidRPr="00750843" w:rsidRDefault="001B7647" w:rsidP="001B7647">
      <w:pPr>
        <w:ind w:firstLine="480"/>
        <w:rPr>
          <w:rFonts w:ascii="宋体" w:hAnsi="宋体"/>
          <w:szCs w:val="24"/>
        </w:rPr>
      </w:pPr>
      <w:r w:rsidRPr="00750843">
        <w:rPr>
          <w:rFonts w:ascii="宋体" w:hAnsi="宋体" w:hint="eastAsia"/>
          <w:szCs w:val="24"/>
        </w:rPr>
        <w:t>应用安全平台是无线电管理一体化平台的组成部分之一，应用安全平台由C</w:t>
      </w:r>
      <w:r w:rsidRPr="00750843">
        <w:rPr>
          <w:rFonts w:ascii="宋体" w:hAnsi="宋体"/>
          <w:szCs w:val="24"/>
        </w:rPr>
        <w:t>A</w:t>
      </w:r>
      <w:r w:rsidRPr="00750843">
        <w:rPr>
          <w:rFonts w:ascii="宋体" w:hAnsi="宋体" w:hint="eastAsia"/>
          <w:szCs w:val="24"/>
        </w:rPr>
        <w:t>系统和4</w:t>
      </w:r>
      <w:r w:rsidRPr="00750843">
        <w:rPr>
          <w:rFonts w:ascii="宋体" w:hAnsi="宋体"/>
          <w:szCs w:val="24"/>
        </w:rPr>
        <w:t>A</w:t>
      </w:r>
      <w:r w:rsidRPr="00750843">
        <w:rPr>
          <w:rFonts w:ascii="宋体" w:hAnsi="宋体" w:hint="eastAsia"/>
          <w:szCs w:val="24"/>
        </w:rPr>
        <w:t>系统两部分组成。全国的</w:t>
      </w:r>
      <w:r w:rsidRPr="00750843">
        <w:rPr>
          <w:rFonts w:ascii="宋体" w:hAnsi="宋体"/>
          <w:szCs w:val="24"/>
        </w:rPr>
        <w:t>CA</w:t>
      </w:r>
      <w:r w:rsidRPr="00750843">
        <w:rPr>
          <w:rFonts w:ascii="宋体" w:hAnsi="宋体" w:hint="eastAsia"/>
          <w:szCs w:val="24"/>
        </w:rPr>
        <w:t>系统主要是由证书签发系统、密钥管理系统、RA(注册管理)系统和</w:t>
      </w:r>
      <w:r w:rsidRPr="00750843">
        <w:rPr>
          <w:rFonts w:ascii="宋体" w:hAnsi="宋体"/>
          <w:szCs w:val="24"/>
        </w:rPr>
        <w:t>LRA</w:t>
      </w:r>
      <w:r w:rsidRPr="00750843">
        <w:rPr>
          <w:rFonts w:ascii="宋体" w:hAnsi="宋体" w:hint="eastAsia"/>
          <w:szCs w:val="24"/>
        </w:rPr>
        <w:t>等组成，其中证书签发系统、密钥管理系统和RA系统部署在国家中心，LRA部署在各省级无线电管理机构；4A系统是由用户身份管理、认证管理、授权管理和审计管理和组织机构管理等部分组成。应用安全平台的各个系统之间、应用安全平台与一体化平台之间的逻辑关系如图1所示。</w:t>
      </w:r>
    </w:p>
    <w:p w:rsidR="001B7647" w:rsidRPr="00E62AB7" w:rsidRDefault="001B7647" w:rsidP="00C15B22">
      <w:pPr>
        <w:pStyle w:val="32"/>
        <w:numPr>
          <w:ilvl w:val="2"/>
          <w:numId w:val="92"/>
        </w:numPr>
        <w:ind w:firstLineChars="0"/>
      </w:pPr>
      <w:bookmarkStart w:id="77" w:name="_Toc358987197"/>
      <w:bookmarkStart w:id="78" w:name="_Toc436323895"/>
      <w:r w:rsidRPr="00E62AB7">
        <w:rPr>
          <w:rFonts w:hint="eastAsia"/>
        </w:rPr>
        <w:t>应用安全平台逻辑结构</w:t>
      </w:r>
      <w:bookmarkEnd w:id="77"/>
      <w:bookmarkEnd w:id="78"/>
    </w:p>
    <w:p w:rsidR="001B7647" w:rsidRPr="00750843" w:rsidRDefault="001B7647" w:rsidP="001B7647">
      <w:pPr>
        <w:ind w:firstLine="480"/>
        <w:rPr>
          <w:rFonts w:ascii="宋体" w:hAnsi="宋体"/>
          <w:szCs w:val="24"/>
        </w:rPr>
      </w:pPr>
      <w:r w:rsidRPr="00750843">
        <w:rPr>
          <w:rFonts w:ascii="宋体" w:hAnsi="宋体" w:hint="eastAsia"/>
          <w:szCs w:val="24"/>
        </w:rPr>
        <w:t>应用安全平台是由C</w:t>
      </w:r>
      <w:r w:rsidRPr="00750843">
        <w:rPr>
          <w:rFonts w:ascii="宋体" w:hAnsi="宋体"/>
          <w:szCs w:val="24"/>
        </w:rPr>
        <w:t>A</w:t>
      </w:r>
      <w:r w:rsidRPr="00750843">
        <w:rPr>
          <w:rFonts w:ascii="宋体" w:hAnsi="宋体" w:hint="eastAsia"/>
          <w:szCs w:val="24"/>
        </w:rPr>
        <w:t>系统和4</w:t>
      </w:r>
      <w:r w:rsidRPr="00750843">
        <w:rPr>
          <w:rFonts w:ascii="宋体" w:hAnsi="宋体"/>
          <w:szCs w:val="24"/>
        </w:rPr>
        <w:t>A</w:t>
      </w:r>
      <w:r w:rsidRPr="00750843">
        <w:rPr>
          <w:rFonts w:ascii="宋体" w:hAnsi="宋体" w:hint="eastAsia"/>
          <w:szCs w:val="24"/>
        </w:rPr>
        <w:t>系统两部分组成。CA系统提供数字证书、签名和加密等服务；4A系统提供统一的用户身份管理、身份认证、授权管理、</w:t>
      </w:r>
      <w:r w:rsidRPr="00750843">
        <w:rPr>
          <w:rFonts w:ascii="宋体" w:hAnsi="宋体" w:hint="eastAsia"/>
          <w:szCs w:val="24"/>
        </w:rPr>
        <w:lastRenderedPageBreak/>
        <w:t>审计管理和组织机构管理等服务。</w:t>
      </w:r>
    </w:p>
    <w:p w:rsidR="001B7647" w:rsidRPr="00706B9B" w:rsidRDefault="001B7647" w:rsidP="00C15B22">
      <w:pPr>
        <w:pStyle w:val="42"/>
        <w:numPr>
          <w:ilvl w:val="3"/>
          <w:numId w:val="92"/>
        </w:numPr>
        <w:ind w:firstLineChars="0"/>
      </w:pPr>
      <w:bookmarkStart w:id="79" w:name="_Toc356396812"/>
      <w:bookmarkStart w:id="80" w:name="_Toc356396813"/>
      <w:bookmarkStart w:id="81" w:name="_Toc356396814"/>
      <w:bookmarkEnd w:id="79"/>
      <w:bookmarkEnd w:id="80"/>
      <w:bookmarkEnd w:id="81"/>
      <w:r>
        <w:rPr>
          <w:rFonts w:hint="eastAsia"/>
        </w:rPr>
        <w:t xml:space="preserve"> </w:t>
      </w:r>
      <w:bookmarkStart w:id="82" w:name="_Toc358987198"/>
      <w:r w:rsidRPr="00706B9B">
        <w:t>CA</w:t>
      </w:r>
      <w:r w:rsidRPr="00706B9B">
        <w:rPr>
          <w:rFonts w:hint="eastAsia"/>
        </w:rPr>
        <w:t>与</w:t>
      </w:r>
      <w:r w:rsidRPr="00706B9B">
        <w:t>4A</w:t>
      </w:r>
      <w:r w:rsidRPr="00706B9B">
        <w:rPr>
          <w:rFonts w:hint="eastAsia"/>
        </w:rPr>
        <w:t>关系</w:t>
      </w:r>
      <w:bookmarkEnd w:id="82"/>
    </w:p>
    <w:p w:rsidR="001B7647" w:rsidRPr="00580B07" w:rsidRDefault="001B7647" w:rsidP="008A62EC">
      <w:pPr>
        <w:numPr>
          <w:ilvl w:val="0"/>
          <w:numId w:val="24"/>
        </w:numPr>
        <w:ind w:left="567" w:firstLineChars="0" w:hanging="136"/>
        <w:rPr>
          <w:b/>
          <w:szCs w:val="24"/>
        </w:rPr>
      </w:pPr>
      <w:r w:rsidRPr="00580B07">
        <w:rPr>
          <w:rFonts w:hint="eastAsia"/>
          <w:b/>
          <w:szCs w:val="24"/>
        </w:rPr>
        <w:t>CA</w:t>
      </w:r>
      <w:r w:rsidRPr="00580B07">
        <w:rPr>
          <w:rFonts w:hint="eastAsia"/>
          <w:b/>
          <w:szCs w:val="24"/>
        </w:rPr>
        <w:t>系统为</w:t>
      </w:r>
      <w:r w:rsidRPr="00580B07">
        <w:rPr>
          <w:rFonts w:hint="eastAsia"/>
          <w:b/>
          <w:szCs w:val="24"/>
        </w:rPr>
        <w:t>4A</w:t>
      </w:r>
      <w:r w:rsidRPr="00580B07">
        <w:rPr>
          <w:rFonts w:hint="eastAsia"/>
          <w:b/>
          <w:szCs w:val="24"/>
        </w:rPr>
        <w:t>系统的</w:t>
      </w:r>
      <w:r>
        <w:rPr>
          <w:rFonts w:hint="eastAsia"/>
          <w:b/>
          <w:szCs w:val="24"/>
        </w:rPr>
        <w:t>身份</w:t>
      </w:r>
      <w:r w:rsidRPr="00580B07">
        <w:rPr>
          <w:rFonts w:hint="eastAsia"/>
          <w:b/>
          <w:szCs w:val="24"/>
        </w:rPr>
        <w:t>认证</w:t>
      </w:r>
      <w:r>
        <w:rPr>
          <w:rFonts w:hint="eastAsia"/>
          <w:b/>
          <w:szCs w:val="24"/>
        </w:rPr>
        <w:t>服务</w:t>
      </w:r>
      <w:r w:rsidRPr="00580B07">
        <w:rPr>
          <w:rFonts w:hint="eastAsia"/>
          <w:b/>
          <w:szCs w:val="24"/>
        </w:rPr>
        <w:t>提供证书</w:t>
      </w:r>
    </w:p>
    <w:p w:rsidR="001B7647" w:rsidRPr="00750843" w:rsidRDefault="001B7647" w:rsidP="001B7647">
      <w:pPr>
        <w:ind w:firstLine="480"/>
        <w:rPr>
          <w:rFonts w:ascii="宋体" w:hAnsi="宋体"/>
          <w:szCs w:val="24"/>
        </w:rPr>
      </w:pPr>
      <w:r w:rsidRPr="00750843">
        <w:rPr>
          <w:rFonts w:ascii="宋体" w:hAnsi="宋体" w:hint="eastAsia"/>
          <w:szCs w:val="24"/>
        </w:rPr>
        <w:t>CA系统为全国无线电管理机构的所有用户签发数字证书，4A系统基于数字证书为用户提供统一的强身份认证。</w:t>
      </w:r>
    </w:p>
    <w:p w:rsidR="001B7647" w:rsidRDefault="001B7647" w:rsidP="008A62EC">
      <w:pPr>
        <w:numPr>
          <w:ilvl w:val="0"/>
          <w:numId w:val="24"/>
        </w:numPr>
        <w:ind w:left="567" w:firstLineChars="0" w:hanging="136"/>
        <w:rPr>
          <w:b/>
          <w:szCs w:val="24"/>
        </w:rPr>
      </w:pPr>
      <w:r w:rsidRPr="008A1E2D">
        <w:rPr>
          <w:b/>
          <w:szCs w:val="24"/>
        </w:rPr>
        <w:t>4A</w:t>
      </w:r>
      <w:r>
        <w:rPr>
          <w:rFonts w:hint="eastAsia"/>
          <w:b/>
          <w:szCs w:val="24"/>
        </w:rPr>
        <w:t>系统从</w:t>
      </w:r>
      <w:r w:rsidRPr="008A1E2D">
        <w:rPr>
          <w:b/>
          <w:szCs w:val="24"/>
        </w:rPr>
        <w:t>CA</w:t>
      </w:r>
      <w:r>
        <w:rPr>
          <w:rFonts w:hint="eastAsia"/>
          <w:b/>
          <w:szCs w:val="24"/>
        </w:rPr>
        <w:t>系统同步用户身份信息</w:t>
      </w:r>
    </w:p>
    <w:p w:rsidR="001B7647" w:rsidRPr="00750843" w:rsidRDefault="001B7647" w:rsidP="001B7647">
      <w:pPr>
        <w:ind w:firstLine="480"/>
        <w:rPr>
          <w:rFonts w:ascii="宋体" w:hAnsi="宋体"/>
          <w:szCs w:val="24"/>
        </w:rPr>
      </w:pPr>
      <w:r w:rsidRPr="00750843">
        <w:rPr>
          <w:rFonts w:ascii="宋体" w:hAnsi="宋体" w:hint="eastAsia"/>
          <w:szCs w:val="24"/>
        </w:rPr>
        <w:t>国家中心用户信息库从</w:t>
      </w:r>
      <w:r w:rsidRPr="00750843">
        <w:rPr>
          <w:rFonts w:ascii="宋体" w:hAnsi="宋体"/>
          <w:szCs w:val="24"/>
        </w:rPr>
        <w:t>CA</w:t>
      </w:r>
      <w:r w:rsidRPr="00750843">
        <w:rPr>
          <w:rFonts w:ascii="宋体" w:hAnsi="宋体" w:hint="eastAsia"/>
          <w:szCs w:val="24"/>
        </w:rPr>
        <w:t>系统同步全国无线电管理机构的所用用户身份信息。</w:t>
      </w:r>
    </w:p>
    <w:p w:rsidR="001B7647" w:rsidRPr="00E62AB7" w:rsidRDefault="001B7647" w:rsidP="00C15B22">
      <w:pPr>
        <w:pStyle w:val="42"/>
        <w:numPr>
          <w:ilvl w:val="3"/>
          <w:numId w:val="92"/>
        </w:numPr>
        <w:ind w:firstLineChars="0"/>
      </w:pPr>
      <w:r w:rsidRPr="00E62AB7">
        <w:rPr>
          <w:rFonts w:hint="eastAsia"/>
        </w:rPr>
        <w:t xml:space="preserve"> </w:t>
      </w:r>
      <w:bookmarkStart w:id="83" w:name="_Toc358987199"/>
      <w:r w:rsidRPr="00E62AB7">
        <w:rPr>
          <w:rFonts w:hint="eastAsia"/>
        </w:rPr>
        <w:t>CA</w:t>
      </w:r>
      <w:r w:rsidRPr="00E62AB7">
        <w:rPr>
          <w:rFonts w:hint="eastAsia"/>
        </w:rPr>
        <w:t>与一体化平台的关系</w:t>
      </w:r>
      <w:bookmarkEnd w:id="83"/>
    </w:p>
    <w:p w:rsidR="001B7647" w:rsidRPr="00750843" w:rsidRDefault="001B7647" w:rsidP="001B7647">
      <w:pPr>
        <w:ind w:firstLine="480"/>
        <w:rPr>
          <w:rFonts w:ascii="宋体" w:hAnsi="宋体"/>
          <w:szCs w:val="24"/>
        </w:rPr>
      </w:pPr>
      <w:r w:rsidRPr="00750843">
        <w:rPr>
          <w:rFonts w:ascii="宋体" w:hAnsi="宋体" w:hint="eastAsia"/>
          <w:szCs w:val="24"/>
        </w:rPr>
        <w:t>CA系统为一体化平台提供数字证书。</w:t>
      </w:r>
    </w:p>
    <w:p w:rsidR="001B7647" w:rsidRPr="00E62AB7" w:rsidRDefault="001B7647" w:rsidP="00C15B22">
      <w:pPr>
        <w:pStyle w:val="42"/>
        <w:numPr>
          <w:ilvl w:val="3"/>
          <w:numId w:val="92"/>
        </w:numPr>
        <w:ind w:firstLineChars="0"/>
      </w:pPr>
      <w:r w:rsidRPr="00E62AB7">
        <w:rPr>
          <w:rFonts w:hint="eastAsia"/>
        </w:rPr>
        <w:t xml:space="preserve"> </w:t>
      </w:r>
      <w:bookmarkStart w:id="84" w:name="_Toc358987200"/>
      <w:r w:rsidRPr="00E62AB7">
        <w:rPr>
          <w:rFonts w:hint="eastAsia"/>
        </w:rPr>
        <w:t>4A</w:t>
      </w:r>
      <w:r w:rsidRPr="00E62AB7">
        <w:rPr>
          <w:rFonts w:hint="eastAsia"/>
        </w:rPr>
        <w:t>与一体化平台关系</w:t>
      </w:r>
      <w:bookmarkEnd w:id="84"/>
    </w:p>
    <w:p w:rsidR="001B7647" w:rsidRPr="00750843" w:rsidRDefault="001B7647" w:rsidP="001B7647">
      <w:pPr>
        <w:ind w:firstLine="480"/>
        <w:rPr>
          <w:rFonts w:ascii="宋体" w:hAnsi="宋体"/>
          <w:szCs w:val="24"/>
        </w:rPr>
      </w:pPr>
      <w:r w:rsidRPr="00750843">
        <w:rPr>
          <w:rFonts w:ascii="宋体" w:hAnsi="宋体"/>
          <w:szCs w:val="24"/>
        </w:rPr>
        <w:t>4A</w:t>
      </w:r>
      <w:r w:rsidRPr="00750843">
        <w:rPr>
          <w:rFonts w:ascii="宋体" w:hAnsi="宋体" w:hint="eastAsia"/>
          <w:szCs w:val="24"/>
        </w:rPr>
        <w:t>系统提供的身份管理、认证管理、授权管理和审计管理等功能被封装并注册到一体化平台的服务总线上，为用户访问应用系统提供统一的身份、认证、授权和审计等服务。</w:t>
      </w:r>
    </w:p>
    <w:p w:rsidR="001B7647" w:rsidRPr="00E62AB7" w:rsidRDefault="001B7647" w:rsidP="00C15B22">
      <w:pPr>
        <w:pStyle w:val="42"/>
        <w:numPr>
          <w:ilvl w:val="3"/>
          <w:numId w:val="92"/>
        </w:numPr>
        <w:ind w:firstLineChars="0"/>
      </w:pPr>
      <w:r w:rsidRPr="00E62AB7">
        <w:rPr>
          <w:rFonts w:hint="eastAsia"/>
        </w:rPr>
        <w:t xml:space="preserve"> </w:t>
      </w:r>
      <w:bookmarkStart w:id="85" w:name="_Toc358987201"/>
      <w:r w:rsidRPr="00E62AB7">
        <w:rPr>
          <w:rFonts w:hint="eastAsia"/>
        </w:rPr>
        <w:t>CA</w:t>
      </w:r>
      <w:r w:rsidRPr="00E62AB7">
        <w:rPr>
          <w:rFonts w:hint="eastAsia"/>
        </w:rPr>
        <w:t>与应用系统关系</w:t>
      </w:r>
      <w:bookmarkEnd w:id="85"/>
    </w:p>
    <w:p w:rsidR="001B7647" w:rsidRPr="00750843" w:rsidRDefault="001B7647" w:rsidP="001B7647">
      <w:pPr>
        <w:ind w:firstLine="480"/>
        <w:rPr>
          <w:rFonts w:ascii="宋体" w:hAnsi="宋体"/>
          <w:szCs w:val="24"/>
        </w:rPr>
      </w:pPr>
      <w:r w:rsidRPr="00750843">
        <w:rPr>
          <w:rFonts w:ascii="宋体" w:hAnsi="宋体" w:hint="eastAsia"/>
          <w:szCs w:val="24"/>
        </w:rPr>
        <w:t xml:space="preserve"> CA系统提供数字证书，满足应用系统的强身份认证；还可以为应用系统提供数字签名、信息完整性和机密性等服务。</w:t>
      </w:r>
    </w:p>
    <w:p w:rsidR="001B7647" w:rsidRPr="00E62AB7" w:rsidRDefault="001B7647" w:rsidP="00C15B22">
      <w:pPr>
        <w:pStyle w:val="42"/>
        <w:numPr>
          <w:ilvl w:val="3"/>
          <w:numId w:val="92"/>
        </w:numPr>
        <w:ind w:firstLineChars="0"/>
      </w:pPr>
      <w:bookmarkStart w:id="86" w:name="_Toc356396819"/>
      <w:bookmarkStart w:id="87" w:name="_Toc356396820"/>
      <w:bookmarkStart w:id="88" w:name="_Toc358987202"/>
      <w:bookmarkEnd w:id="86"/>
      <w:bookmarkEnd w:id="87"/>
      <w:r>
        <w:rPr>
          <w:rFonts w:hint="eastAsia"/>
        </w:rPr>
        <w:t xml:space="preserve"> </w:t>
      </w:r>
      <w:r w:rsidRPr="00E62AB7">
        <w:rPr>
          <w:rFonts w:hint="eastAsia"/>
        </w:rPr>
        <w:t>4A</w:t>
      </w:r>
      <w:r w:rsidRPr="00E62AB7">
        <w:rPr>
          <w:rFonts w:hint="eastAsia"/>
        </w:rPr>
        <w:t>系统与应用系统</w:t>
      </w:r>
      <w:bookmarkEnd w:id="88"/>
    </w:p>
    <w:p w:rsidR="001B7647" w:rsidRPr="00E414AF" w:rsidRDefault="001B7647" w:rsidP="008A62EC">
      <w:pPr>
        <w:numPr>
          <w:ilvl w:val="0"/>
          <w:numId w:val="24"/>
        </w:numPr>
        <w:ind w:firstLineChars="0" w:firstLine="482"/>
        <w:rPr>
          <w:b/>
          <w:szCs w:val="24"/>
        </w:rPr>
      </w:pPr>
      <w:r w:rsidRPr="00E414AF">
        <w:rPr>
          <w:rFonts w:hint="eastAsia"/>
          <w:b/>
          <w:szCs w:val="24"/>
        </w:rPr>
        <w:t>4A</w:t>
      </w:r>
      <w:r w:rsidRPr="00E414AF">
        <w:rPr>
          <w:rFonts w:hint="eastAsia"/>
          <w:b/>
          <w:szCs w:val="24"/>
        </w:rPr>
        <w:t>推送账号信息</w:t>
      </w:r>
    </w:p>
    <w:p w:rsidR="001B7647" w:rsidRPr="00750843" w:rsidRDefault="001B7647" w:rsidP="001B7647">
      <w:pPr>
        <w:ind w:firstLine="480"/>
        <w:rPr>
          <w:rFonts w:ascii="宋体" w:hAnsi="宋体"/>
          <w:szCs w:val="24"/>
        </w:rPr>
      </w:pPr>
      <w:r w:rsidRPr="00750843">
        <w:rPr>
          <w:rFonts w:ascii="宋体" w:hAnsi="宋体" w:hint="eastAsia"/>
          <w:szCs w:val="24"/>
        </w:rPr>
        <w:t>4A系统为应用系统提供统一的账号管理服务，各个应用系统不用存储账号信息和密码信息，统一接受4A系统推进来的账号信息。</w:t>
      </w:r>
    </w:p>
    <w:p w:rsidR="001B7647" w:rsidRPr="00E414AF" w:rsidRDefault="001B7647" w:rsidP="008A62EC">
      <w:pPr>
        <w:numPr>
          <w:ilvl w:val="0"/>
          <w:numId w:val="24"/>
        </w:numPr>
        <w:ind w:firstLineChars="0" w:firstLine="482"/>
        <w:rPr>
          <w:b/>
          <w:szCs w:val="24"/>
        </w:rPr>
      </w:pPr>
      <w:r w:rsidRPr="00B54EBE">
        <w:rPr>
          <w:rFonts w:ascii="Times New Roman" w:hAnsi="Times New Roman" w:hint="eastAsia"/>
          <w:b/>
          <w:szCs w:val="24"/>
        </w:rPr>
        <w:lastRenderedPageBreak/>
        <w:t>4A</w:t>
      </w:r>
      <w:r w:rsidRPr="00E414AF">
        <w:rPr>
          <w:rFonts w:hint="eastAsia"/>
          <w:b/>
          <w:szCs w:val="24"/>
        </w:rPr>
        <w:t>提供认证授权和审计服务</w:t>
      </w:r>
    </w:p>
    <w:p w:rsidR="001B7647" w:rsidRPr="00750843" w:rsidRDefault="001B7647" w:rsidP="001B7647">
      <w:pPr>
        <w:ind w:firstLine="480"/>
        <w:rPr>
          <w:rFonts w:ascii="宋体" w:hAnsi="宋体"/>
          <w:szCs w:val="24"/>
        </w:rPr>
      </w:pPr>
      <w:r w:rsidRPr="00750843">
        <w:rPr>
          <w:rFonts w:ascii="宋体" w:hAnsi="宋体" w:hint="eastAsia"/>
          <w:szCs w:val="24"/>
        </w:rPr>
        <w:t>4A系统为应用系统提供统一的用户管理、认证管理、授权管理和审计管理等功能。</w:t>
      </w:r>
    </w:p>
    <w:p w:rsidR="001B7647" w:rsidRDefault="001B7647" w:rsidP="008A62EC">
      <w:pPr>
        <w:numPr>
          <w:ilvl w:val="0"/>
          <w:numId w:val="24"/>
        </w:numPr>
        <w:ind w:firstLineChars="0" w:firstLine="482"/>
        <w:rPr>
          <w:b/>
          <w:szCs w:val="24"/>
        </w:rPr>
      </w:pPr>
      <w:r w:rsidRPr="00B54EBE">
        <w:rPr>
          <w:rFonts w:ascii="Times New Roman" w:hAnsi="Times New Roman"/>
          <w:b/>
          <w:szCs w:val="24"/>
        </w:rPr>
        <w:t>4A</w:t>
      </w:r>
      <w:r>
        <w:rPr>
          <w:rFonts w:hint="eastAsia"/>
          <w:b/>
          <w:szCs w:val="24"/>
        </w:rPr>
        <w:t>提供</w:t>
      </w:r>
      <w:r w:rsidRPr="007A4966">
        <w:rPr>
          <w:rFonts w:hint="eastAsia"/>
          <w:b/>
          <w:szCs w:val="24"/>
        </w:rPr>
        <w:t>组织机构信息</w:t>
      </w:r>
    </w:p>
    <w:p w:rsidR="001B7647" w:rsidRDefault="001B7647" w:rsidP="001B7647">
      <w:pPr>
        <w:widowControl/>
        <w:spacing w:line="240" w:lineRule="auto"/>
        <w:ind w:firstLineChars="0" w:firstLine="0"/>
        <w:jc w:val="left"/>
        <w:rPr>
          <w:b/>
          <w:bCs/>
          <w:kern w:val="44"/>
          <w:sz w:val="44"/>
          <w:szCs w:val="44"/>
        </w:rPr>
      </w:pPr>
      <w:r w:rsidRPr="00750843">
        <w:rPr>
          <w:rFonts w:ascii="宋体" w:hAnsi="宋体" w:hint="eastAsia"/>
          <w:szCs w:val="24"/>
        </w:rPr>
        <w:t>应用系统如果需要组织机构信息，可以直接通过</w:t>
      </w:r>
      <w:r w:rsidRPr="00750843">
        <w:rPr>
          <w:rFonts w:ascii="宋体" w:hAnsi="宋体"/>
          <w:szCs w:val="24"/>
        </w:rPr>
        <w:t>WebService</w:t>
      </w:r>
      <w:r w:rsidRPr="00750843">
        <w:rPr>
          <w:rFonts w:ascii="宋体" w:hAnsi="宋体" w:hint="eastAsia"/>
          <w:szCs w:val="24"/>
        </w:rPr>
        <w:t>接口从本地中心</w:t>
      </w:r>
      <w:r w:rsidRPr="00750843">
        <w:rPr>
          <w:rFonts w:ascii="宋体" w:hAnsi="宋体"/>
          <w:szCs w:val="24"/>
        </w:rPr>
        <w:t>4A</w:t>
      </w:r>
      <w:r w:rsidRPr="00750843">
        <w:rPr>
          <w:rFonts w:ascii="宋体" w:hAnsi="宋体" w:hint="eastAsia"/>
          <w:szCs w:val="24"/>
        </w:rPr>
        <w:t>系统的用户信息库中读取。</w:t>
      </w:r>
    </w:p>
    <w:p w:rsidR="001B7647" w:rsidRDefault="001B7647">
      <w:pPr>
        <w:widowControl/>
        <w:spacing w:line="240" w:lineRule="auto"/>
        <w:ind w:firstLineChars="0" w:firstLine="0"/>
        <w:jc w:val="left"/>
        <w:rPr>
          <w:b/>
          <w:bCs/>
          <w:kern w:val="44"/>
          <w:sz w:val="44"/>
          <w:szCs w:val="44"/>
        </w:rPr>
      </w:pPr>
    </w:p>
    <w:p w:rsidR="001B7647" w:rsidRPr="00533920" w:rsidRDefault="001B7647">
      <w:pPr>
        <w:widowControl/>
        <w:spacing w:line="240" w:lineRule="auto"/>
        <w:ind w:firstLineChars="0" w:firstLine="0"/>
        <w:jc w:val="left"/>
        <w:rPr>
          <w:b/>
          <w:bCs/>
          <w:kern w:val="44"/>
          <w:sz w:val="44"/>
          <w:szCs w:val="44"/>
        </w:rPr>
      </w:pPr>
    </w:p>
    <w:p w:rsidR="009431C1" w:rsidRDefault="009431C1" w:rsidP="009431C1">
      <w:pPr>
        <w:pStyle w:val="1"/>
        <w:ind w:leftChars="-58" w:left="-2" w:hangingChars="31" w:hanging="137"/>
        <w:jc w:val="center"/>
      </w:pPr>
      <w:r>
        <w:br w:type="page"/>
      </w:r>
      <w:bookmarkStart w:id="89" w:name="_Toc436323896"/>
      <w:r>
        <w:rPr>
          <w:rFonts w:hint="eastAsia"/>
        </w:rPr>
        <w:lastRenderedPageBreak/>
        <w:t>无线</w:t>
      </w:r>
      <w:r>
        <w:t>电一体化管理</w:t>
      </w:r>
      <w:r>
        <w:rPr>
          <w:rFonts w:hint="eastAsia"/>
        </w:rPr>
        <w:t>平台</w:t>
      </w:r>
      <w:r>
        <w:t>设计</w:t>
      </w:r>
      <w:bookmarkEnd w:id="89"/>
    </w:p>
    <w:p w:rsidR="00C76EDC" w:rsidRDefault="00C76EDC" w:rsidP="00C15B22">
      <w:pPr>
        <w:pStyle w:val="22"/>
        <w:numPr>
          <w:ilvl w:val="1"/>
          <w:numId w:val="93"/>
        </w:numPr>
      </w:pPr>
      <w:bookmarkStart w:id="90" w:name="_Toc436323897"/>
      <w:r>
        <w:rPr>
          <w:rFonts w:hint="eastAsia"/>
        </w:rPr>
        <w:t>一体化门户</w:t>
      </w:r>
      <w:r w:rsidR="001D1F3D">
        <w:rPr>
          <w:rFonts w:hint="eastAsia"/>
        </w:rPr>
        <w:t>系统</w:t>
      </w:r>
      <w:bookmarkEnd w:id="90"/>
    </w:p>
    <w:p w:rsidR="00C32152" w:rsidRDefault="00C32152" w:rsidP="00C15B22">
      <w:pPr>
        <w:pStyle w:val="32"/>
        <w:numPr>
          <w:ilvl w:val="2"/>
          <w:numId w:val="93"/>
        </w:numPr>
        <w:ind w:firstLineChars="0"/>
      </w:pPr>
      <w:bookmarkStart w:id="91" w:name="_Toc436323898"/>
      <w:r>
        <w:rPr>
          <w:rFonts w:hint="eastAsia"/>
        </w:rPr>
        <w:t>总体设计</w:t>
      </w:r>
      <w:bookmarkEnd w:id="91"/>
    </w:p>
    <w:p w:rsidR="00077D6D" w:rsidRDefault="00077D6D" w:rsidP="00214EF2">
      <w:pPr>
        <w:ind w:firstLine="480"/>
        <w:rPr>
          <w:rFonts w:ascii="Times New Roman" w:hAnsi="Times New Roman" w:cs="Times New Roman"/>
          <w:color w:val="000000"/>
        </w:rPr>
      </w:pPr>
      <w:r>
        <w:rPr>
          <w:rFonts w:ascii="Times New Roman" w:hAnsi="Times New Roman" w:cs="Times New Roman" w:hint="eastAsia"/>
          <w:color w:val="000000"/>
        </w:rPr>
        <w:t>一体化门户</w:t>
      </w:r>
      <w:r w:rsidR="001D1F3D">
        <w:rPr>
          <w:rFonts w:ascii="Times New Roman" w:hAnsi="Times New Roman" w:cs="Times New Roman" w:hint="eastAsia"/>
          <w:color w:val="000000"/>
        </w:rPr>
        <w:t>系统</w:t>
      </w:r>
      <w:r w:rsidRPr="00077D6D">
        <w:rPr>
          <w:rFonts w:ascii="Times New Roman" w:hAnsi="Times New Roman" w:cs="Times New Roman" w:hint="eastAsia"/>
          <w:color w:val="000000"/>
        </w:rPr>
        <w:t>为无线电管理局全体员工提供一个高效、便捷的沟通、协同</w:t>
      </w:r>
      <w:r w:rsidR="001D1F3D">
        <w:rPr>
          <w:rFonts w:ascii="Times New Roman" w:hAnsi="Times New Roman" w:cs="Times New Roman" w:hint="eastAsia"/>
          <w:color w:val="000000"/>
        </w:rPr>
        <w:t>系统</w:t>
      </w:r>
      <w:r w:rsidRPr="00077D6D">
        <w:rPr>
          <w:rFonts w:ascii="Times New Roman" w:hAnsi="Times New Roman" w:cs="Times New Roman" w:hint="eastAsia"/>
          <w:color w:val="000000"/>
        </w:rPr>
        <w:t>，提供一个访问单位内部各类信息的统一入口点，共享协同工作与信息服务，大幅提供员工工作效率和协作水平，实现跨系统业务功能流程整合。</w:t>
      </w:r>
    </w:p>
    <w:p w:rsidR="009A4B16" w:rsidRPr="00214EF2" w:rsidRDefault="001D1F3D" w:rsidP="00214EF2">
      <w:pPr>
        <w:ind w:firstLine="480"/>
        <w:rPr>
          <w:rFonts w:ascii="Times New Roman" w:hAnsi="Times New Roman" w:cs="Times New Roman"/>
          <w:color w:val="000000"/>
        </w:rPr>
      </w:pPr>
      <w:r>
        <w:rPr>
          <w:rFonts w:ascii="Times New Roman" w:hAnsi="Times New Roman" w:cs="Times New Roman" w:hint="eastAsia"/>
          <w:color w:val="000000"/>
        </w:rPr>
        <w:t>系统</w:t>
      </w:r>
      <w:r w:rsidR="00BD32C8" w:rsidRPr="00BD32C8">
        <w:rPr>
          <w:rFonts w:ascii="Times New Roman" w:hAnsi="Times New Roman" w:cs="Times New Roman" w:hint="eastAsia"/>
          <w:color w:val="000000"/>
        </w:rPr>
        <w:t>为不同角色的用户提供个性化、一站式、整体化、全生命周期的服务，采用符合国际标准的门户开发技术和基于</w:t>
      </w:r>
      <w:r w:rsidR="00BD32C8" w:rsidRPr="00BD32C8">
        <w:rPr>
          <w:rFonts w:ascii="Times New Roman" w:hAnsi="Times New Roman" w:cs="Times New Roman" w:hint="eastAsia"/>
          <w:color w:val="000000"/>
        </w:rPr>
        <w:t>SOA</w:t>
      </w:r>
      <w:r w:rsidR="00BD32C8" w:rsidRPr="00BD32C8">
        <w:rPr>
          <w:rFonts w:ascii="Times New Roman" w:hAnsi="Times New Roman" w:cs="Times New Roman" w:hint="eastAsia"/>
          <w:color w:val="000000"/>
        </w:rPr>
        <w:t>架构的服务集成技术，将无管局的业务系统以松耦合架构方式集成到一体化门户</w:t>
      </w:r>
      <w:r>
        <w:rPr>
          <w:rFonts w:ascii="Times New Roman" w:hAnsi="Times New Roman" w:cs="Times New Roman" w:hint="eastAsia"/>
          <w:color w:val="000000"/>
        </w:rPr>
        <w:t>系统</w:t>
      </w:r>
      <w:r w:rsidR="00BD32C8" w:rsidRPr="00BD32C8">
        <w:rPr>
          <w:rFonts w:ascii="Times New Roman" w:hAnsi="Times New Roman" w:cs="Times New Roman" w:hint="eastAsia"/>
          <w:color w:val="000000"/>
        </w:rPr>
        <w:t>中，实现局内的信息共享、资源整合和业务集成。在</w:t>
      </w:r>
      <w:r>
        <w:rPr>
          <w:rFonts w:ascii="Times New Roman" w:hAnsi="Times New Roman" w:cs="Times New Roman" w:hint="eastAsia"/>
          <w:color w:val="000000"/>
        </w:rPr>
        <w:t>系统</w:t>
      </w:r>
      <w:r w:rsidR="00BD32C8" w:rsidRPr="00BD32C8">
        <w:rPr>
          <w:rFonts w:ascii="Times New Roman" w:hAnsi="Times New Roman" w:cs="Times New Roman" w:hint="eastAsia"/>
          <w:color w:val="000000"/>
        </w:rPr>
        <w:t>上实现集成门户、统一用户管理、单点登录、身份识别、应用配置和权限管理等功能。</w:t>
      </w:r>
    </w:p>
    <w:p w:rsidR="00081872" w:rsidRDefault="00FF7F0F" w:rsidP="005653E9">
      <w:pPr>
        <w:tabs>
          <w:tab w:val="left" w:pos="1853"/>
        </w:tabs>
        <w:ind w:firstLine="480"/>
        <w:jc w:val="center"/>
        <w:rPr>
          <w:rFonts w:ascii="Times New Roman" w:hAnsi="Times New Roman" w:cs="Times New Roman"/>
          <w:color w:val="000000"/>
        </w:rPr>
      </w:pPr>
      <w:r w:rsidRPr="00346468">
        <w:rPr>
          <w:rFonts w:ascii="Times New Roman" w:hAnsi="Times New Roman" w:cs="Times New Roman"/>
          <w:noProof/>
          <w:color w:val="000000"/>
        </w:rPr>
        <w:drawing>
          <wp:inline distT="0" distB="0" distL="0" distR="0" wp14:anchorId="200C4AB0" wp14:editId="129A17BC">
            <wp:extent cx="4002116" cy="3078480"/>
            <wp:effectExtent l="0" t="0" r="0" b="7620"/>
            <wp:docPr id="64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997788" cy="3075151"/>
                    </a:xfrm>
                    <a:prstGeom prst="rect">
                      <a:avLst/>
                    </a:prstGeom>
                  </pic:spPr>
                </pic:pic>
              </a:graphicData>
            </a:graphic>
          </wp:inline>
        </w:drawing>
      </w:r>
    </w:p>
    <w:p w:rsidR="00203B56" w:rsidRDefault="00203B56" w:rsidP="00C15B22">
      <w:pPr>
        <w:pStyle w:val="32"/>
        <w:numPr>
          <w:ilvl w:val="2"/>
          <w:numId w:val="93"/>
        </w:numPr>
        <w:ind w:firstLineChars="0"/>
      </w:pPr>
      <w:bookmarkStart w:id="92" w:name="_Toc436323899"/>
      <w:r>
        <w:rPr>
          <w:rFonts w:hint="eastAsia"/>
        </w:rPr>
        <w:lastRenderedPageBreak/>
        <w:t>基础支撑框架</w:t>
      </w:r>
      <w:bookmarkEnd w:id="92"/>
    </w:p>
    <w:p w:rsidR="00C32152" w:rsidRDefault="00203B56" w:rsidP="00C15B22">
      <w:pPr>
        <w:pStyle w:val="42"/>
        <w:numPr>
          <w:ilvl w:val="3"/>
          <w:numId w:val="93"/>
        </w:numPr>
        <w:ind w:firstLineChars="0"/>
      </w:pPr>
      <w:r w:rsidRPr="00203B56">
        <w:rPr>
          <w:rFonts w:hint="eastAsia"/>
        </w:rPr>
        <w:t>信息集成标准</w:t>
      </w:r>
    </w:p>
    <w:p w:rsidR="00203B56" w:rsidRPr="00B902E5" w:rsidRDefault="00203B56" w:rsidP="00C15B22">
      <w:pPr>
        <w:pStyle w:val="52"/>
        <w:numPr>
          <w:ilvl w:val="4"/>
          <w:numId w:val="93"/>
        </w:numPr>
        <w:ind w:firstLineChars="0"/>
      </w:pPr>
      <w:r w:rsidRPr="00B902E5">
        <w:rPr>
          <w:rFonts w:hint="eastAsia"/>
        </w:rPr>
        <w:t>Portlet</w:t>
      </w:r>
      <w:r w:rsidRPr="00B902E5">
        <w:rPr>
          <w:rFonts w:hint="eastAsia"/>
        </w:rPr>
        <w:t>标准</w:t>
      </w:r>
    </w:p>
    <w:p w:rsidR="00203B56" w:rsidRDefault="00203B56" w:rsidP="00203B56">
      <w:pPr>
        <w:ind w:firstLine="480"/>
      </w:pPr>
      <w:r>
        <w:rPr>
          <w:rFonts w:hint="eastAsia"/>
        </w:rPr>
        <w:t>门户</w:t>
      </w:r>
      <w:r w:rsidR="001D1F3D">
        <w:rPr>
          <w:rFonts w:hint="eastAsia"/>
        </w:rPr>
        <w:t>系统</w:t>
      </w:r>
      <w:r>
        <w:rPr>
          <w:rFonts w:hint="eastAsia"/>
        </w:rPr>
        <w:t>遵循企业级信息集成标准，即</w:t>
      </w:r>
      <w:r>
        <w:rPr>
          <w:rFonts w:hint="eastAsia"/>
        </w:rPr>
        <w:t>JSR168</w:t>
      </w:r>
      <w:r>
        <w:rPr>
          <w:rFonts w:hint="eastAsia"/>
        </w:rPr>
        <w:t>标准，由国际标准组织共同制定，使得各厂商的集成在统一的规范下实现，降低信息集成的投入成本。</w:t>
      </w:r>
    </w:p>
    <w:p w:rsidR="00203B56" w:rsidRDefault="00203B56" w:rsidP="00203B56">
      <w:pPr>
        <w:ind w:firstLine="480"/>
      </w:pPr>
      <w:r>
        <w:rPr>
          <w:rFonts w:hint="eastAsia"/>
        </w:rPr>
        <w:t>门户</w:t>
      </w:r>
      <w:r w:rsidR="001D1F3D">
        <w:rPr>
          <w:rFonts w:hint="eastAsia"/>
        </w:rPr>
        <w:t>系统</w:t>
      </w:r>
      <w:r>
        <w:rPr>
          <w:rFonts w:hint="eastAsia"/>
        </w:rPr>
        <w:t>的</w:t>
      </w:r>
      <w:r>
        <w:rPr>
          <w:rFonts w:hint="eastAsia"/>
        </w:rPr>
        <w:t>Portal</w:t>
      </w:r>
      <w:r>
        <w:rPr>
          <w:rFonts w:hint="eastAsia"/>
        </w:rPr>
        <w:t>引擎具备如下特点：</w:t>
      </w:r>
    </w:p>
    <w:p w:rsidR="00203B56" w:rsidRDefault="00203B56" w:rsidP="00203B56">
      <w:pPr>
        <w:ind w:firstLine="480"/>
      </w:pPr>
      <w:r>
        <w:rPr>
          <w:rFonts w:hint="eastAsia"/>
        </w:rPr>
        <w:t>1</w:t>
      </w:r>
      <w:r>
        <w:rPr>
          <w:rFonts w:hint="eastAsia"/>
        </w:rPr>
        <w:t>．</w:t>
      </w:r>
      <w:r>
        <w:rPr>
          <w:rFonts w:hint="eastAsia"/>
        </w:rPr>
        <w:t>Portlet</w:t>
      </w:r>
      <w:r>
        <w:rPr>
          <w:rFonts w:hint="eastAsia"/>
        </w:rPr>
        <w:t>并行绘制</w:t>
      </w:r>
    </w:p>
    <w:p w:rsidR="00203B56" w:rsidRDefault="00203B56" w:rsidP="00203B56">
      <w:pPr>
        <w:ind w:firstLine="480"/>
      </w:pPr>
      <w:r>
        <w:rPr>
          <w:rFonts w:hint="eastAsia"/>
        </w:rPr>
        <w:t>采用多线程并行绘制多个</w:t>
      </w:r>
      <w:r>
        <w:rPr>
          <w:rFonts w:hint="eastAsia"/>
        </w:rPr>
        <w:t>Porlet</w:t>
      </w:r>
      <w:r>
        <w:rPr>
          <w:rFonts w:hint="eastAsia"/>
        </w:rPr>
        <w:t>，防止因为某个</w:t>
      </w:r>
      <w:r>
        <w:rPr>
          <w:rFonts w:hint="eastAsia"/>
        </w:rPr>
        <w:t>Portlet</w:t>
      </w:r>
      <w:r>
        <w:rPr>
          <w:rFonts w:hint="eastAsia"/>
        </w:rPr>
        <w:t>绘制超时而影响整个</w:t>
      </w:r>
      <w:r>
        <w:rPr>
          <w:rFonts w:hint="eastAsia"/>
        </w:rPr>
        <w:t>portal</w:t>
      </w:r>
      <w:r>
        <w:rPr>
          <w:rFonts w:hint="eastAsia"/>
        </w:rPr>
        <w:t>页面的展现效果。</w:t>
      </w:r>
    </w:p>
    <w:p w:rsidR="00203B56" w:rsidRDefault="00203B56" w:rsidP="00203B56">
      <w:pPr>
        <w:ind w:firstLine="480"/>
      </w:pPr>
      <w:r>
        <w:rPr>
          <w:rFonts w:hint="eastAsia"/>
        </w:rPr>
        <w:t>2</w:t>
      </w:r>
      <w:r>
        <w:rPr>
          <w:rFonts w:hint="eastAsia"/>
        </w:rPr>
        <w:t>．</w:t>
      </w:r>
      <w:r>
        <w:rPr>
          <w:rFonts w:hint="eastAsia"/>
        </w:rPr>
        <w:t>Portlet</w:t>
      </w:r>
      <w:r>
        <w:rPr>
          <w:rFonts w:hint="eastAsia"/>
        </w:rPr>
        <w:t>智能异步绘制</w:t>
      </w:r>
    </w:p>
    <w:p w:rsidR="00203B56" w:rsidRDefault="00203B56" w:rsidP="00203B56">
      <w:pPr>
        <w:ind w:firstLine="480"/>
      </w:pPr>
      <w:r>
        <w:rPr>
          <w:rFonts w:hint="eastAsia"/>
        </w:rPr>
        <w:t>Portal</w:t>
      </w:r>
      <w:r>
        <w:rPr>
          <w:rFonts w:hint="eastAsia"/>
        </w:rPr>
        <w:t>引擎实时统计和分析</w:t>
      </w:r>
      <w:r>
        <w:rPr>
          <w:rFonts w:hint="eastAsia"/>
        </w:rPr>
        <w:t>Portlet</w:t>
      </w:r>
      <w:r>
        <w:rPr>
          <w:rFonts w:hint="eastAsia"/>
        </w:rPr>
        <w:t>的运行时长数据，将其认为运行效率较低的</w:t>
      </w:r>
      <w:r>
        <w:rPr>
          <w:rFonts w:hint="eastAsia"/>
        </w:rPr>
        <w:t>Portlet</w:t>
      </w:r>
      <w:r>
        <w:rPr>
          <w:rFonts w:hint="eastAsia"/>
        </w:rPr>
        <w:t>自动调整为异步绘制。采用异步绘制的</w:t>
      </w:r>
      <w:r>
        <w:rPr>
          <w:rFonts w:hint="eastAsia"/>
        </w:rPr>
        <w:t>Portlet</w:t>
      </w:r>
      <w:r>
        <w:rPr>
          <w:rFonts w:hint="eastAsia"/>
        </w:rPr>
        <w:t>将在后续单独的</w:t>
      </w:r>
      <w:r>
        <w:rPr>
          <w:rFonts w:hint="eastAsia"/>
        </w:rPr>
        <w:t>http</w:t>
      </w:r>
      <w:r>
        <w:rPr>
          <w:rFonts w:hint="eastAsia"/>
        </w:rPr>
        <w:t>请求中被执行，从而不影响整个页面的绘制效率。</w:t>
      </w:r>
    </w:p>
    <w:p w:rsidR="00203B56" w:rsidRDefault="00203B56" w:rsidP="00203B56">
      <w:pPr>
        <w:ind w:firstLine="480"/>
      </w:pPr>
      <w:r>
        <w:rPr>
          <w:rFonts w:hint="eastAsia"/>
        </w:rPr>
        <w:t>3</w:t>
      </w:r>
      <w:r>
        <w:rPr>
          <w:rFonts w:hint="eastAsia"/>
        </w:rPr>
        <w:t>．</w:t>
      </w:r>
      <w:r>
        <w:rPr>
          <w:rFonts w:hint="eastAsia"/>
        </w:rPr>
        <w:t>Portlet</w:t>
      </w:r>
      <w:r>
        <w:rPr>
          <w:rFonts w:hint="eastAsia"/>
        </w:rPr>
        <w:t>智能隔离机制</w:t>
      </w:r>
    </w:p>
    <w:p w:rsidR="00203B56" w:rsidRDefault="00203B56" w:rsidP="00203B56">
      <w:pPr>
        <w:ind w:firstLine="480"/>
      </w:pPr>
      <w:r>
        <w:rPr>
          <w:rFonts w:hint="eastAsia"/>
        </w:rPr>
        <w:t>为了防止某些运行不健康的</w:t>
      </w:r>
      <w:r>
        <w:rPr>
          <w:rFonts w:hint="eastAsia"/>
        </w:rPr>
        <w:t>Portlet</w:t>
      </w:r>
      <w:r>
        <w:rPr>
          <w:rFonts w:hint="eastAsia"/>
        </w:rPr>
        <w:t>过多的消耗服务器资源，</w:t>
      </w:r>
      <w:r>
        <w:rPr>
          <w:rFonts w:hint="eastAsia"/>
        </w:rPr>
        <w:t>Portal</w:t>
      </w:r>
      <w:r>
        <w:rPr>
          <w:rFonts w:hint="eastAsia"/>
        </w:rPr>
        <w:t>引擎实时统计和分析</w:t>
      </w:r>
      <w:r>
        <w:rPr>
          <w:rFonts w:hint="eastAsia"/>
        </w:rPr>
        <w:t>Portlet</w:t>
      </w:r>
      <w:r>
        <w:rPr>
          <w:rFonts w:hint="eastAsia"/>
        </w:rPr>
        <w:t>的运行时长数据，将运行缓慢且大大量占用服务器资源的</w:t>
      </w:r>
      <w:r>
        <w:rPr>
          <w:rFonts w:hint="eastAsia"/>
        </w:rPr>
        <w:t>Portlet</w:t>
      </w:r>
      <w:r>
        <w:rPr>
          <w:rFonts w:hint="eastAsia"/>
        </w:rPr>
        <w:t>进行临时隔离。并在认为</w:t>
      </w:r>
      <w:r>
        <w:rPr>
          <w:rFonts w:hint="eastAsia"/>
        </w:rPr>
        <w:t>Portlet</w:t>
      </w:r>
      <w:r>
        <w:rPr>
          <w:rFonts w:hint="eastAsia"/>
        </w:rPr>
        <w:t>运行情况改善后，将自动恢复该</w:t>
      </w:r>
      <w:r>
        <w:rPr>
          <w:rFonts w:hint="eastAsia"/>
        </w:rPr>
        <w:t>Portlet</w:t>
      </w:r>
      <w:r>
        <w:rPr>
          <w:rFonts w:hint="eastAsia"/>
        </w:rPr>
        <w:t>的执行。</w:t>
      </w:r>
    </w:p>
    <w:p w:rsidR="00203B56" w:rsidRDefault="00203B56" w:rsidP="00203B56">
      <w:pPr>
        <w:ind w:firstLine="480"/>
      </w:pPr>
      <w:r>
        <w:rPr>
          <w:rFonts w:hint="eastAsia"/>
        </w:rPr>
        <w:t>4</w:t>
      </w:r>
      <w:r>
        <w:rPr>
          <w:rFonts w:hint="eastAsia"/>
        </w:rPr>
        <w:t>．</w:t>
      </w:r>
      <w:r>
        <w:rPr>
          <w:rFonts w:hint="eastAsia"/>
        </w:rPr>
        <w:t>Web 2.0</w:t>
      </w:r>
      <w:r>
        <w:rPr>
          <w:rFonts w:hint="eastAsia"/>
        </w:rPr>
        <w:t>操作支持</w:t>
      </w:r>
    </w:p>
    <w:p w:rsidR="00B61578" w:rsidRDefault="00203B56" w:rsidP="00203B56">
      <w:pPr>
        <w:ind w:firstLine="480"/>
      </w:pPr>
      <w:r>
        <w:rPr>
          <w:rFonts w:hint="eastAsia"/>
        </w:rPr>
        <w:t>Portal</w:t>
      </w:r>
      <w:r>
        <w:rPr>
          <w:rFonts w:hint="eastAsia"/>
        </w:rPr>
        <w:t>引擎支持通过</w:t>
      </w:r>
      <w:r>
        <w:rPr>
          <w:rFonts w:hint="eastAsia"/>
        </w:rPr>
        <w:t>Ajax</w:t>
      </w:r>
      <w:r>
        <w:rPr>
          <w:rFonts w:hint="eastAsia"/>
        </w:rPr>
        <w:t>技术独立改变页面上某</w:t>
      </w:r>
      <w:r>
        <w:rPr>
          <w:rFonts w:hint="eastAsia"/>
        </w:rPr>
        <w:t>Portlet</w:t>
      </w:r>
      <w:r>
        <w:rPr>
          <w:rFonts w:hint="eastAsia"/>
        </w:rPr>
        <w:t>的内容，而不需要重新绘制整个页面。</w:t>
      </w:r>
    </w:p>
    <w:p w:rsidR="00203B56" w:rsidRDefault="00203B56" w:rsidP="00203B56">
      <w:pPr>
        <w:ind w:firstLine="480"/>
      </w:pPr>
    </w:p>
    <w:p w:rsidR="00203B56" w:rsidRDefault="00203B56" w:rsidP="00C15B22">
      <w:pPr>
        <w:pStyle w:val="52"/>
        <w:numPr>
          <w:ilvl w:val="4"/>
          <w:numId w:val="93"/>
        </w:numPr>
        <w:ind w:firstLineChars="0"/>
        <w:rPr>
          <w:b w:val="0"/>
        </w:rPr>
      </w:pPr>
      <w:r w:rsidRPr="00B902E5">
        <w:rPr>
          <w:rFonts w:hint="eastAsia"/>
        </w:rPr>
        <w:t>基于共享库的集成</w:t>
      </w:r>
    </w:p>
    <w:p w:rsidR="00203B56" w:rsidRPr="00203B56" w:rsidRDefault="00203B56" w:rsidP="00203B56">
      <w:pPr>
        <w:ind w:firstLine="480"/>
      </w:pPr>
      <w:r>
        <w:rPr>
          <w:rFonts w:hint="eastAsia"/>
        </w:rPr>
        <w:t>采用标准的数据集成手段实现用户查询等数据访问的集成，使得门户</w:t>
      </w:r>
      <w:r w:rsidR="001D1F3D">
        <w:rPr>
          <w:rFonts w:hint="eastAsia"/>
        </w:rPr>
        <w:t>系统</w:t>
      </w:r>
      <w:r>
        <w:rPr>
          <w:rFonts w:hint="eastAsia"/>
        </w:rPr>
        <w:t>可以直接使用共享库数据。这样可以将</w:t>
      </w:r>
      <w:r>
        <w:t>不同系统中的不同数据可以有机整合在一起，</w:t>
      </w:r>
      <w:r>
        <w:lastRenderedPageBreak/>
        <w:t>用户无需访问多个系统去了解具有相互关联的信息。</w:t>
      </w:r>
    </w:p>
    <w:p w:rsidR="00203B56" w:rsidRDefault="00203B56" w:rsidP="00203B56">
      <w:pPr>
        <w:pStyle w:val="af3"/>
        <w:ind w:left="900" w:firstLineChars="0" w:firstLine="0"/>
        <w:rPr>
          <w:b/>
        </w:rPr>
      </w:pPr>
    </w:p>
    <w:p w:rsidR="00203B56" w:rsidRPr="00B902E5" w:rsidRDefault="007F086B" w:rsidP="00C15B22">
      <w:pPr>
        <w:pStyle w:val="52"/>
        <w:numPr>
          <w:ilvl w:val="4"/>
          <w:numId w:val="93"/>
        </w:numPr>
        <w:ind w:firstLineChars="0"/>
      </w:pPr>
      <w:r w:rsidRPr="00B902E5">
        <w:rPr>
          <w:rFonts w:hint="eastAsia"/>
        </w:rPr>
        <w:t>信息集成授权标准</w:t>
      </w:r>
    </w:p>
    <w:p w:rsidR="007F086B" w:rsidRPr="007F086B" w:rsidRDefault="007F086B" w:rsidP="007F086B">
      <w:pPr>
        <w:ind w:firstLine="480"/>
      </w:pPr>
      <w:r w:rsidRPr="007F086B">
        <w:rPr>
          <w:rFonts w:hint="eastAsia"/>
        </w:rPr>
        <w:t>一体化门户</w:t>
      </w:r>
      <w:r w:rsidR="001D1F3D">
        <w:rPr>
          <w:rFonts w:hint="eastAsia"/>
        </w:rPr>
        <w:t>系统</w:t>
      </w:r>
      <w:r w:rsidRPr="007F086B">
        <w:rPr>
          <w:rFonts w:hint="eastAsia"/>
        </w:rPr>
        <w:t>实现了基于无线电用户角色的集成授权标准，应用系统的集成基于此标准完成门户集成信息访问的控制。</w:t>
      </w:r>
    </w:p>
    <w:p w:rsidR="00203B56" w:rsidRPr="007F086B" w:rsidRDefault="007F086B" w:rsidP="007F086B">
      <w:pPr>
        <w:ind w:firstLine="480"/>
      </w:pPr>
      <w:r w:rsidRPr="007F086B">
        <w:rPr>
          <w:rFonts w:hint="eastAsia"/>
        </w:rPr>
        <w:t>该</w:t>
      </w:r>
      <w:r w:rsidR="001D1F3D">
        <w:rPr>
          <w:rFonts w:hint="eastAsia"/>
        </w:rPr>
        <w:t>系统</w:t>
      </w:r>
      <w:r w:rsidRPr="007F086B">
        <w:rPr>
          <w:rFonts w:hint="eastAsia"/>
        </w:rPr>
        <w:t>为门户服务器（</w:t>
      </w:r>
      <w:r w:rsidRPr="007F086B">
        <w:rPr>
          <w:rFonts w:hint="eastAsia"/>
        </w:rPr>
        <w:t>portal server</w:t>
      </w:r>
      <w:r w:rsidRPr="007F086B">
        <w:rPr>
          <w:rFonts w:hint="eastAsia"/>
        </w:rPr>
        <w:t>）及门户应用提供统一的权限控制模型。门户服务器基于权限模型对门户栏目，站点，页面等各种资源进行授权及权限校验。权限模型基于</w:t>
      </w:r>
      <w:r w:rsidRPr="007F086B">
        <w:rPr>
          <w:rFonts w:hint="eastAsia"/>
        </w:rPr>
        <w:t>RBAC</w:t>
      </w:r>
      <w:r w:rsidRPr="007F086B">
        <w:rPr>
          <w:rFonts w:hint="eastAsia"/>
        </w:rPr>
        <w:t>标准，提供灵活的基于用户组及用户的授权功能，并且结合缓存等技术，使得权限模型具备很好的运行效率，还支持权限项的扩展及分级授权。</w:t>
      </w:r>
    </w:p>
    <w:p w:rsidR="007F086B" w:rsidRDefault="007F086B" w:rsidP="00203B56">
      <w:pPr>
        <w:pStyle w:val="af3"/>
        <w:ind w:left="900" w:firstLineChars="0" w:firstLine="0"/>
        <w:rPr>
          <w:b/>
        </w:rPr>
      </w:pPr>
    </w:p>
    <w:p w:rsidR="007F086B" w:rsidRPr="00B902E5" w:rsidRDefault="007F086B" w:rsidP="00C15B22">
      <w:pPr>
        <w:pStyle w:val="52"/>
        <w:numPr>
          <w:ilvl w:val="4"/>
          <w:numId w:val="93"/>
        </w:numPr>
        <w:ind w:firstLineChars="0"/>
      </w:pPr>
      <w:r w:rsidRPr="00B902E5">
        <w:rPr>
          <w:rFonts w:hint="eastAsia"/>
        </w:rPr>
        <w:t>门户</w:t>
      </w:r>
      <w:r w:rsidR="001D1F3D">
        <w:rPr>
          <w:rFonts w:hint="eastAsia"/>
        </w:rPr>
        <w:t>系统</w:t>
      </w:r>
      <w:r w:rsidRPr="00B902E5">
        <w:rPr>
          <w:rFonts w:hint="eastAsia"/>
        </w:rPr>
        <w:t>展现标准</w:t>
      </w:r>
    </w:p>
    <w:p w:rsidR="007F086B" w:rsidRDefault="007F086B" w:rsidP="007F086B">
      <w:pPr>
        <w:ind w:firstLine="480"/>
      </w:pPr>
      <w:r>
        <w:rPr>
          <w:rFonts w:hint="eastAsia"/>
        </w:rPr>
        <w:t>门户</w:t>
      </w:r>
      <w:r w:rsidR="001D1F3D">
        <w:rPr>
          <w:rFonts w:hint="eastAsia"/>
        </w:rPr>
        <w:t>系统</w:t>
      </w:r>
      <w:r>
        <w:rPr>
          <w:rFonts w:hint="eastAsia"/>
        </w:rPr>
        <w:t>提供用户界面集成标准定义，应用系统集成在用户界面层面基于此标准完成，以保证信息门户用户界面的一致性，提高用户可用性。</w:t>
      </w:r>
    </w:p>
    <w:p w:rsidR="007F086B" w:rsidRPr="007F086B" w:rsidRDefault="007F086B" w:rsidP="007F086B">
      <w:pPr>
        <w:ind w:firstLine="480"/>
      </w:pPr>
      <w:r>
        <w:t>展现</w:t>
      </w:r>
      <w:r>
        <w:rPr>
          <w:rFonts w:hint="eastAsia"/>
        </w:rPr>
        <w:t>标准作为</w:t>
      </w:r>
      <w:r w:rsidR="001D1F3D">
        <w:t>系统</w:t>
      </w:r>
      <w:r>
        <w:t>展现部分的底层支撑，使用</w:t>
      </w:r>
      <w:r w:rsidRPr="007F086B">
        <w:t>web 2.0</w:t>
      </w:r>
      <w:r>
        <w:t>高交互性的页面呈现技术，为门户个性化特性及应用开发中的各种展现需求提供基础服务。</w:t>
      </w:r>
    </w:p>
    <w:p w:rsidR="007F086B" w:rsidRDefault="007F086B" w:rsidP="00203B56">
      <w:pPr>
        <w:pStyle w:val="af3"/>
        <w:ind w:left="900" w:firstLineChars="0" w:firstLine="0"/>
        <w:rPr>
          <w:b/>
        </w:rPr>
      </w:pPr>
    </w:p>
    <w:p w:rsidR="00E8507D" w:rsidRPr="004C097D" w:rsidRDefault="00E8507D" w:rsidP="00C15B22">
      <w:pPr>
        <w:pStyle w:val="42"/>
        <w:numPr>
          <w:ilvl w:val="3"/>
          <w:numId w:val="93"/>
        </w:numPr>
        <w:ind w:firstLineChars="0"/>
      </w:pPr>
      <w:bookmarkStart w:id="93" w:name="_Toc391910392"/>
      <w:r w:rsidRPr="004C097D">
        <w:rPr>
          <w:rFonts w:hint="eastAsia"/>
        </w:rPr>
        <w:t>基础</w:t>
      </w:r>
      <w:r w:rsidR="001D1F3D">
        <w:rPr>
          <w:rFonts w:hint="eastAsia"/>
        </w:rPr>
        <w:t>系统</w:t>
      </w:r>
      <w:r w:rsidRPr="004C097D">
        <w:rPr>
          <w:rFonts w:hint="eastAsia"/>
        </w:rPr>
        <w:t>建设</w:t>
      </w:r>
      <w:bookmarkEnd w:id="93"/>
    </w:p>
    <w:p w:rsidR="00E8507D" w:rsidRPr="004C097D" w:rsidRDefault="00E8507D" w:rsidP="00E8507D">
      <w:pPr>
        <w:ind w:firstLine="480"/>
      </w:pPr>
      <w:r w:rsidRPr="004C097D">
        <w:rPr>
          <w:rFonts w:hint="eastAsia"/>
        </w:rPr>
        <w:t>业务基础组件</w:t>
      </w:r>
      <w:r w:rsidR="001D1F3D">
        <w:rPr>
          <w:rFonts w:hint="eastAsia"/>
        </w:rPr>
        <w:t>系统</w:t>
      </w:r>
      <w:r w:rsidRPr="004C097D">
        <w:rPr>
          <w:rFonts w:hint="eastAsia"/>
        </w:rPr>
        <w:t>主要包含统一身份认证和用户管理系统、</w:t>
      </w:r>
      <w:r w:rsidR="00171585">
        <w:rPr>
          <w:rFonts w:hint="eastAsia"/>
        </w:rPr>
        <w:t>电子签章、全文检索</w:t>
      </w:r>
      <w:r w:rsidRPr="004C097D">
        <w:rPr>
          <w:rFonts w:hint="eastAsia"/>
        </w:rPr>
        <w:t>等基础组件。</w:t>
      </w:r>
    </w:p>
    <w:p w:rsidR="00E8507D" w:rsidRPr="004C097D" w:rsidRDefault="00E8507D" w:rsidP="00C15B22">
      <w:pPr>
        <w:pStyle w:val="52"/>
        <w:numPr>
          <w:ilvl w:val="4"/>
          <w:numId w:val="93"/>
        </w:numPr>
        <w:ind w:firstLineChars="0"/>
      </w:pPr>
      <w:bookmarkStart w:id="94" w:name="_Toc391910393"/>
      <w:r w:rsidRPr="004C097D">
        <w:rPr>
          <w:rFonts w:hint="eastAsia"/>
        </w:rPr>
        <w:t>统一身份认证和用户管理系统</w:t>
      </w:r>
      <w:bookmarkEnd w:id="94"/>
    </w:p>
    <w:p w:rsidR="00E8507D" w:rsidRPr="004C097D" w:rsidRDefault="00E8507D" w:rsidP="00E8507D">
      <w:pPr>
        <w:ind w:firstLine="480"/>
      </w:pPr>
      <w:r w:rsidRPr="004C097D">
        <w:rPr>
          <w:rFonts w:hint="eastAsia"/>
        </w:rPr>
        <w:t>统一身份认证系统主要解决用户使用应用系统时涉及的身份验证、信息保密、权限控制与访问等安全问题；统一用户管理系统主要实现统一机构、帐号管理。</w:t>
      </w:r>
      <w:r w:rsidRPr="004C097D">
        <w:rPr>
          <w:rFonts w:hint="eastAsia"/>
        </w:rPr>
        <w:lastRenderedPageBreak/>
        <w:t>支持</w:t>
      </w:r>
      <w:r w:rsidRPr="004C097D">
        <w:t>LDAP</w:t>
      </w:r>
      <w:r w:rsidRPr="004C097D">
        <w:t>目录服务技术，实现系统的快速响应和大容量查询，并提供多目录服务器的信息复制功能</w:t>
      </w:r>
      <w:r w:rsidRPr="004C097D">
        <w:rPr>
          <w:rFonts w:hint="eastAsia"/>
        </w:rPr>
        <w:t>。</w:t>
      </w:r>
    </w:p>
    <w:p w:rsidR="00E8507D" w:rsidRDefault="00E8507D" w:rsidP="00C15B22">
      <w:pPr>
        <w:pStyle w:val="60"/>
        <w:numPr>
          <w:ilvl w:val="5"/>
          <w:numId w:val="93"/>
        </w:numPr>
        <w:ind w:firstLineChars="0"/>
      </w:pPr>
      <w:bookmarkStart w:id="95" w:name="_Toc391910394"/>
      <w:r w:rsidRPr="004C097D">
        <w:rPr>
          <w:rFonts w:hint="eastAsia"/>
        </w:rPr>
        <w:t>基础信息管理</w:t>
      </w:r>
      <w:bookmarkEnd w:id="95"/>
    </w:p>
    <w:p w:rsidR="00E8507D" w:rsidRPr="004C097D" w:rsidRDefault="00E8507D" w:rsidP="00E8507D">
      <w:pPr>
        <w:ind w:firstLine="480"/>
      </w:pPr>
      <w:r w:rsidRPr="004C097D">
        <w:rPr>
          <w:rFonts w:hint="eastAsia"/>
        </w:rPr>
        <w:t>对组织机构、人员、岗位、角色、用户组等基础信息提供统一的管理和维护，不仅保证了基础信息的权威性和一致性，也大大减轻了系统管理人员在基础信息维护方面的工作。</w:t>
      </w:r>
    </w:p>
    <w:p w:rsidR="00E8507D" w:rsidRPr="004C097D" w:rsidRDefault="00E8507D" w:rsidP="00E8507D">
      <w:pPr>
        <w:ind w:leftChars="-1" w:left="22" w:hangingChars="10" w:hanging="24"/>
        <w:jc w:val="center"/>
      </w:pPr>
      <w:r>
        <w:rPr>
          <w:noProof/>
        </w:rPr>
        <w:drawing>
          <wp:inline distT="0" distB="0" distL="0" distR="0" wp14:anchorId="3C8D39F3" wp14:editId="10F4F107">
            <wp:extent cx="4975860" cy="208026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75860" cy="2080260"/>
                    </a:xfrm>
                    <a:prstGeom prst="rect">
                      <a:avLst/>
                    </a:prstGeom>
                    <a:noFill/>
                    <a:ln>
                      <a:noFill/>
                    </a:ln>
                  </pic:spPr>
                </pic:pic>
              </a:graphicData>
            </a:graphic>
          </wp:inline>
        </w:drawing>
      </w:r>
    </w:p>
    <w:p w:rsidR="00E8507D" w:rsidRPr="004C097D" w:rsidRDefault="00E8507D" w:rsidP="00C15B22">
      <w:pPr>
        <w:pStyle w:val="60"/>
        <w:numPr>
          <w:ilvl w:val="5"/>
          <w:numId w:val="93"/>
        </w:numPr>
        <w:ind w:firstLineChars="0"/>
      </w:pPr>
      <w:bookmarkStart w:id="96" w:name="_Toc391910395"/>
      <w:r w:rsidRPr="004C097D">
        <w:rPr>
          <w:rFonts w:hint="eastAsia"/>
        </w:rPr>
        <w:t>统一授权</w:t>
      </w:r>
      <w:bookmarkEnd w:id="96"/>
    </w:p>
    <w:p w:rsidR="00E8507D" w:rsidRPr="004C097D" w:rsidRDefault="00E8507D" w:rsidP="00E8507D">
      <w:pPr>
        <w:ind w:firstLine="480"/>
        <w:rPr>
          <w:rFonts w:ascii="宋体" w:cs="宋体"/>
          <w:color w:val="000000"/>
          <w:kern w:val="0"/>
        </w:rPr>
      </w:pPr>
      <w:r w:rsidRPr="004C097D">
        <w:rPr>
          <w:rFonts w:ascii="宋体" w:cs="宋体" w:hint="eastAsia"/>
          <w:color w:val="000000"/>
          <w:kern w:val="0"/>
        </w:rPr>
        <w:t>各个子系统中的信息权限被抽象为统一的资源目录在统一用户管理系统中进行注册，统一授权功能是在统一用户和统一资源的基础上，为不同角色或用户组的用户提供对统一资源目录的灵活的授权策略。系统采用基于角色（RBAC）的授权模型，为用户提供了灵活的授权方式，用户可以通过与角色和用户组的关联实现各种不同的权限组合。</w:t>
      </w:r>
    </w:p>
    <w:p w:rsidR="00E8507D" w:rsidRPr="004C097D" w:rsidRDefault="00E8507D" w:rsidP="00E8507D">
      <w:pPr>
        <w:autoSpaceDE w:val="0"/>
        <w:autoSpaceDN w:val="0"/>
        <w:adjustRightInd w:val="0"/>
        <w:ind w:firstLine="480"/>
        <w:rPr>
          <w:rFonts w:ascii="宋体" w:cs="宋体"/>
          <w:color w:val="000000"/>
          <w:kern w:val="0"/>
        </w:rPr>
      </w:pPr>
      <w:r w:rsidRPr="004C097D">
        <w:rPr>
          <w:rFonts w:ascii="新宋体" w:eastAsia="新宋体" w:hAnsi="Wingdings" w:cs="新宋体" w:hint="eastAsia"/>
          <w:color w:val="000000"/>
          <w:kern w:val="0"/>
        </w:rPr>
        <w:t>考虑到</w:t>
      </w:r>
      <w:r>
        <w:rPr>
          <w:rFonts w:ascii="新宋体" w:eastAsia="新宋体" w:hAnsi="Wingdings" w:cs="新宋体" w:hint="eastAsia"/>
          <w:color w:val="000000"/>
          <w:kern w:val="0"/>
        </w:rPr>
        <w:t>无线电管理局分为局、站两个</w:t>
      </w:r>
      <w:r w:rsidRPr="004C097D">
        <w:rPr>
          <w:rFonts w:ascii="宋体" w:cs="宋体" w:hint="eastAsia"/>
          <w:color w:val="000000"/>
          <w:kern w:val="0"/>
        </w:rPr>
        <w:t>机构</w:t>
      </w:r>
      <w:r>
        <w:rPr>
          <w:rFonts w:ascii="宋体" w:cs="宋体" w:hint="eastAsia"/>
          <w:color w:val="000000"/>
          <w:kern w:val="0"/>
        </w:rPr>
        <w:t>，按照</w:t>
      </w:r>
      <w:r w:rsidRPr="004C097D">
        <w:rPr>
          <w:rFonts w:ascii="宋体" w:cs="宋体" w:hint="eastAsia"/>
          <w:color w:val="000000"/>
          <w:kern w:val="0"/>
        </w:rPr>
        <w:t>单位实际组织体系和处理模式，用户授权管理通常情况下可能需要实现分级管理。本系统提供了</w:t>
      </w:r>
      <w:r w:rsidRPr="004C097D">
        <w:rPr>
          <w:rFonts w:ascii="宋体" w:hAnsi="Wingdings" w:cs="宋体" w:hint="eastAsia"/>
          <w:color w:val="000000"/>
          <w:kern w:val="0"/>
        </w:rPr>
        <w:t>强大且灵活的分级授权</w:t>
      </w:r>
      <w:r w:rsidRPr="004C097D">
        <w:rPr>
          <w:rFonts w:ascii="宋体" w:cs="宋体" w:hint="eastAsia"/>
          <w:color w:val="000000"/>
          <w:kern w:val="0"/>
        </w:rPr>
        <w:t>管理体系：</w:t>
      </w:r>
    </w:p>
    <w:p w:rsidR="00E8507D" w:rsidRPr="004C097D" w:rsidRDefault="00E8507D" w:rsidP="008A62EC">
      <w:pPr>
        <w:numPr>
          <w:ilvl w:val="0"/>
          <w:numId w:val="62"/>
        </w:numPr>
        <w:tabs>
          <w:tab w:val="clear" w:pos="846"/>
          <w:tab w:val="num" w:pos="993"/>
        </w:tabs>
        <w:autoSpaceDE w:val="0"/>
        <w:autoSpaceDN w:val="0"/>
        <w:adjustRightInd w:val="0"/>
        <w:ind w:firstLineChars="0" w:hanging="279"/>
        <w:rPr>
          <w:rFonts w:ascii="宋体" w:hAnsi="Wingdings" w:cs="宋体" w:hint="eastAsia"/>
          <w:color w:val="000000"/>
          <w:kern w:val="0"/>
        </w:rPr>
      </w:pPr>
      <w:r w:rsidRPr="004C097D">
        <w:rPr>
          <w:rFonts w:ascii="宋体" w:hAnsi="Wingdings" w:cs="宋体" w:hint="eastAsia"/>
          <w:color w:val="000000"/>
          <w:kern w:val="0"/>
        </w:rPr>
        <w:t xml:space="preserve">顶级系统管理员或上级系统管理员对下级系统管理员的授权； </w:t>
      </w:r>
    </w:p>
    <w:p w:rsidR="00E8507D" w:rsidRPr="004C097D" w:rsidRDefault="00E8507D" w:rsidP="008A62EC">
      <w:pPr>
        <w:numPr>
          <w:ilvl w:val="0"/>
          <w:numId w:val="62"/>
        </w:numPr>
        <w:tabs>
          <w:tab w:val="clear" w:pos="846"/>
          <w:tab w:val="num" w:pos="993"/>
        </w:tabs>
        <w:autoSpaceDE w:val="0"/>
        <w:autoSpaceDN w:val="0"/>
        <w:adjustRightInd w:val="0"/>
        <w:ind w:firstLineChars="0" w:hanging="279"/>
        <w:rPr>
          <w:rFonts w:ascii="宋体" w:hAnsi="Wingdings" w:cs="宋体" w:hint="eastAsia"/>
          <w:color w:val="000000"/>
          <w:kern w:val="0"/>
        </w:rPr>
      </w:pPr>
      <w:r w:rsidRPr="004C097D">
        <w:rPr>
          <w:rFonts w:ascii="宋体" w:hAnsi="Wingdings" w:cs="宋体" w:hint="eastAsia"/>
          <w:color w:val="000000"/>
          <w:kern w:val="0"/>
        </w:rPr>
        <w:t>本级系统管理员只能对本级的相关人员进行授权；</w:t>
      </w:r>
    </w:p>
    <w:p w:rsidR="00E8507D" w:rsidRPr="004C097D" w:rsidRDefault="00E8507D" w:rsidP="00E8507D">
      <w:pPr>
        <w:autoSpaceDE w:val="0"/>
        <w:autoSpaceDN w:val="0"/>
        <w:adjustRightInd w:val="0"/>
        <w:ind w:leftChars="-86" w:left="-9" w:hangingChars="82" w:hanging="197"/>
        <w:jc w:val="center"/>
        <w:rPr>
          <w:rFonts w:ascii="宋体" w:hAnsi="Wingdings" w:cs="宋体" w:hint="eastAsia"/>
          <w:color w:val="000000"/>
          <w:kern w:val="0"/>
        </w:rPr>
      </w:pPr>
      <w:r>
        <w:rPr>
          <w:rFonts w:ascii="宋体" w:hAnsi="Wingdings" w:cs="宋体"/>
          <w:noProof/>
          <w:color w:val="000000"/>
          <w:kern w:val="0"/>
        </w:rPr>
        <w:lastRenderedPageBreak/>
        <w:drawing>
          <wp:inline distT="0" distB="0" distL="0" distR="0" wp14:anchorId="1FCF538A" wp14:editId="6FC49F3C">
            <wp:extent cx="5273040" cy="225552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3040" cy="2255520"/>
                    </a:xfrm>
                    <a:prstGeom prst="rect">
                      <a:avLst/>
                    </a:prstGeom>
                    <a:noFill/>
                    <a:ln>
                      <a:noFill/>
                    </a:ln>
                  </pic:spPr>
                </pic:pic>
              </a:graphicData>
            </a:graphic>
          </wp:inline>
        </w:drawing>
      </w:r>
    </w:p>
    <w:p w:rsidR="00E8507D" w:rsidRPr="004C097D" w:rsidRDefault="00E8507D" w:rsidP="00C15B22">
      <w:pPr>
        <w:pStyle w:val="60"/>
        <w:numPr>
          <w:ilvl w:val="5"/>
          <w:numId w:val="93"/>
        </w:numPr>
        <w:ind w:firstLineChars="0"/>
      </w:pPr>
      <w:bookmarkStart w:id="97" w:name="_Toc391910396"/>
      <w:r w:rsidRPr="004C097D">
        <w:rPr>
          <w:rFonts w:hint="eastAsia"/>
        </w:rPr>
        <w:t>统一认证</w:t>
      </w:r>
      <w:bookmarkEnd w:id="97"/>
    </w:p>
    <w:p w:rsidR="00E8507D" w:rsidRPr="004C097D" w:rsidRDefault="00E8507D" w:rsidP="00E8507D">
      <w:pPr>
        <w:ind w:firstLine="480"/>
      </w:pPr>
      <w:r w:rsidRPr="004C097D">
        <w:rPr>
          <w:rFonts w:hint="eastAsia"/>
        </w:rPr>
        <w:t>用户访问任何子系统都需要在统一用户管理系统中进行统一认证。系统通过对用户进行身份认证，根据用户拥有的资源权限，赋予用户相应的功能。</w:t>
      </w:r>
    </w:p>
    <w:p w:rsidR="00E8507D" w:rsidRPr="004C097D" w:rsidRDefault="00E8507D" w:rsidP="00E8507D">
      <w:pPr>
        <w:ind w:firstLine="480"/>
        <w:rPr>
          <w:rFonts w:ascii="Verdana" w:hAnsi="Verdana" w:cs="Arial"/>
        </w:rPr>
      </w:pPr>
      <w:r w:rsidRPr="004C097D">
        <w:rPr>
          <w:rFonts w:ascii="宋体" w:cs="宋体" w:hint="eastAsia"/>
          <w:color w:val="000000"/>
          <w:kern w:val="0"/>
        </w:rPr>
        <w:t>系统提供了灵活的可扩展认证接口，</w:t>
      </w:r>
      <w:r w:rsidRPr="004C097D">
        <w:rPr>
          <w:rFonts w:ascii="Verdana" w:hAnsi="Verdana" w:cs="Arial" w:hint="eastAsia"/>
        </w:rPr>
        <w:t>可以方便的对基于</w:t>
      </w:r>
      <w:r w:rsidRPr="004C097D">
        <w:rPr>
          <w:rFonts w:ascii="Verdana" w:hAnsi="Verdana" w:cs="Arial" w:hint="eastAsia"/>
        </w:rPr>
        <w:t>IP</w:t>
      </w:r>
      <w:r w:rsidRPr="004C097D">
        <w:rPr>
          <w:rFonts w:ascii="Verdana" w:hAnsi="Verdana" w:cs="Arial" w:hint="eastAsia"/>
        </w:rPr>
        <w:t>、时间和</w:t>
      </w:r>
      <w:r w:rsidRPr="004C097D">
        <w:rPr>
          <w:rFonts w:ascii="Verdana" w:hAnsi="Verdana" w:cs="Arial" w:hint="eastAsia"/>
        </w:rPr>
        <w:t>PKI/CA</w:t>
      </w:r>
      <w:r w:rsidRPr="004C097D">
        <w:rPr>
          <w:rFonts w:ascii="Verdana" w:hAnsi="Verdana" w:cs="Arial" w:hint="eastAsia"/>
        </w:rPr>
        <w:t>数字证书等的认证方式进行扩展支持。</w:t>
      </w:r>
    </w:p>
    <w:p w:rsidR="00E8507D" w:rsidRPr="004C097D" w:rsidRDefault="00E8507D" w:rsidP="00C15B22">
      <w:pPr>
        <w:pStyle w:val="52"/>
        <w:numPr>
          <w:ilvl w:val="4"/>
          <w:numId w:val="93"/>
        </w:numPr>
        <w:ind w:firstLineChars="0"/>
      </w:pPr>
      <w:bookmarkStart w:id="98" w:name="_Toc391910397"/>
      <w:r w:rsidRPr="004C097D">
        <w:rPr>
          <w:rFonts w:hint="eastAsia"/>
        </w:rPr>
        <w:t>单点登录</w:t>
      </w:r>
      <w:bookmarkEnd w:id="98"/>
    </w:p>
    <w:p w:rsidR="00E8507D" w:rsidRPr="004C097D" w:rsidRDefault="00E8507D" w:rsidP="00E8507D">
      <w:pPr>
        <w:ind w:firstLine="480"/>
      </w:pPr>
      <w:r w:rsidRPr="004C097D">
        <w:rPr>
          <w:rFonts w:hint="eastAsia"/>
        </w:rPr>
        <w:t>单点登录</w:t>
      </w:r>
      <w:r w:rsidR="00A8672B">
        <w:rPr>
          <w:rFonts w:hint="eastAsia"/>
        </w:rPr>
        <w:t>功能</w:t>
      </w:r>
      <w:r w:rsidRPr="004C097D">
        <w:rPr>
          <w:rFonts w:hint="eastAsia"/>
        </w:rPr>
        <w:t>是在</w:t>
      </w:r>
      <w:r w:rsidRPr="004C097D">
        <w:rPr>
          <w:rFonts w:hint="eastAsia"/>
        </w:rPr>
        <w:t>CAS</w:t>
      </w:r>
      <w:r w:rsidRPr="004C097D">
        <w:rPr>
          <w:rFonts w:hint="eastAsia"/>
        </w:rPr>
        <w:t>基础上实现的。系统结构上被设计成两个部分：</w:t>
      </w:r>
      <w:r w:rsidRPr="004C097D">
        <w:t>CAS Server</w:t>
      </w:r>
      <w:r w:rsidRPr="004C097D">
        <w:rPr>
          <w:rFonts w:hint="eastAsia"/>
        </w:rPr>
        <w:t>和</w:t>
      </w:r>
      <w:r w:rsidRPr="004C097D">
        <w:t>CAS</w:t>
      </w:r>
      <w:r w:rsidRPr="004C097D">
        <w:rPr>
          <w:rFonts w:hint="eastAsia"/>
        </w:rPr>
        <w:t xml:space="preserve"> </w:t>
      </w:r>
      <w:r w:rsidRPr="004C097D">
        <w:t>Client</w:t>
      </w:r>
      <w:r w:rsidRPr="004C097D">
        <w:rPr>
          <w:rFonts w:hint="eastAsia"/>
        </w:rPr>
        <w:t>。</w:t>
      </w:r>
      <w:r w:rsidRPr="004C097D">
        <w:rPr>
          <w:rFonts w:hint="eastAsia"/>
        </w:rPr>
        <w:t>CAS Server</w:t>
      </w:r>
      <w:r w:rsidRPr="004C097D">
        <w:rPr>
          <w:rFonts w:hint="eastAsia"/>
        </w:rPr>
        <w:t>负责完成对用户的认证工作，它需要独立部署；</w:t>
      </w:r>
      <w:r w:rsidRPr="004C097D">
        <w:rPr>
          <w:rFonts w:hint="eastAsia"/>
        </w:rPr>
        <w:t>CAS Client</w:t>
      </w:r>
      <w:r w:rsidRPr="004C097D">
        <w:rPr>
          <w:rFonts w:hint="eastAsia"/>
        </w:rPr>
        <w:t>部署在客户端（子系统），将对子系统受保护资源的访问请求重定向到</w:t>
      </w:r>
      <w:r w:rsidRPr="004C097D">
        <w:rPr>
          <w:rFonts w:hint="eastAsia"/>
        </w:rPr>
        <w:t xml:space="preserve">CAS Server </w:t>
      </w:r>
      <w:r w:rsidRPr="004C097D">
        <w:rPr>
          <w:rFonts w:hint="eastAsia"/>
        </w:rPr>
        <w:t>进行认证。</w:t>
      </w:r>
    </w:p>
    <w:p w:rsidR="00E8507D" w:rsidRPr="004C097D" w:rsidRDefault="00E8507D" w:rsidP="00E8507D">
      <w:pPr>
        <w:ind w:firstLine="480"/>
        <w:jc w:val="center"/>
      </w:pPr>
      <w:r>
        <w:rPr>
          <w:noProof/>
        </w:rPr>
        <w:lastRenderedPageBreak/>
        <w:drawing>
          <wp:inline distT="0" distB="0" distL="0" distR="0" wp14:anchorId="651DB349" wp14:editId="3F73E657">
            <wp:extent cx="4808220" cy="3459480"/>
            <wp:effectExtent l="0" t="0" r="0" b="7620"/>
            <wp:docPr id="61" name="图片 61" descr="cas_protoco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cas_protocol-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8220" cy="3459480"/>
                    </a:xfrm>
                    <a:prstGeom prst="rect">
                      <a:avLst/>
                    </a:prstGeom>
                    <a:noFill/>
                    <a:ln>
                      <a:noFill/>
                    </a:ln>
                  </pic:spPr>
                </pic:pic>
              </a:graphicData>
            </a:graphic>
          </wp:inline>
        </w:drawing>
      </w:r>
    </w:p>
    <w:p w:rsidR="00E8507D" w:rsidRPr="004C097D" w:rsidRDefault="00E8507D" w:rsidP="00E8507D">
      <w:pPr>
        <w:ind w:firstLine="480"/>
      </w:pPr>
      <w:r w:rsidRPr="004C097D">
        <w:rPr>
          <w:rFonts w:hint="eastAsia"/>
        </w:rPr>
        <w:t>CAS</w:t>
      </w:r>
      <w:r>
        <w:rPr>
          <w:rFonts w:hint="eastAsia"/>
        </w:rPr>
        <w:t>的基本工作原理：</w:t>
      </w:r>
    </w:p>
    <w:p w:rsidR="00E8507D" w:rsidRPr="004C097D" w:rsidRDefault="00E8507D" w:rsidP="008A62EC">
      <w:pPr>
        <w:pStyle w:val="af3"/>
        <w:numPr>
          <w:ilvl w:val="0"/>
          <w:numId w:val="64"/>
        </w:numPr>
        <w:ind w:firstLineChars="0"/>
      </w:pPr>
      <w:r w:rsidRPr="004C097D">
        <w:rPr>
          <w:rFonts w:hint="eastAsia"/>
        </w:rPr>
        <w:t>当用户访问子系统</w:t>
      </w:r>
      <w:r w:rsidRPr="004C097D">
        <w:rPr>
          <w:rFonts w:hint="eastAsia"/>
        </w:rPr>
        <w:t>1</w:t>
      </w:r>
      <w:r w:rsidRPr="004C097D">
        <w:rPr>
          <w:rFonts w:hint="eastAsia"/>
        </w:rPr>
        <w:t>中</w:t>
      </w:r>
      <w:r w:rsidRPr="004C097D">
        <w:rPr>
          <w:rFonts w:hint="eastAsia"/>
        </w:rPr>
        <w:t>Helloservice1</w:t>
      </w:r>
      <w:r w:rsidRPr="004C097D">
        <w:rPr>
          <w:rFonts w:hint="eastAsia"/>
        </w:rPr>
        <w:t>服务时，</w:t>
      </w:r>
      <w:r w:rsidRPr="004C097D">
        <w:rPr>
          <w:rFonts w:hint="eastAsia"/>
        </w:rPr>
        <w:t>CAS Client</w:t>
      </w:r>
      <w:r w:rsidRPr="004C097D">
        <w:rPr>
          <w:rFonts w:hint="eastAsia"/>
        </w:rPr>
        <w:t>会过滤从客户端过来的请求，同时会分析</w:t>
      </w:r>
      <w:r w:rsidRPr="004C097D">
        <w:rPr>
          <w:rFonts w:hint="eastAsia"/>
        </w:rPr>
        <w:t>HTTP</w:t>
      </w:r>
      <w:r w:rsidRPr="004C097D">
        <w:rPr>
          <w:rFonts w:hint="eastAsia"/>
        </w:rPr>
        <w:t>请求中是否包含请求凭证（</w:t>
      </w:r>
      <w:r w:rsidRPr="004C097D">
        <w:rPr>
          <w:rFonts w:hint="eastAsia"/>
        </w:rPr>
        <w:t>CAS</w:t>
      </w:r>
      <w:r w:rsidRPr="004C097D">
        <w:rPr>
          <w:rFonts w:hint="eastAsia"/>
        </w:rPr>
        <w:t>工作原理图中的</w:t>
      </w:r>
      <w:r w:rsidRPr="004C097D">
        <w:rPr>
          <w:rFonts w:hint="eastAsia"/>
        </w:rPr>
        <w:t>Ticket</w:t>
      </w:r>
      <w:r w:rsidRPr="004C097D">
        <w:rPr>
          <w:rFonts w:hint="eastAsia"/>
        </w:rPr>
        <w:t>），如果没有，则说明该用户是没有经过认证的，于是</w:t>
      </w:r>
      <w:r w:rsidRPr="004C097D">
        <w:rPr>
          <w:rFonts w:hint="eastAsia"/>
        </w:rPr>
        <w:t>CAS Client</w:t>
      </w:r>
      <w:r w:rsidRPr="004C097D">
        <w:rPr>
          <w:rFonts w:hint="eastAsia"/>
        </w:rPr>
        <w:t>会重定向用户请求到</w:t>
      </w:r>
      <w:r w:rsidRPr="004C097D">
        <w:rPr>
          <w:rFonts w:hint="eastAsia"/>
        </w:rPr>
        <w:t>CAS Server</w:t>
      </w:r>
      <w:r w:rsidRPr="004C097D">
        <w:rPr>
          <w:rFonts w:hint="eastAsia"/>
        </w:rPr>
        <w:t>的登录界面（</w:t>
      </w:r>
      <w:r w:rsidRPr="004C097D">
        <w:rPr>
          <w:rFonts w:hint="eastAsia"/>
        </w:rPr>
        <w:t>Step2</w:t>
      </w:r>
      <w:r w:rsidRPr="004C097D">
        <w:rPr>
          <w:rFonts w:hint="eastAsia"/>
        </w:rPr>
        <w:t>）；</w:t>
      </w:r>
    </w:p>
    <w:p w:rsidR="00E8507D" w:rsidRPr="004C097D" w:rsidRDefault="00E8507D" w:rsidP="008A62EC">
      <w:pPr>
        <w:pStyle w:val="af3"/>
        <w:numPr>
          <w:ilvl w:val="0"/>
          <w:numId w:val="64"/>
        </w:numPr>
        <w:ind w:firstLineChars="0"/>
      </w:pPr>
      <w:r w:rsidRPr="004C097D">
        <w:rPr>
          <w:rFonts w:hint="eastAsia"/>
        </w:rPr>
        <w:t>Step 3</w:t>
      </w:r>
      <w:r w:rsidRPr="004C097D">
        <w:rPr>
          <w:rFonts w:hint="eastAsia"/>
        </w:rPr>
        <w:t>是用户认证过程，如果用户提供了正确的身份认证信息（一般为用户名和密码），</w:t>
      </w:r>
      <w:r w:rsidRPr="004C097D">
        <w:rPr>
          <w:rFonts w:hint="eastAsia"/>
        </w:rPr>
        <w:t>CAS Server</w:t>
      </w:r>
      <w:r w:rsidRPr="004C097D">
        <w:rPr>
          <w:rFonts w:hint="eastAsia"/>
        </w:rPr>
        <w:t>会产生一个随机的凭证（</w:t>
      </w:r>
      <w:r w:rsidRPr="004C097D">
        <w:rPr>
          <w:rFonts w:hint="eastAsia"/>
        </w:rPr>
        <w:t>Ticket</w:t>
      </w:r>
      <w:r w:rsidRPr="004C097D">
        <w:rPr>
          <w:rFonts w:hint="eastAsia"/>
        </w:rPr>
        <w:t>），然后缓存该凭证，并且重定向用户到子系统</w:t>
      </w:r>
      <w:r w:rsidRPr="004C097D">
        <w:rPr>
          <w:rFonts w:hint="eastAsia"/>
        </w:rPr>
        <w:t>1</w:t>
      </w:r>
      <w:r w:rsidRPr="004C097D">
        <w:rPr>
          <w:rFonts w:hint="eastAsia"/>
        </w:rPr>
        <w:t>的</w:t>
      </w:r>
      <w:r w:rsidRPr="004C097D">
        <w:rPr>
          <w:rFonts w:hint="eastAsia"/>
        </w:rPr>
        <w:t>CAS Client</w:t>
      </w:r>
      <w:r w:rsidRPr="004C097D">
        <w:rPr>
          <w:rFonts w:hint="eastAsia"/>
        </w:rPr>
        <w:t>（附带刚才产生的</w:t>
      </w:r>
      <w:r w:rsidRPr="004C097D">
        <w:rPr>
          <w:rFonts w:hint="eastAsia"/>
        </w:rPr>
        <w:t>Ticket</w:t>
      </w:r>
      <w:r w:rsidRPr="004C097D">
        <w:rPr>
          <w:rFonts w:hint="eastAsia"/>
        </w:rPr>
        <w:t>，</w:t>
      </w:r>
      <w:r w:rsidRPr="004C097D">
        <w:rPr>
          <w:rFonts w:hint="eastAsia"/>
        </w:rPr>
        <w:t>Ticket</w:t>
      </w:r>
      <w:r w:rsidRPr="004C097D">
        <w:rPr>
          <w:rFonts w:hint="eastAsia"/>
        </w:rPr>
        <w:t>是不可以伪造的）；</w:t>
      </w:r>
    </w:p>
    <w:p w:rsidR="00E8507D" w:rsidRPr="004C097D" w:rsidRDefault="00E8507D" w:rsidP="008A62EC">
      <w:pPr>
        <w:pStyle w:val="af3"/>
        <w:numPr>
          <w:ilvl w:val="0"/>
          <w:numId w:val="64"/>
        </w:numPr>
        <w:ind w:firstLineChars="0"/>
      </w:pPr>
      <w:r w:rsidRPr="004C097D">
        <w:rPr>
          <w:rFonts w:hint="eastAsia"/>
        </w:rPr>
        <w:t>当</w:t>
      </w:r>
      <w:r w:rsidRPr="004C097D">
        <w:rPr>
          <w:rFonts w:hint="eastAsia"/>
        </w:rPr>
        <w:t>Step3</w:t>
      </w:r>
      <w:r w:rsidRPr="004C097D">
        <w:rPr>
          <w:rFonts w:hint="eastAsia"/>
        </w:rPr>
        <w:t>完成之后，</w:t>
      </w:r>
      <w:r w:rsidRPr="004C097D">
        <w:rPr>
          <w:rFonts w:hint="eastAsia"/>
        </w:rPr>
        <w:t>CAS Server</w:t>
      </w:r>
      <w:r w:rsidRPr="004C097D">
        <w:rPr>
          <w:rFonts w:hint="eastAsia"/>
        </w:rPr>
        <w:t>会向用户浏览器发送一个</w:t>
      </w:r>
      <w:r w:rsidRPr="004C097D">
        <w:rPr>
          <w:rFonts w:hint="eastAsia"/>
        </w:rPr>
        <w:t>Cookie</w:t>
      </w:r>
      <w:r w:rsidRPr="004C097D">
        <w:rPr>
          <w:rFonts w:hint="eastAsia"/>
        </w:rPr>
        <w:t>信息来标识用户已经在</w:t>
      </w:r>
      <w:r w:rsidRPr="004C097D">
        <w:rPr>
          <w:rFonts w:hint="eastAsia"/>
        </w:rPr>
        <w:t>helloservice</w:t>
      </w:r>
      <w:r w:rsidRPr="004C097D">
        <w:rPr>
          <w:rFonts w:hint="eastAsia"/>
        </w:rPr>
        <w:t>服务中经过了认证；</w:t>
      </w:r>
    </w:p>
    <w:p w:rsidR="00E8507D" w:rsidRPr="004C097D" w:rsidRDefault="00E8507D" w:rsidP="008A62EC">
      <w:pPr>
        <w:pStyle w:val="af3"/>
        <w:numPr>
          <w:ilvl w:val="0"/>
          <w:numId w:val="64"/>
        </w:numPr>
        <w:ind w:firstLineChars="0"/>
      </w:pPr>
      <w:r w:rsidRPr="004C097D">
        <w:rPr>
          <w:rFonts w:hint="eastAsia"/>
        </w:rPr>
        <w:t>最后，</w:t>
      </w:r>
      <w:r w:rsidRPr="004C097D">
        <w:rPr>
          <w:rFonts w:hint="eastAsia"/>
        </w:rPr>
        <w:t>Step 5</w:t>
      </w:r>
      <w:r w:rsidRPr="004C097D">
        <w:rPr>
          <w:rFonts w:hint="eastAsia"/>
        </w:rPr>
        <w:t>和</w:t>
      </w:r>
      <w:r w:rsidRPr="004C097D">
        <w:rPr>
          <w:rFonts w:hint="eastAsia"/>
        </w:rPr>
        <w:t>Step6</w:t>
      </w:r>
      <w:r w:rsidRPr="004C097D">
        <w:rPr>
          <w:rFonts w:hint="eastAsia"/>
        </w:rPr>
        <w:t>是</w:t>
      </w:r>
      <w:r w:rsidRPr="004C097D">
        <w:rPr>
          <w:rFonts w:hint="eastAsia"/>
        </w:rPr>
        <w:t>CAS Client</w:t>
      </w:r>
      <w:r w:rsidRPr="004C097D">
        <w:rPr>
          <w:rFonts w:hint="eastAsia"/>
        </w:rPr>
        <w:t>和</w:t>
      </w:r>
      <w:r w:rsidRPr="004C097D">
        <w:rPr>
          <w:rFonts w:hint="eastAsia"/>
        </w:rPr>
        <w:t>CAS Server</w:t>
      </w:r>
      <w:r w:rsidRPr="004C097D">
        <w:rPr>
          <w:rFonts w:hint="eastAsia"/>
        </w:rPr>
        <w:t>之间完成了一个对用户的身份核实，用凭证（</w:t>
      </w:r>
      <w:r w:rsidRPr="004C097D">
        <w:rPr>
          <w:rFonts w:hint="eastAsia"/>
        </w:rPr>
        <w:t>Ticket</w:t>
      </w:r>
      <w:r w:rsidRPr="004C097D">
        <w:rPr>
          <w:rFonts w:hint="eastAsia"/>
        </w:rPr>
        <w:t>）查到用户名，因为凭证（</w:t>
      </w:r>
      <w:r w:rsidRPr="004C097D">
        <w:rPr>
          <w:rFonts w:hint="eastAsia"/>
        </w:rPr>
        <w:t>Ticket</w:t>
      </w:r>
      <w:r w:rsidRPr="004C097D">
        <w:rPr>
          <w:rFonts w:hint="eastAsia"/>
        </w:rPr>
        <w:t>）是</w:t>
      </w:r>
      <w:r w:rsidRPr="004C097D">
        <w:rPr>
          <w:rFonts w:hint="eastAsia"/>
        </w:rPr>
        <w:t>CAS Server</w:t>
      </w:r>
      <w:r w:rsidRPr="004C097D">
        <w:rPr>
          <w:rFonts w:hint="eastAsia"/>
        </w:rPr>
        <w:t>产生的，因此</w:t>
      </w:r>
      <w:r w:rsidRPr="004C097D">
        <w:rPr>
          <w:rFonts w:hint="eastAsia"/>
        </w:rPr>
        <w:t>CAS Server</w:t>
      </w:r>
      <w:r w:rsidRPr="004C097D">
        <w:rPr>
          <w:rFonts w:hint="eastAsia"/>
        </w:rPr>
        <w:t>的判断是可以信任的，用户通过身份认证，允许访问</w:t>
      </w:r>
      <w:r w:rsidRPr="004C097D">
        <w:rPr>
          <w:rFonts w:hint="eastAsia"/>
        </w:rPr>
        <w:t>Helloservice1</w:t>
      </w:r>
      <w:r w:rsidRPr="004C097D">
        <w:rPr>
          <w:rFonts w:hint="eastAsia"/>
        </w:rPr>
        <w:t>服务；</w:t>
      </w:r>
    </w:p>
    <w:p w:rsidR="00E8507D" w:rsidRPr="00764C94" w:rsidRDefault="00E8507D" w:rsidP="008A62EC">
      <w:pPr>
        <w:pStyle w:val="af3"/>
        <w:numPr>
          <w:ilvl w:val="0"/>
          <w:numId w:val="64"/>
        </w:numPr>
        <w:ind w:firstLineChars="0"/>
      </w:pPr>
      <w:r w:rsidRPr="004C097D">
        <w:rPr>
          <w:rFonts w:hint="eastAsia"/>
        </w:rPr>
        <w:t>当用户访问子系统</w:t>
      </w:r>
      <w:r w:rsidRPr="004C097D">
        <w:rPr>
          <w:rFonts w:hint="eastAsia"/>
        </w:rPr>
        <w:t>2</w:t>
      </w:r>
      <w:r w:rsidRPr="004C097D">
        <w:rPr>
          <w:rFonts w:hint="eastAsia"/>
        </w:rPr>
        <w:t>中</w:t>
      </w:r>
      <w:r w:rsidRPr="004C097D">
        <w:rPr>
          <w:rFonts w:hint="eastAsia"/>
        </w:rPr>
        <w:t>Helloservice2</w:t>
      </w:r>
      <w:r w:rsidRPr="004C097D">
        <w:rPr>
          <w:rFonts w:hint="eastAsia"/>
        </w:rPr>
        <w:t>服务时，首先被重定向到</w:t>
      </w:r>
      <w:r w:rsidRPr="004C097D">
        <w:rPr>
          <w:rFonts w:hint="eastAsia"/>
        </w:rPr>
        <w:t>CAS Server</w:t>
      </w:r>
      <w:r w:rsidRPr="004C097D">
        <w:rPr>
          <w:rFonts w:hint="eastAsia"/>
        </w:rPr>
        <w:t>，</w:t>
      </w:r>
      <w:r w:rsidRPr="004C097D">
        <w:rPr>
          <w:rFonts w:hint="eastAsia"/>
        </w:rPr>
        <w:t>CAS Server</w:t>
      </w:r>
      <w:r w:rsidRPr="004C097D">
        <w:rPr>
          <w:rFonts w:hint="eastAsia"/>
        </w:rPr>
        <w:t>会主动得到这个保存在用户浏览器中的</w:t>
      </w:r>
      <w:r w:rsidRPr="004C097D">
        <w:rPr>
          <w:rFonts w:hint="eastAsia"/>
        </w:rPr>
        <w:t>cookie</w:t>
      </w:r>
      <w:r w:rsidRPr="004C097D">
        <w:rPr>
          <w:rFonts w:hint="eastAsia"/>
        </w:rPr>
        <w:t>信息，如果</w:t>
      </w:r>
      <w:r w:rsidRPr="004C097D">
        <w:rPr>
          <w:rFonts w:hint="eastAsia"/>
        </w:rPr>
        <w:lastRenderedPageBreak/>
        <w:t>Cookie</w:t>
      </w:r>
      <w:r w:rsidRPr="004C097D">
        <w:rPr>
          <w:rFonts w:hint="eastAsia"/>
        </w:rPr>
        <w:t>信息没有失效，则该用户已经过认证，允许访问</w:t>
      </w:r>
      <w:r w:rsidRPr="004C097D">
        <w:rPr>
          <w:rFonts w:hint="eastAsia"/>
        </w:rPr>
        <w:t>Helloservice2</w:t>
      </w:r>
      <w:r w:rsidRPr="004C097D">
        <w:rPr>
          <w:rFonts w:hint="eastAsia"/>
        </w:rPr>
        <w:t>服务（</w:t>
      </w:r>
      <w:r w:rsidRPr="004C097D">
        <w:rPr>
          <w:rFonts w:hint="eastAsia"/>
        </w:rPr>
        <w:t>CAS</w:t>
      </w:r>
      <w:r w:rsidRPr="004C097D">
        <w:rPr>
          <w:rFonts w:hint="eastAsia"/>
        </w:rPr>
        <w:t>工作原理图中的</w:t>
      </w:r>
      <w:r w:rsidRPr="004C097D">
        <w:rPr>
          <w:rFonts w:hint="eastAsia"/>
        </w:rPr>
        <w:t>Step4</w:t>
      </w:r>
      <w:r w:rsidRPr="004C097D">
        <w:rPr>
          <w:rFonts w:hint="eastAsia"/>
        </w:rPr>
        <w:t>），如果</w:t>
      </w:r>
      <w:r w:rsidRPr="004C097D">
        <w:rPr>
          <w:rFonts w:hint="eastAsia"/>
        </w:rPr>
        <w:t>Cookie</w:t>
      </w:r>
      <w:r w:rsidRPr="004C097D">
        <w:rPr>
          <w:rFonts w:hint="eastAsia"/>
        </w:rPr>
        <w:t>信息失效，那么用户需要要重新认证（</w:t>
      </w:r>
      <w:r w:rsidRPr="004C097D">
        <w:rPr>
          <w:rFonts w:hint="eastAsia"/>
        </w:rPr>
        <w:t>CAS</w:t>
      </w:r>
      <w:r w:rsidRPr="004C097D">
        <w:rPr>
          <w:rFonts w:hint="eastAsia"/>
        </w:rPr>
        <w:t>工作原理图中的</w:t>
      </w:r>
      <w:r w:rsidRPr="004C097D">
        <w:rPr>
          <w:rFonts w:hint="eastAsia"/>
        </w:rPr>
        <w:t>Step3</w:t>
      </w:r>
      <w:r w:rsidRPr="004C097D">
        <w:rPr>
          <w:rFonts w:hint="eastAsia"/>
        </w:rPr>
        <w:t>）。</w:t>
      </w:r>
    </w:p>
    <w:p w:rsidR="00E8507D" w:rsidRPr="004C097D" w:rsidRDefault="00E8507D" w:rsidP="00FB7906">
      <w:pPr>
        <w:ind w:firstLine="480"/>
      </w:pPr>
    </w:p>
    <w:p w:rsidR="00E8507D" w:rsidRPr="004C097D" w:rsidRDefault="00E8507D" w:rsidP="00C15B22">
      <w:pPr>
        <w:pStyle w:val="52"/>
        <w:numPr>
          <w:ilvl w:val="4"/>
          <w:numId w:val="93"/>
        </w:numPr>
        <w:ind w:firstLineChars="0"/>
      </w:pPr>
      <w:bookmarkStart w:id="99" w:name="_Toc391910412"/>
      <w:r w:rsidRPr="004C097D">
        <w:rPr>
          <w:rFonts w:hint="eastAsia"/>
        </w:rPr>
        <w:t>电子签章</w:t>
      </w:r>
      <w:bookmarkEnd w:id="99"/>
    </w:p>
    <w:p w:rsidR="00E8507D" w:rsidRPr="00987305" w:rsidRDefault="00FA14BB" w:rsidP="00C15B22">
      <w:pPr>
        <w:pStyle w:val="60"/>
        <w:numPr>
          <w:ilvl w:val="5"/>
          <w:numId w:val="93"/>
        </w:numPr>
        <w:ind w:firstLineChars="0"/>
      </w:pPr>
      <w:r>
        <w:rPr>
          <w:rFonts w:hint="eastAsia"/>
        </w:rPr>
        <w:t>电子签章服务器软件部分功能说明</w:t>
      </w:r>
    </w:p>
    <w:p w:rsidR="00E8507D" w:rsidRPr="004C097D" w:rsidRDefault="00E8507D" w:rsidP="00E8507D">
      <w:pPr>
        <w:autoSpaceDE w:val="0"/>
        <w:autoSpaceDN w:val="0"/>
        <w:adjustRightInd w:val="0"/>
        <w:ind w:firstLine="480"/>
        <w:jc w:val="left"/>
        <w:rPr>
          <w:rFonts w:ascii="宋体" w:cs="宋体"/>
          <w:kern w:val="0"/>
        </w:rPr>
      </w:pPr>
      <w:r w:rsidRPr="004C097D">
        <w:rPr>
          <w:rFonts w:ascii="宋体" w:cs="宋体" w:hint="eastAsia"/>
          <w:kern w:val="0"/>
        </w:rPr>
        <w:t>密钥管理：密钥盘发放、注销、过期，密钥盘信息查看、统计、打印、简要查询、高级查询。</w:t>
      </w:r>
    </w:p>
    <w:p w:rsidR="00E8507D" w:rsidRPr="004C097D" w:rsidRDefault="00E8507D" w:rsidP="00E8507D">
      <w:pPr>
        <w:autoSpaceDE w:val="0"/>
        <w:autoSpaceDN w:val="0"/>
        <w:adjustRightInd w:val="0"/>
        <w:ind w:firstLine="480"/>
        <w:jc w:val="left"/>
        <w:rPr>
          <w:rFonts w:ascii="宋体" w:cs="宋体"/>
          <w:kern w:val="0"/>
        </w:rPr>
      </w:pPr>
      <w:r w:rsidRPr="004C097D">
        <w:rPr>
          <w:rFonts w:ascii="宋体" w:cs="宋体" w:hint="eastAsia"/>
          <w:kern w:val="0"/>
        </w:rPr>
        <w:t>制章管理：印章制入、删除、密钥盘印章查看，制章信息查看、统计、打印、简要查询、高级查询。</w:t>
      </w:r>
    </w:p>
    <w:p w:rsidR="00E8507D" w:rsidRPr="004C097D" w:rsidRDefault="00E8507D" w:rsidP="00E8507D">
      <w:pPr>
        <w:autoSpaceDE w:val="0"/>
        <w:autoSpaceDN w:val="0"/>
        <w:adjustRightInd w:val="0"/>
        <w:ind w:firstLine="480"/>
        <w:jc w:val="left"/>
        <w:rPr>
          <w:rFonts w:ascii="宋体" w:cs="宋体"/>
          <w:kern w:val="0"/>
        </w:rPr>
      </w:pPr>
      <w:r w:rsidRPr="004C097D">
        <w:rPr>
          <w:rFonts w:ascii="宋体" w:cs="宋体" w:hint="eastAsia"/>
          <w:kern w:val="0"/>
        </w:rPr>
        <w:t>签章审核：制章审核、迁移审核、全部审核、未审签章、审核查询。</w:t>
      </w:r>
    </w:p>
    <w:p w:rsidR="00E8507D" w:rsidRPr="004C097D" w:rsidRDefault="00E8507D" w:rsidP="00E8507D">
      <w:pPr>
        <w:autoSpaceDE w:val="0"/>
        <w:autoSpaceDN w:val="0"/>
        <w:adjustRightInd w:val="0"/>
        <w:ind w:firstLine="480"/>
        <w:jc w:val="left"/>
        <w:rPr>
          <w:rFonts w:ascii="宋体" w:cs="宋体"/>
          <w:kern w:val="0"/>
        </w:rPr>
      </w:pPr>
      <w:r w:rsidRPr="004C097D">
        <w:rPr>
          <w:rFonts w:ascii="宋体" w:cs="宋体" w:hint="eastAsia"/>
          <w:kern w:val="0"/>
        </w:rPr>
        <w:t>变更管理：新密钥盘发放、原密钥盘签章数据变更到新密钥盘、新密钥盘签章列表。</w:t>
      </w:r>
    </w:p>
    <w:p w:rsidR="00E8507D" w:rsidRPr="004C097D" w:rsidRDefault="00E8507D" w:rsidP="00E8507D">
      <w:pPr>
        <w:autoSpaceDE w:val="0"/>
        <w:autoSpaceDN w:val="0"/>
        <w:adjustRightInd w:val="0"/>
        <w:ind w:firstLine="480"/>
        <w:jc w:val="left"/>
        <w:rPr>
          <w:rFonts w:ascii="宋体" w:cs="宋体"/>
          <w:kern w:val="0"/>
        </w:rPr>
      </w:pPr>
      <w:r w:rsidRPr="004C097D">
        <w:rPr>
          <w:rFonts w:ascii="宋体" w:cs="宋体" w:hint="eastAsia"/>
          <w:kern w:val="0"/>
        </w:rPr>
        <w:t>日志管理：系统日志审计，签章日志审计、日志查询、日志分类、日志类型、日志备份、历史日志查询、统计、分类、打印。</w:t>
      </w:r>
    </w:p>
    <w:p w:rsidR="00E8507D" w:rsidRPr="004C097D" w:rsidRDefault="00E8507D" w:rsidP="00E8507D">
      <w:pPr>
        <w:autoSpaceDE w:val="0"/>
        <w:autoSpaceDN w:val="0"/>
        <w:adjustRightInd w:val="0"/>
        <w:ind w:firstLine="480"/>
        <w:jc w:val="left"/>
        <w:rPr>
          <w:rFonts w:ascii="宋体" w:cs="宋体"/>
          <w:kern w:val="0"/>
        </w:rPr>
      </w:pPr>
      <w:r w:rsidRPr="004C097D">
        <w:rPr>
          <w:rFonts w:ascii="宋体" w:cs="宋体" w:hint="eastAsia"/>
          <w:kern w:val="0"/>
        </w:rPr>
        <w:t>统计报表：签章统计明细报表、密钥盘统计明细报表、持章人用章统计汇总报表、持章人用章统计明细报表等。</w:t>
      </w:r>
    </w:p>
    <w:p w:rsidR="00E8507D" w:rsidRPr="004C097D" w:rsidRDefault="00E8507D" w:rsidP="00E8507D">
      <w:pPr>
        <w:autoSpaceDE w:val="0"/>
        <w:autoSpaceDN w:val="0"/>
        <w:adjustRightInd w:val="0"/>
        <w:ind w:firstLine="480"/>
        <w:jc w:val="left"/>
        <w:rPr>
          <w:rFonts w:ascii="宋体" w:cs="宋体"/>
          <w:kern w:val="0"/>
        </w:rPr>
      </w:pPr>
      <w:r w:rsidRPr="004C097D">
        <w:rPr>
          <w:rFonts w:ascii="宋体" w:cs="宋体" w:hint="eastAsia"/>
          <w:kern w:val="0"/>
        </w:rPr>
        <w:t>打印控制：打印名称、打印机电脑、打印机</w:t>
      </w:r>
      <w:r w:rsidRPr="004C097D">
        <w:rPr>
          <w:kern w:val="0"/>
        </w:rPr>
        <w:t>IP</w:t>
      </w:r>
      <w:r w:rsidRPr="004C097D">
        <w:rPr>
          <w:rFonts w:ascii="宋体" w:cs="宋体" w:hint="eastAsia"/>
          <w:kern w:val="0"/>
        </w:rPr>
        <w:t>、拥有人密钥盘、申请日期允许打印机、禁止打印机、申请打印机、批量审核打印机。</w:t>
      </w:r>
    </w:p>
    <w:p w:rsidR="00E8507D" w:rsidRPr="004C097D" w:rsidRDefault="00E8507D" w:rsidP="00E8507D">
      <w:pPr>
        <w:autoSpaceDE w:val="0"/>
        <w:autoSpaceDN w:val="0"/>
        <w:adjustRightInd w:val="0"/>
        <w:ind w:firstLine="480"/>
        <w:jc w:val="left"/>
        <w:rPr>
          <w:rFonts w:ascii="宋体" w:cs="宋体"/>
          <w:kern w:val="0"/>
        </w:rPr>
      </w:pPr>
      <w:r w:rsidRPr="004C097D">
        <w:rPr>
          <w:rFonts w:ascii="宋体" w:cs="宋体" w:hint="eastAsia"/>
          <w:kern w:val="0"/>
        </w:rPr>
        <w:t>签章控制：签章日期、签章次数、签章星期、允许</w:t>
      </w:r>
      <w:r w:rsidRPr="004C097D">
        <w:rPr>
          <w:kern w:val="0"/>
        </w:rPr>
        <w:t xml:space="preserve">IP </w:t>
      </w:r>
      <w:r w:rsidRPr="004C097D">
        <w:rPr>
          <w:rFonts w:ascii="宋体" w:cs="宋体" w:hint="eastAsia"/>
          <w:kern w:val="0"/>
        </w:rPr>
        <w:t>段、禁止</w:t>
      </w:r>
      <w:r w:rsidRPr="004C097D">
        <w:rPr>
          <w:kern w:val="0"/>
        </w:rPr>
        <w:t xml:space="preserve">IP </w:t>
      </w:r>
      <w:r w:rsidRPr="004C097D">
        <w:rPr>
          <w:rFonts w:ascii="宋体" w:cs="宋体" w:hint="eastAsia"/>
          <w:kern w:val="0"/>
        </w:rPr>
        <w:t>段。</w:t>
      </w:r>
    </w:p>
    <w:p w:rsidR="00E8507D" w:rsidRPr="004C097D" w:rsidRDefault="00E8507D" w:rsidP="00E8507D">
      <w:pPr>
        <w:autoSpaceDE w:val="0"/>
        <w:autoSpaceDN w:val="0"/>
        <w:adjustRightInd w:val="0"/>
        <w:ind w:firstLine="480"/>
        <w:jc w:val="left"/>
        <w:rPr>
          <w:rFonts w:ascii="宋体" w:cs="宋体"/>
          <w:kern w:val="0"/>
        </w:rPr>
      </w:pPr>
      <w:r w:rsidRPr="004C097D">
        <w:rPr>
          <w:rFonts w:ascii="宋体" w:cs="宋体" w:hint="eastAsia"/>
          <w:kern w:val="0"/>
        </w:rPr>
        <w:t>信息校验：密钥信息校验、签章信息校验、日志信息校验。</w:t>
      </w:r>
    </w:p>
    <w:p w:rsidR="00E8507D" w:rsidRPr="004C097D" w:rsidRDefault="00E8507D" w:rsidP="00E8507D">
      <w:pPr>
        <w:autoSpaceDE w:val="0"/>
        <w:autoSpaceDN w:val="0"/>
        <w:adjustRightInd w:val="0"/>
        <w:ind w:firstLine="480"/>
        <w:jc w:val="left"/>
        <w:rPr>
          <w:rFonts w:ascii="宋体" w:cs="宋体"/>
          <w:kern w:val="0"/>
        </w:rPr>
      </w:pPr>
      <w:r w:rsidRPr="004C097D">
        <w:rPr>
          <w:rFonts w:ascii="宋体" w:cs="宋体" w:hint="eastAsia"/>
          <w:kern w:val="0"/>
        </w:rPr>
        <w:t>消息中心：消息发布、消息管理。</w:t>
      </w:r>
    </w:p>
    <w:p w:rsidR="00E8507D" w:rsidRPr="004C097D" w:rsidRDefault="00E8507D" w:rsidP="00E8507D">
      <w:pPr>
        <w:autoSpaceDE w:val="0"/>
        <w:autoSpaceDN w:val="0"/>
        <w:adjustRightInd w:val="0"/>
        <w:ind w:firstLine="480"/>
        <w:jc w:val="left"/>
        <w:rPr>
          <w:rFonts w:ascii="宋体" w:cs="宋体"/>
          <w:kern w:val="0"/>
        </w:rPr>
      </w:pPr>
      <w:r w:rsidRPr="004C097D">
        <w:rPr>
          <w:rFonts w:ascii="宋体" w:cs="宋体" w:hint="eastAsia"/>
          <w:kern w:val="0"/>
        </w:rPr>
        <w:t>系统管理：管理员密码修改、签章密码初始化、密钥盘签章迁移、管理员手机管理、管理员登录绑定、在线升级服务、用户组管理、打印设置、证书设置、设置打印顺序、打印控制设置、服务器运行日志、数据定日备份、数据手动备份、数据手动还原。</w:t>
      </w:r>
    </w:p>
    <w:p w:rsidR="00E8507D" w:rsidRPr="004C097D" w:rsidRDefault="00E8507D" w:rsidP="00E8507D">
      <w:pPr>
        <w:autoSpaceDE w:val="0"/>
        <w:autoSpaceDN w:val="0"/>
        <w:adjustRightInd w:val="0"/>
        <w:ind w:firstLine="480"/>
        <w:jc w:val="left"/>
        <w:rPr>
          <w:rFonts w:ascii="宋体" w:cs="宋体"/>
          <w:kern w:val="0"/>
        </w:rPr>
      </w:pPr>
      <w:r w:rsidRPr="004C097D">
        <w:rPr>
          <w:rFonts w:ascii="宋体" w:cs="宋体" w:hint="eastAsia"/>
          <w:kern w:val="0"/>
        </w:rPr>
        <w:t>短信服务：短信通知、短信跟踪、密钥盘验证、签章验证、签章短信查询、</w:t>
      </w:r>
      <w:r w:rsidRPr="004C097D">
        <w:rPr>
          <w:rFonts w:ascii="宋体" w:cs="宋体" w:hint="eastAsia"/>
          <w:kern w:val="0"/>
        </w:rPr>
        <w:lastRenderedPageBreak/>
        <w:t>短信备份、短信高级查询。</w:t>
      </w:r>
    </w:p>
    <w:p w:rsidR="00E8507D" w:rsidRPr="004C097D" w:rsidRDefault="00E8507D" w:rsidP="00E8507D">
      <w:pPr>
        <w:ind w:firstLine="480"/>
        <w:rPr>
          <w:rFonts w:ascii="宋体" w:cs="宋体"/>
          <w:kern w:val="0"/>
        </w:rPr>
      </w:pPr>
      <w:r w:rsidRPr="004C097D">
        <w:rPr>
          <w:kern w:val="0"/>
        </w:rPr>
        <w:t xml:space="preserve">AD </w:t>
      </w:r>
      <w:r w:rsidRPr="004C097D">
        <w:rPr>
          <w:rFonts w:ascii="宋体" w:cs="宋体" w:hint="eastAsia"/>
          <w:kern w:val="0"/>
        </w:rPr>
        <w:t>插件：基础信息配置、用户关联配置。</w:t>
      </w:r>
    </w:p>
    <w:p w:rsidR="00E8507D" w:rsidRPr="00987305" w:rsidRDefault="00FA14BB" w:rsidP="00C15B22">
      <w:pPr>
        <w:pStyle w:val="60"/>
        <w:numPr>
          <w:ilvl w:val="5"/>
          <w:numId w:val="93"/>
        </w:numPr>
        <w:ind w:firstLineChars="0"/>
      </w:pPr>
      <w:r>
        <w:rPr>
          <w:rFonts w:hint="eastAsia"/>
        </w:rPr>
        <w:t>电子签章软件部分功能</w:t>
      </w:r>
    </w:p>
    <w:p w:rsidR="00E8507D" w:rsidRPr="004C097D" w:rsidRDefault="00E8507D" w:rsidP="00E8507D">
      <w:pPr>
        <w:autoSpaceDE w:val="0"/>
        <w:autoSpaceDN w:val="0"/>
        <w:adjustRightInd w:val="0"/>
        <w:ind w:firstLine="480"/>
        <w:jc w:val="left"/>
        <w:rPr>
          <w:rFonts w:ascii="宋体" w:cs="宋体"/>
          <w:kern w:val="0"/>
        </w:rPr>
      </w:pPr>
      <w:r w:rsidRPr="004C097D">
        <w:rPr>
          <w:rFonts w:ascii="宋体" w:cs="宋体" w:hint="eastAsia"/>
          <w:kern w:val="0"/>
        </w:rPr>
        <w:t>电子印章、手写签名、文字批注、署名批注、撤消印章、文档验证、批量验证、在线验证、联合审批签章、手动文档锁定、自动文档锁定、文档解锁、数字签名、签名认证、查看证书、禁止移动、日期加签、密码记忆、版权信息。</w:t>
      </w:r>
    </w:p>
    <w:p w:rsidR="00E8507D" w:rsidRPr="004C097D" w:rsidRDefault="00E8507D" w:rsidP="00E8507D">
      <w:pPr>
        <w:autoSpaceDE w:val="0"/>
        <w:autoSpaceDN w:val="0"/>
        <w:adjustRightInd w:val="0"/>
        <w:ind w:firstLine="480"/>
        <w:jc w:val="left"/>
        <w:rPr>
          <w:rFonts w:ascii="宋体" w:cs="宋体"/>
          <w:kern w:val="0"/>
        </w:rPr>
      </w:pPr>
      <w:r w:rsidRPr="004C097D">
        <w:rPr>
          <w:rFonts w:ascii="宋体" w:cs="宋体" w:hint="eastAsia"/>
          <w:kern w:val="0"/>
        </w:rPr>
        <w:t>二维条码、签章文字数字水印、签章图案数字水印、签章文档脱密、不打印签章、打印控制（控制包括：签章密钥盘、指定打印机、指定打印电脑）、顺畅真迹手写、签骑缝章、全文批注、指纹签名、批量签章、多页签章、鼠标模式定位签章、锁定文档签章、</w:t>
      </w:r>
      <w:r w:rsidRPr="004C097D">
        <w:rPr>
          <w:kern w:val="0"/>
        </w:rPr>
        <w:t xml:space="preserve">HTML </w:t>
      </w:r>
      <w:r w:rsidRPr="004C097D">
        <w:rPr>
          <w:rFonts w:ascii="宋体" w:cs="宋体" w:hint="eastAsia"/>
          <w:kern w:val="0"/>
        </w:rPr>
        <w:t>签章智能痕迹显示、在线升级软件、定向文件签名。</w:t>
      </w:r>
    </w:p>
    <w:p w:rsidR="00E8507D" w:rsidRPr="004C097D" w:rsidRDefault="00E8507D" w:rsidP="00E8507D">
      <w:pPr>
        <w:autoSpaceDE w:val="0"/>
        <w:autoSpaceDN w:val="0"/>
        <w:adjustRightInd w:val="0"/>
        <w:ind w:firstLine="480"/>
        <w:jc w:val="left"/>
        <w:rPr>
          <w:rFonts w:ascii="宋体" w:cs="宋体"/>
          <w:kern w:val="0"/>
        </w:rPr>
      </w:pPr>
      <w:r w:rsidRPr="004C097D">
        <w:rPr>
          <w:kern w:val="0"/>
        </w:rPr>
        <w:t xml:space="preserve">WORD </w:t>
      </w:r>
      <w:r w:rsidRPr="004C097D">
        <w:rPr>
          <w:rFonts w:ascii="宋体" w:cs="宋体" w:hint="eastAsia"/>
          <w:kern w:val="0"/>
        </w:rPr>
        <w:t>签章、</w:t>
      </w:r>
      <w:r w:rsidRPr="004C097D">
        <w:rPr>
          <w:kern w:val="0"/>
        </w:rPr>
        <w:t xml:space="preserve">EXCEL </w:t>
      </w:r>
      <w:r w:rsidRPr="004C097D">
        <w:rPr>
          <w:rFonts w:ascii="宋体" w:cs="宋体" w:hint="eastAsia"/>
          <w:kern w:val="0"/>
        </w:rPr>
        <w:t>签章、</w:t>
      </w:r>
      <w:r w:rsidRPr="004C097D">
        <w:rPr>
          <w:kern w:val="0"/>
        </w:rPr>
        <w:t xml:space="preserve">HTML </w:t>
      </w:r>
      <w:r w:rsidRPr="004C097D">
        <w:rPr>
          <w:rFonts w:ascii="宋体" w:cs="宋体" w:hint="eastAsia"/>
          <w:kern w:val="0"/>
        </w:rPr>
        <w:t>网页签章、</w:t>
      </w:r>
      <w:r w:rsidRPr="004C097D">
        <w:rPr>
          <w:kern w:val="0"/>
        </w:rPr>
        <w:t xml:space="preserve">PDF </w:t>
      </w:r>
      <w:r w:rsidRPr="004C097D">
        <w:rPr>
          <w:rFonts w:ascii="宋体" w:cs="宋体" w:hint="eastAsia"/>
          <w:kern w:val="0"/>
        </w:rPr>
        <w:t>签章、</w:t>
      </w:r>
      <w:r w:rsidRPr="004C097D">
        <w:rPr>
          <w:kern w:val="0"/>
        </w:rPr>
        <w:t xml:space="preserve">CAD </w:t>
      </w:r>
      <w:r w:rsidRPr="004C097D">
        <w:rPr>
          <w:rFonts w:ascii="宋体" w:cs="宋体" w:hint="eastAsia"/>
          <w:kern w:val="0"/>
        </w:rPr>
        <w:t>图纸签章、</w:t>
      </w:r>
    </w:p>
    <w:p w:rsidR="00E8507D" w:rsidRPr="004C097D" w:rsidRDefault="00E8507D" w:rsidP="00E8507D">
      <w:pPr>
        <w:autoSpaceDE w:val="0"/>
        <w:autoSpaceDN w:val="0"/>
        <w:adjustRightInd w:val="0"/>
        <w:ind w:firstLine="480"/>
        <w:jc w:val="left"/>
        <w:rPr>
          <w:kern w:val="0"/>
        </w:rPr>
      </w:pPr>
      <w:r w:rsidRPr="004C097D">
        <w:rPr>
          <w:kern w:val="0"/>
        </w:rPr>
        <w:t xml:space="preserve">TIF </w:t>
      </w:r>
      <w:r w:rsidRPr="004C097D">
        <w:rPr>
          <w:rFonts w:ascii="宋体" w:cs="宋体" w:hint="eastAsia"/>
          <w:kern w:val="0"/>
        </w:rPr>
        <w:t>传真签章、</w:t>
      </w:r>
      <w:r w:rsidRPr="004C097D">
        <w:rPr>
          <w:kern w:val="0"/>
        </w:rPr>
        <w:t xml:space="preserve">XML </w:t>
      </w:r>
      <w:r w:rsidRPr="004C097D">
        <w:rPr>
          <w:rFonts w:ascii="宋体" w:cs="宋体" w:hint="eastAsia"/>
          <w:kern w:val="0"/>
        </w:rPr>
        <w:t>数据签章、</w:t>
      </w:r>
      <w:r w:rsidRPr="004C097D">
        <w:rPr>
          <w:kern w:val="0"/>
        </w:rPr>
        <w:t xml:space="preserve">FORM </w:t>
      </w:r>
      <w:r w:rsidRPr="004C097D">
        <w:rPr>
          <w:rFonts w:ascii="宋体" w:cs="宋体" w:hint="eastAsia"/>
          <w:kern w:val="0"/>
        </w:rPr>
        <w:t>签章、</w:t>
      </w:r>
      <w:r w:rsidRPr="004C097D">
        <w:rPr>
          <w:kern w:val="0"/>
        </w:rPr>
        <w:t xml:space="preserve">GDF </w:t>
      </w:r>
      <w:r w:rsidRPr="004C097D">
        <w:rPr>
          <w:rFonts w:ascii="宋体" w:cs="宋体" w:hint="eastAsia"/>
          <w:kern w:val="0"/>
        </w:rPr>
        <w:t>版式签章、</w:t>
      </w:r>
      <w:r w:rsidRPr="004C097D">
        <w:rPr>
          <w:kern w:val="0"/>
        </w:rPr>
        <w:t xml:space="preserve">WPS </w:t>
      </w:r>
      <w:r w:rsidRPr="004C097D">
        <w:rPr>
          <w:rFonts w:ascii="宋体" w:cs="宋体" w:hint="eastAsia"/>
          <w:kern w:val="0"/>
        </w:rPr>
        <w:t>文字签章、</w:t>
      </w:r>
      <w:r w:rsidRPr="004C097D">
        <w:rPr>
          <w:kern w:val="0"/>
        </w:rPr>
        <w:t>FILE</w:t>
      </w:r>
      <w:r w:rsidRPr="004C097D">
        <w:rPr>
          <w:rFonts w:ascii="宋体" w:cs="宋体" w:hint="eastAsia"/>
          <w:kern w:val="0"/>
        </w:rPr>
        <w:t>文件签名、永中</w:t>
      </w:r>
      <w:r w:rsidRPr="004C097D">
        <w:rPr>
          <w:kern w:val="0"/>
        </w:rPr>
        <w:t xml:space="preserve">OFFICE </w:t>
      </w:r>
      <w:r w:rsidRPr="004C097D">
        <w:rPr>
          <w:rFonts w:ascii="宋体" w:cs="宋体" w:hint="eastAsia"/>
          <w:kern w:val="0"/>
        </w:rPr>
        <w:t>签章。</w:t>
      </w:r>
    </w:p>
    <w:p w:rsidR="00E8507D" w:rsidRPr="004C097D" w:rsidRDefault="00E8507D" w:rsidP="00E8507D">
      <w:pPr>
        <w:ind w:firstLine="480"/>
      </w:pPr>
      <w:r w:rsidRPr="004C097D">
        <w:rPr>
          <w:rFonts w:ascii="宋体" w:cs="宋体" w:hint="eastAsia"/>
          <w:kern w:val="0"/>
        </w:rPr>
        <w:t>自定义文字批注意见、签章查看、签章密码修改、强大二次开发应用接口。</w:t>
      </w:r>
    </w:p>
    <w:p w:rsidR="00E8507D" w:rsidRPr="004C097D" w:rsidRDefault="00E8507D" w:rsidP="00C15B22">
      <w:pPr>
        <w:pStyle w:val="52"/>
        <w:numPr>
          <w:ilvl w:val="4"/>
          <w:numId w:val="93"/>
        </w:numPr>
        <w:ind w:firstLineChars="0"/>
      </w:pPr>
      <w:bookmarkStart w:id="100" w:name="_Toc391910414"/>
      <w:r w:rsidRPr="004C097D">
        <w:rPr>
          <w:rFonts w:hint="eastAsia"/>
        </w:rPr>
        <w:t>全文检索</w:t>
      </w:r>
      <w:bookmarkEnd w:id="100"/>
    </w:p>
    <w:p w:rsidR="00E8507D" w:rsidRPr="004C097D" w:rsidRDefault="00E8507D" w:rsidP="00E8507D">
      <w:pPr>
        <w:ind w:firstLine="480"/>
        <w:rPr>
          <w:rFonts w:ascii="宋体" w:hAnsi="宋体" w:cs="宋体"/>
          <w:kern w:val="0"/>
        </w:rPr>
      </w:pPr>
      <w:r w:rsidRPr="004C097D">
        <w:rPr>
          <w:rFonts w:ascii="宋体" w:hAnsi="宋体" w:cs="宋体" w:hint="eastAsia"/>
          <w:kern w:val="0"/>
        </w:rPr>
        <w:t>可实现多种数据源的数据检索，并支持目录文件、文本文件、Word文件等非结构化数据的智能检索。</w:t>
      </w:r>
    </w:p>
    <w:p w:rsidR="00E8507D" w:rsidRPr="004C097D" w:rsidRDefault="00E8507D" w:rsidP="008A62EC">
      <w:pPr>
        <w:numPr>
          <w:ilvl w:val="0"/>
          <w:numId w:val="63"/>
        </w:numPr>
        <w:ind w:firstLineChars="0" w:firstLine="480"/>
        <w:rPr>
          <w:rFonts w:ascii="宋体" w:hAnsi="宋体"/>
        </w:rPr>
      </w:pPr>
      <w:r w:rsidRPr="004C097D">
        <w:rPr>
          <w:rFonts w:ascii="宋体" w:hAnsi="宋体" w:hint="eastAsia"/>
        </w:rPr>
        <w:t>支持简、繁、英文全文检索。</w:t>
      </w:r>
    </w:p>
    <w:p w:rsidR="00E8507D" w:rsidRPr="004C097D" w:rsidRDefault="00E8507D" w:rsidP="008A62EC">
      <w:pPr>
        <w:numPr>
          <w:ilvl w:val="0"/>
          <w:numId w:val="63"/>
        </w:numPr>
        <w:ind w:firstLineChars="0" w:firstLine="480"/>
        <w:rPr>
          <w:rFonts w:ascii="宋体" w:hAnsi="宋体"/>
        </w:rPr>
      </w:pPr>
      <w:r w:rsidRPr="004C097D">
        <w:rPr>
          <w:rFonts w:ascii="宋体" w:hAnsi="宋体" w:hint="eastAsia"/>
        </w:rPr>
        <w:t>支持对全站检索，对特定栏目的检索，对图片、视频的检索。</w:t>
      </w:r>
    </w:p>
    <w:p w:rsidR="00E8507D" w:rsidRPr="004C097D" w:rsidRDefault="00E8507D" w:rsidP="008A62EC">
      <w:pPr>
        <w:numPr>
          <w:ilvl w:val="0"/>
          <w:numId w:val="63"/>
        </w:numPr>
        <w:ind w:firstLineChars="0" w:firstLine="480"/>
        <w:rPr>
          <w:rFonts w:ascii="宋体" w:hAnsi="宋体"/>
        </w:rPr>
      </w:pPr>
      <w:r w:rsidRPr="004C097D">
        <w:rPr>
          <w:rFonts w:ascii="宋体" w:hAnsi="宋体" w:hint="eastAsia"/>
        </w:rPr>
        <w:t>全站检索：模糊检索准确度达到85%以上。检索响应时间为1秒以内。</w:t>
      </w:r>
    </w:p>
    <w:p w:rsidR="00E8507D" w:rsidRPr="004C097D" w:rsidRDefault="00E8507D" w:rsidP="008A62EC">
      <w:pPr>
        <w:numPr>
          <w:ilvl w:val="0"/>
          <w:numId w:val="63"/>
        </w:numPr>
        <w:ind w:firstLineChars="0" w:firstLine="480"/>
        <w:rPr>
          <w:rFonts w:ascii="宋体" w:hAnsi="宋体"/>
        </w:rPr>
      </w:pPr>
      <w:r w:rsidRPr="004C097D">
        <w:rPr>
          <w:rFonts w:ascii="宋体" w:hAnsi="宋体" w:hint="eastAsia"/>
        </w:rPr>
        <w:t>对特定栏目检索：匹配检索的准确度为100%，检索响应时间为小于0.5秒。</w:t>
      </w:r>
    </w:p>
    <w:p w:rsidR="00E8507D" w:rsidRPr="004C097D" w:rsidRDefault="00E8507D" w:rsidP="008A62EC">
      <w:pPr>
        <w:numPr>
          <w:ilvl w:val="0"/>
          <w:numId w:val="63"/>
        </w:numPr>
        <w:ind w:firstLineChars="0" w:firstLine="480"/>
        <w:rPr>
          <w:rFonts w:ascii="宋体" w:hAnsi="宋体"/>
        </w:rPr>
      </w:pPr>
      <w:r w:rsidRPr="004C097D">
        <w:rPr>
          <w:rFonts w:ascii="宋体" w:hAnsi="宋体" w:hint="eastAsia"/>
        </w:rPr>
        <w:t>对图片和视频检索：按照图片和视频说明进行检索的准确度为100%，检索响应时间为1秒以内。</w:t>
      </w:r>
    </w:p>
    <w:p w:rsidR="00E8507D" w:rsidRPr="004C097D" w:rsidRDefault="00E8507D" w:rsidP="008A62EC">
      <w:pPr>
        <w:numPr>
          <w:ilvl w:val="0"/>
          <w:numId w:val="63"/>
        </w:numPr>
        <w:ind w:firstLineChars="0" w:firstLine="480"/>
        <w:rPr>
          <w:rFonts w:ascii="宋体" w:hAnsi="宋体"/>
        </w:rPr>
      </w:pPr>
      <w:r w:rsidRPr="004C097D">
        <w:rPr>
          <w:rFonts w:ascii="宋体" w:hAnsi="宋体" w:hint="eastAsia"/>
        </w:rPr>
        <w:t>支持从多种信息源采集内容数据。具备对信息源进行定义、管理、分类和更新的功能。</w:t>
      </w:r>
    </w:p>
    <w:p w:rsidR="00E8507D" w:rsidRPr="004C097D" w:rsidRDefault="00E8507D" w:rsidP="008A62EC">
      <w:pPr>
        <w:numPr>
          <w:ilvl w:val="0"/>
          <w:numId w:val="63"/>
        </w:numPr>
        <w:ind w:firstLineChars="0" w:firstLine="480"/>
        <w:rPr>
          <w:rFonts w:ascii="宋体" w:hAnsi="宋体"/>
        </w:rPr>
      </w:pPr>
      <w:r w:rsidRPr="004C097D">
        <w:rPr>
          <w:rFonts w:ascii="宋体" w:hAnsi="宋体" w:hint="eastAsia"/>
        </w:rPr>
        <w:lastRenderedPageBreak/>
        <w:t>支持从数据库、静态页面以及多种格式的文件中采集信息。</w:t>
      </w:r>
    </w:p>
    <w:p w:rsidR="00E8507D" w:rsidRPr="004C097D" w:rsidRDefault="00E8507D" w:rsidP="008A62EC">
      <w:pPr>
        <w:numPr>
          <w:ilvl w:val="0"/>
          <w:numId w:val="63"/>
        </w:numPr>
        <w:ind w:firstLineChars="0" w:firstLine="480"/>
        <w:rPr>
          <w:rFonts w:ascii="宋体" w:hAnsi="宋体"/>
        </w:rPr>
      </w:pPr>
      <w:r w:rsidRPr="004C097D">
        <w:rPr>
          <w:rFonts w:ascii="宋体" w:hAnsi="宋体" w:hint="eastAsia"/>
        </w:rPr>
        <w:t>支持按词索引、按字索引、字词混合索引，</w:t>
      </w:r>
      <w:r w:rsidRPr="004C097D">
        <w:rPr>
          <w:rFonts w:ascii="宋体" w:hAnsi="宋体"/>
        </w:rPr>
        <w:t xml:space="preserve"> </w:t>
      </w:r>
      <w:r w:rsidRPr="004C097D">
        <w:rPr>
          <w:rFonts w:ascii="宋体" w:hAnsi="宋体" w:hint="eastAsia"/>
        </w:rPr>
        <w:t>实现按需检索。</w:t>
      </w:r>
    </w:p>
    <w:p w:rsidR="00E8507D" w:rsidRPr="004C097D" w:rsidRDefault="00E8507D" w:rsidP="008A62EC">
      <w:pPr>
        <w:numPr>
          <w:ilvl w:val="0"/>
          <w:numId w:val="63"/>
        </w:numPr>
        <w:ind w:firstLineChars="0" w:firstLine="480"/>
        <w:rPr>
          <w:rFonts w:ascii="宋体" w:hAnsi="宋体"/>
        </w:rPr>
      </w:pPr>
      <w:r w:rsidRPr="004C097D">
        <w:rPr>
          <w:rFonts w:ascii="宋体" w:hAnsi="宋体" w:hint="eastAsia"/>
        </w:rPr>
        <w:t>支持对检索结果的各种排序：对检索结果按与检索表达式的相关性程度排序；基于字段的排序；后进先出的快速排序。同时对多库检索结果可以进行混排。</w:t>
      </w:r>
    </w:p>
    <w:p w:rsidR="00E8507D" w:rsidRPr="004C097D" w:rsidRDefault="00E8507D" w:rsidP="008A62EC">
      <w:pPr>
        <w:numPr>
          <w:ilvl w:val="0"/>
          <w:numId w:val="63"/>
        </w:numPr>
        <w:ind w:firstLineChars="0" w:firstLine="480"/>
        <w:rPr>
          <w:rFonts w:ascii="宋体" w:hAnsi="宋体"/>
        </w:rPr>
      </w:pPr>
      <w:r w:rsidRPr="004C097D">
        <w:rPr>
          <w:rFonts w:ascii="宋体" w:hAnsi="宋体" w:hint="eastAsia"/>
        </w:rPr>
        <w:t>数据同步和一致：全文检索网关可以保证索引和数据的同步，保证查询的结果是完全正确的。</w:t>
      </w:r>
    </w:p>
    <w:p w:rsidR="00E8507D" w:rsidRPr="004C097D" w:rsidRDefault="00E8507D" w:rsidP="008A62EC">
      <w:pPr>
        <w:numPr>
          <w:ilvl w:val="0"/>
          <w:numId w:val="63"/>
        </w:numPr>
        <w:ind w:firstLineChars="0" w:firstLine="480"/>
        <w:rPr>
          <w:rFonts w:ascii="宋体" w:hAnsi="宋体"/>
        </w:rPr>
      </w:pPr>
      <w:r w:rsidRPr="004C097D">
        <w:rPr>
          <w:rFonts w:ascii="宋体" w:hAnsi="宋体" w:hint="eastAsia"/>
        </w:rPr>
        <w:t>具有高查准和查全率，</w:t>
      </w:r>
      <w:r w:rsidRPr="004C097D">
        <w:rPr>
          <w:rFonts w:ascii="宋体" w:hAnsi="宋体"/>
        </w:rPr>
        <w:t>G</w:t>
      </w:r>
      <w:r w:rsidRPr="004C097D">
        <w:rPr>
          <w:rFonts w:ascii="宋体" w:hAnsi="宋体" w:hint="eastAsia"/>
        </w:rPr>
        <w:t>级数据秒级响应。</w:t>
      </w:r>
    </w:p>
    <w:p w:rsidR="00E8507D" w:rsidRDefault="00E8507D" w:rsidP="00E8507D">
      <w:pPr>
        <w:pStyle w:val="aff0"/>
      </w:pPr>
      <w:r w:rsidRPr="004C097D">
        <w:rPr>
          <w:rFonts w:ascii="宋体" w:hAnsi="宋体" w:hint="eastAsia"/>
        </w:rPr>
        <w:t>可以对最大检索时间和最大排序记录数进行限制。</w:t>
      </w:r>
    </w:p>
    <w:p w:rsidR="008C2F8A" w:rsidRPr="002412E3" w:rsidRDefault="008C2F8A" w:rsidP="00B902E5">
      <w:pPr>
        <w:pStyle w:val="aff0"/>
      </w:pPr>
    </w:p>
    <w:p w:rsidR="00B902E5" w:rsidRDefault="00C70AB3" w:rsidP="00C15B22">
      <w:pPr>
        <w:pStyle w:val="32"/>
        <w:numPr>
          <w:ilvl w:val="2"/>
          <w:numId w:val="93"/>
        </w:numPr>
        <w:ind w:firstLineChars="0"/>
      </w:pPr>
      <w:bookmarkStart w:id="101" w:name="_Toc436323900"/>
      <w:r>
        <w:rPr>
          <w:rFonts w:hint="eastAsia"/>
        </w:rPr>
        <w:t>建设</w:t>
      </w:r>
      <w:r w:rsidR="00B902E5">
        <w:rPr>
          <w:rFonts w:hint="eastAsia"/>
        </w:rPr>
        <w:t>内容</w:t>
      </w:r>
      <w:bookmarkEnd w:id="101"/>
    </w:p>
    <w:p w:rsidR="00B902E5" w:rsidRPr="00F14DD5" w:rsidRDefault="009355F6" w:rsidP="00C15B22">
      <w:pPr>
        <w:pStyle w:val="42"/>
        <w:numPr>
          <w:ilvl w:val="3"/>
          <w:numId w:val="93"/>
        </w:numPr>
        <w:ind w:firstLineChars="0"/>
      </w:pPr>
      <w:r w:rsidRPr="00F14DD5">
        <w:rPr>
          <w:rFonts w:hint="eastAsia"/>
        </w:rPr>
        <w:t>门户</w:t>
      </w:r>
      <w:r w:rsidR="00A96626">
        <w:rPr>
          <w:rFonts w:hint="eastAsia"/>
        </w:rPr>
        <w:t>展示</w:t>
      </w:r>
    </w:p>
    <w:p w:rsidR="008C1A16" w:rsidRPr="00D30146" w:rsidRDefault="008C1A16" w:rsidP="00C15B22">
      <w:pPr>
        <w:pStyle w:val="52"/>
        <w:numPr>
          <w:ilvl w:val="4"/>
          <w:numId w:val="93"/>
        </w:numPr>
        <w:ind w:firstLineChars="0"/>
      </w:pPr>
      <w:r w:rsidRPr="00D30146">
        <w:rPr>
          <w:rFonts w:hint="eastAsia"/>
        </w:rPr>
        <w:t>一体化平台登陆界面</w:t>
      </w:r>
    </w:p>
    <w:p w:rsidR="00734106" w:rsidRDefault="00734106" w:rsidP="00734106">
      <w:pPr>
        <w:ind w:firstLine="480"/>
      </w:pPr>
      <w:r>
        <w:rPr>
          <w:rFonts w:hint="eastAsia"/>
        </w:rPr>
        <w:t>一体化门户</w:t>
      </w:r>
      <w:r w:rsidR="001D1F3D">
        <w:rPr>
          <w:rFonts w:hint="eastAsia"/>
        </w:rPr>
        <w:t>系统</w:t>
      </w:r>
      <w:r>
        <w:rPr>
          <w:rFonts w:hint="eastAsia"/>
        </w:rPr>
        <w:t>提供搭建及部署具有扩展性的门户网站所需的基础架构，使无线电管理局成员通过统一信息门户</w:t>
      </w:r>
      <w:r w:rsidR="001D1F3D">
        <w:rPr>
          <w:rFonts w:hint="eastAsia"/>
        </w:rPr>
        <w:t>系统</w:t>
      </w:r>
      <w:r>
        <w:rPr>
          <w:rFonts w:hint="eastAsia"/>
        </w:rPr>
        <w:t>可以随时、随地、按需访问信息。它通过网站提供一个拥有统一入口的服务，用户根据角色的定义得到相应的服务。</w:t>
      </w:r>
    </w:p>
    <w:p w:rsidR="00734106" w:rsidRDefault="00734106" w:rsidP="00734106">
      <w:pPr>
        <w:ind w:firstLine="480"/>
      </w:pPr>
      <w:r>
        <w:rPr>
          <w:rFonts w:hint="eastAsia"/>
        </w:rPr>
        <w:t>一体化门户</w:t>
      </w:r>
      <w:r w:rsidR="001D1F3D">
        <w:rPr>
          <w:rFonts w:hint="eastAsia"/>
        </w:rPr>
        <w:t>系统</w:t>
      </w:r>
      <w:r>
        <w:rPr>
          <w:rFonts w:hint="eastAsia"/>
        </w:rPr>
        <w:t>将分散的、异构的信息资源进行集成，提供一个支持信息访问、传递、以及协作化的集成环境，对员工及管理者提供面向个人的个性化自助式服务支持，登陆界面如下图所示：</w:t>
      </w:r>
    </w:p>
    <w:p w:rsidR="00734106" w:rsidRDefault="00FF7F0F" w:rsidP="00D01974">
      <w:pPr>
        <w:ind w:firstLineChars="0" w:firstLine="0"/>
        <w:rPr>
          <w:noProof/>
        </w:rPr>
      </w:pPr>
      <w:r w:rsidRPr="00FF7F0F">
        <w:rPr>
          <w:noProof/>
        </w:rPr>
        <w:lastRenderedPageBreak/>
        <w:drawing>
          <wp:inline distT="0" distB="0" distL="0" distR="0" wp14:anchorId="5C5863E2" wp14:editId="45FCAB7E">
            <wp:extent cx="5274310" cy="4516738"/>
            <wp:effectExtent l="0" t="0" r="2540" b="0"/>
            <wp:docPr id="16389" name="Picture 5" descr="D:\Users\zhangying\Desktop\无线电方案\图片\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 name="Picture 5" descr="D:\Users\zhangying\Desktop\无线电方案\图片\01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516738"/>
                    </a:xfrm>
                    <a:prstGeom prst="rect">
                      <a:avLst/>
                    </a:prstGeom>
                    <a:noFill/>
                    <a:extLst/>
                  </pic:spPr>
                </pic:pic>
              </a:graphicData>
            </a:graphic>
          </wp:inline>
        </w:drawing>
      </w:r>
    </w:p>
    <w:p w:rsidR="001863AE" w:rsidRDefault="001863AE" w:rsidP="001863AE">
      <w:pPr>
        <w:ind w:firstLine="480"/>
      </w:pPr>
      <w:r>
        <w:rPr>
          <w:rFonts w:hint="eastAsia"/>
        </w:rPr>
        <w:t>门户网站首页主要由导航栏、一体化平台系统、日程安排、应用系统快捷导航、公告</w:t>
      </w:r>
      <w:r>
        <w:rPr>
          <w:rFonts w:hint="eastAsia"/>
        </w:rPr>
        <w:t>/</w:t>
      </w:r>
      <w:r>
        <w:rPr>
          <w:rFonts w:hint="eastAsia"/>
        </w:rPr>
        <w:t>通知、待办中心、常用功能等模块组成。</w:t>
      </w:r>
    </w:p>
    <w:p w:rsidR="001863AE" w:rsidRPr="002C2A79" w:rsidRDefault="001D1F3D" w:rsidP="00C15B22">
      <w:pPr>
        <w:pStyle w:val="af3"/>
        <w:numPr>
          <w:ilvl w:val="0"/>
          <w:numId w:val="98"/>
        </w:numPr>
        <w:ind w:firstLineChars="0"/>
        <w:rPr>
          <w:b/>
        </w:rPr>
      </w:pPr>
      <w:r>
        <w:rPr>
          <w:rFonts w:hint="eastAsia"/>
          <w:b/>
        </w:rPr>
        <w:t>快捷桌面</w:t>
      </w:r>
      <w:r w:rsidR="001863AE">
        <w:rPr>
          <w:rFonts w:hint="eastAsia"/>
        </w:rPr>
        <w:t>：</w:t>
      </w:r>
      <w:r w:rsidR="002C2A79">
        <w:rPr>
          <w:rFonts w:hint="eastAsia"/>
        </w:rPr>
        <w:t>所有</w:t>
      </w:r>
      <w:r>
        <w:rPr>
          <w:rFonts w:hint="eastAsia"/>
        </w:rPr>
        <w:t>系统</w:t>
      </w:r>
      <w:r w:rsidR="002C2A79">
        <w:rPr>
          <w:rFonts w:hint="eastAsia"/>
        </w:rPr>
        <w:t>的入口，包括</w:t>
      </w:r>
      <w:r w:rsidR="001863AE">
        <w:rPr>
          <w:rFonts w:hint="eastAsia"/>
        </w:rPr>
        <w:t>核心业务管理</w:t>
      </w:r>
      <w:r>
        <w:rPr>
          <w:rFonts w:hint="eastAsia"/>
        </w:rPr>
        <w:t>系统</w:t>
      </w:r>
      <w:r w:rsidR="001863AE">
        <w:rPr>
          <w:rFonts w:hint="eastAsia"/>
        </w:rPr>
        <w:t>、统一信息展示</w:t>
      </w:r>
      <w:r>
        <w:rPr>
          <w:rFonts w:hint="eastAsia"/>
        </w:rPr>
        <w:t>系统</w:t>
      </w:r>
      <w:r w:rsidR="001863AE">
        <w:rPr>
          <w:rFonts w:hint="eastAsia"/>
        </w:rPr>
        <w:t>、协同办公</w:t>
      </w:r>
      <w:r>
        <w:rPr>
          <w:rFonts w:hint="eastAsia"/>
        </w:rPr>
        <w:t>系统</w:t>
      </w:r>
      <w:r w:rsidR="001863AE">
        <w:rPr>
          <w:rFonts w:hint="eastAsia"/>
        </w:rPr>
        <w:t>、公共信息服务</w:t>
      </w:r>
      <w:r>
        <w:rPr>
          <w:rFonts w:hint="eastAsia"/>
        </w:rPr>
        <w:t>系统</w:t>
      </w:r>
      <w:r w:rsidR="001863AE">
        <w:rPr>
          <w:rFonts w:hint="eastAsia"/>
        </w:rPr>
        <w:t>、综合监测</w:t>
      </w:r>
      <w:r>
        <w:rPr>
          <w:rFonts w:hint="eastAsia"/>
        </w:rPr>
        <w:t>系统</w:t>
      </w:r>
      <w:r w:rsidR="001863AE">
        <w:rPr>
          <w:rFonts w:hint="eastAsia"/>
        </w:rPr>
        <w:t>、移动信息系统、地理信息</w:t>
      </w:r>
      <w:r>
        <w:rPr>
          <w:rFonts w:hint="eastAsia"/>
        </w:rPr>
        <w:t>系统</w:t>
      </w:r>
      <w:r w:rsidR="001863AE">
        <w:rPr>
          <w:rFonts w:hint="eastAsia"/>
        </w:rPr>
        <w:t>、统一数据交换</w:t>
      </w:r>
      <w:r>
        <w:rPr>
          <w:rFonts w:hint="eastAsia"/>
        </w:rPr>
        <w:t>系统</w:t>
      </w:r>
      <w:r w:rsidR="001863AE">
        <w:rPr>
          <w:rFonts w:hint="eastAsia"/>
        </w:rPr>
        <w:t>和工作流服务</w:t>
      </w:r>
      <w:r>
        <w:rPr>
          <w:rFonts w:hint="eastAsia"/>
        </w:rPr>
        <w:t>系统</w:t>
      </w:r>
      <w:r w:rsidR="001863AE">
        <w:rPr>
          <w:rFonts w:hint="eastAsia"/>
        </w:rPr>
        <w:t>。</w:t>
      </w:r>
    </w:p>
    <w:p w:rsidR="001863AE" w:rsidRPr="00BA3D2D" w:rsidRDefault="001863AE" w:rsidP="00C15B22">
      <w:pPr>
        <w:pStyle w:val="af3"/>
        <w:numPr>
          <w:ilvl w:val="0"/>
          <w:numId w:val="98"/>
        </w:numPr>
        <w:ind w:firstLineChars="0"/>
      </w:pPr>
      <w:r w:rsidRPr="002C2A79">
        <w:rPr>
          <w:rFonts w:hint="eastAsia"/>
          <w:b/>
        </w:rPr>
        <w:t>应用系统快捷导航</w:t>
      </w:r>
      <w:r w:rsidR="002C2A79">
        <w:rPr>
          <w:rFonts w:hint="eastAsia"/>
          <w:b/>
        </w:rPr>
        <w:t>：</w:t>
      </w:r>
      <w:r w:rsidRPr="00BA3D2D">
        <w:rPr>
          <w:rFonts w:hint="eastAsia"/>
        </w:rPr>
        <w:t>在应用系统快捷导航中，主要显示了用户在办公的时候需要的一些常用的功能系统。并且用户可以根据自己的需求进行不同功能显示。比如将监督执法流程、财务管理系统、台站频率管理系统等放在该应用系统快捷导航的显示界面中，操作人员就可以很便捷的就进入所需要的系统当中，而不需要先进入其他的一体化平台在慢慢进入所需功能界面。</w:t>
      </w:r>
    </w:p>
    <w:p w:rsidR="001863AE" w:rsidRPr="00BA3D2D" w:rsidRDefault="001863AE" w:rsidP="00C15B22">
      <w:pPr>
        <w:pStyle w:val="af3"/>
        <w:numPr>
          <w:ilvl w:val="0"/>
          <w:numId w:val="98"/>
        </w:numPr>
        <w:ind w:firstLineChars="0"/>
      </w:pPr>
      <w:r w:rsidRPr="00BA3D2D">
        <w:rPr>
          <w:rFonts w:hint="eastAsia"/>
          <w:b/>
        </w:rPr>
        <w:t>待办中心</w:t>
      </w:r>
      <w:r w:rsidR="00BA3D2D" w:rsidRPr="00BA3D2D">
        <w:rPr>
          <w:rFonts w:hint="eastAsia"/>
          <w:b/>
        </w:rPr>
        <w:t>：</w:t>
      </w:r>
      <w:r w:rsidRPr="00BA3D2D">
        <w:rPr>
          <w:rFonts w:hint="eastAsia"/>
        </w:rPr>
        <w:t>待办中心</w:t>
      </w:r>
      <w:r w:rsidR="000D6700">
        <w:rPr>
          <w:rFonts w:hint="eastAsia"/>
        </w:rPr>
        <w:t>分为两部分，</w:t>
      </w:r>
      <w:r w:rsidRPr="00BA3D2D">
        <w:rPr>
          <w:rFonts w:hint="eastAsia"/>
        </w:rPr>
        <w:t>办公待办</w:t>
      </w:r>
      <w:r w:rsidR="000D6700">
        <w:rPr>
          <w:rFonts w:hint="eastAsia"/>
        </w:rPr>
        <w:t>和业务待办。办公待办显示办公业务的待办事项；而业务待办显示核心</w:t>
      </w:r>
      <w:r w:rsidRPr="00BA3D2D">
        <w:rPr>
          <w:rFonts w:hint="eastAsia"/>
        </w:rPr>
        <w:t>业务</w:t>
      </w:r>
      <w:r w:rsidR="000D6700">
        <w:rPr>
          <w:rFonts w:hint="eastAsia"/>
        </w:rPr>
        <w:t>相关事项</w:t>
      </w:r>
      <w:r w:rsidRPr="00BA3D2D">
        <w:rPr>
          <w:rFonts w:hint="eastAsia"/>
        </w:rPr>
        <w:t>。</w:t>
      </w:r>
    </w:p>
    <w:p w:rsidR="001863AE" w:rsidRPr="000D6700" w:rsidRDefault="001863AE" w:rsidP="00C15B22">
      <w:pPr>
        <w:pStyle w:val="af3"/>
        <w:numPr>
          <w:ilvl w:val="0"/>
          <w:numId w:val="98"/>
        </w:numPr>
        <w:ind w:firstLineChars="0"/>
      </w:pPr>
      <w:r w:rsidRPr="000D6700">
        <w:rPr>
          <w:rFonts w:hint="eastAsia"/>
          <w:b/>
        </w:rPr>
        <w:t>常用功能</w:t>
      </w:r>
      <w:r w:rsidR="000D6700" w:rsidRPr="000D6700">
        <w:rPr>
          <w:rFonts w:hint="eastAsia"/>
          <w:b/>
        </w:rPr>
        <w:t>：</w:t>
      </w:r>
      <w:r w:rsidRPr="000D6700">
        <w:rPr>
          <w:rFonts w:hint="eastAsia"/>
        </w:rPr>
        <w:t>在常用功能显示界面中，我们可以看到短信、通讯录、邮箱等一些工作人员所需的一些基本功能。员工可以很方便进行通讯录查询，对部门</w:t>
      </w:r>
      <w:r w:rsidRPr="000D6700">
        <w:rPr>
          <w:rFonts w:hint="eastAsia"/>
        </w:rPr>
        <w:lastRenderedPageBreak/>
        <w:t>员工进行短信联系，快速进入邮箱进行收发邮件操作等。</w:t>
      </w:r>
    </w:p>
    <w:p w:rsidR="001863AE" w:rsidRPr="005B57EE" w:rsidRDefault="001863AE" w:rsidP="00C15B22">
      <w:pPr>
        <w:pStyle w:val="af3"/>
        <w:numPr>
          <w:ilvl w:val="0"/>
          <w:numId w:val="98"/>
        </w:numPr>
        <w:ind w:firstLineChars="0"/>
      </w:pPr>
      <w:r w:rsidRPr="005B57EE">
        <w:rPr>
          <w:rFonts w:hint="eastAsia"/>
          <w:b/>
        </w:rPr>
        <w:t>通知、公告</w:t>
      </w:r>
      <w:r w:rsidR="005B57EE" w:rsidRPr="005B57EE">
        <w:rPr>
          <w:rFonts w:hint="eastAsia"/>
          <w:b/>
        </w:rPr>
        <w:t>：</w:t>
      </w:r>
      <w:r w:rsidRPr="005B57EE">
        <w:rPr>
          <w:rFonts w:hint="eastAsia"/>
        </w:rPr>
        <w:t>在通知、公告界面中，可以显示相关工作的动态、相关宣传的报道，</w:t>
      </w:r>
      <w:r w:rsidR="00211599">
        <w:rPr>
          <w:rFonts w:hint="eastAsia"/>
        </w:rPr>
        <w:t>领导介绍</w:t>
      </w:r>
      <w:r w:rsidRPr="005B57EE">
        <w:rPr>
          <w:rFonts w:hint="eastAsia"/>
        </w:rPr>
        <w:t>等相关的信息。</w:t>
      </w:r>
    </w:p>
    <w:p w:rsidR="001863AE" w:rsidRPr="005B57EE" w:rsidRDefault="001863AE" w:rsidP="00C15B22">
      <w:pPr>
        <w:pStyle w:val="af3"/>
        <w:numPr>
          <w:ilvl w:val="0"/>
          <w:numId w:val="98"/>
        </w:numPr>
        <w:ind w:firstLineChars="0"/>
      </w:pPr>
      <w:r w:rsidRPr="005B57EE">
        <w:rPr>
          <w:rFonts w:hint="eastAsia"/>
          <w:b/>
        </w:rPr>
        <w:t>日程安排</w:t>
      </w:r>
      <w:r w:rsidR="005B57EE" w:rsidRPr="005B57EE">
        <w:rPr>
          <w:rFonts w:hint="eastAsia"/>
          <w:b/>
        </w:rPr>
        <w:t>：</w:t>
      </w:r>
      <w:r w:rsidRPr="005B57EE">
        <w:rPr>
          <w:rFonts w:hint="eastAsia"/>
        </w:rPr>
        <w:t>在日程安排界面中，是以当月的日历形式显示的。员工可以点击日期来记录所需安排的事项</w:t>
      </w:r>
      <w:r w:rsidR="00606F8F">
        <w:rPr>
          <w:rFonts w:hint="eastAsia"/>
        </w:rPr>
        <w:t>，并会</w:t>
      </w:r>
      <w:r w:rsidRPr="005B57EE">
        <w:rPr>
          <w:rFonts w:hint="eastAsia"/>
        </w:rPr>
        <w:t>显示不同颜色，来</w:t>
      </w:r>
      <w:r w:rsidR="00606F8F">
        <w:rPr>
          <w:rFonts w:hint="eastAsia"/>
        </w:rPr>
        <w:t>进行</w:t>
      </w:r>
      <w:r w:rsidRPr="005B57EE">
        <w:rPr>
          <w:rFonts w:hint="eastAsia"/>
        </w:rPr>
        <w:t>提醒</w:t>
      </w:r>
      <w:r w:rsidR="00606F8F">
        <w:rPr>
          <w:rFonts w:hint="eastAsia"/>
        </w:rPr>
        <w:t>。</w:t>
      </w:r>
    </w:p>
    <w:p w:rsidR="00F14DD5" w:rsidRDefault="00F14DD5" w:rsidP="00C15B22">
      <w:pPr>
        <w:pStyle w:val="52"/>
        <w:numPr>
          <w:ilvl w:val="4"/>
          <w:numId w:val="93"/>
        </w:numPr>
        <w:ind w:firstLineChars="0"/>
      </w:pPr>
      <w:r>
        <w:rPr>
          <w:rFonts w:hint="eastAsia"/>
        </w:rPr>
        <w:t>日程安排</w:t>
      </w:r>
    </w:p>
    <w:p w:rsidR="00F14DD5" w:rsidRDefault="00850D7C" w:rsidP="00F14DD5">
      <w:pPr>
        <w:pStyle w:val="aff0"/>
        <w:ind w:firstLineChars="0" w:firstLine="420"/>
      </w:pPr>
      <w:r>
        <w:rPr>
          <w:rFonts w:hint="eastAsia"/>
        </w:rPr>
        <w:t>工作区的日程会将工作区内的各类事件集中进行公开展现。所有员工</w:t>
      </w:r>
      <w:r w:rsidR="00F14DD5">
        <w:rPr>
          <w:rFonts w:hint="eastAsia"/>
        </w:rPr>
        <w:t>均可在工作区创建日历事件。可以将项目安排、重大事件提醒等信息。</w:t>
      </w:r>
    </w:p>
    <w:p w:rsidR="00F14DD5" w:rsidRDefault="00F14DD5" w:rsidP="00F14DD5">
      <w:pPr>
        <w:ind w:firstLine="480"/>
      </w:pPr>
      <w:r w:rsidRPr="004E6C25">
        <w:rPr>
          <w:noProof/>
          <w:bdr w:val="single" w:sz="4" w:space="0" w:color="4F81BD"/>
        </w:rPr>
        <w:drawing>
          <wp:inline distT="0" distB="0" distL="0" distR="0" wp14:anchorId="094BEB2D" wp14:editId="4089CE20">
            <wp:extent cx="4953000" cy="1935480"/>
            <wp:effectExtent l="0" t="0" r="0" b="7620"/>
            <wp:docPr id="681" name="图片 681" descr="Snap_2010_00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Snap_2010_0066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53000" cy="1935480"/>
                    </a:xfrm>
                    <a:prstGeom prst="rect">
                      <a:avLst/>
                    </a:prstGeom>
                    <a:noFill/>
                    <a:ln>
                      <a:noFill/>
                    </a:ln>
                  </pic:spPr>
                </pic:pic>
              </a:graphicData>
            </a:graphic>
          </wp:inline>
        </w:drawing>
      </w:r>
    </w:p>
    <w:p w:rsidR="00F14DD5" w:rsidRDefault="00F14DD5" w:rsidP="00F14DD5">
      <w:pPr>
        <w:pStyle w:val="aff0"/>
      </w:pPr>
    </w:p>
    <w:p w:rsidR="00F14DD5" w:rsidRDefault="00F14DD5" w:rsidP="00C15B22">
      <w:pPr>
        <w:pStyle w:val="52"/>
        <w:numPr>
          <w:ilvl w:val="4"/>
          <w:numId w:val="93"/>
        </w:numPr>
        <w:ind w:firstLineChars="0"/>
      </w:pPr>
      <w:r>
        <w:rPr>
          <w:rFonts w:hint="eastAsia"/>
        </w:rPr>
        <w:t>工作区网盘</w:t>
      </w:r>
    </w:p>
    <w:p w:rsidR="00F14DD5" w:rsidRDefault="00F14DD5" w:rsidP="00F14DD5">
      <w:pPr>
        <w:pStyle w:val="aff0"/>
        <w:ind w:firstLineChars="0" w:firstLine="420"/>
      </w:pPr>
      <w:r>
        <w:rPr>
          <w:rFonts w:hint="eastAsia"/>
        </w:rPr>
        <w:t>工作区网盘及其文件所有成员开放，成员都以自由创建文件夹或上传</w:t>
      </w:r>
      <w:r>
        <w:rPr>
          <w:rFonts w:hint="eastAsia"/>
        </w:rPr>
        <w:t>/</w:t>
      </w:r>
      <w:r>
        <w:rPr>
          <w:rFonts w:hint="eastAsia"/>
        </w:rPr>
        <w:t>下载文件，也可以将自己个人网盘中的文件复制到工作区给大家分享，以方便传阅和分享文件。</w:t>
      </w:r>
    </w:p>
    <w:p w:rsidR="00F14DD5" w:rsidRDefault="00F14DD5" w:rsidP="00F14DD5">
      <w:pPr>
        <w:pStyle w:val="aff0"/>
        <w:ind w:firstLineChars="0" w:firstLine="420"/>
      </w:pPr>
      <w:r>
        <w:rPr>
          <w:rFonts w:hint="eastAsia"/>
        </w:rPr>
        <w:t>提供对文件的目录索引、搜索、上传的功能以及分享和匿名分享功能。</w:t>
      </w:r>
    </w:p>
    <w:p w:rsidR="00F14DD5" w:rsidRDefault="00F14DD5" w:rsidP="00F14DD5">
      <w:pPr>
        <w:pStyle w:val="aff0"/>
        <w:ind w:firstLineChars="0" w:firstLine="420"/>
      </w:pPr>
      <w:r>
        <w:rPr>
          <w:rFonts w:hint="eastAsia"/>
        </w:rPr>
        <w:t>和个人网盘一样，工作区网盘支持对文件的上传下载、重命名、删除、收藏以及复制到其他文件夹或个人网盘等功能。</w:t>
      </w:r>
    </w:p>
    <w:p w:rsidR="00F14DD5" w:rsidRDefault="00F14DD5" w:rsidP="00F14DD5">
      <w:pPr>
        <w:pStyle w:val="aff0"/>
        <w:ind w:firstLineChars="0" w:firstLine="420"/>
      </w:pPr>
      <w:r>
        <w:rPr>
          <w:rFonts w:hint="eastAsia"/>
        </w:rPr>
        <w:t>工作区网盘和协同系统工作区中的一些应用留有关联接口，</w:t>
      </w:r>
      <w:r w:rsidR="00EB494B">
        <w:rPr>
          <w:rFonts w:hint="eastAsia"/>
        </w:rPr>
        <w:t>使得工作区的公告、讨论</w:t>
      </w:r>
      <w:r>
        <w:rPr>
          <w:rFonts w:hint="eastAsia"/>
        </w:rPr>
        <w:t>等应用的附件或文件可以直接从工作区网盘中选择。</w:t>
      </w:r>
    </w:p>
    <w:p w:rsidR="00F14DD5" w:rsidRDefault="00F14DD5" w:rsidP="00F14DD5">
      <w:pPr>
        <w:ind w:firstLine="480"/>
        <w:jc w:val="center"/>
      </w:pPr>
      <w:r>
        <w:rPr>
          <w:noProof/>
        </w:rPr>
        <w:lastRenderedPageBreak/>
        <w:drawing>
          <wp:inline distT="0" distB="0" distL="0" distR="0" wp14:anchorId="01B584FC" wp14:editId="2BBB657B">
            <wp:extent cx="4968240" cy="3870960"/>
            <wp:effectExtent l="0" t="0" r="3810" b="0"/>
            <wp:docPr id="683" name="图片 683" descr="Snap_2010_00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descr="Snap_2010_0085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68240" cy="3870960"/>
                    </a:xfrm>
                    <a:prstGeom prst="rect">
                      <a:avLst/>
                    </a:prstGeom>
                    <a:noFill/>
                    <a:ln>
                      <a:noFill/>
                    </a:ln>
                  </pic:spPr>
                </pic:pic>
              </a:graphicData>
            </a:graphic>
          </wp:inline>
        </w:drawing>
      </w:r>
    </w:p>
    <w:p w:rsidR="00F14DD5" w:rsidRDefault="00F14DD5" w:rsidP="00F14DD5">
      <w:pPr>
        <w:pStyle w:val="aff0"/>
      </w:pPr>
    </w:p>
    <w:p w:rsidR="00F14DD5" w:rsidRDefault="00EB494B" w:rsidP="00C15B22">
      <w:pPr>
        <w:pStyle w:val="52"/>
        <w:numPr>
          <w:ilvl w:val="4"/>
          <w:numId w:val="93"/>
        </w:numPr>
        <w:ind w:firstLineChars="0"/>
      </w:pPr>
      <w:r>
        <w:rPr>
          <w:rFonts w:hint="eastAsia"/>
        </w:rPr>
        <w:t>通讯录</w:t>
      </w:r>
    </w:p>
    <w:p w:rsidR="00F14DD5" w:rsidRDefault="00F14DD5" w:rsidP="002E1D1B">
      <w:pPr>
        <w:pStyle w:val="aff0"/>
      </w:pPr>
      <w:r>
        <w:rPr>
          <w:rFonts w:hint="eastAsia"/>
        </w:rPr>
        <w:t>可以查看所有</w:t>
      </w:r>
      <w:r w:rsidR="00EB494B">
        <w:rPr>
          <w:rFonts w:hint="eastAsia"/>
        </w:rPr>
        <w:t>员工</w:t>
      </w:r>
      <w:r>
        <w:rPr>
          <w:rFonts w:hint="eastAsia"/>
        </w:rPr>
        <w:t>的联系信息，</w:t>
      </w:r>
      <w:r w:rsidR="00EB494B">
        <w:rPr>
          <w:rFonts w:hint="eastAsia"/>
        </w:rPr>
        <w:t>包括部门信息、电话、邮件、相片、个人爱好、备注等，</w:t>
      </w:r>
      <w:r>
        <w:rPr>
          <w:rFonts w:hint="eastAsia"/>
        </w:rPr>
        <w:t>以便加强</w:t>
      </w:r>
      <w:r w:rsidR="00EB494B">
        <w:rPr>
          <w:rFonts w:hint="eastAsia"/>
        </w:rPr>
        <w:t>员工</w:t>
      </w:r>
      <w:r>
        <w:rPr>
          <w:rFonts w:hint="eastAsia"/>
        </w:rPr>
        <w:t>之间的互相了解。工作区管理员可以对</w:t>
      </w:r>
      <w:r w:rsidR="00EB494B">
        <w:rPr>
          <w:rFonts w:hint="eastAsia"/>
        </w:rPr>
        <w:t>员工</w:t>
      </w:r>
      <w:r>
        <w:rPr>
          <w:rFonts w:hint="eastAsia"/>
        </w:rPr>
        <w:t>信息进行日常维护。</w:t>
      </w:r>
    </w:p>
    <w:p w:rsidR="00577BA8" w:rsidRDefault="00577BA8" w:rsidP="00C15B22">
      <w:pPr>
        <w:pStyle w:val="52"/>
        <w:numPr>
          <w:ilvl w:val="4"/>
          <w:numId w:val="93"/>
        </w:numPr>
        <w:ind w:firstLineChars="0"/>
      </w:pPr>
      <w:r>
        <w:rPr>
          <w:rFonts w:hint="eastAsia"/>
        </w:rPr>
        <w:t>内容管理</w:t>
      </w:r>
    </w:p>
    <w:p w:rsidR="00577BA8" w:rsidRDefault="00577BA8" w:rsidP="00C15B22">
      <w:pPr>
        <w:pStyle w:val="60"/>
        <w:numPr>
          <w:ilvl w:val="5"/>
          <w:numId w:val="93"/>
        </w:numPr>
        <w:ind w:firstLineChars="0"/>
      </w:pPr>
      <w:r>
        <w:rPr>
          <w:rFonts w:hint="eastAsia"/>
        </w:rPr>
        <w:t>站点群管理</w:t>
      </w:r>
    </w:p>
    <w:p w:rsidR="00577BA8" w:rsidRDefault="005A3E67" w:rsidP="00577BA8">
      <w:pPr>
        <w:ind w:firstLine="480"/>
      </w:pPr>
      <w:r>
        <w:rPr>
          <w:rFonts w:hint="eastAsia"/>
        </w:rPr>
        <w:t>站点管理主要提供在一套内容管理中</w:t>
      </w:r>
      <w:r w:rsidR="00577BA8">
        <w:rPr>
          <w:rFonts w:hint="eastAsia"/>
        </w:rPr>
        <w:t>完成多站点的管理功能，在站点管理功能的支撑下，每个站点可以进行独立管理，根据系统配套完成的主机管理权限进行管理。</w:t>
      </w:r>
    </w:p>
    <w:p w:rsidR="00577BA8" w:rsidRDefault="00577BA8" w:rsidP="00577BA8">
      <w:pPr>
        <w:ind w:firstLine="480"/>
      </w:pPr>
      <w:r>
        <w:rPr>
          <w:rFonts w:hint="eastAsia"/>
        </w:rPr>
        <w:t>站点作为</w:t>
      </w:r>
      <w:r w:rsidR="001D1F3D">
        <w:rPr>
          <w:rFonts w:hint="eastAsia"/>
        </w:rPr>
        <w:t>系统</w:t>
      </w:r>
      <w:r>
        <w:rPr>
          <w:rFonts w:hint="eastAsia"/>
        </w:rPr>
        <w:t>内容管理的基本单位，每个站点即一个独立的网站，内设相关栏目及频道。用户可根据网站策划的需要对站点及栏目进行配置，形成门户</w:t>
      </w:r>
      <w:r w:rsidR="001D1F3D">
        <w:rPr>
          <w:rFonts w:hint="eastAsia"/>
        </w:rPr>
        <w:t>系统</w:t>
      </w:r>
      <w:r>
        <w:rPr>
          <w:rFonts w:hint="eastAsia"/>
        </w:rPr>
        <w:t>结构，并组织成门户</w:t>
      </w:r>
      <w:r w:rsidR="001D1F3D">
        <w:rPr>
          <w:rFonts w:hint="eastAsia"/>
        </w:rPr>
        <w:t>系统</w:t>
      </w:r>
      <w:r>
        <w:rPr>
          <w:rFonts w:hint="eastAsia"/>
        </w:rPr>
        <w:t>，实现信息组织和数据管理。</w:t>
      </w:r>
    </w:p>
    <w:p w:rsidR="00577BA8" w:rsidRDefault="00577BA8" w:rsidP="00577BA8">
      <w:pPr>
        <w:ind w:firstLine="480"/>
      </w:pPr>
      <w:r>
        <w:rPr>
          <w:rFonts w:hint="eastAsia"/>
        </w:rPr>
        <w:lastRenderedPageBreak/>
        <w:t>站点管理提供</w:t>
      </w:r>
      <w:r w:rsidR="001D1F3D">
        <w:rPr>
          <w:rFonts w:hint="eastAsia"/>
        </w:rPr>
        <w:t>系统</w:t>
      </w:r>
      <w:r>
        <w:rPr>
          <w:rFonts w:hint="eastAsia"/>
        </w:rPr>
        <w:t>的建立、删除和内容移动，栏目结构、类型、模板等内容的整站复制克隆；提供多栏目克隆功能，克隆范围包括子栏目；全局性服务</w:t>
      </w:r>
      <w:r w:rsidR="001D1F3D">
        <w:rPr>
          <w:rFonts w:hint="eastAsia"/>
        </w:rPr>
        <w:t>系统</w:t>
      </w:r>
      <w:r>
        <w:rPr>
          <w:rFonts w:hint="eastAsia"/>
        </w:rPr>
        <w:t>部署信息的管理；资源共享管理等。</w:t>
      </w:r>
    </w:p>
    <w:p w:rsidR="00577BA8" w:rsidRDefault="00577BA8" w:rsidP="00C15B22">
      <w:pPr>
        <w:pStyle w:val="60"/>
        <w:numPr>
          <w:ilvl w:val="5"/>
          <w:numId w:val="93"/>
        </w:numPr>
        <w:ind w:firstLineChars="0"/>
      </w:pPr>
      <w:r>
        <w:rPr>
          <w:rFonts w:hint="eastAsia"/>
        </w:rPr>
        <w:t>栏目管理</w:t>
      </w:r>
    </w:p>
    <w:p w:rsidR="00577BA8" w:rsidRDefault="00577BA8" w:rsidP="00577BA8">
      <w:pPr>
        <w:ind w:firstLine="480"/>
      </w:pPr>
      <w:r>
        <w:rPr>
          <w:rFonts w:hint="eastAsia"/>
        </w:rPr>
        <w:t>栏目是站点的信息与内容的显示和导航结构，是站点的信息和内容的分类节点。频道可以有父子关系，可以达到无限层级，形成频道结构树。在每个频道中，可以通过模板（频道的显示样式）和模块（频道的具体内容与交互）来加载形成，这样就可以创建任意复杂的静态页面和交互式页面了，从而实现了频道动态管理的功能。</w:t>
      </w:r>
    </w:p>
    <w:p w:rsidR="00577BA8" w:rsidRDefault="00577BA8" w:rsidP="00577BA8">
      <w:pPr>
        <w:pStyle w:val="aff0"/>
      </w:pPr>
      <w:r>
        <w:rPr>
          <w:rFonts w:hint="eastAsia"/>
        </w:rPr>
        <w:t>“栏目管理”中列出已经配置的栏目信息。这里的栏目分为两类：一类是系统默认定义的，对于这类栏目，管理员无法修改，如</w:t>
      </w:r>
      <w:r>
        <w:rPr>
          <w:rFonts w:hint="eastAsia"/>
        </w:rPr>
        <w:t>(</w:t>
      </w:r>
      <w:r>
        <w:rPr>
          <w:rFonts w:hint="eastAsia"/>
        </w:rPr>
        <w:t>栏目管理、站点配置等栏目</w:t>
      </w:r>
      <w:r>
        <w:rPr>
          <w:rFonts w:hint="eastAsia"/>
        </w:rPr>
        <w:t>)</w:t>
      </w:r>
      <w:r>
        <w:rPr>
          <w:rFonts w:hint="eastAsia"/>
        </w:rPr>
        <w:t>；另一类是管理员创建的，对于这类栏目，管理员可以进行任何操作。每一个栏目包括的信息有：对应图标（如果没有，则显示默认图标），栏目名称，描述，访问次数以及被引用的次数。当把鼠标放到栏目图标上时，显示栏目更详细的信息，包括对应的</w:t>
      </w:r>
      <w:r>
        <w:rPr>
          <w:rFonts w:hint="eastAsia"/>
        </w:rPr>
        <w:t>portlet</w:t>
      </w:r>
      <w:r>
        <w:rPr>
          <w:rFonts w:hint="eastAsia"/>
        </w:rPr>
        <w:t>名称、超时设定、所属分类、主题、关键字、栏目由谁创建、创建时间、更新时间等。如果先前创建的栏目现在其对应的</w:t>
      </w:r>
      <w:r>
        <w:rPr>
          <w:rFonts w:hint="eastAsia"/>
        </w:rPr>
        <w:t>portlet</w:t>
      </w:r>
      <w:r>
        <w:rPr>
          <w:rFonts w:hint="eastAsia"/>
        </w:rPr>
        <w:t>程序不存在了，那么系统会提示对应程序不存在，管理员可以删除该栏目。</w:t>
      </w:r>
    </w:p>
    <w:p w:rsidR="00577BA8" w:rsidRDefault="00577BA8" w:rsidP="00577BA8">
      <w:pPr>
        <w:ind w:firstLine="480"/>
        <w:jc w:val="center"/>
      </w:pPr>
      <w:r w:rsidRPr="00346468">
        <w:rPr>
          <w:noProof/>
        </w:rPr>
        <w:drawing>
          <wp:inline distT="0" distB="0" distL="0" distR="0" wp14:anchorId="3BF46CEB" wp14:editId="2B033C47">
            <wp:extent cx="5059680" cy="88392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59680" cy="883920"/>
                    </a:xfrm>
                    <a:prstGeom prst="rect">
                      <a:avLst/>
                    </a:prstGeom>
                    <a:noFill/>
                    <a:ln>
                      <a:noFill/>
                    </a:ln>
                  </pic:spPr>
                </pic:pic>
              </a:graphicData>
            </a:graphic>
          </wp:inline>
        </w:drawing>
      </w:r>
    </w:p>
    <w:p w:rsidR="00577BA8" w:rsidRDefault="00577BA8" w:rsidP="00577BA8">
      <w:pPr>
        <w:pStyle w:val="aff0"/>
      </w:pPr>
      <w:r>
        <w:rPr>
          <w:rFonts w:hint="eastAsia"/>
        </w:rPr>
        <w:t>如果把鼠标放到图片上，可以看到更详细的信息：</w:t>
      </w:r>
    </w:p>
    <w:p w:rsidR="00577BA8" w:rsidRDefault="00577BA8" w:rsidP="00577BA8">
      <w:pPr>
        <w:ind w:firstLine="480"/>
      </w:pPr>
      <w:r w:rsidRPr="00346468">
        <w:rPr>
          <w:noProof/>
        </w:rPr>
        <w:drawing>
          <wp:inline distT="0" distB="0" distL="0" distR="0" wp14:anchorId="362C3F85" wp14:editId="5A8D8EFB">
            <wp:extent cx="4907280" cy="1546860"/>
            <wp:effectExtent l="0" t="0" r="7620" b="0"/>
            <wp:docPr id="64512" name="图片 6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7280" cy="1546860"/>
                    </a:xfrm>
                    <a:prstGeom prst="rect">
                      <a:avLst/>
                    </a:prstGeom>
                    <a:noFill/>
                    <a:ln>
                      <a:noFill/>
                    </a:ln>
                  </pic:spPr>
                </pic:pic>
              </a:graphicData>
            </a:graphic>
          </wp:inline>
        </w:drawing>
      </w:r>
    </w:p>
    <w:p w:rsidR="00577BA8" w:rsidRDefault="00577BA8" w:rsidP="00577BA8">
      <w:pPr>
        <w:ind w:firstLine="480"/>
      </w:pPr>
    </w:p>
    <w:p w:rsidR="00577BA8" w:rsidRDefault="00577BA8" w:rsidP="00C15B22">
      <w:pPr>
        <w:pStyle w:val="60"/>
        <w:numPr>
          <w:ilvl w:val="5"/>
          <w:numId w:val="93"/>
        </w:numPr>
        <w:ind w:firstLineChars="0"/>
      </w:pPr>
      <w:r>
        <w:rPr>
          <w:rFonts w:hint="eastAsia"/>
        </w:rPr>
        <w:lastRenderedPageBreak/>
        <w:t>模板管理</w:t>
      </w:r>
    </w:p>
    <w:p w:rsidR="00577BA8" w:rsidRDefault="00577BA8" w:rsidP="005A3E67">
      <w:pPr>
        <w:ind w:firstLine="480"/>
      </w:pPr>
      <w:r>
        <w:rPr>
          <w:rFonts w:hint="eastAsia"/>
        </w:rPr>
        <w:t>模板管理的是展示效果，应提供模板置标语言来实现表现层和业务层的分离，实现模板随时更换的功能。满足人性化、个性化、美化的表现，通过模板，实现不同风格、不同</w:t>
      </w:r>
      <w:r>
        <w:rPr>
          <w:rFonts w:hint="eastAsia"/>
        </w:rPr>
        <w:t>VI</w:t>
      </w:r>
      <w:r>
        <w:rPr>
          <w:rFonts w:hint="eastAsia"/>
        </w:rPr>
        <w:t>的视觉效果和人机体验，实现站点包装展示的美感。</w:t>
      </w:r>
    </w:p>
    <w:p w:rsidR="00577BA8" w:rsidRDefault="00577BA8" w:rsidP="00577BA8">
      <w:pPr>
        <w:ind w:firstLine="480"/>
      </w:pPr>
      <w:r>
        <w:rPr>
          <w:rFonts w:hint="eastAsia"/>
        </w:rPr>
        <w:t>模板管理功能应基于自由模板引擎和模板置标语言来实现模板的可视化制作、上传、预编译、加载的管理功能，从而在大大方便实用的前提下，极大提升动态加载的速度，满足访问高性能的需求。</w:t>
      </w:r>
    </w:p>
    <w:p w:rsidR="005A3E67" w:rsidRDefault="005A3E67" w:rsidP="00C15B22">
      <w:pPr>
        <w:pStyle w:val="60"/>
        <w:numPr>
          <w:ilvl w:val="5"/>
          <w:numId w:val="93"/>
        </w:numPr>
        <w:ind w:firstLineChars="0"/>
      </w:pPr>
      <w:r w:rsidRPr="00CD6E10">
        <w:rPr>
          <w:rFonts w:asciiTheme="minorEastAsia" w:hAnsiTheme="minorEastAsia" w:hint="eastAsia"/>
        </w:rPr>
        <w:t>内容采集与编辑</w:t>
      </w:r>
    </w:p>
    <w:p w:rsidR="00A120FA" w:rsidRPr="00CD6E10" w:rsidRDefault="00A120FA" w:rsidP="00A120FA">
      <w:pPr>
        <w:ind w:firstLine="480"/>
        <w:rPr>
          <w:rFonts w:asciiTheme="minorEastAsia" w:hAnsiTheme="minorEastAsia"/>
          <w:szCs w:val="24"/>
        </w:rPr>
      </w:pPr>
      <w:r w:rsidRPr="00CD6E10">
        <w:rPr>
          <w:rFonts w:asciiTheme="minorEastAsia" w:hAnsiTheme="minorEastAsia" w:hint="eastAsia"/>
          <w:szCs w:val="24"/>
        </w:rPr>
        <w:t>内容管理</w:t>
      </w:r>
      <w:r>
        <w:rPr>
          <w:rFonts w:asciiTheme="minorEastAsia" w:hAnsiTheme="minorEastAsia" w:hint="eastAsia"/>
          <w:szCs w:val="24"/>
        </w:rPr>
        <w:t>的信息采集</w:t>
      </w:r>
      <w:r w:rsidRPr="00CD6E10">
        <w:rPr>
          <w:rFonts w:asciiTheme="minorEastAsia" w:hAnsiTheme="minorEastAsia" w:hint="eastAsia"/>
          <w:szCs w:val="24"/>
        </w:rPr>
        <w:t>既可人工录入信息，通过</w:t>
      </w:r>
      <w:r w:rsidR="002B74C7">
        <w:rPr>
          <w:rFonts w:asciiTheme="minorEastAsia" w:hAnsiTheme="minorEastAsia" w:hint="eastAsia"/>
          <w:szCs w:val="24"/>
        </w:rPr>
        <w:t>人工添加或者将光盘、磁盘、纸质等存储介质上的信息导入内容</w:t>
      </w:r>
      <w:r w:rsidRPr="00CD6E10">
        <w:rPr>
          <w:rFonts w:asciiTheme="minorEastAsia" w:hAnsiTheme="minorEastAsia" w:hint="eastAsia"/>
          <w:szCs w:val="24"/>
        </w:rPr>
        <w:t>库；也可自动采集信息，</w:t>
      </w:r>
      <w:r w:rsidR="002B74C7">
        <w:rPr>
          <w:rFonts w:asciiTheme="minorEastAsia" w:hAnsiTheme="minorEastAsia" w:hint="eastAsia"/>
          <w:szCs w:val="24"/>
        </w:rPr>
        <w:t>其他系统中产生的结果数据或阶段性信息</w:t>
      </w:r>
      <w:r w:rsidR="00041561">
        <w:rPr>
          <w:rFonts w:asciiTheme="minorEastAsia" w:hAnsiTheme="minorEastAsia" w:hint="eastAsia"/>
          <w:szCs w:val="24"/>
        </w:rPr>
        <w:t>，自动分类纳入内容</w:t>
      </w:r>
      <w:r w:rsidRPr="00CD6E10">
        <w:rPr>
          <w:rFonts w:asciiTheme="minorEastAsia" w:hAnsiTheme="minorEastAsia" w:hint="eastAsia"/>
          <w:szCs w:val="24"/>
        </w:rPr>
        <w:t>库。</w:t>
      </w:r>
    </w:p>
    <w:p w:rsidR="00A120FA" w:rsidRPr="00CD6E10" w:rsidRDefault="00041561" w:rsidP="00A120FA">
      <w:pPr>
        <w:ind w:firstLine="480"/>
        <w:rPr>
          <w:rFonts w:asciiTheme="minorEastAsia" w:hAnsiTheme="minorEastAsia"/>
          <w:szCs w:val="24"/>
        </w:rPr>
      </w:pPr>
      <w:r>
        <w:rPr>
          <w:rFonts w:asciiTheme="minorEastAsia" w:hAnsiTheme="minorEastAsia" w:hint="eastAsia"/>
          <w:szCs w:val="24"/>
        </w:rPr>
        <w:t>采集的信息格式多样化，包括</w:t>
      </w:r>
      <w:r w:rsidR="00A120FA" w:rsidRPr="00CD6E10">
        <w:rPr>
          <w:rFonts w:asciiTheme="minorEastAsia" w:hAnsiTheme="minorEastAsia" w:hint="eastAsia"/>
          <w:szCs w:val="24"/>
        </w:rPr>
        <w:t>文档（doc 、txt、rtf、html、xml、、ppt、xls、pdf）、多媒体（图形、图像、声音、视频、动画）、关系数据库（oracle、sybase、db2、informix、sql server）等全面兼容。</w:t>
      </w:r>
    </w:p>
    <w:p w:rsidR="00041561" w:rsidRPr="00041561" w:rsidRDefault="00A120FA" w:rsidP="00041561">
      <w:pPr>
        <w:ind w:firstLine="480"/>
        <w:rPr>
          <w:rFonts w:asciiTheme="minorEastAsia" w:hAnsiTheme="minorEastAsia"/>
          <w:szCs w:val="24"/>
        </w:rPr>
      </w:pPr>
      <w:r w:rsidRPr="00CD6E10">
        <w:rPr>
          <w:rFonts w:asciiTheme="minorEastAsia" w:hAnsiTheme="minorEastAsia" w:hint="eastAsia"/>
          <w:szCs w:val="24"/>
        </w:rPr>
        <w:t>系统提供超强的在线文档可视化编辑器，类似office操作，轻松实现文字、图片、动画、音频、视频等多种信息混合编排，内容所见即所得，满足发布html、纯文本、外部文件和链接等多种文档格式的要求。</w:t>
      </w:r>
    </w:p>
    <w:p w:rsidR="00041561" w:rsidRDefault="00041561" w:rsidP="00C15B22">
      <w:pPr>
        <w:pStyle w:val="60"/>
        <w:numPr>
          <w:ilvl w:val="5"/>
          <w:numId w:val="93"/>
        </w:numPr>
        <w:ind w:firstLineChars="0"/>
      </w:pPr>
      <w:r>
        <w:rPr>
          <w:rFonts w:hint="eastAsia"/>
        </w:rPr>
        <w:t>内容分类</w:t>
      </w:r>
    </w:p>
    <w:p w:rsidR="00041561" w:rsidRPr="00041561" w:rsidRDefault="00041561" w:rsidP="00041561">
      <w:pPr>
        <w:ind w:firstLine="480"/>
      </w:pPr>
      <w:r w:rsidRPr="00832299">
        <w:rPr>
          <w:rFonts w:hint="eastAsia"/>
        </w:rPr>
        <w:t>采集的内容主要包括：人工录入的信息（新闻公告、</w:t>
      </w:r>
      <w:r w:rsidR="00151247" w:rsidRPr="00832299">
        <w:rPr>
          <w:rFonts w:hint="eastAsia"/>
        </w:rPr>
        <w:t>部门文档、</w:t>
      </w:r>
      <w:r w:rsidR="00C93C82" w:rsidRPr="00832299">
        <w:rPr>
          <w:rFonts w:hint="eastAsia"/>
        </w:rPr>
        <w:t>技术资料、制度</w:t>
      </w:r>
      <w:r w:rsidR="00832299">
        <w:rPr>
          <w:rFonts w:hint="eastAsia"/>
        </w:rPr>
        <w:t>资料、</w:t>
      </w:r>
      <w:r w:rsidR="00C93C82" w:rsidRPr="00832299">
        <w:rPr>
          <w:rFonts w:hint="eastAsia"/>
        </w:rPr>
        <w:t>法规资料等</w:t>
      </w:r>
      <w:r w:rsidRPr="00832299">
        <w:rPr>
          <w:rFonts w:hint="eastAsia"/>
        </w:rPr>
        <w:t>）和自动采集的信息（公文</w:t>
      </w:r>
      <w:r w:rsidR="00D378D9" w:rsidRPr="00832299">
        <w:rPr>
          <w:rFonts w:hint="eastAsia"/>
        </w:rPr>
        <w:t>资料</w:t>
      </w:r>
      <w:r w:rsidRPr="00832299">
        <w:rPr>
          <w:rFonts w:hint="eastAsia"/>
        </w:rPr>
        <w:t>、</w:t>
      </w:r>
      <w:r w:rsidR="00C93C82" w:rsidRPr="00832299">
        <w:rPr>
          <w:rFonts w:hint="eastAsia"/>
        </w:rPr>
        <w:t>培训资料、会议资料等</w:t>
      </w:r>
      <w:r w:rsidRPr="00832299">
        <w:rPr>
          <w:rFonts w:hint="eastAsia"/>
        </w:rPr>
        <w:t>）</w:t>
      </w:r>
      <w:r w:rsidR="00541338" w:rsidRPr="00832299">
        <w:rPr>
          <w:rFonts w:hint="eastAsia"/>
        </w:rPr>
        <w:t>。</w:t>
      </w:r>
    </w:p>
    <w:p w:rsidR="00041561" w:rsidRPr="00041561" w:rsidRDefault="00577BA8" w:rsidP="00C15B22">
      <w:pPr>
        <w:pStyle w:val="7"/>
        <w:numPr>
          <w:ilvl w:val="6"/>
          <w:numId w:val="93"/>
        </w:numPr>
        <w:ind w:firstLineChars="0"/>
      </w:pPr>
      <w:r>
        <w:rPr>
          <w:rFonts w:hint="eastAsia"/>
        </w:rPr>
        <w:t>新闻</w:t>
      </w:r>
      <w:r w:rsidR="00041561">
        <w:rPr>
          <w:rFonts w:hint="eastAsia"/>
        </w:rPr>
        <w:t>公告</w:t>
      </w:r>
    </w:p>
    <w:p w:rsidR="00041561" w:rsidRDefault="00041561" w:rsidP="00577BA8">
      <w:pPr>
        <w:ind w:firstLine="480"/>
      </w:pPr>
      <w:r>
        <w:rPr>
          <w:rFonts w:hint="eastAsia"/>
        </w:rPr>
        <w:t>新闻公告主要包括无线电管理局内部信息，如领导信息、组织架构、重要事项、大事记等内容</w:t>
      </w:r>
      <w:r w:rsidR="00AA4E18">
        <w:rPr>
          <w:rFonts w:hint="eastAsia"/>
        </w:rPr>
        <w:t>，信息由管理员权限人员维护，定期进行更新</w:t>
      </w:r>
      <w:r>
        <w:rPr>
          <w:rFonts w:hint="eastAsia"/>
        </w:rPr>
        <w:t>。</w:t>
      </w:r>
    </w:p>
    <w:p w:rsidR="00577BA8" w:rsidRDefault="00D378D9" w:rsidP="00577BA8">
      <w:pPr>
        <w:ind w:firstLine="480"/>
      </w:pPr>
      <w:r>
        <w:rPr>
          <w:rFonts w:hint="eastAsia"/>
        </w:rPr>
        <w:t>可</w:t>
      </w:r>
      <w:r w:rsidR="00577BA8">
        <w:rPr>
          <w:rFonts w:hint="eastAsia"/>
        </w:rPr>
        <w:t>通过图片方式，实现对网站重要新闻的集中管理，可实现以下功能：</w:t>
      </w:r>
    </w:p>
    <w:p w:rsidR="00577BA8" w:rsidRDefault="00577BA8" w:rsidP="00577BA8">
      <w:pPr>
        <w:ind w:firstLine="480"/>
      </w:pPr>
      <w:r>
        <w:rPr>
          <w:rFonts w:hint="eastAsia"/>
        </w:rPr>
        <w:t>•</w:t>
      </w:r>
      <w:r>
        <w:rPr>
          <w:rFonts w:hint="eastAsia"/>
        </w:rPr>
        <w:tab/>
      </w:r>
      <w:r>
        <w:rPr>
          <w:rFonts w:hint="eastAsia"/>
        </w:rPr>
        <w:t>可添加多幅图片，实现</w:t>
      </w:r>
      <w:r>
        <w:rPr>
          <w:rFonts w:hint="eastAsia"/>
        </w:rPr>
        <w:t>Flash</w:t>
      </w:r>
      <w:r>
        <w:rPr>
          <w:rFonts w:hint="eastAsia"/>
        </w:rPr>
        <w:t>播放效果的图片新闻功能；</w:t>
      </w:r>
    </w:p>
    <w:p w:rsidR="00577BA8" w:rsidRDefault="00577BA8" w:rsidP="00577BA8">
      <w:pPr>
        <w:ind w:firstLine="480"/>
      </w:pPr>
      <w:r>
        <w:rPr>
          <w:rFonts w:hint="eastAsia"/>
        </w:rPr>
        <w:t>•</w:t>
      </w:r>
      <w:r>
        <w:rPr>
          <w:rFonts w:hint="eastAsia"/>
        </w:rPr>
        <w:tab/>
      </w:r>
      <w:r>
        <w:rPr>
          <w:rFonts w:hint="eastAsia"/>
        </w:rPr>
        <w:t>可自由设置图片区域的显示高度和宽带，填写标题、来源、链接地址等信息；</w:t>
      </w:r>
    </w:p>
    <w:p w:rsidR="00577BA8" w:rsidRDefault="00577BA8" w:rsidP="00AA4E18">
      <w:pPr>
        <w:ind w:firstLine="480"/>
      </w:pPr>
      <w:r>
        <w:rPr>
          <w:rFonts w:hint="eastAsia"/>
        </w:rPr>
        <w:lastRenderedPageBreak/>
        <w:t>•</w:t>
      </w:r>
      <w:r>
        <w:rPr>
          <w:rFonts w:hint="eastAsia"/>
        </w:rPr>
        <w:tab/>
      </w:r>
      <w:r>
        <w:rPr>
          <w:rFonts w:hint="eastAsia"/>
        </w:rPr>
        <w:t>可调整图片新闻的显示顺序，修改相关属性等。</w:t>
      </w:r>
    </w:p>
    <w:p w:rsidR="00577BA8" w:rsidRDefault="00AA4E18" w:rsidP="00C15B22">
      <w:pPr>
        <w:pStyle w:val="7"/>
        <w:numPr>
          <w:ilvl w:val="6"/>
          <w:numId w:val="93"/>
        </w:numPr>
        <w:ind w:firstLineChars="0"/>
      </w:pPr>
      <w:r>
        <w:rPr>
          <w:rFonts w:hint="eastAsia"/>
        </w:rPr>
        <w:t>部门文档</w:t>
      </w:r>
    </w:p>
    <w:p w:rsidR="00577BA8" w:rsidRPr="00BE15FA" w:rsidRDefault="00BE15FA" w:rsidP="00BE15FA">
      <w:pPr>
        <w:pStyle w:val="aff0"/>
      </w:pPr>
      <w:r>
        <w:rPr>
          <w:rFonts w:hint="eastAsia"/>
        </w:rPr>
        <w:t>部门</w:t>
      </w:r>
      <w:r w:rsidR="00577BA8">
        <w:rPr>
          <w:rFonts w:hint="eastAsia"/>
        </w:rPr>
        <w:t>文档</w:t>
      </w:r>
      <w:r>
        <w:rPr>
          <w:rFonts w:hint="eastAsia"/>
        </w:rPr>
        <w:t>模块主要提供各部门员工的资料共享，各部门人员均可进行上传相关文档，并可设置文档使用权限，包括部门内部、共享指定部门、全局共享等，根据上传者自定义的权限相关人员可对文档进行</w:t>
      </w:r>
      <w:r w:rsidR="00577BA8">
        <w:rPr>
          <w:rFonts w:hint="eastAsia"/>
        </w:rPr>
        <w:t>搜索、在线预览、下载、打印等操作。</w:t>
      </w:r>
    </w:p>
    <w:p w:rsidR="00832299" w:rsidRDefault="00832299" w:rsidP="00C15B22">
      <w:pPr>
        <w:pStyle w:val="7"/>
        <w:numPr>
          <w:ilvl w:val="6"/>
          <w:numId w:val="93"/>
        </w:numPr>
        <w:ind w:firstLineChars="0"/>
      </w:pPr>
      <w:r w:rsidRPr="00832299">
        <w:rPr>
          <w:rFonts w:hint="eastAsia"/>
        </w:rPr>
        <w:t>技术资料</w:t>
      </w:r>
    </w:p>
    <w:p w:rsidR="00832299" w:rsidRPr="00832299" w:rsidRDefault="00832299" w:rsidP="00832299">
      <w:pPr>
        <w:ind w:firstLine="480"/>
      </w:pPr>
      <w:r>
        <w:rPr>
          <w:rFonts w:hint="eastAsia"/>
        </w:rPr>
        <w:t>技术资料即局、站涉及的技术文档，提供单位员工的技术资料共享，由指定人员进行上传，并可设置文档使用权限，根据上传者自定义的权限相关人员可对文档进行搜索、在线预览、下载、打印等操作。</w:t>
      </w:r>
    </w:p>
    <w:p w:rsidR="00832299" w:rsidRDefault="00832299" w:rsidP="00C15B22">
      <w:pPr>
        <w:pStyle w:val="7"/>
        <w:numPr>
          <w:ilvl w:val="6"/>
          <w:numId w:val="93"/>
        </w:numPr>
        <w:ind w:firstLineChars="0"/>
      </w:pPr>
      <w:r>
        <w:rPr>
          <w:rFonts w:hint="eastAsia"/>
        </w:rPr>
        <w:t>制度</w:t>
      </w:r>
      <w:r w:rsidRPr="00832299">
        <w:rPr>
          <w:rFonts w:hint="eastAsia"/>
        </w:rPr>
        <w:t>资料</w:t>
      </w:r>
    </w:p>
    <w:p w:rsidR="00832299" w:rsidRPr="00832299" w:rsidRDefault="00832299" w:rsidP="00832299">
      <w:pPr>
        <w:ind w:firstLine="480"/>
      </w:pPr>
      <w:r w:rsidRPr="00832299">
        <w:rPr>
          <w:rFonts w:hint="eastAsia"/>
        </w:rPr>
        <w:t>制度资料</w:t>
      </w:r>
      <w:r w:rsidR="00A502A8">
        <w:rPr>
          <w:rFonts w:hint="eastAsia"/>
        </w:rPr>
        <w:t>即</w:t>
      </w:r>
      <w:r>
        <w:rPr>
          <w:rFonts w:hint="eastAsia"/>
        </w:rPr>
        <w:t>无线电管理</w:t>
      </w:r>
      <w:r w:rsidR="00A502A8">
        <w:rPr>
          <w:rFonts w:hint="eastAsia"/>
        </w:rPr>
        <w:t>局相关管理</w:t>
      </w:r>
      <w:r>
        <w:rPr>
          <w:rFonts w:hint="eastAsia"/>
        </w:rPr>
        <w:t>制度</w:t>
      </w:r>
      <w:r w:rsidRPr="00832299">
        <w:rPr>
          <w:rFonts w:hint="eastAsia"/>
        </w:rPr>
        <w:t>，由指定人员进行上传，并可设置文档使用权限，根据上传者自定义的权限相关人员可对文档进行搜索、在线预览、下载、打印等操作。</w:t>
      </w:r>
    </w:p>
    <w:p w:rsidR="00832299" w:rsidRDefault="00832299" w:rsidP="00C15B22">
      <w:pPr>
        <w:pStyle w:val="7"/>
        <w:numPr>
          <w:ilvl w:val="6"/>
          <w:numId w:val="93"/>
        </w:numPr>
        <w:ind w:firstLineChars="0"/>
      </w:pPr>
      <w:r>
        <w:rPr>
          <w:rFonts w:hint="eastAsia"/>
        </w:rPr>
        <w:t>法规资料</w:t>
      </w:r>
    </w:p>
    <w:p w:rsidR="00832299" w:rsidRPr="00832299" w:rsidRDefault="00832299" w:rsidP="00832299">
      <w:pPr>
        <w:ind w:firstLine="480"/>
      </w:pPr>
      <w:r>
        <w:rPr>
          <w:rFonts w:hint="eastAsia"/>
        </w:rPr>
        <w:t>法规资料包括</w:t>
      </w:r>
      <w:r w:rsidRPr="00832299">
        <w:rPr>
          <w:rFonts w:hint="eastAsia"/>
        </w:rPr>
        <w:t>无线电管理地方性法规、政府规章</w:t>
      </w:r>
      <w:r>
        <w:rPr>
          <w:rFonts w:hint="eastAsia"/>
        </w:rPr>
        <w:t>、</w:t>
      </w:r>
      <w:r w:rsidRPr="00832299">
        <w:rPr>
          <w:rFonts w:hint="eastAsia"/>
        </w:rPr>
        <w:t>规范性文件</w:t>
      </w:r>
      <w:r>
        <w:rPr>
          <w:rFonts w:hint="eastAsia"/>
        </w:rPr>
        <w:t>、立法等，由指定部门人员进行维护添加，并设置相关权限，根据上传者自定义的权限相关人员可对文档进行搜索、在线预览、下载、打印等操作</w:t>
      </w:r>
      <w:r w:rsidRPr="00832299">
        <w:rPr>
          <w:rFonts w:hint="eastAsia"/>
        </w:rPr>
        <w:t>。</w:t>
      </w:r>
    </w:p>
    <w:p w:rsidR="00577BA8" w:rsidRDefault="00577BA8" w:rsidP="00C15B22">
      <w:pPr>
        <w:pStyle w:val="7"/>
        <w:numPr>
          <w:ilvl w:val="6"/>
          <w:numId w:val="93"/>
        </w:numPr>
        <w:ind w:firstLineChars="0"/>
      </w:pPr>
      <w:r>
        <w:rPr>
          <w:rFonts w:hint="eastAsia"/>
        </w:rPr>
        <w:t>培训资料</w:t>
      </w:r>
    </w:p>
    <w:p w:rsidR="002A4BF2" w:rsidRDefault="00A502A8" w:rsidP="002A4BF2">
      <w:pPr>
        <w:ind w:firstLine="480"/>
      </w:pPr>
      <w:r>
        <w:rPr>
          <w:rFonts w:hint="eastAsia"/>
        </w:rPr>
        <w:t>培训资料是系统自动采集的资料信息，培训上传的资料系统统一采集到内容库，用户</w:t>
      </w:r>
      <w:r w:rsidR="002A4BF2">
        <w:rPr>
          <w:rFonts w:hint="eastAsia"/>
        </w:rPr>
        <w:t>可以根据需要及</w:t>
      </w:r>
      <w:r w:rsidR="001C69EE">
        <w:rPr>
          <w:rFonts w:hint="eastAsia"/>
        </w:rPr>
        <w:t>查看</w:t>
      </w:r>
      <w:r>
        <w:rPr>
          <w:rFonts w:hint="eastAsia"/>
        </w:rPr>
        <w:t>权限</w:t>
      </w:r>
      <w:r w:rsidR="001C69EE">
        <w:rPr>
          <w:rFonts w:hint="eastAsia"/>
        </w:rPr>
        <w:t>按照分类、时间、标题</w:t>
      </w:r>
      <w:r>
        <w:rPr>
          <w:rFonts w:hint="eastAsia"/>
        </w:rPr>
        <w:t>、关键字</w:t>
      </w:r>
      <w:r w:rsidR="001C69EE">
        <w:rPr>
          <w:rFonts w:hint="eastAsia"/>
        </w:rPr>
        <w:t>等条件进行查询，</w:t>
      </w:r>
      <w:r>
        <w:rPr>
          <w:rFonts w:hint="eastAsia"/>
        </w:rPr>
        <w:t>有权限的用户，可在线观看相关培训课程，并对培训资料进行下载、打印等操作。</w:t>
      </w:r>
    </w:p>
    <w:p w:rsidR="00577BA8" w:rsidRPr="006A5730" w:rsidRDefault="00577BA8" w:rsidP="00577BA8">
      <w:pPr>
        <w:ind w:firstLine="480"/>
      </w:pPr>
    </w:p>
    <w:p w:rsidR="00577BA8" w:rsidRDefault="00577BA8" w:rsidP="00C15B22">
      <w:pPr>
        <w:pStyle w:val="7"/>
        <w:numPr>
          <w:ilvl w:val="6"/>
          <w:numId w:val="93"/>
        </w:numPr>
        <w:ind w:firstLineChars="0"/>
      </w:pPr>
      <w:r>
        <w:rPr>
          <w:rFonts w:hint="eastAsia"/>
        </w:rPr>
        <w:t>会议资料</w:t>
      </w:r>
    </w:p>
    <w:p w:rsidR="00577BA8" w:rsidRPr="006B0429" w:rsidRDefault="00A502A8" w:rsidP="00A502A8">
      <w:pPr>
        <w:ind w:firstLine="480"/>
      </w:pPr>
      <w:r>
        <w:rPr>
          <w:rFonts w:hint="eastAsia"/>
        </w:rPr>
        <w:t>会前上传的资料及会议总结的</w:t>
      </w:r>
      <w:r w:rsidR="00577BA8" w:rsidRPr="00C93C82">
        <w:rPr>
          <w:rFonts w:hint="eastAsia"/>
        </w:rPr>
        <w:t>资料，</w:t>
      </w:r>
      <w:r>
        <w:rPr>
          <w:rFonts w:hint="eastAsia"/>
        </w:rPr>
        <w:t>系统</w:t>
      </w:r>
      <w:r w:rsidR="00577BA8" w:rsidRPr="00C93C82">
        <w:rPr>
          <w:rFonts w:hint="eastAsia"/>
        </w:rPr>
        <w:t>将统一</w:t>
      </w:r>
      <w:r>
        <w:rPr>
          <w:rFonts w:hint="eastAsia"/>
        </w:rPr>
        <w:t>采集到内容库中</w:t>
      </w:r>
      <w:r w:rsidR="00577BA8" w:rsidRPr="00C93C82">
        <w:rPr>
          <w:rFonts w:hint="eastAsia"/>
        </w:rPr>
        <w:t>，用户可根</w:t>
      </w:r>
      <w:r w:rsidR="00577BA8" w:rsidRPr="00C93C82">
        <w:rPr>
          <w:rFonts w:hint="eastAsia"/>
        </w:rPr>
        <w:lastRenderedPageBreak/>
        <w:t>据会议标题、日期等检索条件查找培训相关的会议文档</w:t>
      </w:r>
      <w:r>
        <w:rPr>
          <w:rFonts w:hint="eastAsia"/>
        </w:rPr>
        <w:t>、图片、音视频等资料信息，并可对其进行在线预览、打印、下载等操作</w:t>
      </w:r>
      <w:r w:rsidR="007B7BDD" w:rsidRPr="00C93C82">
        <w:rPr>
          <w:rFonts w:hint="eastAsia"/>
        </w:rPr>
        <w:t>。</w:t>
      </w:r>
    </w:p>
    <w:p w:rsidR="00151247" w:rsidRDefault="00151247" w:rsidP="00C15B22">
      <w:pPr>
        <w:pStyle w:val="7"/>
        <w:numPr>
          <w:ilvl w:val="6"/>
          <w:numId w:val="93"/>
        </w:numPr>
        <w:ind w:firstLineChars="0"/>
      </w:pPr>
      <w:r>
        <w:rPr>
          <w:rFonts w:hint="eastAsia"/>
        </w:rPr>
        <w:t>公文资料</w:t>
      </w:r>
    </w:p>
    <w:p w:rsidR="00151247" w:rsidRDefault="007B7BDD" w:rsidP="00151247">
      <w:pPr>
        <w:pStyle w:val="aff0"/>
      </w:pPr>
      <w:r>
        <w:rPr>
          <w:rFonts w:hint="eastAsia"/>
        </w:rPr>
        <w:t>公文资料是系统自动采集的资料信息，是</w:t>
      </w:r>
      <w:r w:rsidR="00151247">
        <w:rPr>
          <w:rFonts w:hint="eastAsia"/>
        </w:rPr>
        <w:t>收</w:t>
      </w:r>
      <w:r>
        <w:rPr>
          <w:rFonts w:hint="eastAsia"/>
        </w:rPr>
        <w:t>文、</w:t>
      </w:r>
      <w:r w:rsidR="00151247">
        <w:rPr>
          <w:rFonts w:hint="eastAsia"/>
        </w:rPr>
        <w:t>发文</w:t>
      </w:r>
      <w:r>
        <w:rPr>
          <w:rFonts w:hint="eastAsia"/>
        </w:rPr>
        <w:t>及其他业务处理后产生的公文文件，系统</w:t>
      </w:r>
      <w:r w:rsidR="00151247">
        <w:rPr>
          <w:rFonts w:hint="eastAsia"/>
        </w:rPr>
        <w:t>将统一</w:t>
      </w:r>
      <w:r>
        <w:rPr>
          <w:rFonts w:hint="eastAsia"/>
        </w:rPr>
        <w:t>采集到内容库</w:t>
      </w:r>
      <w:r w:rsidR="00722451">
        <w:rPr>
          <w:rFonts w:hint="eastAsia"/>
        </w:rPr>
        <w:t>，</w:t>
      </w:r>
      <w:r>
        <w:rPr>
          <w:rFonts w:hint="eastAsia"/>
        </w:rPr>
        <w:t>供相关有权限人员查看，并可进行</w:t>
      </w:r>
      <w:r w:rsidR="00151247">
        <w:rPr>
          <w:rFonts w:hint="eastAsia"/>
        </w:rPr>
        <w:t>在线浏览、打印、下载等操作。</w:t>
      </w:r>
    </w:p>
    <w:p w:rsidR="00151247" w:rsidRDefault="00151247" w:rsidP="00151247">
      <w:pPr>
        <w:pStyle w:val="aff0"/>
      </w:pPr>
    </w:p>
    <w:p w:rsidR="00577BA8" w:rsidRDefault="00577BA8" w:rsidP="00C15B22">
      <w:pPr>
        <w:pStyle w:val="60"/>
        <w:numPr>
          <w:ilvl w:val="5"/>
          <w:numId w:val="93"/>
        </w:numPr>
        <w:ind w:firstLineChars="0"/>
      </w:pPr>
      <w:r>
        <w:rPr>
          <w:rFonts w:hint="eastAsia"/>
        </w:rPr>
        <w:t>内容审核与批准</w:t>
      </w:r>
    </w:p>
    <w:p w:rsidR="00577BA8" w:rsidRDefault="00577BA8" w:rsidP="00577BA8">
      <w:pPr>
        <w:ind w:firstLine="480"/>
        <w:rPr>
          <w:rFonts w:asciiTheme="minorEastAsia" w:hAnsiTheme="minorEastAsia"/>
          <w:szCs w:val="24"/>
        </w:rPr>
      </w:pPr>
      <w:r w:rsidRPr="00674FF5">
        <w:rPr>
          <w:rFonts w:asciiTheme="minorEastAsia" w:hAnsiTheme="minorEastAsia" w:hint="eastAsia"/>
          <w:szCs w:val="24"/>
        </w:rPr>
        <w:t>内容审核与批准根据预定义流程，提供信息多级审核机制，可对编辑后的内容进行校对、修改、退回并支持会签操作。经过审核批准后的稿件送交到全文数据库，作为内容发布的数据源。</w:t>
      </w:r>
    </w:p>
    <w:p w:rsidR="00041561" w:rsidRDefault="00041561" w:rsidP="00C15B22">
      <w:pPr>
        <w:pStyle w:val="60"/>
        <w:numPr>
          <w:ilvl w:val="5"/>
          <w:numId w:val="93"/>
        </w:numPr>
        <w:ind w:firstLineChars="0"/>
      </w:pPr>
      <w:r>
        <w:rPr>
          <w:rFonts w:hint="eastAsia"/>
        </w:rPr>
        <w:t>发布管理</w:t>
      </w:r>
    </w:p>
    <w:p w:rsidR="00041561" w:rsidRDefault="00041561" w:rsidP="00041561">
      <w:pPr>
        <w:ind w:firstLine="480"/>
      </w:pPr>
      <w:r>
        <w:rPr>
          <w:rFonts w:hint="eastAsia"/>
        </w:rPr>
        <w:t>发布管理包括如下功能：</w:t>
      </w:r>
    </w:p>
    <w:p w:rsidR="00041561" w:rsidRDefault="00041561" w:rsidP="00041561">
      <w:pPr>
        <w:ind w:firstLine="480"/>
      </w:pPr>
      <w:r>
        <w:rPr>
          <w:rFonts w:hint="eastAsia"/>
        </w:rPr>
        <w:t>一、支持多种发布方式</w:t>
      </w:r>
    </w:p>
    <w:p w:rsidR="00041561" w:rsidRDefault="00041561" w:rsidP="00041561">
      <w:pPr>
        <w:ind w:firstLine="480"/>
      </w:pPr>
      <w:r>
        <w:rPr>
          <w:rFonts w:hint="eastAsia"/>
        </w:rPr>
        <w:t>手工发布方式支持最新文章的增量发布、单一文章的指定发布、恢复站点或者频道的完全发布等多种发布方式。</w:t>
      </w:r>
    </w:p>
    <w:p w:rsidR="00041561" w:rsidRPr="006D2979" w:rsidRDefault="00041561" w:rsidP="00041561">
      <w:pPr>
        <w:ind w:firstLine="480"/>
      </w:pPr>
      <w:r>
        <w:rPr>
          <w:rFonts w:hint="eastAsia"/>
        </w:rPr>
        <w:t>自动发布方式支持按计划指定时间定时发布、后台自动发布，支持动态滚动发布。</w:t>
      </w:r>
    </w:p>
    <w:p w:rsidR="00041561" w:rsidRDefault="00041561" w:rsidP="00041561">
      <w:pPr>
        <w:ind w:firstLine="480"/>
      </w:pPr>
      <w:r>
        <w:rPr>
          <w:rFonts w:hint="eastAsia"/>
        </w:rPr>
        <w:t>二、内置缓存和静态发布功能</w:t>
      </w:r>
    </w:p>
    <w:p w:rsidR="00041561" w:rsidRPr="00977065" w:rsidRDefault="00041561" w:rsidP="00041561">
      <w:pPr>
        <w:ind w:firstLine="480"/>
      </w:pPr>
      <w:r>
        <w:rPr>
          <w:rFonts w:hint="eastAsia"/>
        </w:rPr>
        <w:t>支持动态内容的静态实时发布，并通过缓存技术大大提高动态发布后页面的显示速度。静态发布就是将网站数据库中的内容发布成类似</w:t>
      </w:r>
      <w:r>
        <w:rPr>
          <w:rFonts w:hint="eastAsia"/>
        </w:rPr>
        <w:t>htm</w:t>
      </w:r>
      <w:r>
        <w:rPr>
          <w:rFonts w:hint="eastAsia"/>
        </w:rPr>
        <w:t>、</w:t>
      </w:r>
      <w:r>
        <w:rPr>
          <w:rFonts w:hint="eastAsia"/>
        </w:rPr>
        <w:t>html</w:t>
      </w:r>
      <w:r>
        <w:rPr>
          <w:rFonts w:hint="eastAsia"/>
        </w:rPr>
        <w:t>文件，以适应网站多用户浏览的需求。</w:t>
      </w:r>
    </w:p>
    <w:p w:rsidR="00041561" w:rsidRDefault="00041561" w:rsidP="00041561">
      <w:pPr>
        <w:ind w:firstLine="480"/>
      </w:pPr>
      <w:r>
        <w:rPr>
          <w:rFonts w:hint="eastAsia"/>
        </w:rPr>
        <w:t>三、提供跨媒体发布</w:t>
      </w:r>
    </w:p>
    <w:p w:rsidR="00041561" w:rsidRDefault="00041561" w:rsidP="00041561">
      <w:pPr>
        <w:ind w:firstLine="480"/>
      </w:pPr>
      <w:r>
        <w:rPr>
          <w:rFonts w:hint="eastAsia"/>
        </w:rPr>
        <w:t>网站内容以</w:t>
      </w:r>
      <w:r>
        <w:rPr>
          <w:rFonts w:hint="eastAsia"/>
        </w:rPr>
        <w:t>web</w:t>
      </w:r>
      <w:r>
        <w:rPr>
          <w:rFonts w:hint="eastAsia"/>
        </w:rPr>
        <w:t>、</w:t>
      </w:r>
      <w:r>
        <w:rPr>
          <w:rFonts w:hint="eastAsia"/>
        </w:rPr>
        <w:t>wap</w:t>
      </w:r>
      <w:r>
        <w:rPr>
          <w:rFonts w:hint="eastAsia"/>
        </w:rPr>
        <w:t>、</w:t>
      </w:r>
      <w:r>
        <w:rPr>
          <w:rFonts w:hint="eastAsia"/>
        </w:rPr>
        <w:t>xml</w:t>
      </w:r>
      <w:r>
        <w:rPr>
          <w:rFonts w:hint="eastAsia"/>
        </w:rPr>
        <w:t>及发布网关等多种渠道发布。可自动</w:t>
      </w:r>
      <w:r>
        <w:rPr>
          <w:rFonts w:hint="eastAsia"/>
        </w:rPr>
        <w:t>ftp</w:t>
      </w:r>
      <w:r>
        <w:rPr>
          <w:rFonts w:hint="eastAsia"/>
        </w:rPr>
        <w:t>上传，并提供全方位的监控功能。</w:t>
      </w:r>
    </w:p>
    <w:p w:rsidR="00041561" w:rsidRDefault="00041561" w:rsidP="00041561">
      <w:pPr>
        <w:ind w:firstLine="480"/>
      </w:pPr>
      <w:r>
        <w:rPr>
          <w:rFonts w:hint="eastAsia"/>
        </w:rPr>
        <w:t>四、发布内容全文检索</w:t>
      </w:r>
      <w:r>
        <w:rPr>
          <w:rFonts w:hint="eastAsia"/>
        </w:rPr>
        <w:t xml:space="preserve"> </w:t>
      </w:r>
    </w:p>
    <w:p w:rsidR="00041561" w:rsidRDefault="00041561" w:rsidP="00041561">
      <w:pPr>
        <w:ind w:firstLine="480"/>
      </w:pPr>
      <w:r>
        <w:rPr>
          <w:rFonts w:hint="eastAsia"/>
        </w:rPr>
        <w:t>提供发布内容的全文检索功能，能对发布过的信息进行分类检索。</w:t>
      </w:r>
    </w:p>
    <w:p w:rsidR="00041561" w:rsidRDefault="00041561" w:rsidP="00041561">
      <w:pPr>
        <w:ind w:firstLineChars="0" w:firstLine="0"/>
      </w:pPr>
      <w:r>
        <w:rPr>
          <w:rFonts w:hint="eastAsia"/>
        </w:rPr>
        <w:lastRenderedPageBreak/>
        <w:t xml:space="preserve">　　五、个性化发布</w:t>
      </w:r>
    </w:p>
    <w:p w:rsidR="00041561" w:rsidRDefault="00041561" w:rsidP="00041561">
      <w:pPr>
        <w:ind w:firstLine="480"/>
      </w:pPr>
      <w:r>
        <w:rPr>
          <w:rFonts w:hint="eastAsia"/>
        </w:rPr>
        <w:t>按用户权限对栏目和信息内容实现个性化展现，丰富用户体验，可以自定义多种页面皮肤，设置版式，提供个人常用网址、个人备忘录、个人收藏夹等个性化服务功能。</w:t>
      </w:r>
    </w:p>
    <w:p w:rsidR="0053697B" w:rsidRDefault="0053697B" w:rsidP="00C15B22">
      <w:pPr>
        <w:pStyle w:val="42"/>
        <w:numPr>
          <w:ilvl w:val="3"/>
          <w:numId w:val="93"/>
        </w:numPr>
        <w:ind w:firstLineChars="0"/>
      </w:pPr>
      <w:r>
        <w:rPr>
          <w:rFonts w:hint="eastAsia"/>
        </w:rPr>
        <w:t>系统设置</w:t>
      </w:r>
    </w:p>
    <w:p w:rsidR="00E47277" w:rsidRDefault="00E47277" w:rsidP="00C15B22">
      <w:pPr>
        <w:pStyle w:val="52"/>
        <w:numPr>
          <w:ilvl w:val="4"/>
          <w:numId w:val="93"/>
        </w:numPr>
        <w:ind w:firstLineChars="0"/>
      </w:pPr>
      <w:r>
        <w:rPr>
          <w:rFonts w:hint="eastAsia"/>
        </w:rPr>
        <w:t>用户管理</w:t>
      </w:r>
    </w:p>
    <w:p w:rsidR="00E47277" w:rsidRDefault="00E47277" w:rsidP="00E47277">
      <w:pPr>
        <w:ind w:firstLine="480"/>
      </w:pPr>
      <w:r>
        <w:rPr>
          <w:rFonts w:hint="eastAsia"/>
        </w:rPr>
        <w:t>（</w:t>
      </w:r>
      <w:r>
        <w:rPr>
          <w:rFonts w:hint="eastAsia"/>
        </w:rPr>
        <w:t>1</w:t>
      </w:r>
      <w:r>
        <w:rPr>
          <w:rFonts w:hint="eastAsia"/>
        </w:rPr>
        <w:t>）用户管理实现单独用户管理、用户组管理、系统角色管理等功能，并采用用户分级管理的方式。</w:t>
      </w:r>
    </w:p>
    <w:p w:rsidR="00E47277" w:rsidRDefault="00E47277" w:rsidP="00E47277">
      <w:pPr>
        <w:ind w:firstLine="480"/>
      </w:pPr>
      <w:r>
        <w:rPr>
          <w:rFonts w:hint="eastAsia"/>
        </w:rPr>
        <w:t>（</w:t>
      </w:r>
      <w:r>
        <w:rPr>
          <w:rFonts w:hint="eastAsia"/>
        </w:rPr>
        <w:t>2</w:t>
      </w:r>
      <w:r>
        <w:rPr>
          <w:rFonts w:hint="eastAsia"/>
        </w:rPr>
        <w:t>）实现严格的用户权限管理，设定不同用户、用户组、角色的操作权限和操作范围。</w:t>
      </w:r>
    </w:p>
    <w:p w:rsidR="00E47277" w:rsidRDefault="00E47277" w:rsidP="00E47277">
      <w:pPr>
        <w:ind w:firstLine="480"/>
      </w:pPr>
      <w:r>
        <w:rPr>
          <w:rFonts w:hint="eastAsia"/>
        </w:rPr>
        <w:t>（</w:t>
      </w:r>
      <w:r>
        <w:rPr>
          <w:rFonts w:hint="eastAsia"/>
        </w:rPr>
        <w:t>3</w:t>
      </w:r>
      <w:r>
        <w:rPr>
          <w:rFonts w:hint="eastAsia"/>
        </w:rPr>
        <w:t>）支持单点登录、统一用户管理功能，实现和其他业务应用系统的整合。</w:t>
      </w:r>
    </w:p>
    <w:p w:rsidR="00E47277" w:rsidRDefault="00E47277" w:rsidP="00C15B22">
      <w:pPr>
        <w:pStyle w:val="52"/>
        <w:numPr>
          <w:ilvl w:val="4"/>
          <w:numId w:val="93"/>
        </w:numPr>
        <w:ind w:firstLineChars="0"/>
      </w:pPr>
      <w:r>
        <w:rPr>
          <w:rFonts w:hint="eastAsia"/>
        </w:rPr>
        <w:t>权限与安全管理</w:t>
      </w:r>
    </w:p>
    <w:p w:rsidR="00E47277" w:rsidRDefault="00E47277" w:rsidP="00E47277">
      <w:pPr>
        <w:ind w:firstLine="480"/>
      </w:pPr>
      <w:r>
        <w:rPr>
          <w:rFonts w:hint="eastAsia"/>
        </w:rPr>
        <w:t>权限管理可以对用户在网站后台系统中操作许可范围进行定义，通过对用户、用户组和角色的操作权限设置，对各项操作行为进行严格定义，确保系统后台的安全使用。</w:t>
      </w:r>
    </w:p>
    <w:p w:rsidR="00E47277" w:rsidRDefault="00E47277" w:rsidP="00E47277">
      <w:pPr>
        <w:ind w:firstLine="480"/>
      </w:pPr>
      <w:r>
        <w:rPr>
          <w:rFonts w:hint="eastAsia"/>
        </w:rPr>
        <w:t>系统支持用户权限细颗粒度定义，可以为站点、子站点、栏目、模块、文章等元素设置不同的操作权限，并且支持权限的交叉定义和设置。</w:t>
      </w:r>
    </w:p>
    <w:p w:rsidR="007863E4" w:rsidRPr="00635B44" w:rsidRDefault="007863E4" w:rsidP="00C15B22">
      <w:pPr>
        <w:pStyle w:val="52"/>
        <w:numPr>
          <w:ilvl w:val="4"/>
          <w:numId w:val="93"/>
        </w:numPr>
        <w:ind w:firstLineChars="0"/>
      </w:pPr>
      <w:r w:rsidRPr="00635B44">
        <w:rPr>
          <w:rFonts w:hint="eastAsia"/>
        </w:rPr>
        <w:t>角色管理</w:t>
      </w:r>
    </w:p>
    <w:p w:rsidR="007863E4" w:rsidRDefault="007863E4" w:rsidP="007863E4">
      <w:pPr>
        <w:pStyle w:val="aff0"/>
      </w:pPr>
      <w:r>
        <w:rPr>
          <w:rFonts w:hint="eastAsia"/>
        </w:rPr>
        <w:t>对门户</w:t>
      </w:r>
      <w:r w:rsidR="001D1F3D">
        <w:rPr>
          <w:rFonts w:hint="eastAsia"/>
        </w:rPr>
        <w:t>系统</w:t>
      </w:r>
      <w:r>
        <w:rPr>
          <w:rFonts w:hint="eastAsia"/>
        </w:rPr>
        <w:t>用户进行角色管理，角色基于用户身份，支撑数据集成共享库，保障用户数据的一致性。</w:t>
      </w:r>
    </w:p>
    <w:p w:rsidR="007863E4" w:rsidRDefault="007863E4" w:rsidP="007863E4">
      <w:pPr>
        <w:pStyle w:val="aff0"/>
      </w:pPr>
      <w:r>
        <w:rPr>
          <w:rFonts w:hint="eastAsia"/>
        </w:rPr>
        <w:t>可对用户角色进行查询、添加、删除、修改等操作。</w:t>
      </w:r>
    </w:p>
    <w:p w:rsidR="007863E4" w:rsidRDefault="007863E4" w:rsidP="007863E4">
      <w:pPr>
        <w:pStyle w:val="aff0"/>
      </w:pPr>
      <w:r>
        <w:rPr>
          <w:rFonts w:hint="eastAsia"/>
        </w:rPr>
        <w:t>可对不同角色用户进行个性化管理，不同角色授权于不同的应用，配置不同角色访问的用户界面。</w:t>
      </w:r>
    </w:p>
    <w:p w:rsidR="007863E4" w:rsidRPr="000A6122" w:rsidRDefault="007863E4" w:rsidP="007863E4">
      <w:pPr>
        <w:ind w:firstLine="480"/>
      </w:pPr>
    </w:p>
    <w:p w:rsidR="00E47277" w:rsidRDefault="00E47277" w:rsidP="00C15B22">
      <w:pPr>
        <w:pStyle w:val="52"/>
        <w:numPr>
          <w:ilvl w:val="4"/>
          <w:numId w:val="93"/>
        </w:numPr>
        <w:ind w:firstLineChars="0"/>
      </w:pPr>
      <w:r>
        <w:rPr>
          <w:rFonts w:hint="eastAsia"/>
        </w:rPr>
        <w:t>日志管理</w:t>
      </w:r>
    </w:p>
    <w:p w:rsidR="00E47277" w:rsidRDefault="00E47277" w:rsidP="00E47277">
      <w:pPr>
        <w:ind w:firstLine="480"/>
      </w:pPr>
      <w:r>
        <w:rPr>
          <w:rFonts w:hint="eastAsia"/>
        </w:rPr>
        <w:t>为了保护系统安全，系统记录所有用户的关键操作（如频道的增删、文档的修改、删除等）。日志管理一方面可以记录所有操作，做到有据可查，另一方面可以根据需要通过多种方式对记录的操作日志进行检索和查询，进一步分析生成统计信息。</w:t>
      </w:r>
    </w:p>
    <w:p w:rsidR="00F14DD5" w:rsidRDefault="00F14DD5" w:rsidP="00F14DD5">
      <w:pPr>
        <w:pStyle w:val="aff0"/>
      </w:pPr>
    </w:p>
    <w:p w:rsidR="00C84D82" w:rsidRPr="00635B44" w:rsidRDefault="00C84D82" w:rsidP="00C15B22">
      <w:pPr>
        <w:pStyle w:val="52"/>
        <w:numPr>
          <w:ilvl w:val="4"/>
          <w:numId w:val="93"/>
        </w:numPr>
        <w:ind w:firstLineChars="0"/>
      </w:pPr>
      <w:bookmarkStart w:id="102" w:name="_Toc12263"/>
      <w:bookmarkStart w:id="103" w:name="_Toc358725113"/>
      <w:r w:rsidRPr="00635B44">
        <w:rPr>
          <w:rFonts w:hint="eastAsia"/>
        </w:rPr>
        <w:t>应用集成管理</w:t>
      </w:r>
    </w:p>
    <w:p w:rsidR="00C84D82" w:rsidRDefault="00C84D82" w:rsidP="00C84D82">
      <w:pPr>
        <w:pStyle w:val="aff0"/>
      </w:pPr>
      <w:r>
        <w:rPr>
          <w:rFonts w:hint="eastAsia"/>
        </w:rPr>
        <w:t>对集成到门户</w:t>
      </w:r>
      <w:r w:rsidR="001D1F3D">
        <w:rPr>
          <w:rFonts w:hint="eastAsia"/>
        </w:rPr>
        <w:t>系统</w:t>
      </w:r>
      <w:r>
        <w:rPr>
          <w:rFonts w:hint="eastAsia"/>
        </w:rPr>
        <w:t>的应用，即栏目进行管理，管理的内容包括：应用的生命周期管理、应用的授权管理、应用参数控制。</w:t>
      </w:r>
    </w:p>
    <w:p w:rsidR="00C84D82" w:rsidRDefault="00C84D82" w:rsidP="00C84D82">
      <w:pPr>
        <w:pStyle w:val="aff0"/>
        <w:ind w:leftChars="30" w:left="72"/>
      </w:pPr>
      <w:r>
        <w:rPr>
          <w:rFonts w:hint="eastAsia"/>
        </w:rPr>
        <w:t>栏目管理提供对栏目的创建、检索、编辑、配置、授权、推荐、重建索引等操作。</w:t>
      </w:r>
    </w:p>
    <w:p w:rsidR="00C84D82" w:rsidRDefault="00977065" w:rsidP="00C84D82">
      <w:pPr>
        <w:pStyle w:val="aff0"/>
      </w:pPr>
      <w:r>
        <w:rPr>
          <w:rFonts w:hint="eastAsia"/>
        </w:rPr>
        <w:t>一</w:t>
      </w:r>
      <w:r w:rsidR="00C84D82">
        <w:rPr>
          <w:rFonts w:hint="eastAsia"/>
        </w:rPr>
        <w:t>、应用全生命周期管理</w:t>
      </w:r>
    </w:p>
    <w:p w:rsidR="00C84D82" w:rsidRDefault="00C84D82" w:rsidP="00C84D82">
      <w:pPr>
        <w:pStyle w:val="aff0"/>
        <w:rPr>
          <w:rFonts w:hAnsi="Verdana"/>
        </w:rPr>
      </w:pPr>
      <w:r>
        <w:t>提供</w:t>
      </w:r>
      <w:r>
        <w:rPr>
          <w:rFonts w:hAnsi="Verdana"/>
        </w:rPr>
        <w:t>Cache</w:t>
      </w:r>
      <w:r>
        <w:t>管理、用户管理、用户组管理、消息通知等功能组件，使得在门户上进行</w:t>
      </w:r>
      <w:r>
        <w:rPr>
          <w:rFonts w:hAnsi="Verdana"/>
        </w:rPr>
        <w:t>Portlet</w:t>
      </w:r>
      <w:r>
        <w:t>的</w:t>
      </w:r>
      <w:r>
        <w:rPr>
          <w:rFonts w:hint="eastAsia"/>
        </w:rPr>
        <w:t>集成</w:t>
      </w:r>
      <w:r>
        <w:t>更加容易和快速。</w:t>
      </w:r>
    </w:p>
    <w:p w:rsidR="00C84D82" w:rsidRDefault="00977065" w:rsidP="00C84D82">
      <w:pPr>
        <w:pStyle w:val="aff0"/>
      </w:pPr>
      <w:r>
        <w:rPr>
          <w:rFonts w:hint="eastAsia"/>
        </w:rPr>
        <w:t>二</w:t>
      </w:r>
      <w:r w:rsidR="00C84D82">
        <w:rPr>
          <w:rFonts w:hint="eastAsia"/>
        </w:rPr>
        <w:t>、应用授权管理</w:t>
      </w:r>
    </w:p>
    <w:p w:rsidR="00C84D82" w:rsidRDefault="00C84D82" w:rsidP="00C84D82">
      <w:pPr>
        <w:pStyle w:val="aff0"/>
        <w:rPr>
          <w:rFonts w:hAnsi="Verdana"/>
        </w:rPr>
      </w:pPr>
      <w:r>
        <w:rPr>
          <w:rFonts w:hAnsi="Verdana"/>
        </w:rPr>
        <w:t>Spring Acegi</w:t>
      </w:r>
      <w:r>
        <w:t>组件的采用使得权限控制更加灵活和扩展。</w:t>
      </w:r>
      <w:r>
        <w:rPr>
          <w:rFonts w:hAnsi="Verdana"/>
        </w:rPr>
        <w:t>Portlet</w:t>
      </w:r>
      <w:r>
        <w:t>权限控制基于</w:t>
      </w:r>
      <w:r>
        <w:rPr>
          <w:rFonts w:hAnsi="Verdana"/>
        </w:rPr>
        <w:t>Spring Acegi</w:t>
      </w:r>
      <w:r>
        <w:t>，采用</w:t>
      </w:r>
      <w:r>
        <w:rPr>
          <w:rFonts w:hAnsi="Verdana"/>
        </w:rPr>
        <w:t>Role</w:t>
      </w:r>
      <w:r>
        <w:t>、</w:t>
      </w:r>
      <w:r>
        <w:rPr>
          <w:rFonts w:hAnsi="Verdana"/>
        </w:rPr>
        <w:t>Group</w:t>
      </w:r>
      <w:r>
        <w:t>混合控制方式。即可以为</w:t>
      </w:r>
      <w:r>
        <w:rPr>
          <w:rFonts w:hAnsi="Verdana"/>
        </w:rPr>
        <w:t>Portlet</w:t>
      </w:r>
      <w:r>
        <w:t>设置可访问的</w:t>
      </w:r>
      <w:r>
        <w:rPr>
          <w:rFonts w:hAnsi="Verdana"/>
        </w:rPr>
        <w:t>Role</w:t>
      </w:r>
      <w:r>
        <w:t>和</w:t>
      </w:r>
      <w:r>
        <w:rPr>
          <w:rFonts w:hAnsi="Verdana"/>
        </w:rPr>
        <w:t>Group</w:t>
      </w:r>
      <w:r>
        <w:t>。</w:t>
      </w:r>
    </w:p>
    <w:p w:rsidR="00C84D82" w:rsidRDefault="00977065" w:rsidP="00C84D82">
      <w:pPr>
        <w:pStyle w:val="aff0"/>
        <w:rPr>
          <w:rFonts w:hAnsi="Verdana"/>
        </w:rPr>
      </w:pPr>
      <w:r>
        <w:rPr>
          <w:rFonts w:hAnsi="Verdana" w:hint="eastAsia"/>
        </w:rPr>
        <w:t>三</w:t>
      </w:r>
      <w:r w:rsidR="00C84D82">
        <w:rPr>
          <w:rFonts w:hAnsi="Verdana" w:hint="eastAsia"/>
        </w:rPr>
        <w:t>、应用参数设置</w:t>
      </w:r>
    </w:p>
    <w:p w:rsidR="00C84D82" w:rsidRDefault="00C84D82" w:rsidP="00C84D82">
      <w:pPr>
        <w:pStyle w:val="aff0"/>
      </w:pPr>
      <w:r>
        <w:rPr>
          <w:rFonts w:hAnsi="Verdana" w:hint="eastAsia"/>
        </w:rPr>
        <w:t>包括对标题、栏目所属组、应用集成方式、关键字、图标等内容的设置，以更好的展现集成内容。</w:t>
      </w:r>
    </w:p>
    <w:p w:rsidR="00C84D82" w:rsidRDefault="00C84D82" w:rsidP="00346468">
      <w:pPr>
        <w:ind w:firstLine="480"/>
      </w:pPr>
      <w:r w:rsidRPr="00346468">
        <w:rPr>
          <w:noProof/>
        </w:rPr>
        <w:lastRenderedPageBreak/>
        <w:drawing>
          <wp:inline distT="0" distB="0" distL="0" distR="0" wp14:anchorId="64AA5264" wp14:editId="7527ADA7">
            <wp:extent cx="5280660" cy="3070860"/>
            <wp:effectExtent l="0" t="0" r="0" b="0"/>
            <wp:docPr id="64513" name="图片 6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0660" cy="3070860"/>
                    </a:xfrm>
                    <a:prstGeom prst="rect">
                      <a:avLst/>
                    </a:prstGeom>
                    <a:noFill/>
                    <a:ln>
                      <a:noFill/>
                    </a:ln>
                  </pic:spPr>
                </pic:pic>
              </a:graphicData>
            </a:graphic>
          </wp:inline>
        </w:drawing>
      </w:r>
    </w:p>
    <w:p w:rsidR="00C84D82" w:rsidRDefault="00C84D82" w:rsidP="00C84D82">
      <w:pPr>
        <w:ind w:firstLine="480"/>
        <w:jc w:val="center"/>
      </w:pPr>
      <w:r>
        <w:rPr>
          <w:rFonts w:hint="eastAsia"/>
        </w:rPr>
        <w:t>图：栏目管理</w:t>
      </w:r>
    </w:p>
    <w:p w:rsidR="00C84D82" w:rsidRDefault="00C84D82" w:rsidP="00C84D82">
      <w:pPr>
        <w:ind w:firstLine="480"/>
        <w:jc w:val="center"/>
      </w:pPr>
    </w:p>
    <w:p w:rsidR="00FC03B1" w:rsidRPr="002975E8" w:rsidRDefault="00FC03B1" w:rsidP="00C15B22">
      <w:pPr>
        <w:pStyle w:val="42"/>
        <w:numPr>
          <w:ilvl w:val="3"/>
          <w:numId w:val="93"/>
        </w:numPr>
        <w:ind w:firstLineChars="0"/>
      </w:pPr>
      <w:r w:rsidRPr="002975E8">
        <w:rPr>
          <w:rFonts w:hint="eastAsia"/>
        </w:rPr>
        <w:t>接口对接</w:t>
      </w:r>
    </w:p>
    <w:p w:rsidR="00FC03B1" w:rsidRPr="004C097D" w:rsidRDefault="00FC03B1" w:rsidP="00FC03B1">
      <w:pPr>
        <w:ind w:firstLine="480"/>
      </w:pPr>
      <w:r>
        <w:rPr>
          <w:rFonts w:hint="eastAsia"/>
        </w:rPr>
        <w:t>一体化门户</w:t>
      </w:r>
      <w:r w:rsidR="001D1F3D">
        <w:rPr>
          <w:rFonts w:hint="eastAsia"/>
        </w:rPr>
        <w:t>系统</w:t>
      </w:r>
      <w:r>
        <w:rPr>
          <w:rFonts w:hint="eastAsia"/>
        </w:rPr>
        <w:t>采用</w:t>
      </w:r>
      <w:r w:rsidRPr="004C097D">
        <w:rPr>
          <w:rFonts w:ascii="宋体" w:hAnsi="宋体" w:hint="eastAsia"/>
        </w:rPr>
        <w:t>开放的支持不同开发语言、不同应用服务器平台实现的应用系统的认证集成方式（</w:t>
      </w:r>
      <w:r w:rsidRPr="004C097D">
        <w:rPr>
          <w:rFonts w:ascii="宋体" w:hAnsi="宋体"/>
        </w:rPr>
        <w:t>Java</w:t>
      </w:r>
      <w:r w:rsidRPr="004C097D">
        <w:rPr>
          <w:rFonts w:ascii="宋体" w:hAnsi="宋体" w:hint="eastAsia"/>
        </w:rPr>
        <w:t>、</w:t>
      </w:r>
      <w:r w:rsidRPr="004C097D">
        <w:rPr>
          <w:rFonts w:ascii="宋体" w:hAnsi="宋体"/>
        </w:rPr>
        <w:t>.net</w:t>
      </w:r>
      <w:r w:rsidRPr="004C097D">
        <w:rPr>
          <w:rFonts w:ascii="宋体" w:hAnsi="宋体" w:hint="eastAsia"/>
        </w:rPr>
        <w:t>、</w:t>
      </w:r>
      <w:r w:rsidRPr="004C097D">
        <w:rPr>
          <w:rFonts w:ascii="宋体" w:hAnsi="宋体"/>
        </w:rPr>
        <w:t>ASP</w:t>
      </w:r>
      <w:r w:rsidRPr="004C097D">
        <w:rPr>
          <w:rFonts w:ascii="宋体" w:hAnsi="宋体" w:hint="eastAsia"/>
        </w:rPr>
        <w:t>、</w:t>
      </w:r>
      <w:r w:rsidRPr="004C097D">
        <w:rPr>
          <w:rFonts w:ascii="宋体" w:hAnsi="宋体"/>
        </w:rPr>
        <w:t xml:space="preserve">PHP </w:t>
      </w:r>
      <w:r w:rsidRPr="004C097D">
        <w:rPr>
          <w:rFonts w:ascii="宋体" w:hAnsi="宋体" w:hint="eastAsia"/>
        </w:rPr>
        <w:t>等），包括</w:t>
      </w:r>
      <w:r w:rsidRPr="004C097D">
        <w:rPr>
          <w:rFonts w:ascii="宋体" w:hAnsi="宋体"/>
        </w:rPr>
        <w:t>WebService</w:t>
      </w:r>
      <w:r w:rsidRPr="004C097D">
        <w:rPr>
          <w:rFonts w:ascii="宋体" w:hAnsi="宋体" w:hint="eastAsia"/>
        </w:rPr>
        <w:t>、</w:t>
      </w:r>
      <w:r w:rsidRPr="004C097D">
        <w:rPr>
          <w:rFonts w:ascii="宋体" w:hAnsi="宋体"/>
        </w:rPr>
        <w:t>API</w:t>
      </w:r>
      <w:r>
        <w:rPr>
          <w:rFonts w:ascii="宋体" w:hAnsi="宋体" w:hint="eastAsia"/>
        </w:rPr>
        <w:t>等方式，保证应用系统能方便纳入</w:t>
      </w:r>
      <w:r w:rsidRPr="004C097D">
        <w:rPr>
          <w:rFonts w:ascii="宋体" w:hAnsi="宋体" w:hint="eastAsia"/>
        </w:rPr>
        <w:t>统一身份认证及用户管理系统，同时降低系统扩展、整合的建设成本。</w:t>
      </w:r>
    </w:p>
    <w:p w:rsidR="00FC03B1" w:rsidRPr="004C097D" w:rsidRDefault="00FC03B1" w:rsidP="00C15B22">
      <w:pPr>
        <w:pStyle w:val="52"/>
        <w:numPr>
          <w:ilvl w:val="4"/>
          <w:numId w:val="93"/>
        </w:numPr>
        <w:ind w:firstLineChars="0"/>
      </w:pPr>
      <w:bookmarkStart w:id="104" w:name="_Toc391910470"/>
      <w:r w:rsidRPr="004C097D">
        <w:rPr>
          <w:rFonts w:hint="eastAsia"/>
        </w:rPr>
        <w:t>与现有信息管理系统的对接</w:t>
      </w:r>
      <w:bookmarkEnd w:id="104"/>
    </w:p>
    <w:p w:rsidR="00FC03B1" w:rsidRPr="004C097D" w:rsidRDefault="00FC03B1" w:rsidP="00FC03B1">
      <w:pPr>
        <w:ind w:firstLine="480"/>
      </w:pPr>
      <w:r w:rsidRPr="004C097D">
        <w:rPr>
          <w:rFonts w:ascii="宋体" w:hAnsi="宋体" w:hint="eastAsia"/>
        </w:rPr>
        <w:t>与现有信息管理系统的整合主要实现单点登录和统一内部门户功能。单点登录实现了用户一套用户名和密码即可访问所有的应用系统。</w:t>
      </w:r>
      <w:r w:rsidRPr="004C097D">
        <w:rPr>
          <w:rFonts w:ascii="宋体" w:hAnsi="宋体"/>
        </w:rPr>
        <w:t>内网门户更重要的功能是和办公自动化、</w:t>
      </w:r>
      <w:r>
        <w:rPr>
          <w:rFonts w:ascii="宋体" w:hAnsi="宋体" w:hint="eastAsia"/>
        </w:rPr>
        <w:t>各</w:t>
      </w:r>
      <w:r w:rsidRPr="004C097D">
        <w:rPr>
          <w:rFonts w:ascii="宋体" w:hAnsi="宋体"/>
        </w:rPr>
        <w:t>业务系统的整合</w:t>
      </w:r>
      <w:r w:rsidRPr="004C097D">
        <w:rPr>
          <w:rFonts w:ascii="宋体" w:hAnsi="宋体" w:hint="eastAsia"/>
        </w:rPr>
        <w:t>，将</w:t>
      </w:r>
      <w:r>
        <w:rPr>
          <w:rFonts w:ascii="宋体" w:hAnsi="宋体" w:hint="eastAsia"/>
        </w:rPr>
        <w:t>各</w:t>
      </w:r>
      <w:r w:rsidRPr="004C097D">
        <w:rPr>
          <w:rFonts w:ascii="宋体" w:hAnsi="宋体" w:hint="eastAsia"/>
        </w:rPr>
        <w:t>业务系统待办的工作推送到门户，便于统一办理</w:t>
      </w:r>
      <w:r w:rsidRPr="004C097D">
        <w:rPr>
          <w:rFonts w:ascii="宋体" w:hAnsi="宋体"/>
        </w:rPr>
        <w:t>。</w:t>
      </w:r>
    </w:p>
    <w:p w:rsidR="00FC03B1" w:rsidRPr="004C097D" w:rsidRDefault="00FC03B1" w:rsidP="00C15B22">
      <w:pPr>
        <w:pStyle w:val="52"/>
        <w:numPr>
          <w:ilvl w:val="4"/>
          <w:numId w:val="93"/>
        </w:numPr>
        <w:ind w:firstLineChars="0"/>
      </w:pPr>
      <w:bookmarkStart w:id="105" w:name="_Toc391910471"/>
      <w:r w:rsidRPr="004C097D">
        <w:rPr>
          <w:rFonts w:hint="eastAsia"/>
        </w:rPr>
        <w:t>与</w:t>
      </w:r>
      <w:r>
        <w:rPr>
          <w:rFonts w:hint="eastAsia"/>
        </w:rPr>
        <w:t>相关单位</w:t>
      </w:r>
      <w:r w:rsidRPr="004C097D">
        <w:rPr>
          <w:rFonts w:hint="eastAsia"/>
        </w:rPr>
        <w:t>系统的对接</w:t>
      </w:r>
      <w:bookmarkEnd w:id="105"/>
    </w:p>
    <w:p w:rsidR="00FC03B1" w:rsidRPr="004C097D" w:rsidRDefault="00FC03B1" w:rsidP="00FC03B1">
      <w:pPr>
        <w:ind w:firstLine="480"/>
        <w:rPr>
          <w:rFonts w:ascii="宋体" w:hAnsi="宋体"/>
        </w:rPr>
      </w:pPr>
      <w:r w:rsidRPr="002E7FBD">
        <w:rPr>
          <w:rFonts w:hint="eastAsia"/>
        </w:rPr>
        <w:t>无线电管理诚信系统</w:t>
      </w:r>
      <w:r w:rsidRPr="002E7FBD">
        <w:rPr>
          <w:rFonts w:ascii="宋体" w:hAnsi="宋体" w:hint="eastAsia"/>
        </w:rPr>
        <w:t>与上海市征信系统对接，主要是指</w:t>
      </w:r>
      <w:r w:rsidRPr="002E7FBD">
        <w:rPr>
          <w:rFonts w:hint="eastAsia"/>
        </w:rPr>
        <w:t>无线电管理诚信系统</w:t>
      </w:r>
      <w:r w:rsidRPr="002E7FBD">
        <w:rPr>
          <w:rFonts w:ascii="宋体" w:hAnsi="宋体" w:hint="eastAsia"/>
        </w:rPr>
        <w:lastRenderedPageBreak/>
        <w:t>生成的违法名单电子文档能够被上海市征信系统的对接识别并阅读，提供电子文档导出功能。也可获取相关法人信息。</w:t>
      </w:r>
    </w:p>
    <w:p w:rsidR="00FC03B1" w:rsidRPr="004C097D" w:rsidRDefault="00FC03B1" w:rsidP="00FC03B1">
      <w:pPr>
        <w:ind w:firstLine="480"/>
      </w:pPr>
    </w:p>
    <w:p w:rsidR="00FC03B1" w:rsidRPr="004C097D" w:rsidRDefault="00FC03B1" w:rsidP="00C15B22">
      <w:pPr>
        <w:pStyle w:val="52"/>
        <w:numPr>
          <w:ilvl w:val="4"/>
          <w:numId w:val="93"/>
        </w:numPr>
        <w:ind w:firstLineChars="0"/>
      </w:pPr>
      <w:bookmarkStart w:id="106" w:name="_Toc391910472"/>
      <w:r w:rsidRPr="004C097D">
        <w:rPr>
          <w:rFonts w:hint="eastAsia"/>
        </w:rPr>
        <w:t>与外网门户网站的对接</w:t>
      </w:r>
      <w:bookmarkEnd w:id="106"/>
    </w:p>
    <w:p w:rsidR="00FC03B1" w:rsidRPr="004C097D" w:rsidRDefault="00FC03B1" w:rsidP="00FC03B1">
      <w:pPr>
        <w:ind w:firstLine="480"/>
      </w:pPr>
      <w:r>
        <w:rPr>
          <w:rFonts w:ascii="宋体" w:hAnsi="宋体" w:hint="eastAsia"/>
        </w:rPr>
        <w:t>门户</w:t>
      </w:r>
      <w:r w:rsidR="001D1F3D">
        <w:rPr>
          <w:rFonts w:ascii="宋体" w:hAnsi="宋体" w:hint="eastAsia"/>
        </w:rPr>
        <w:t>系统</w:t>
      </w:r>
      <w:r>
        <w:rPr>
          <w:rFonts w:ascii="宋体" w:hAnsi="宋体" w:hint="eastAsia"/>
        </w:rPr>
        <w:t>和办公</w:t>
      </w:r>
      <w:r w:rsidR="001D1F3D">
        <w:rPr>
          <w:rFonts w:ascii="宋体" w:hAnsi="宋体" w:hint="eastAsia"/>
        </w:rPr>
        <w:t>系统</w:t>
      </w:r>
      <w:r w:rsidRPr="004C097D">
        <w:rPr>
          <w:rFonts w:ascii="宋体" w:hAnsi="宋体" w:hint="eastAsia"/>
        </w:rPr>
        <w:t>是一个有机的整体，在外网网站接收到的信息，如咨询、投诉、申报等，可以直接转到该项工作的具体经办人的个人办公系统内（如个人待办工作等），在内部办公系统处理的信息（如文件、咨询答复、申报处理结果等）可以直接发布到外网户网站。</w:t>
      </w:r>
    </w:p>
    <w:p w:rsidR="00FC03B1" w:rsidRPr="00FC03B1" w:rsidRDefault="00FC03B1" w:rsidP="0060799E">
      <w:pPr>
        <w:ind w:firstLine="480"/>
      </w:pPr>
    </w:p>
    <w:p w:rsidR="00635B44" w:rsidRDefault="001D1F3D" w:rsidP="00C15B22">
      <w:pPr>
        <w:pStyle w:val="42"/>
        <w:numPr>
          <w:ilvl w:val="3"/>
          <w:numId w:val="93"/>
        </w:numPr>
        <w:ind w:firstLineChars="0"/>
      </w:pPr>
      <w:r>
        <w:rPr>
          <w:rFonts w:hint="eastAsia"/>
        </w:rPr>
        <w:t>系统</w:t>
      </w:r>
      <w:r w:rsidR="00635B44">
        <w:rPr>
          <w:rFonts w:hint="eastAsia"/>
        </w:rPr>
        <w:t>特点说明</w:t>
      </w:r>
      <w:bookmarkEnd w:id="102"/>
      <w:bookmarkEnd w:id="103"/>
    </w:p>
    <w:p w:rsidR="00635B44" w:rsidRPr="00C51B1C" w:rsidRDefault="00635B44" w:rsidP="008A62EC">
      <w:pPr>
        <w:pStyle w:val="aff0"/>
        <w:numPr>
          <w:ilvl w:val="1"/>
          <w:numId w:val="35"/>
        </w:numPr>
        <w:ind w:left="851" w:firstLineChars="0" w:hanging="425"/>
        <w:rPr>
          <w:b/>
        </w:rPr>
      </w:pPr>
      <w:r w:rsidRPr="00C51B1C">
        <w:rPr>
          <w:b/>
        </w:rPr>
        <w:t>标准化</w:t>
      </w:r>
    </w:p>
    <w:p w:rsidR="00635B44" w:rsidRDefault="00635B44" w:rsidP="00635B44">
      <w:pPr>
        <w:pStyle w:val="aff0"/>
      </w:pPr>
      <w:r>
        <w:t>符合</w:t>
      </w:r>
      <w:r>
        <w:t>JSR-168</w:t>
      </w:r>
      <w:r>
        <w:t>国际规范。</w:t>
      </w:r>
    </w:p>
    <w:p w:rsidR="00635B44" w:rsidRDefault="00635B44" w:rsidP="00635B44">
      <w:pPr>
        <w:pStyle w:val="aff0"/>
      </w:pPr>
      <w:r>
        <w:t>提供标准的</w:t>
      </w:r>
      <w:r>
        <w:t>Portlet</w:t>
      </w:r>
      <w:r>
        <w:t>容器，可以兼容任何标准的</w:t>
      </w:r>
      <w:r>
        <w:t>Portlet</w:t>
      </w:r>
      <w:r>
        <w:t>。</w:t>
      </w:r>
    </w:p>
    <w:p w:rsidR="00635B44" w:rsidRPr="00C51B1C" w:rsidRDefault="00635B44" w:rsidP="008A62EC">
      <w:pPr>
        <w:pStyle w:val="aff0"/>
        <w:numPr>
          <w:ilvl w:val="1"/>
          <w:numId w:val="35"/>
        </w:numPr>
        <w:ind w:left="851" w:firstLineChars="0" w:hanging="425"/>
        <w:rPr>
          <w:b/>
        </w:rPr>
      </w:pPr>
      <w:r w:rsidRPr="00C51B1C">
        <w:rPr>
          <w:b/>
        </w:rPr>
        <w:t>高强度的安全性</w:t>
      </w:r>
    </w:p>
    <w:p w:rsidR="00635B44" w:rsidRDefault="00635B44" w:rsidP="00635B44">
      <w:pPr>
        <w:pStyle w:val="aff0"/>
      </w:pPr>
      <w:r>
        <w:t>同</w:t>
      </w:r>
      <w:r>
        <w:rPr>
          <w:rFonts w:hint="eastAsia"/>
        </w:rPr>
        <w:t>身份管理</w:t>
      </w:r>
      <w:r w:rsidR="001D1F3D">
        <w:rPr>
          <w:rFonts w:hint="eastAsia"/>
        </w:rPr>
        <w:t>系统</w:t>
      </w:r>
      <w:r>
        <w:t>集成，使用统一身份认证的验证策略，避免用户名和密码的本地验证。</w:t>
      </w:r>
    </w:p>
    <w:p w:rsidR="00635B44" w:rsidRPr="00C51B1C" w:rsidRDefault="00635B44" w:rsidP="008A62EC">
      <w:pPr>
        <w:pStyle w:val="aff0"/>
        <w:numPr>
          <w:ilvl w:val="1"/>
          <w:numId w:val="35"/>
        </w:numPr>
        <w:ind w:left="851" w:firstLineChars="0" w:hanging="425"/>
        <w:rPr>
          <w:b/>
        </w:rPr>
      </w:pPr>
      <w:r w:rsidRPr="00C51B1C">
        <w:rPr>
          <w:b/>
        </w:rPr>
        <w:t>可集成性</w:t>
      </w:r>
    </w:p>
    <w:p w:rsidR="00635B44" w:rsidRDefault="00635B44" w:rsidP="00635B44">
      <w:pPr>
        <w:pStyle w:val="aff0"/>
      </w:pPr>
      <w:r>
        <w:t>支持对不同开发</w:t>
      </w:r>
      <w:r w:rsidR="001D1F3D">
        <w:t>系统</w:t>
      </w:r>
      <w:r>
        <w:t>、不同开发模式的应用系统的认证集成，提供多种成熟集成方式，并提供开发及的支持和组件。</w:t>
      </w:r>
    </w:p>
    <w:p w:rsidR="00635B44" w:rsidRDefault="00635B44" w:rsidP="00635B44">
      <w:pPr>
        <w:pStyle w:val="aff0"/>
      </w:pPr>
      <w:r>
        <w:t>支持集群、热备、负载均衡集成。</w:t>
      </w:r>
    </w:p>
    <w:p w:rsidR="00635B44" w:rsidRPr="00C51B1C" w:rsidRDefault="00635B44" w:rsidP="008A62EC">
      <w:pPr>
        <w:pStyle w:val="aff0"/>
        <w:numPr>
          <w:ilvl w:val="1"/>
          <w:numId w:val="35"/>
        </w:numPr>
        <w:ind w:left="851" w:firstLineChars="0" w:hanging="425"/>
        <w:rPr>
          <w:b/>
        </w:rPr>
      </w:pPr>
      <w:r w:rsidRPr="00C51B1C">
        <w:rPr>
          <w:b/>
        </w:rPr>
        <w:t>简单易用性</w:t>
      </w:r>
    </w:p>
    <w:p w:rsidR="00635B44" w:rsidRDefault="00635B44" w:rsidP="00635B44">
      <w:pPr>
        <w:pStyle w:val="aff0"/>
      </w:pPr>
      <w:r>
        <w:t>友好易用的界面，更符合国人的操作习惯。</w:t>
      </w:r>
    </w:p>
    <w:p w:rsidR="00635B44" w:rsidRDefault="00635B44" w:rsidP="00635B44">
      <w:pPr>
        <w:pStyle w:val="aff0"/>
      </w:pPr>
      <w:r>
        <w:t>提供了</w:t>
      </w:r>
      <w:r>
        <w:t>Web2.0</w:t>
      </w:r>
      <w:r>
        <w:t>的一些功能，</w:t>
      </w:r>
      <w:r>
        <w:t>Ajax</w:t>
      </w:r>
      <w:r>
        <w:t>技术使得用户使用更加便捷。</w:t>
      </w:r>
    </w:p>
    <w:p w:rsidR="00635B44" w:rsidRPr="00C51B1C" w:rsidRDefault="00635B44" w:rsidP="008A62EC">
      <w:pPr>
        <w:pStyle w:val="aff0"/>
        <w:numPr>
          <w:ilvl w:val="1"/>
          <w:numId w:val="35"/>
        </w:numPr>
        <w:ind w:left="851" w:firstLineChars="0" w:hanging="425"/>
        <w:rPr>
          <w:b/>
        </w:rPr>
      </w:pPr>
      <w:r w:rsidRPr="00C51B1C">
        <w:rPr>
          <w:b/>
        </w:rPr>
        <w:t>跨平台性</w:t>
      </w:r>
    </w:p>
    <w:p w:rsidR="00635B44" w:rsidRDefault="00635B44" w:rsidP="00635B44">
      <w:pPr>
        <w:pStyle w:val="aff0"/>
      </w:pPr>
      <w:r>
        <w:t>支持</w:t>
      </w:r>
      <w:r>
        <w:t>Unix</w:t>
      </w:r>
      <w:r>
        <w:t>、</w:t>
      </w:r>
      <w:r>
        <w:t>Linux</w:t>
      </w:r>
      <w:r>
        <w:t>、</w:t>
      </w:r>
      <w:r>
        <w:t>Windows</w:t>
      </w:r>
      <w:r>
        <w:t>多种平台，完全支持跨平台的部署。</w:t>
      </w:r>
    </w:p>
    <w:p w:rsidR="00635B44" w:rsidRPr="00C51B1C" w:rsidRDefault="00635B44" w:rsidP="008A62EC">
      <w:pPr>
        <w:pStyle w:val="aff0"/>
        <w:numPr>
          <w:ilvl w:val="1"/>
          <w:numId w:val="35"/>
        </w:numPr>
        <w:ind w:left="851" w:firstLineChars="0" w:hanging="425"/>
        <w:rPr>
          <w:b/>
        </w:rPr>
      </w:pPr>
      <w:r w:rsidRPr="00C51B1C">
        <w:rPr>
          <w:rFonts w:hint="eastAsia"/>
          <w:b/>
        </w:rPr>
        <w:t>开放性</w:t>
      </w:r>
    </w:p>
    <w:p w:rsidR="00635B44" w:rsidRDefault="00635B44" w:rsidP="00635B44">
      <w:pPr>
        <w:ind w:firstLine="480"/>
      </w:pPr>
      <w:r>
        <w:rPr>
          <w:rFonts w:hint="eastAsia"/>
        </w:rPr>
        <w:lastRenderedPageBreak/>
        <w:t>基于</w:t>
      </w:r>
      <w:r>
        <w:rPr>
          <w:rFonts w:hint="eastAsia"/>
        </w:rPr>
        <w:t>webSphere</w:t>
      </w:r>
      <w:r>
        <w:rPr>
          <w:rFonts w:hint="eastAsia"/>
        </w:rPr>
        <w:t>中间件技术设计的开放架构的服务总线，提供了多种协议以及对和异构环境的支持，包括</w:t>
      </w:r>
      <w:r>
        <w:rPr>
          <w:rFonts w:hint="eastAsia"/>
        </w:rPr>
        <w:t>Web Services</w:t>
      </w:r>
      <w:r>
        <w:rPr>
          <w:rFonts w:hint="eastAsia"/>
        </w:rPr>
        <w:t>，</w:t>
      </w:r>
      <w:r>
        <w:rPr>
          <w:rFonts w:hint="eastAsia"/>
        </w:rPr>
        <w:t>JMS</w:t>
      </w:r>
      <w:r>
        <w:rPr>
          <w:rFonts w:hint="eastAsia"/>
        </w:rPr>
        <w:t>，第三方</w:t>
      </w:r>
      <w:r>
        <w:rPr>
          <w:rFonts w:hint="eastAsia"/>
        </w:rPr>
        <w:t>JMS</w:t>
      </w:r>
      <w:r>
        <w:rPr>
          <w:rFonts w:hint="eastAsia"/>
        </w:rPr>
        <w:t>提供者的消息（包括：</w:t>
      </w:r>
      <w:r>
        <w:rPr>
          <w:rFonts w:hint="eastAsia"/>
        </w:rPr>
        <w:t>MQ</w:t>
      </w:r>
      <w:r>
        <w:rPr>
          <w:rFonts w:hint="eastAsia"/>
        </w:rPr>
        <w:t>，</w:t>
      </w:r>
      <w:r>
        <w:rPr>
          <w:rFonts w:hint="eastAsia"/>
        </w:rPr>
        <w:t>Tibco Rv</w:t>
      </w:r>
      <w:r>
        <w:rPr>
          <w:rFonts w:hint="eastAsia"/>
        </w:rPr>
        <w:t>等），文件、</w:t>
      </w:r>
      <w:r>
        <w:rPr>
          <w:rFonts w:hint="eastAsia"/>
        </w:rPr>
        <w:t>Email</w:t>
      </w:r>
      <w:r>
        <w:rPr>
          <w:rFonts w:hint="eastAsia"/>
        </w:rPr>
        <w:t>、</w:t>
      </w:r>
      <w:r>
        <w:rPr>
          <w:rFonts w:hint="eastAsia"/>
        </w:rPr>
        <w:t>FTP</w:t>
      </w:r>
      <w:r>
        <w:rPr>
          <w:rFonts w:hint="eastAsia"/>
        </w:rPr>
        <w:t>、</w:t>
      </w:r>
      <w:r>
        <w:rPr>
          <w:rFonts w:hint="eastAsia"/>
        </w:rPr>
        <w:t>HTTP/S</w:t>
      </w:r>
      <w:r>
        <w:rPr>
          <w:rFonts w:hint="eastAsia"/>
        </w:rPr>
        <w:t>、</w:t>
      </w:r>
      <w:r>
        <w:rPr>
          <w:rFonts w:hint="eastAsia"/>
        </w:rPr>
        <w:t>Tuxedo</w:t>
      </w:r>
      <w:r>
        <w:rPr>
          <w:rFonts w:hint="eastAsia"/>
        </w:rPr>
        <w:t>、</w:t>
      </w:r>
      <w:r>
        <w:rPr>
          <w:rFonts w:hint="eastAsia"/>
        </w:rPr>
        <w:t>EJB</w:t>
      </w:r>
      <w:r>
        <w:rPr>
          <w:rFonts w:hint="eastAsia"/>
        </w:rPr>
        <w:t>等，可以支持和各种异构环境互连，例如：对非</w:t>
      </w:r>
      <w:r>
        <w:rPr>
          <w:rFonts w:hint="eastAsia"/>
        </w:rPr>
        <w:t>XML</w:t>
      </w:r>
      <w:r>
        <w:rPr>
          <w:rFonts w:hint="eastAsia"/>
        </w:rPr>
        <w:t>格式数据的转换支持，第三方的消息服务提供者的支持等。</w:t>
      </w:r>
    </w:p>
    <w:p w:rsidR="00635B44" w:rsidRDefault="00635B44" w:rsidP="00635B44">
      <w:pPr>
        <w:ind w:firstLine="480"/>
      </w:pPr>
      <w:r>
        <w:rPr>
          <w:rFonts w:hint="eastAsia"/>
        </w:rPr>
        <w:t>满足未来技术的发展，可平滑的实现服务集成平台的升级，最大化的达到保护用户已有投资的目的。</w:t>
      </w:r>
    </w:p>
    <w:p w:rsidR="00635B44" w:rsidRPr="00C51B1C" w:rsidRDefault="00635B44" w:rsidP="008A62EC">
      <w:pPr>
        <w:pStyle w:val="aff0"/>
        <w:numPr>
          <w:ilvl w:val="1"/>
          <w:numId w:val="35"/>
        </w:numPr>
        <w:ind w:left="851" w:firstLineChars="0" w:hanging="425"/>
        <w:rPr>
          <w:b/>
        </w:rPr>
      </w:pPr>
      <w:r w:rsidRPr="00C51B1C">
        <w:rPr>
          <w:rFonts w:hint="eastAsia"/>
          <w:b/>
        </w:rPr>
        <w:t>高性能</w:t>
      </w:r>
    </w:p>
    <w:p w:rsidR="00635B44" w:rsidRDefault="00635B44" w:rsidP="00C51B1C">
      <w:pPr>
        <w:pStyle w:val="aff0"/>
        <w:rPr>
          <w:lang w:val="pt-BR"/>
        </w:rPr>
      </w:pPr>
      <w:r>
        <w:rPr>
          <w:rFonts w:hint="eastAsia"/>
        </w:rPr>
        <w:t>平台具备内置的安全机制，提供强大的安全保障，同时提供对各种新技术的支持，诸如：</w:t>
      </w:r>
      <w:r>
        <w:rPr>
          <w:rFonts w:hint="eastAsia"/>
        </w:rPr>
        <w:t xml:space="preserve">webservice </w:t>
      </w:r>
      <w:r>
        <w:rPr>
          <w:rFonts w:hint="eastAsia"/>
        </w:rPr>
        <w:t>等。</w:t>
      </w:r>
    </w:p>
    <w:p w:rsidR="00635B44" w:rsidRPr="00C51B1C" w:rsidRDefault="00635B44" w:rsidP="008A62EC">
      <w:pPr>
        <w:pStyle w:val="aff0"/>
        <w:numPr>
          <w:ilvl w:val="1"/>
          <w:numId w:val="35"/>
        </w:numPr>
        <w:ind w:left="851" w:firstLineChars="0" w:hanging="425"/>
        <w:rPr>
          <w:b/>
        </w:rPr>
      </w:pPr>
      <w:r w:rsidRPr="00C51B1C">
        <w:rPr>
          <w:rFonts w:hint="eastAsia"/>
          <w:b/>
        </w:rPr>
        <w:t>可管理性</w:t>
      </w:r>
    </w:p>
    <w:p w:rsidR="00635B44" w:rsidRDefault="00635B44" w:rsidP="00635B44">
      <w:pPr>
        <w:pStyle w:val="aff0"/>
      </w:pPr>
      <w:r>
        <w:rPr>
          <w:rFonts w:hint="eastAsia"/>
          <w:lang w:val="pt-BR"/>
        </w:rPr>
        <w:t>提供便捷的监控和管理功能，以方便和简化系统的维护的管理，提高系统使用的可管理性、易使用性。</w:t>
      </w:r>
    </w:p>
    <w:p w:rsidR="00635B44" w:rsidRPr="00B902E5" w:rsidRDefault="00635B44" w:rsidP="00B902E5">
      <w:pPr>
        <w:pStyle w:val="aff0"/>
      </w:pPr>
    </w:p>
    <w:p w:rsidR="00C76EDC" w:rsidRDefault="00C76EDC" w:rsidP="00C15B22">
      <w:pPr>
        <w:pStyle w:val="22"/>
        <w:numPr>
          <w:ilvl w:val="1"/>
          <w:numId w:val="93"/>
        </w:numPr>
      </w:pPr>
      <w:bookmarkStart w:id="107" w:name="_Toc436323901"/>
      <w:r>
        <w:rPr>
          <w:rFonts w:hint="eastAsia"/>
        </w:rPr>
        <w:t>核心业务管理</w:t>
      </w:r>
      <w:r w:rsidR="001D1F3D">
        <w:rPr>
          <w:rFonts w:hint="eastAsia"/>
        </w:rPr>
        <w:t>系统</w:t>
      </w:r>
      <w:bookmarkEnd w:id="107"/>
    </w:p>
    <w:p w:rsidR="009E311D" w:rsidRDefault="009E311D" w:rsidP="00C15B22">
      <w:pPr>
        <w:pStyle w:val="32"/>
        <w:numPr>
          <w:ilvl w:val="2"/>
          <w:numId w:val="93"/>
        </w:numPr>
        <w:ind w:firstLineChars="0"/>
      </w:pPr>
      <w:bookmarkStart w:id="108" w:name="_Toc436323902"/>
      <w:r>
        <w:rPr>
          <w:rFonts w:hint="eastAsia"/>
        </w:rPr>
        <w:t>总体架构</w:t>
      </w:r>
      <w:bookmarkEnd w:id="108"/>
    </w:p>
    <w:p w:rsidR="00E619BD" w:rsidRDefault="0010198F" w:rsidP="00346468">
      <w:pPr>
        <w:ind w:firstLine="480"/>
        <w:jc w:val="left"/>
      </w:pPr>
      <w:r w:rsidRPr="0054721F">
        <w:rPr>
          <w:rFonts w:hint="eastAsia"/>
        </w:rPr>
        <w:t>核心业务管理</w:t>
      </w:r>
      <w:r w:rsidR="001D1F3D">
        <w:rPr>
          <w:rFonts w:hint="eastAsia"/>
        </w:rPr>
        <w:t>系统</w:t>
      </w:r>
      <w:r w:rsidRPr="0054721F">
        <w:rPr>
          <w:rFonts w:hint="eastAsia"/>
        </w:rPr>
        <w:t>即为将分散的核心业务应用子系统统一整合在一起，通过对信息进行收集、业务进行整合、流程进行对接，</w:t>
      </w:r>
      <w:r w:rsidRPr="00824C63">
        <w:rPr>
          <w:rFonts w:hint="eastAsia"/>
        </w:rPr>
        <w:t>达到信息资源全面共享，</w:t>
      </w:r>
      <w:r w:rsidR="00314FE7">
        <w:rPr>
          <w:rFonts w:hint="eastAsia"/>
        </w:rPr>
        <w:t>实现信息孤岛的总线连接，使得</w:t>
      </w:r>
      <w:r w:rsidR="00314FE7" w:rsidRPr="00314FE7">
        <w:rPr>
          <w:rFonts w:hint="eastAsia"/>
        </w:rPr>
        <w:t>员工不必再到分散的应用系统中浏览、查找、分析相关的信息，而是能通过统一的</w:t>
      </w:r>
      <w:r w:rsidR="00314FE7" w:rsidRPr="00314FE7">
        <w:rPr>
          <w:rFonts w:hint="eastAsia"/>
        </w:rPr>
        <w:t>Portal</w:t>
      </w:r>
      <w:r w:rsidR="00314FE7">
        <w:rPr>
          <w:rFonts w:hint="eastAsia"/>
        </w:rPr>
        <w:t>入口，迅速地找到自己关心的信息和情报。提高了</w:t>
      </w:r>
      <w:r w:rsidR="00314FE7" w:rsidRPr="00314FE7">
        <w:rPr>
          <w:rFonts w:hint="eastAsia"/>
        </w:rPr>
        <w:t>员工的工作效率，减少了反复查找信息而进行的重复劳动和由此引起的信息失真和缺漏。对于管理者和决策者而言，统一的应用系统内容聚集和展现，将</w:t>
      </w:r>
      <w:r w:rsidR="00314FE7">
        <w:rPr>
          <w:rFonts w:hint="eastAsia"/>
        </w:rPr>
        <w:t>核心业务的</w:t>
      </w:r>
      <w:r w:rsidR="00314FE7" w:rsidRPr="00314FE7">
        <w:rPr>
          <w:rFonts w:hint="eastAsia"/>
        </w:rPr>
        <w:t>各个环节和不同维度的信息切片综合地、有机地、即时地展现在使用者面前，方便进行日常管理和宏观决策。</w:t>
      </w:r>
    </w:p>
    <w:p w:rsidR="003460D9" w:rsidRDefault="00A0327F" w:rsidP="00B8311F">
      <w:pPr>
        <w:ind w:firstLineChars="83" w:firstLine="199"/>
      </w:pPr>
      <w:r w:rsidRPr="00A0327F">
        <w:rPr>
          <w:noProof/>
        </w:rPr>
        <w:lastRenderedPageBreak/>
        <w:drawing>
          <wp:inline distT="0" distB="0" distL="0" distR="0" wp14:anchorId="5D732B44" wp14:editId="264FB382">
            <wp:extent cx="5029200" cy="3662363"/>
            <wp:effectExtent l="0" t="0" r="0" b="0"/>
            <wp:docPr id="20495" name="图片 2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32509" cy="3664773"/>
                    </a:xfrm>
                    <a:prstGeom prst="rect">
                      <a:avLst/>
                    </a:prstGeom>
                  </pic:spPr>
                </pic:pic>
              </a:graphicData>
            </a:graphic>
          </wp:inline>
        </w:drawing>
      </w:r>
    </w:p>
    <w:p w:rsidR="00E200C1" w:rsidRPr="003460D9" w:rsidRDefault="00686147" w:rsidP="00E200C1">
      <w:pPr>
        <w:ind w:firstLine="480"/>
        <w:jc w:val="center"/>
      </w:pPr>
      <w:r>
        <w:rPr>
          <w:rFonts w:hint="eastAsia"/>
        </w:rPr>
        <w:t>图：</w:t>
      </w:r>
      <w:r w:rsidR="00F57DFD">
        <w:rPr>
          <w:rFonts w:hint="eastAsia"/>
        </w:rPr>
        <w:t>核心业务管理</w:t>
      </w:r>
      <w:r w:rsidR="001D1F3D">
        <w:rPr>
          <w:rFonts w:hint="eastAsia"/>
        </w:rPr>
        <w:t>系统</w:t>
      </w:r>
      <w:r w:rsidR="00E200C1" w:rsidRPr="00E200C1">
        <w:rPr>
          <w:rFonts w:hint="eastAsia"/>
        </w:rPr>
        <w:t>逻辑架构</w:t>
      </w:r>
    </w:p>
    <w:p w:rsidR="009E311D" w:rsidRDefault="00C70AB3" w:rsidP="00C15B22">
      <w:pPr>
        <w:pStyle w:val="32"/>
        <w:numPr>
          <w:ilvl w:val="2"/>
          <w:numId w:val="93"/>
        </w:numPr>
        <w:ind w:firstLineChars="0"/>
      </w:pPr>
      <w:bookmarkStart w:id="109" w:name="_Toc436323903"/>
      <w:r>
        <w:rPr>
          <w:rFonts w:hint="eastAsia"/>
        </w:rPr>
        <w:t>建设内容</w:t>
      </w:r>
      <w:bookmarkEnd w:id="109"/>
    </w:p>
    <w:p w:rsidR="0010198F" w:rsidRDefault="0010198F" w:rsidP="00314FE7">
      <w:pPr>
        <w:ind w:firstLine="480"/>
      </w:pPr>
      <w:r>
        <w:rPr>
          <w:rFonts w:hint="eastAsia"/>
        </w:rPr>
        <w:t>核心业务管理</w:t>
      </w:r>
      <w:r w:rsidR="001D1F3D">
        <w:rPr>
          <w:rFonts w:hint="eastAsia"/>
        </w:rPr>
        <w:t>系统</w:t>
      </w:r>
      <w:r w:rsidR="00824C63" w:rsidRPr="00824C63">
        <w:rPr>
          <w:rFonts w:hint="eastAsia"/>
        </w:rPr>
        <w:t>以无线电</w:t>
      </w:r>
      <w:r w:rsidR="00EC6370">
        <w:rPr>
          <w:rFonts w:hint="eastAsia"/>
        </w:rPr>
        <w:t>核心</w:t>
      </w:r>
      <w:r w:rsidR="00824C63" w:rsidRPr="00824C63">
        <w:rPr>
          <w:rFonts w:hint="eastAsia"/>
        </w:rPr>
        <w:t>业务管理为中心，实现对业务管理、数据信息、各业务流程、各部门管理职责等的信息化，通过对业务应用系</w:t>
      </w:r>
      <w:r w:rsidR="00EC6370">
        <w:rPr>
          <w:rFonts w:hint="eastAsia"/>
        </w:rPr>
        <w:t>统数据信息的采集、存储、传递、统计、分析、综合查询、信息展现</w:t>
      </w:r>
      <w:r w:rsidR="001B22EF">
        <w:rPr>
          <w:rFonts w:hint="eastAsia"/>
        </w:rPr>
        <w:t>实现各核心业务</w:t>
      </w:r>
      <w:r w:rsidR="00824C63" w:rsidRPr="00824C63">
        <w:rPr>
          <w:rFonts w:hint="eastAsia"/>
        </w:rPr>
        <w:t>协同</w:t>
      </w:r>
      <w:r w:rsidR="001B22EF">
        <w:rPr>
          <w:rFonts w:hint="eastAsia"/>
        </w:rPr>
        <w:t>处理</w:t>
      </w:r>
      <w:r w:rsidR="00824C63" w:rsidRPr="00824C63">
        <w:rPr>
          <w:rFonts w:hint="eastAsia"/>
        </w:rPr>
        <w:t>和信息共享，为无管局领导分析和决策提供依据。</w:t>
      </w:r>
    </w:p>
    <w:p w:rsidR="00445349" w:rsidRDefault="00445349" w:rsidP="00314FE7">
      <w:pPr>
        <w:ind w:firstLine="480"/>
        <w:rPr>
          <w:lang w:val="x-none"/>
        </w:rPr>
      </w:pPr>
      <w:r w:rsidRPr="00CD49B5">
        <w:rPr>
          <w:rFonts w:hint="eastAsia"/>
          <w:lang w:val="x-none"/>
        </w:rPr>
        <w:t>核心</w:t>
      </w:r>
      <w:r>
        <w:rPr>
          <w:rFonts w:hint="eastAsia"/>
          <w:lang w:val="x-none"/>
        </w:rPr>
        <w:t>业务管理</w:t>
      </w:r>
      <w:r w:rsidR="001D1F3D">
        <w:rPr>
          <w:rFonts w:hint="eastAsia"/>
          <w:lang w:val="x-none"/>
        </w:rPr>
        <w:t>系统</w:t>
      </w:r>
      <w:r>
        <w:rPr>
          <w:rFonts w:hint="eastAsia"/>
          <w:lang w:val="x-none"/>
        </w:rPr>
        <w:t>覆盖了无线电管理局的主要核心业务，包括：</w:t>
      </w:r>
      <w:r w:rsidR="00CB63B4">
        <w:rPr>
          <w:rFonts w:hint="eastAsia"/>
          <w:lang w:val="x-none"/>
        </w:rPr>
        <w:t>综合业务受理、规划管理、行政审批管理、监督执法、</w:t>
      </w:r>
      <w:r w:rsidR="00F62B97">
        <w:rPr>
          <w:rFonts w:hint="eastAsia"/>
          <w:lang w:val="x-none"/>
        </w:rPr>
        <w:t>监测业务管理、</w:t>
      </w:r>
      <w:r w:rsidR="00744C36">
        <w:rPr>
          <w:rFonts w:hint="eastAsia"/>
          <w:lang w:val="x-none"/>
        </w:rPr>
        <w:t>检</w:t>
      </w:r>
      <w:r w:rsidR="00F62B97">
        <w:rPr>
          <w:rFonts w:hint="eastAsia"/>
          <w:lang w:val="x-none"/>
        </w:rPr>
        <w:t>测业务管理、</w:t>
      </w:r>
      <w:r w:rsidR="00D86956">
        <w:rPr>
          <w:rFonts w:hint="eastAsia"/>
          <w:lang w:val="x-none"/>
        </w:rPr>
        <w:t>内部任务事项管理、日常管理</w:t>
      </w:r>
      <w:r>
        <w:rPr>
          <w:rFonts w:hint="eastAsia"/>
          <w:lang w:val="x-none"/>
        </w:rPr>
        <w:t>。</w:t>
      </w:r>
    </w:p>
    <w:p w:rsidR="007F41FA" w:rsidRDefault="00BA7F08" w:rsidP="007F41FA">
      <w:pPr>
        <w:ind w:firstLineChars="0" w:firstLine="0"/>
      </w:pPr>
      <w:r>
        <w:rPr>
          <w:noProof/>
        </w:rPr>
        <w:lastRenderedPageBreak/>
        <w:drawing>
          <wp:inline distT="0" distB="0" distL="0" distR="0" wp14:anchorId="39F5CE75" wp14:editId="25FE3DD1">
            <wp:extent cx="5274310" cy="3501390"/>
            <wp:effectExtent l="0" t="0" r="2540" b="3810"/>
            <wp:docPr id="20496" name="图片 20496" descr="C:\Users\ZHANGYING\AppData\Local\Packages\903DB504.QQ_a99ra4d2cbcxa\LocalState\User\793049169\NetworkFile\00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HANGYING\AppData\Local\Packages\903DB504.QQ_a99ra4d2cbcxa\LocalState\User\793049169\NetworkFile\001 (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501390"/>
                    </a:xfrm>
                    <a:prstGeom prst="rect">
                      <a:avLst/>
                    </a:prstGeom>
                    <a:noFill/>
                    <a:ln>
                      <a:noFill/>
                    </a:ln>
                  </pic:spPr>
                </pic:pic>
              </a:graphicData>
            </a:graphic>
          </wp:inline>
        </w:drawing>
      </w:r>
    </w:p>
    <w:p w:rsidR="00402D74" w:rsidRDefault="00402D74" w:rsidP="00346468">
      <w:pPr>
        <w:ind w:firstLine="480"/>
      </w:pPr>
      <w:r>
        <w:rPr>
          <w:rFonts w:hint="eastAsia"/>
        </w:rPr>
        <w:t>核心业务管理</w:t>
      </w:r>
      <w:r w:rsidR="001D1F3D">
        <w:rPr>
          <w:rFonts w:hint="eastAsia"/>
        </w:rPr>
        <w:t>系统</w:t>
      </w:r>
      <w:r>
        <w:rPr>
          <w:rFonts w:hint="eastAsia"/>
        </w:rPr>
        <w:t>首页主要由导航栏、快捷桌面、日程安排、常用功能、待办业务、办件统计和办事结果信息等模块组成。</w:t>
      </w:r>
    </w:p>
    <w:p w:rsidR="00402D74" w:rsidRDefault="00402D74" w:rsidP="00C15B22">
      <w:pPr>
        <w:pStyle w:val="af3"/>
        <w:numPr>
          <w:ilvl w:val="0"/>
          <w:numId w:val="114"/>
        </w:numPr>
        <w:ind w:firstLineChars="0"/>
      </w:pPr>
      <w:r w:rsidRPr="00346468">
        <w:rPr>
          <w:rFonts w:hint="eastAsia"/>
          <w:b/>
        </w:rPr>
        <w:t>快捷桌面：</w:t>
      </w:r>
      <w:r>
        <w:rPr>
          <w:rFonts w:hint="eastAsia"/>
        </w:rPr>
        <w:t>所有核心业务管理</w:t>
      </w:r>
      <w:r w:rsidR="001D1F3D">
        <w:rPr>
          <w:rFonts w:hint="eastAsia"/>
        </w:rPr>
        <w:t>系统</w:t>
      </w:r>
      <w:r>
        <w:rPr>
          <w:rFonts w:hint="eastAsia"/>
        </w:rPr>
        <w:t>中核心业务的入口，包括综合业务受理、规划管理、行政审批管理、监督执法、内部任务事项管理和日常管理。</w:t>
      </w:r>
    </w:p>
    <w:p w:rsidR="00402D74" w:rsidRDefault="00402D74" w:rsidP="00C15B22">
      <w:pPr>
        <w:pStyle w:val="af3"/>
        <w:numPr>
          <w:ilvl w:val="0"/>
          <w:numId w:val="114"/>
        </w:numPr>
        <w:ind w:firstLineChars="0"/>
      </w:pPr>
      <w:r w:rsidRPr="00346468">
        <w:rPr>
          <w:rFonts w:hint="eastAsia"/>
          <w:b/>
        </w:rPr>
        <w:t>日程安排：</w:t>
      </w:r>
      <w:r>
        <w:rPr>
          <w:rFonts w:hint="eastAsia"/>
        </w:rPr>
        <w:t>在日程安排界面中，是以当月的日历形式显示的。员工可以点击日期来记录所需安排的事项，并会显示不同颜色，来进行提醒。</w:t>
      </w:r>
    </w:p>
    <w:p w:rsidR="00402D74" w:rsidRDefault="00402D74" w:rsidP="00C15B22">
      <w:pPr>
        <w:pStyle w:val="af3"/>
        <w:numPr>
          <w:ilvl w:val="0"/>
          <w:numId w:val="114"/>
        </w:numPr>
        <w:ind w:firstLineChars="0"/>
      </w:pPr>
      <w:r w:rsidRPr="00346468">
        <w:rPr>
          <w:rFonts w:hint="eastAsia"/>
          <w:b/>
        </w:rPr>
        <w:t>常用功能：</w:t>
      </w:r>
      <w:r>
        <w:rPr>
          <w:rFonts w:hint="eastAsia"/>
        </w:rPr>
        <w:t>在常用功能显示界面中，我们可以看到日常管理、综合业务受理和行政审批管理等一些工作人员所需的一些基本功能。员工可以对平时经常需要用到的功能进行设置，在右上角的自定义中可进行选择。</w:t>
      </w:r>
    </w:p>
    <w:p w:rsidR="00402D74" w:rsidRDefault="00402D74" w:rsidP="00C15B22">
      <w:pPr>
        <w:pStyle w:val="af3"/>
        <w:numPr>
          <w:ilvl w:val="0"/>
          <w:numId w:val="114"/>
        </w:numPr>
        <w:ind w:firstLineChars="0"/>
      </w:pPr>
      <w:r w:rsidRPr="00346468">
        <w:rPr>
          <w:rFonts w:hint="eastAsia"/>
          <w:b/>
        </w:rPr>
        <w:t>待办业务：</w:t>
      </w:r>
      <w:r>
        <w:rPr>
          <w:rFonts w:hint="eastAsia"/>
        </w:rPr>
        <w:t>在待办业务界面上显示的员工所需要完成但还没有班里的业务。其中显示了待办业务的申办流水号、办理事项、状态及更新时间。</w:t>
      </w:r>
    </w:p>
    <w:p w:rsidR="00402D74" w:rsidRDefault="00402D74" w:rsidP="00C15B22">
      <w:pPr>
        <w:pStyle w:val="af3"/>
        <w:numPr>
          <w:ilvl w:val="0"/>
          <w:numId w:val="114"/>
        </w:numPr>
        <w:ind w:firstLineChars="0"/>
      </w:pPr>
      <w:r w:rsidRPr="00346468">
        <w:rPr>
          <w:rFonts w:hint="eastAsia"/>
          <w:b/>
        </w:rPr>
        <w:t>办件统计：</w:t>
      </w:r>
      <w:r>
        <w:rPr>
          <w:rFonts w:hint="eastAsia"/>
        </w:rPr>
        <w:t>在办件统计界面上显示了核心业务的办理件数，包括业务的申报数、受理数、办结数等办理件数。并且员工可以选择不同的时间段来查看相应的办理件数。</w:t>
      </w:r>
    </w:p>
    <w:p w:rsidR="00402D74" w:rsidRPr="00402D74" w:rsidRDefault="00402D74" w:rsidP="00C15B22">
      <w:pPr>
        <w:pStyle w:val="af3"/>
        <w:numPr>
          <w:ilvl w:val="0"/>
          <w:numId w:val="114"/>
        </w:numPr>
        <w:ind w:firstLineChars="0"/>
      </w:pPr>
      <w:r w:rsidRPr="00346468">
        <w:rPr>
          <w:rFonts w:hint="eastAsia"/>
          <w:b/>
        </w:rPr>
        <w:t>办事结果信息：</w:t>
      </w:r>
      <w:r>
        <w:rPr>
          <w:rFonts w:hint="eastAsia"/>
        </w:rPr>
        <w:t>在办事结果信息界面上显示的是已经成功办理的核心业务，并且员工可以点击“更多”来查看更多的办理结果信息。</w:t>
      </w:r>
    </w:p>
    <w:p w:rsidR="00526310" w:rsidRPr="004C097D" w:rsidRDefault="00526310" w:rsidP="00C15B22">
      <w:pPr>
        <w:pStyle w:val="42"/>
        <w:numPr>
          <w:ilvl w:val="3"/>
          <w:numId w:val="93"/>
        </w:numPr>
        <w:ind w:firstLineChars="0"/>
      </w:pPr>
      <w:bookmarkStart w:id="110" w:name="_Toc297301717"/>
      <w:bookmarkStart w:id="111" w:name="_Toc297746337"/>
      <w:r>
        <w:rPr>
          <w:rFonts w:hint="eastAsia"/>
        </w:rPr>
        <w:lastRenderedPageBreak/>
        <w:t>综合业务受理</w:t>
      </w:r>
      <w:bookmarkEnd w:id="110"/>
      <w:bookmarkEnd w:id="111"/>
    </w:p>
    <w:p w:rsidR="00526310" w:rsidRDefault="00526310" w:rsidP="00526310">
      <w:pPr>
        <w:spacing w:before="120" w:after="120"/>
        <w:ind w:firstLine="480"/>
        <w:rPr>
          <w:lang w:val="x-none"/>
        </w:rPr>
      </w:pPr>
      <w:r w:rsidRPr="00A40C6A">
        <w:rPr>
          <w:rFonts w:hint="eastAsia"/>
          <w:lang w:val="x-none"/>
        </w:rPr>
        <w:t>系统根据业务的需要，支持</w:t>
      </w:r>
      <w:r w:rsidR="001B132D">
        <w:rPr>
          <w:rFonts w:hint="eastAsia"/>
          <w:lang w:val="x-none"/>
        </w:rPr>
        <w:t>如下几</w:t>
      </w:r>
      <w:r w:rsidRPr="00A40C6A">
        <w:rPr>
          <w:rFonts w:hint="eastAsia"/>
          <w:lang w:val="x-none"/>
        </w:rPr>
        <w:t>种业务受理方式，包括网上受理（通过</w:t>
      </w:r>
      <w:r w:rsidR="00EF5627">
        <w:rPr>
          <w:rFonts w:hint="eastAsia"/>
          <w:lang w:val="x-none"/>
        </w:rPr>
        <w:t>公共信息服务</w:t>
      </w:r>
      <w:r w:rsidR="001D1F3D">
        <w:rPr>
          <w:rFonts w:hint="eastAsia"/>
          <w:lang w:val="x-none"/>
        </w:rPr>
        <w:t>系统</w:t>
      </w:r>
      <w:r w:rsidRPr="00A40C6A">
        <w:rPr>
          <w:rFonts w:hint="eastAsia"/>
          <w:lang w:val="x-none"/>
        </w:rPr>
        <w:t>）、窗口受理（行政许可中心窗口）</w:t>
      </w:r>
      <w:r w:rsidR="001B132D">
        <w:rPr>
          <w:rFonts w:hint="eastAsia"/>
          <w:lang w:val="x-none"/>
        </w:rPr>
        <w:t>、电话及其他方式受理</w:t>
      </w:r>
      <w:r w:rsidRPr="00A40C6A">
        <w:rPr>
          <w:rFonts w:hint="eastAsia"/>
          <w:lang w:val="x-none"/>
        </w:rPr>
        <w:t>，通过这</w:t>
      </w:r>
      <w:r w:rsidR="001B132D">
        <w:rPr>
          <w:rFonts w:hint="eastAsia"/>
          <w:lang w:val="x-none"/>
        </w:rPr>
        <w:t>几</w:t>
      </w:r>
      <w:r w:rsidRPr="00A40C6A">
        <w:rPr>
          <w:rFonts w:hint="eastAsia"/>
          <w:lang w:val="x-none"/>
        </w:rPr>
        <w:t>种途径申报的事项，进入</w:t>
      </w:r>
      <w:r w:rsidR="007526F6">
        <w:rPr>
          <w:rFonts w:hint="eastAsia"/>
          <w:lang w:val="x-none"/>
        </w:rPr>
        <w:t>综合业务受理系统</w:t>
      </w:r>
      <w:r w:rsidRPr="00A40C6A">
        <w:rPr>
          <w:rFonts w:hint="eastAsia"/>
          <w:lang w:val="x-none"/>
        </w:rPr>
        <w:t>进行</w:t>
      </w:r>
      <w:r w:rsidR="007526F6">
        <w:rPr>
          <w:rFonts w:hint="eastAsia"/>
          <w:lang w:val="x-none"/>
        </w:rPr>
        <w:t>受理处置</w:t>
      </w:r>
      <w:r w:rsidRPr="00A40C6A">
        <w:rPr>
          <w:rFonts w:hint="eastAsia"/>
          <w:lang w:val="x-none"/>
        </w:rPr>
        <w:t>，并</w:t>
      </w:r>
      <w:r w:rsidR="001B132D">
        <w:rPr>
          <w:rFonts w:hint="eastAsia"/>
          <w:lang w:val="x-none"/>
        </w:rPr>
        <w:t>流转到相关</w:t>
      </w:r>
      <w:r w:rsidR="007526F6">
        <w:rPr>
          <w:rFonts w:hint="eastAsia"/>
          <w:lang w:val="x-none"/>
        </w:rPr>
        <w:t>部门进行</w:t>
      </w:r>
      <w:r w:rsidR="001B132D">
        <w:rPr>
          <w:rFonts w:hint="eastAsia"/>
          <w:lang w:val="x-none"/>
        </w:rPr>
        <w:t>处理</w:t>
      </w:r>
      <w:r w:rsidRPr="00A40C6A">
        <w:rPr>
          <w:rFonts w:hint="eastAsia"/>
          <w:lang w:val="x-none"/>
        </w:rPr>
        <w:t>。</w:t>
      </w:r>
    </w:p>
    <w:p w:rsidR="00591B44" w:rsidRDefault="00591B44" w:rsidP="00346468">
      <w:pPr>
        <w:spacing w:before="120" w:after="120"/>
        <w:ind w:firstLineChars="0" w:firstLine="0"/>
        <w:jc w:val="center"/>
        <w:rPr>
          <w:lang w:val="x-none"/>
        </w:rPr>
      </w:pPr>
      <w:r w:rsidRPr="00591B44">
        <w:rPr>
          <w:noProof/>
        </w:rPr>
        <w:drawing>
          <wp:inline distT="0" distB="0" distL="0" distR="0" wp14:anchorId="3FC4E3DA" wp14:editId="7F65EB79">
            <wp:extent cx="4973714" cy="2096558"/>
            <wp:effectExtent l="0" t="0" r="0" b="0"/>
            <wp:docPr id="20485" name="Picture 5" descr="D:\Users\zhangying\Desktop\无线电方案\图片\缴费办理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 name="Picture 5" descr="D:\Users\zhangying\Desktop\无线电方案\图片\缴费办理0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69753" cy="2094888"/>
                    </a:xfrm>
                    <a:prstGeom prst="rect">
                      <a:avLst/>
                    </a:prstGeom>
                    <a:noFill/>
                    <a:extLst/>
                  </pic:spPr>
                </pic:pic>
              </a:graphicData>
            </a:graphic>
          </wp:inline>
        </w:drawing>
      </w:r>
    </w:p>
    <w:p w:rsidR="007066C3" w:rsidRDefault="002E51EE" w:rsidP="00C15B22">
      <w:pPr>
        <w:pStyle w:val="52"/>
        <w:numPr>
          <w:ilvl w:val="4"/>
          <w:numId w:val="93"/>
        </w:numPr>
        <w:ind w:firstLineChars="0"/>
      </w:pPr>
      <w:r>
        <w:rPr>
          <w:rFonts w:hint="eastAsia"/>
        </w:rPr>
        <w:t>业务</w:t>
      </w:r>
      <w:r w:rsidR="007066C3">
        <w:rPr>
          <w:rFonts w:hint="eastAsia"/>
        </w:rPr>
        <w:t>类型</w:t>
      </w:r>
    </w:p>
    <w:p w:rsidR="007066C3" w:rsidRDefault="007066C3" w:rsidP="007066C3">
      <w:pPr>
        <w:ind w:firstLine="480"/>
      </w:pPr>
      <w:r>
        <w:rPr>
          <w:rFonts w:hint="eastAsia"/>
        </w:rPr>
        <w:t>受理的业务主要包括行政审批、缴费、</w:t>
      </w:r>
      <w:r w:rsidRPr="007066C3">
        <w:rPr>
          <w:rFonts w:hint="eastAsia"/>
          <w:lang w:val="x-none"/>
        </w:rPr>
        <w:t>投诉和信访</w:t>
      </w:r>
      <w:r>
        <w:rPr>
          <w:rFonts w:hint="eastAsia"/>
          <w:lang w:val="x-none"/>
        </w:rPr>
        <w:t>、</w:t>
      </w:r>
      <w:r w:rsidRPr="007066C3">
        <w:rPr>
          <w:rFonts w:hint="eastAsia"/>
          <w:lang w:val="x-none"/>
        </w:rPr>
        <w:t>咨询服务</w:t>
      </w:r>
      <w:r>
        <w:rPr>
          <w:rFonts w:hint="eastAsia"/>
          <w:lang w:val="x-none"/>
        </w:rPr>
        <w:t>、</w:t>
      </w:r>
      <w:r w:rsidRPr="007066C3">
        <w:rPr>
          <w:rFonts w:hint="eastAsia"/>
          <w:lang w:val="x-none"/>
        </w:rPr>
        <w:t>技术服务</w:t>
      </w:r>
      <w:r>
        <w:rPr>
          <w:rFonts w:hint="eastAsia"/>
          <w:lang w:val="x-none"/>
        </w:rPr>
        <w:t>等</w:t>
      </w:r>
      <w:r>
        <w:rPr>
          <w:rFonts w:hint="eastAsia"/>
        </w:rPr>
        <w:t>。</w:t>
      </w:r>
    </w:p>
    <w:p w:rsidR="007066C3" w:rsidRPr="007066C3" w:rsidRDefault="007066C3" w:rsidP="00346468">
      <w:pPr>
        <w:ind w:firstLine="480"/>
        <w:rPr>
          <w:lang w:val="x-none"/>
        </w:rPr>
      </w:pPr>
      <w:r>
        <w:rPr>
          <w:rFonts w:hint="eastAsia"/>
        </w:rPr>
        <w:t>其中行政审批事项包括：频率指配业务、无线电台（站）呼号审批、无线电台（站）设置审批、无线电发射设备进关核准审批、无线电发射设备型号核准</w:t>
      </w:r>
      <w:r w:rsidR="00E878F9">
        <w:rPr>
          <w:rFonts w:hint="eastAsia"/>
        </w:rPr>
        <w:t>（初审）等，其中无线电发射设备型号核准（初审）由受理中心受理后直接审批无需流转到其他部门。</w:t>
      </w:r>
    </w:p>
    <w:p w:rsidR="0059010E" w:rsidRPr="00A40C6A" w:rsidRDefault="0059010E" w:rsidP="00526310">
      <w:pPr>
        <w:spacing w:before="120" w:after="120"/>
        <w:ind w:firstLine="480"/>
        <w:rPr>
          <w:lang w:val="x-none"/>
        </w:rPr>
      </w:pPr>
    </w:p>
    <w:p w:rsidR="002E51EE" w:rsidRDefault="002E51EE" w:rsidP="00C15B22">
      <w:pPr>
        <w:pStyle w:val="52"/>
        <w:numPr>
          <w:ilvl w:val="4"/>
          <w:numId w:val="93"/>
        </w:numPr>
        <w:ind w:firstLineChars="0"/>
        <w:rPr>
          <w:lang w:val="x-none"/>
        </w:rPr>
      </w:pPr>
      <w:r>
        <w:rPr>
          <w:rFonts w:hint="eastAsia"/>
          <w:lang w:val="x-none"/>
        </w:rPr>
        <w:t>行政审批受理</w:t>
      </w:r>
    </w:p>
    <w:p w:rsidR="00EF5627" w:rsidRDefault="0059010E" w:rsidP="00C15B22">
      <w:pPr>
        <w:pStyle w:val="60"/>
        <w:numPr>
          <w:ilvl w:val="5"/>
          <w:numId w:val="93"/>
        </w:numPr>
        <w:ind w:firstLineChars="0"/>
        <w:rPr>
          <w:lang w:val="x-none"/>
        </w:rPr>
      </w:pPr>
      <w:r>
        <w:rPr>
          <w:rFonts w:hint="eastAsia"/>
          <w:lang w:val="x-none"/>
        </w:rPr>
        <w:t>网上受理</w:t>
      </w:r>
    </w:p>
    <w:p w:rsidR="0059010E" w:rsidRDefault="00EF5627" w:rsidP="00346468">
      <w:pPr>
        <w:ind w:firstLine="480"/>
      </w:pPr>
      <w:r>
        <w:rPr>
          <w:rFonts w:hint="eastAsia"/>
        </w:rPr>
        <w:t>公共信息服务</w:t>
      </w:r>
      <w:r w:rsidR="001D1F3D">
        <w:rPr>
          <w:rFonts w:hint="eastAsia"/>
        </w:rPr>
        <w:t>系统</w:t>
      </w:r>
      <w:r w:rsidR="00526310" w:rsidRPr="00441BD3">
        <w:rPr>
          <w:rFonts w:hint="eastAsia"/>
        </w:rPr>
        <w:t>是行政许可系统面向办事者提供审批服务的入口网站</w:t>
      </w:r>
      <w:r w:rsidR="0059010E">
        <w:rPr>
          <w:rFonts w:hint="eastAsia"/>
        </w:rPr>
        <w:t>，</w:t>
      </w:r>
      <w:r w:rsidR="0059010E">
        <w:rPr>
          <w:rFonts w:hint="eastAsia"/>
          <w:lang w:val="x-none"/>
        </w:rPr>
        <w:t>网上受理即是接收用户在该</w:t>
      </w:r>
      <w:r w:rsidR="001D1F3D">
        <w:rPr>
          <w:rFonts w:hint="eastAsia"/>
          <w:lang w:val="x-none"/>
        </w:rPr>
        <w:t>系统</w:t>
      </w:r>
      <w:r w:rsidR="0059010E">
        <w:rPr>
          <w:rFonts w:hint="eastAsia"/>
          <w:lang w:val="x-none"/>
        </w:rPr>
        <w:t>中提交的申请，并对其进行初审，提交的资料和基本信息无误的即可</w:t>
      </w:r>
      <w:r w:rsidR="002141B1">
        <w:rPr>
          <w:rFonts w:hint="eastAsia"/>
          <w:lang w:val="x-none"/>
        </w:rPr>
        <w:t>进行受理确认</w:t>
      </w:r>
      <w:r w:rsidR="0059010E">
        <w:rPr>
          <w:rFonts w:hint="eastAsia"/>
          <w:lang w:val="x-none"/>
        </w:rPr>
        <w:t>。</w:t>
      </w:r>
      <w:r w:rsidR="0059010E">
        <w:rPr>
          <w:rFonts w:hint="eastAsia"/>
        </w:rPr>
        <w:t>若提交的资料或信息有误，受理人员可退回给</w:t>
      </w:r>
      <w:r w:rsidR="0059010E">
        <w:rPr>
          <w:rFonts w:hint="eastAsia"/>
        </w:rPr>
        <w:lastRenderedPageBreak/>
        <w:t>用户，并可短信、邮件的方式通知用户重新提交申请。</w:t>
      </w:r>
      <w:r w:rsidR="002141B1">
        <w:rPr>
          <w:rFonts w:hint="eastAsia"/>
        </w:rPr>
        <w:t>确认受理后，根据事项类型流转到相关审批部门。</w:t>
      </w:r>
    </w:p>
    <w:p w:rsidR="00526310" w:rsidRPr="00346468" w:rsidRDefault="0059010E" w:rsidP="00C15B22">
      <w:pPr>
        <w:pStyle w:val="60"/>
        <w:numPr>
          <w:ilvl w:val="5"/>
          <w:numId w:val="93"/>
        </w:numPr>
        <w:ind w:firstLineChars="0"/>
        <w:rPr>
          <w:lang w:val="x-none"/>
        </w:rPr>
      </w:pPr>
      <w:r>
        <w:rPr>
          <w:rFonts w:hint="eastAsia"/>
          <w:lang w:val="x-none"/>
        </w:rPr>
        <w:t>窗口受理</w:t>
      </w:r>
    </w:p>
    <w:p w:rsidR="007A519D" w:rsidRDefault="0059010E" w:rsidP="00346468">
      <w:pPr>
        <w:ind w:firstLine="480"/>
      </w:pPr>
      <w:r>
        <w:rPr>
          <w:rFonts w:hint="eastAsia"/>
        </w:rPr>
        <w:t>窗口受理是</w:t>
      </w:r>
      <w:r w:rsidR="00526310" w:rsidRPr="00441BD3">
        <w:rPr>
          <w:rFonts w:hint="eastAsia"/>
        </w:rPr>
        <w:t>针对办事者通过</w:t>
      </w:r>
      <w:r>
        <w:rPr>
          <w:rFonts w:hint="eastAsia"/>
        </w:rPr>
        <w:t>线</w:t>
      </w:r>
      <w:r w:rsidR="00526310" w:rsidRPr="00441BD3">
        <w:rPr>
          <w:rFonts w:hint="eastAsia"/>
        </w:rPr>
        <w:t>下（传统人工）方式来申报提交，</w:t>
      </w:r>
      <w:r>
        <w:rPr>
          <w:rFonts w:hint="eastAsia"/>
        </w:rPr>
        <w:t>受理经办人通过综合受理子系统</w:t>
      </w:r>
      <w:r w:rsidR="007A519D">
        <w:rPr>
          <w:rFonts w:hint="eastAsia"/>
        </w:rPr>
        <w:t>将受理的基本信息，登记到系统中，选择事项类型，自动弹出对应的资料，选择收件资料并上传相应附件，选择主办、会办部门，进行提交形成受理单及内部流转单，可进行打印，同时根据选择的主、会办部门将受理任务发送到该部门进行审批。</w:t>
      </w:r>
    </w:p>
    <w:p w:rsidR="002E51EE" w:rsidRDefault="002E51EE" w:rsidP="00C15B22">
      <w:pPr>
        <w:pStyle w:val="52"/>
        <w:numPr>
          <w:ilvl w:val="4"/>
          <w:numId w:val="93"/>
        </w:numPr>
        <w:ind w:firstLineChars="0"/>
      </w:pPr>
      <w:r>
        <w:rPr>
          <w:rFonts w:hint="eastAsia"/>
        </w:rPr>
        <w:t>缴费受理</w:t>
      </w:r>
    </w:p>
    <w:p w:rsidR="002E51EE" w:rsidRPr="002E51EE" w:rsidRDefault="002660A0" w:rsidP="00346468">
      <w:pPr>
        <w:ind w:firstLine="480"/>
      </w:pPr>
      <w:r>
        <w:rPr>
          <w:rFonts w:hint="eastAsia"/>
        </w:rPr>
        <w:t>用户可根据缴费通知，到无线电受理中心进行缴费，</w:t>
      </w:r>
      <w:r w:rsidR="008A59CE">
        <w:rPr>
          <w:rFonts w:hint="eastAsia"/>
        </w:rPr>
        <w:t>受理经办人通过单号搜索到缴费通知，并将缴费状态改为已缴费。</w:t>
      </w:r>
    </w:p>
    <w:p w:rsidR="002E51EE" w:rsidRDefault="00A87D2A" w:rsidP="00C15B22">
      <w:pPr>
        <w:pStyle w:val="52"/>
        <w:numPr>
          <w:ilvl w:val="4"/>
          <w:numId w:val="93"/>
        </w:numPr>
        <w:ind w:firstLineChars="0"/>
        <w:rPr>
          <w:lang w:val="x-none"/>
        </w:rPr>
      </w:pPr>
      <w:r w:rsidRPr="007066C3">
        <w:rPr>
          <w:rFonts w:hint="eastAsia"/>
          <w:lang w:val="x-none"/>
        </w:rPr>
        <w:t>信访</w:t>
      </w:r>
      <w:r>
        <w:rPr>
          <w:rFonts w:hint="eastAsia"/>
          <w:lang w:val="x-none"/>
        </w:rPr>
        <w:t>投诉</w:t>
      </w:r>
      <w:r w:rsidR="002E51EE">
        <w:rPr>
          <w:rFonts w:hint="eastAsia"/>
          <w:lang w:val="x-none"/>
        </w:rPr>
        <w:t>受理</w:t>
      </w:r>
    </w:p>
    <w:p w:rsidR="002E51EE" w:rsidRDefault="00AE0E8D" w:rsidP="00346468">
      <w:pPr>
        <w:ind w:firstLine="480"/>
        <w:rPr>
          <w:lang w:val="x-none"/>
        </w:rPr>
      </w:pPr>
      <w:r w:rsidRPr="00AE0E8D">
        <w:rPr>
          <w:rFonts w:hint="eastAsia"/>
          <w:lang w:val="x-none"/>
        </w:rPr>
        <w:t>用户通过</w:t>
      </w:r>
      <w:r w:rsidRPr="00AE0E8D">
        <w:rPr>
          <w:rFonts w:hint="eastAsia"/>
          <w:lang w:val="x-none"/>
        </w:rPr>
        <w:t>12345</w:t>
      </w:r>
      <w:r w:rsidRPr="00AE0E8D">
        <w:rPr>
          <w:rFonts w:hint="eastAsia"/>
          <w:lang w:val="x-none"/>
        </w:rPr>
        <w:t>市民</w:t>
      </w:r>
      <w:r w:rsidRPr="00A87D2A">
        <w:rPr>
          <w:rFonts w:hint="eastAsia"/>
          <w:lang w:val="x-none"/>
        </w:rPr>
        <w:t>热线、来电来访、市经委、局长信箱、上海市信访办等方式向无线电管理局进行相关投诉。</w:t>
      </w:r>
      <w:r w:rsidR="00A87D2A">
        <w:rPr>
          <w:rFonts w:hint="eastAsia"/>
          <w:lang w:val="x-none"/>
        </w:rPr>
        <w:t>受理</w:t>
      </w:r>
      <w:r w:rsidRPr="00A87D2A">
        <w:rPr>
          <w:rFonts w:hint="eastAsia"/>
          <w:lang w:val="x-none"/>
        </w:rPr>
        <w:t>人员接收受理各类信访投诉事项，</w:t>
      </w:r>
      <w:r w:rsidR="00A87D2A">
        <w:rPr>
          <w:rFonts w:hint="eastAsia"/>
          <w:lang w:val="x-none"/>
        </w:rPr>
        <w:t>并添加该投诉记录进行提交，流转到相关人员处理</w:t>
      </w:r>
      <w:r w:rsidRPr="00AE0E8D">
        <w:rPr>
          <w:rFonts w:hint="eastAsia"/>
          <w:lang w:val="x-none"/>
        </w:rPr>
        <w:t>。</w:t>
      </w:r>
    </w:p>
    <w:p w:rsidR="00B73619" w:rsidRPr="002E51EE" w:rsidRDefault="00B73619" w:rsidP="00B73619">
      <w:pPr>
        <w:ind w:firstLine="480"/>
        <w:rPr>
          <w:lang w:val="x-none"/>
        </w:rPr>
      </w:pPr>
      <w:r w:rsidRPr="00B73619">
        <w:rPr>
          <w:noProof/>
        </w:rPr>
        <w:drawing>
          <wp:inline distT="0" distB="0" distL="0" distR="0" wp14:anchorId="653DD26D" wp14:editId="0FBE8FEB">
            <wp:extent cx="4404360" cy="2269494"/>
            <wp:effectExtent l="171450" t="171450" r="377190" b="35941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48"/>
                    <a:srcRect/>
                    <a:stretch>
                      <a:fillRect/>
                    </a:stretch>
                  </pic:blipFill>
                  <pic:spPr bwMode="auto">
                    <a:xfrm>
                      <a:off x="0" y="0"/>
                      <a:ext cx="4407879" cy="2271307"/>
                    </a:xfrm>
                    <a:prstGeom prst="rect">
                      <a:avLst/>
                    </a:prstGeom>
                    <a:ln>
                      <a:noFill/>
                    </a:ln>
                    <a:effectLst>
                      <a:outerShdw blurRad="292100" dist="139700" dir="2700000" algn="tl" rotWithShape="0">
                        <a:srgbClr val="333333">
                          <a:alpha val="65000"/>
                        </a:srgbClr>
                      </a:outerShdw>
                    </a:effectLst>
                  </pic:spPr>
                </pic:pic>
              </a:graphicData>
            </a:graphic>
          </wp:inline>
        </w:drawing>
      </w:r>
    </w:p>
    <w:p w:rsidR="002E51EE" w:rsidRDefault="002E51EE" w:rsidP="00C15B22">
      <w:pPr>
        <w:pStyle w:val="52"/>
        <w:numPr>
          <w:ilvl w:val="4"/>
          <w:numId w:val="93"/>
        </w:numPr>
        <w:ind w:firstLineChars="0"/>
        <w:rPr>
          <w:lang w:val="x-none"/>
        </w:rPr>
      </w:pPr>
      <w:r w:rsidRPr="007066C3">
        <w:rPr>
          <w:rFonts w:hint="eastAsia"/>
          <w:lang w:val="x-none"/>
        </w:rPr>
        <w:lastRenderedPageBreak/>
        <w:t>咨询服务</w:t>
      </w:r>
      <w:r>
        <w:rPr>
          <w:rFonts w:hint="eastAsia"/>
          <w:lang w:val="x-none"/>
        </w:rPr>
        <w:t>受理</w:t>
      </w:r>
    </w:p>
    <w:p w:rsidR="002E51EE" w:rsidRPr="002E51EE" w:rsidRDefault="001F7649" w:rsidP="00346468">
      <w:pPr>
        <w:ind w:firstLine="480"/>
        <w:rPr>
          <w:lang w:val="x-none"/>
        </w:rPr>
      </w:pPr>
      <w:r>
        <w:rPr>
          <w:rFonts w:hint="eastAsia"/>
          <w:lang w:val="x-none"/>
        </w:rPr>
        <w:t>用户通过公共</w:t>
      </w:r>
      <w:r w:rsidR="0061492F">
        <w:rPr>
          <w:rFonts w:hint="eastAsia"/>
          <w:lang w:val="x-none"/>
        </w:rPr>
        <w:t>信息</w:t>
      </w:r>
      <w:r>
        <w:rPr>
          <w:rFonts w:hint="eastAsia"/>
          <w:lang w:val="x-none"/>
        </w:rPr>
        <w:t>服务</w:t>
      </w:r>
      <w:r w:rsidR="001D1F3D">
        <w:rPr>
          <w:rFonts w:hint="eastAsia"/>
          <w:lang w:val="x-none"/>
        </w:rPr>
        <w:t>系统</w:t>
      </w:r>
      <w:r>
        <w:rPr>
          <w:rFonts w:hint="eastAsia"/>
          <w:lang w:val="x-none"/>
        </w:rPr>
        <w:t>提交咨询内容，</w:t>
      </w:r>
      <w:r w:rsidR="0061492F">
        <w:rPr>
          <w:rFonts w:hint="eastAsia"/>
          <w:lang w:val="x-none"/>
        </w:rPr>
        <w:t>受理人员进行答复，并反馈给用户。</w:t>
      </w:r>
    </w:p>
    <w:p w:rsidR="002E51EE" w:rsidRDefault="002E51EE" w:rsidP="00C15B22">
      <w:pPr>
        <w:pStyle w:val="52"/>
        <w:numPr>
          <w:ilvl w:val="4"/>
          <w:numId w:val="93"/>
        </w:numPr>
        <w:ind w:firstLineChars="0"/>
        <w:rPr>
          <w:lang w:val="x-none"/>
        </w:rPr>
      </w:pPr>
      <w:r w:rsidRPr="007066C3">
        <w:rPr>
          <w:rFonts w:hint="eastAsia"/>
          <w:lang w:val="x-none"/>
        </w:rPr>
        <w:t>技术服务</w:t>
      </w:r>
      <w:r>
        <w:rPr>
          <w:rFonts w:hint="eastAsia"/>
          <w:lang w:val="x-none"/>
        </w:rPr>
        <w:t>受理</w:t>
      </w:r>
    </w:p>
    <w:p w:rsidR="002E51EE" w:rsidRPr="00346468" w:rsidRDefault="009C549A" w:rsidP="00346468">
      <w:pPr>
        <w:ind w:firstLine="480"/>
        <w:rPr>
          <w:lang w:val="x-none"/>
        </w:rPr>
      </w:pPr>
      <w:r>
        <w:rPr>
          <w:rFonts w:hint="eastAsia"/>
          <w:lang w:val="x-none"/>
        </w:rPr>
        <w:t>用户通过公共信息服务</w:t>
      </w:r>
      <w:r w:rsidR="001D1F3D">
        <w:rPr>
          <w:rFonts w:hint="eastAsia"/>
          <w:lang w:val="x-none"/>
        </w:rPr>
        <w:t>系统</w:t>
      </w:r>
      <w:r>
        <w:rPr>
          <w:rFonts w:hint="eastAsia"/>
          <w:lang w:val="x-none"/>
        </w:rPr>
        <w:t>提交技术服务申请，受理人员受理申请，并分配给相关部门进行处理。</w:t>
      </w:r>
    </w:p>
    <w:p w:rsidR="001B132D" w:rsidRPr="009A4B16" w:rsidRDefault="002E51EE" w:rsidP="00C15B22">
      <w:pPr>
        <w:pStyle w:val="52"/>
        <w:numPr>
          <w:ilvl w:val="4"/>
          <w:numId w:val="93"/>
        </w:numPr>
        <w:ind w:firstLineChars="0"/>
      </w:pPr>
      <w:r>
        <w:rPr>
          <w:rFonts w:hint="eastAsia"/>
        </w:rPr>
        <w:t>业务</w:t>
      </w:r>
      <w:r w:rsidR="001B132D">
        <w:rPr>
          <w:rFonts w:hint="eastAsia"/>
        </w:rPr>
        <w:t>查询</w:t>
      </w:r>
    </w:p>
    <w:p w:rsidR="007A519D" w:rsidRDefault="007A519D" w:rsidP="00346468">
      <w:pPr>
        <w:ind w:firstLineChars="0" w:firstLine="480"/>
      </w:pPr>
      <w:r>
        <w:rPr>
          <w:rFonts w:hint="eastAsia"/>
        </w:rPr>
        <w:t>可按照单位、时间、类型等条件查询办理事项的具体内容以及处理结果。</w:t>
      </w:r>
      <w:r w:rsidR="00A74CD2">
        <w:rPr>
          <w:rFonts w:hint="eastAsia"/>
        </w:rPr>
        <w:t>并且通过查询到的事项，可跟踪其处理状态。</w:t>
      </w:r>
    </w:p>
    <w:p w:rsidR="00A74CD2" w:rsidRDefault="00A74CD2" w:rsidP="00C15B22">
      <w:pPr>
        <w:pStyle w:val="52"/>
        <w:numPr>
          <w:ilvl w:val="4"/>
          <w:numId w:val="93"/>
        </w:numPr>
        <w:ind w:firstLineChars="0"/>
      </w:pPr>
      <w:r>
        <w:rPr>
          <w:rFonts w:hint="eastAsia"/>
        </w:rPr>
        <w:t>通知用户</w:t>
      </w:r>
    </w:p>
    <w:p w:rsidR="007A519D" w:rsidRDefault="007A519D" w:rsidP="00346468">
      <w:pPr>
        <w:ind w:firstLineChars="0" w:firstLine="480"/>
      </w:pPr>
      <w:r>
        <w:rPr>
          <w:rFonts w:hint="eastAsia"/>
        </w:rPr>
        <w:t>处理完成的事项会进行提醒，经办人可点击发送按钮根据用户提供的手机或邮箱信息发送至用户通知</w:t>
      </w:r>
      <w:r w:rsidR="00A74CD2">
        <w:rPr>
          <w:rFonts w:hint="eastAsia"/>
        </w:rPr>
        <w:t>事项处理完毕并领取结果</w:t>
      </w:r>
      <w:r>
        <w:rPr>
          <w:rFonts w:hint="eastAsia"/>
        </w:rPr>
        <w:t>。</w:t>
      </w:r>
    </w:p>
    <w:p w:rsidR="00700280" w:rsidRPr="007A519D" w:rsidRDefault="00700280" w:rsidP="00700280">
      <w:pPr>
        <w:spacing w:before="120" w:after="120"/>
        <w:ind w:firstLine="480"/>
      </w:pPr>
    </w:p>
    <w:p w:rsidR="00700280" w:rsidRPr="00465A7D" w:rsidRDefault="00700280" w:rsidP="00C15B22">
      <w:pPr>
        <w:pStyle w:val="42"/>
        <w:numPr>
          <w:ilvl w:val="3"/>
          <w:numId w:val="93"/>
        </w:numPr>
        <w:ind w:firstLineChars="0"/>
      </w:pPr>
      <w:r>
        <w:rPr>
          <w:rFonts w:hint="eastAsia"/>
        </w:rPr>
        <w:t>规划管理</w:t>
      </w:r>
    </w:p>
    <w:p w:rsidR="00787887" w:rsidRDefault="00787887" w:rsidP="00700280">
      <w:pPr>
        <w:spacing w:before="120" w:after="120"/>
        <w:ind w:firstLine="480"/>
        <w:rPr>
          <w:szCs w:val="32"/>
        </w:rPr>
      </w:pPr>
      <w:r>
        <w:rPr>
          <w:rFonts w:hint="eastAsia"/>
        </w:rPr>
        <w:t>无线电业务规划是对</w:t>
      </w:r>
      <w:r w:rsidR="004B6319">
        <w:rPr>
          <w:rFonts w:hint="eastAsia"/>
        </w:rPr>
        <w:t>相关</w:t>
      </w:r>
      <w:r>
        <w:rPr>
          <w:rFonts w:hint="eastAsia"/>
        </w:rPr>
        <w:t>业务预先做的统筹安排，也是后期实施或审批执行的依据，规划管理是</w:t>
      </w:r>
      <w:r>
        <w:rPr>
          <w:rFonts w:hint="eastAsia"/>
          <w:lang w:val="x-none"/>
        </w:rPr>
        <w:t>对</w:t>
      </w:r>
      <w:r w:rsidR="004B6319">
        <w:rPr>
          <w:rFonts w:hint="eastAsia"/>
          <w:lang w:val="x-none"/>
        </w:rPr>
        <w:t>无线电资源规划数据进行</w:t>
      </w:r>
      <w:r>
        <w:rPr>
          <w:rFonts w:hint="eastAsia"/>
          <w:lang w:val="x-none"/>
        </w:rPr>
        <w:t>管理，</w:t>
      </w:r>
      <w:r>
        <w:rPr>
          <w:rFonts w:hint="eastAsia"/>
        </w:rPr>
        <w:t>规划主要包括频率资源规划、</w:t>
      </w:r>
      <w:r w:rsidRPr="00D6724C">
        <w:rPr>
          <w:rFonts w:hint="eastAsia"/>
          <w:szCs w:val="32"/>
        </w:rPr>
        <w:t>频率储备和保护</w:t>
      </w:r>
      <w:r>
        <w:rPr>
          <w:rFonts w:hint="eastAsia"/>
          <w:szCs w:val="32"/>
        </w:rPr>
        <w:t>、</w:t>
      </w:r>
      <w:r w:rsidRPr="008B658B">
        <w:rPr>
          <w:rFonts w:hint="eastAsia"/>
          <w:szCs w:val="32"/>
        </w:rPr>
        <w:t>重点台站布局和保护</w:t>
      </w:r>
      <w:r>
        <w:rPr>
          <w:rFonts w:hint="eastAsia"/>
          <w:szCs w:val="32"/>
        </w:rPr>
        <w:t>、</w:t>
      </w:r>
      <w:r w:rsidRPr="008B658B">
        <w:rPr>
          <w:rFonts w:hint="eastAsia"/>
          <w:szCs w:val="32"/>
        </w:rPr>
        <w:t>业余无线电中继台布局</w:t>
      </w:r>
      <w:r>
        <w:rPr>
          <w:rFonts w:hint="eastAsia"/>
          <w:szCs w:val="32"/>
        </w:rPr>
        <w:t>、</w:t>
      </w:r>
      <w:bookmarkStart w:id="112" w:name="OLE_LINK7"/>
      <w:r w:rsidRPr="008B658B">
        <w:rPr>
          <w:rFonts w:hint="eastAsia"/>
          <w:szCs w:val="32"/>
        </w:rPr>
        <w:t>公用移动通信基站布局规划</w:t>
      </w:r>
      <w:bookmarkEnd w:id="112"/>
      <w:r>
        <w:rPr>
          <w:rFonts w:hint="eastAsia"/>
          <w:szCs w:val="32"/>
        </w:rPr>
        <w:t>等五类。</w:t>
      </w:r>
    </w:p>
    <w:p w:rsidR="004B6319" w:rsidRDefault="00E20327" w:rsidP="00C15B22">
      <w:pPr>
        <w:pStyle w:val="52"/>
        <w:numPr>
          <w:ilvl w:val="4"/>
          <w:numId w:val="93"/>
        </w:numPr>
        <w:ind w:firstLineChars="0"/>
      </w:pPr>
      <w:r>
        <w:rPr>
          <w:rFonts w:hint="eastAsia"/>
        </w:rPr>
        <w:t>频率规划管理</w:t>
      </w:r>
    </w:p>
    <w:p w:rsidR="00E20327" w:rsidRDefault="00E20327" w:rsidP="00346468">
      <w:pPr>
        <w:ind w:firstLine="480"/>
      </w:pPr>
      <w:r w:rsidRPr="00E20327">
        <w:rPr>
          <w:rFonts w:hint="eastAsia"/>
        </w:rPr>
        <w:t>频率</w:t>
      </w:r>
      <w:r>
        <w:rPr>
          <w:rFonts w:hint="eastAsia"/>
        </w:rPr>
        <w:t>规划</w:t>
      </w:r>
      <w:r w:rsidRPr="00E20327">
        <w:rPr>
          <w:rFonts w:hint="eastAsia"/>
        </w:rPr>
        <w:t>管理模块</w:t>
      </w:r>
      <w:r>
        <w:rPr>
          <w:rFonts w:hint="eastAsia"/>
        </w:rPr>
        <w:t>主要包括</w:t>
      </w:r>
      <w:r w:rsidRPr="00E20327">
        <w:rPr>
          <w:rFonts w:hint="eastAsia"/>
        </w:rPr>
        <w:t>频率划分、</w:t>
      </w:r>
      <w:r>
        <w:rPr>
          <w:rFonts w:hint="eastAsia"/>
        </w:rPr>
        <w:t>频率规划、</w:t>
      </w:r>
      <w:r w:rsidRPr="00E20327">
        <w:rPr>
          <w:rFonts w:hint="eastAsia"/>
        </w:rPr>
        <w:t>频率资源维护</w:t>
      </w:r>
      <w:r>
        <w:rPr>
          <w:rFonts w:hint="eastAsia"/>
        </w:rPr>
        <w:t>等</w:t>
      </w:r>
      <w:r w:rsidRPr="00E20327">
        <w:rPr>
          <w:rFonts w:hint="eastAsia"/>
        </w:rPr>
        <w:t>功能。</w:t>
      </w:r>
    </w:p>
    <w:p w:rsidR="00632BA9" w:rsidRDefault="00632BA9" w:rsidP="00C15B22">
      <w:pPr>
        <w:pStyle w:val="60"/>
        <w:numPr>
          <w:ilvl w:val="5"/>
          <w:numId w:val="93"/>
        </w:numPr>
        <w:ind w:firstLineChars="0"/>
        <w:rPr>
          <w:lang w:val="x-none"/>
        </w:rPr>
      </w:pPr>
      <w:r>
        <w:rPr>
          <w:rFonts w:hint="eastAsia"/>
          <w:lang w:val="x-none"/>
        </w:rPr>
        <w:lastRenderedPageBreak/>
        <w:t>频率划分</w:t>
      </w:r>
    </w:p>
    <w:p w:rsidR="00362038" w:rsidRPr="00362038" w:rsidRDefault="00362038" w:rsidP="00362038">
      <w:pPr>
        <w:ind w:firstLine="480"/>
        <w:rPr>
          <w:lang w:val="x-none"/>
        </w:rPr>
      </w:pPr>
      <w:r>
        <w:rPr>
          <w:rFonts w:hint="eastAsia"/>
          <w:lang w:val="x-none"/>
        </w:rPr>
        <w:t>频率划分是根据国家频率规划，</w:t>
      </w:r>
      <w:r w:rsidRPr="00362038">
        <w:rPr>
          <w:rFonts w:hint="eastAsia"/>
          <w:lang w:val="x-none"/>
        </w:rPr>
        <w:t>将某个特定的频带列入频率划分表，规定该频带可在指定的条件下</w:t>
      </w:r>
      <w:r w:rsidRPr="00362038">
        <w:rPr>
          <w:rFonts w:hint="eastAsia"/>
          <w:lang w:val="x-none"/>
        </w:rPr>
        <w:t>,</w:t>
      </w:r>
      <w:r w:rsidRPr="00362038">
        <w:rPr>
          <w:rFonts w:hint="eastAsia"/>
          <w:lang w:val="x-none"/>
        </w:rPr>
        <w:t>供一种或多种地面</w:t>
      </w:r>
      <w:r w:rsidRPr="00362038">
        <w:rPr>
          <w:rFonts w:hint="eastAsia"/>
          <w:lang w:val="x-none"/>
        </w:rPr>
        <w:t>/</w:t>
      </w:r>
      <w:r w:rsidRPr="00362038">
        <w:rPr>
          <w:rFonts w:hint="eastAsia"/>
          <w:lang w:val="x-none"/>
        </w:rPr>
        <w:t>空间无线电通信业务</w:t>
      </w:r>
      <w:r w:rsidRPr="00362038">
        <w:rPr>
          <w:rFonts w:hint="eastAsia"/>
          <w:lang w:val="x-none"/>
        </w:rPr>
        <w:t>/</w:t>
      </w:r>
      <w:r w:rsidRPr="00362038">
        <w:rPr>
          <w:rFonts w:hint="eastAsia"/>
          <w:lang w:val="x-none"/>
        </w:rPr>
        <w:t>射电天文业务使用。</w:t>
      </w:r>
    </w:p>
    <w:p w:rsidR="00362038" w:rsidRDefault="00362038" w:rsidP="00346468">
      <w:pPr>
        <w:ind w:firstLine="480"/>
      </w:pPr>
      <w:r w:rsidRPr="00362038">
        <w:rPr>
          <w:rFonts w:hint="eastAsia"/>
          <w:lang w:val="x-none"/>
        </w:rPr>
        <w:t>频率划分模块</w:t>
      </w:r>
      <w:r w:rsidR="00967034">
        <w:rPr>
          <w:rFonts w:hint="eastAsia"/>
          <w:lang w:val="x-none"/>
        </w:rPr>
        <w:t>支持</w:t>
      </w:r>
      <w:r w:rsidRPr="00362038">
        <w:rPr>
          <w:rFonts w:hint="eastAsia"/>
          <w:lang w:val="x-none"/>
        </w:rPr>
        <w:t>对</w:t>
      </w:r>
      <w:r w:rsidR="00967034">
        <w:rPr>
          <w:rFonts w:hint="eastAsia"/>
          <w:lang w:val="x-none"/>
        </w:rPr>
        <w:t>国家</w:t>
      </w:r>
      <w:r w:rsidRPr="00362038">
        <w:rPr>
          <w:rFonts w:hint="eastAsia"/>
          <w:lang w:val="x-none"/>
        </w:rPr>
        <w:t>频率划分数据的</w:t>
      </w:r>
      <w:r w:rsidR="00967034">
        <w:rPr>
          <w:rFonts w:hint="eastAsia"/>
          <w:lang w:val="x-none"/>
        </w:rPr>
        <w:t>进行录入</w:t>
      </w:r>
      <w:r w:rsidR="00296261">
        <w:rPr>
          <w:rFonts w:hint="eastAsia"/>
          <w:lang w:val="x-none"/>
        </w:rPr>
        <w:t>、</w:t>
      </w:r>
      <w:r w:rsidR="00967034">
        <w:rPr>
          <w:rFonts w:hint="eastAsia"/>
          <w:lang w:val="x-none"/>
        </w:rPr>
        <w:t>查询</w:t>
      </w:r>
      <w:r w:rsidRPr="00362038">
        <w:rPr>
          <w:rFonts w:hint="eastAsia"/>
          <w:lang w:val="x-none"/>
        </w:rPr>
        <w:t>功能，</w:t>
      </w:r>
      <w:r w:rsidR="00967034" w:rsidRPr="00967034">
        <w:rPr>
          <w:rFonts w:hint="eastAsia"/>
          <w:lang w:val="x-none"/>
        </w:rPr>
        <w:t>并可通过图形和表格方式显示频率划分数据；同时提供对划分业务、以及</w:t>
      </w:r>
      <w:r w:rsidR="00967034">
        <w:rPr>
          <w:rFonts w:hint="eastAsia"/>
          <w:lang w:val="x-none"/>
        </w:rPr>
        <w:t>对</w:t>
      </w:r>
      <w:r w:rsidR="00967034" w:rsidRPr="00967034">
        <w:rPr>
          <w:rFonts w:hint="eastAsia"/>
          <w:lang w:val="x-none"/>
        </w:rPr>
        <w:t>划分的业务维护功能。</w:t>
      </w:r>
      <w:r>
        <w:rPr>
          <w:rFonts w:hint="eastAsia"/>
        </w:rPr>
        <w:t>频率划分数据包括中国、中国香港、中国澳门及国际电联的频率数据。频率划分功能是针对业务而言，对于每项业务，它划分出了可用的频率或频段，频率划分数据提供基础的频率数据。</w:t>
      </w:r>
      <w:r w:rsidR="00296261">
        <w:rPr>
          <w:rFonts w:hint="eastAsia"/>
        </w:rPr>
        <w:t>系统可</w:t>
      </w:r>
      <w:r>
        <w:rPr>
          <w:rFonts w:hint="eastAsia"/>
        </w:rPr>
        <w:t>实现根据频率划分数据，自动生成无线电频率划分彩图。可以放大，缩小频率划分图。</w:t>
      </w:r>
    </w:p>
    <w:p w:rsidR="00362038" w:rsidRPr="00296261" w:rsidRDefault="00296261" w:rsidP="00346468">
      <w:pPr>
        <w:ind w:firstLine="480"/>
        <w:jc w:val="center"/>
      </w:pPr>
      <w:r>
        <w:rPr>
          <w:noProof/>
        </w:rPr>
        <w:drawing>
          <wp:inline distT="0" distB="0" distL="0" distR="0" wp14:anchorId="76EDF644" wp14:editId="220D774E">
            <wp:extent cx="4366260" cy="215539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2244" cy="2158352"/>
                    </a:xfrm>
                    <a:prstGeom prst="rect">
                      <a:avLst/>
                    </a:prstGeom>
                    <a:noFill/>
                    <a:ln>
                      <a:noFill/>
                    </a:ln>
                  </pic:spPr>
                </pic:pic>
              </a:graphicData>
            </a:graphic>
          </wp:inline>
        </w:drawing>
      </w:r>
    </w:p>
    <w:p w:rsidR="00296261" w:rsidRPr="00346468" w:rsidRDefault="002E1DB5" w:rsidP="00346468">
      <w:pPr>
        <w:ind w:firstLine="422"/>
        <w:jc w:val="center"/>
        <w:rPr>
          <w:b/>
          <w:sz w:val="21"/>
          <w:szCs w:val="21"/>
        </w:rPr>
      </w:pPr>
      <w:r w:rsidRPr="00346468">
        <w:rPr>
          <w:rFonts w:hint="eastAsia"/>
          <w:b/>
          <w:sz w:val="21"/>
          <w:szCs w:val="21"/>
        </w:rPr>
        <w:t>频率划分图</w:t>
      </w:r>
    </w:p>
    <w:p w:rsidR="00632BA9" w:rsidRDefault="00632BA9" w:rsidP="00C15B22">
      <w:pPr>
        <w:pStyle w:val="60"/>
        <w:numPr>
          <w:ilvl w:val="5"/>
          <w:numId w:val="93"/>
        </w:numPr>
        <w:ind w:firstLineChars="0"/>
        <w:rPr>
          <w:lang w:val="x-none"/>
        </w:rPr>
      </w:pPr>
      <w:r>
        <w:rPr>
          <w:rFonts w:hint="eastAsia"/>
          <w:lang w:val="x-none"/>
        </w:rPr>
        <w:t>频率规划</w:t>
      </w:r>
    </w:p>
    <w:p w:rsidR="008340D8" w:rsidRDefault="001A56EC" w:rsidP="001A56EC">
      <w:pPr>
        <w:ind w:firstLine="480"/>
      </w:pPr>
      <w:r>
        <w:rPr>
          <w:rFonts w:hint="eastAsia"/>
        </w:rPr>
        <w:t>频率规划是指根据无线电频率的划分，将某类通信系统或业务在频率、地域或时间上的使用，预先做统筹安排，以避免频率间和台站间的有害干扰。</w:t>
      </w:r>
      <w:r w:rsidR="008340D8">
        <w:rPr>
          <w:rFonts w:hint="eastAsia"/>
        </w:rPr>
        <w:t>用户可以在规划图示上</w:t>
      </w:r>
      <w:r w:rsidR="008340D8" w:rsidRPr="008340D8">
        <w:rPr>
          <w:rFonts w:hint="eastAsia"/>
        </w:rPr>
        <w:t>根据国家频率规划、本市频率规划文件对频率进行规划；并实现频率规划图示和规划表之间的相互切换；并支持呼号数据的显示。</w:t>
      </w:r>
    </w:p>
    <w:p w:rsidR="00632BA9" w:rsidRDefault="001A56EC" w:rsidP="00346468">
      <w:pPr>
        <w:ind w:firstLine="480"/>
      </w:pPr>
      <w:r>
        <w:rPr>
          <w:rFonts w:hint="eastAsia"/>
        </w:rPr>
        <w:t>用户可进行规划数据的输入、维护、查询等功能，频率规划通过查询由“频率规划图”和“频率规划列表”两种方式展现。</w:t>
      </w:r>
    </w:p>
    <w:p w:rsidR="001A56EC" w:rsidRPr="00346468" w:rsidRDefault="001A56EC" w:rsidP="00C15B22">
      <w:pPr>
        <w:pStyle w:val="af3"/>
        <w:numPr>
          <w:ilvl w:val="0"/>
          <w:numId w:val="115"/>
        </w:numPr>
        <w:ind w:firstLineChars="0" w:hanging="562"/>
        <w:rPr>
          <w:b/>
        </w:rPr>
      </w:pPr>
      <w:r w:rsidRPr="00346468">
        <w:rPr>
          <w:rFonts w:hint="eastAsia"/>
          <w:b/>
        </w:rPr>
        <w:t>频率规划图</w:t>
      </w:r>
    </w:p>
    <w:p w:rsidR="001A56EC" w:rsidRPr="00346468" w:rsidRDefault="001A56EC" w:rsidP="00346468">
      <w:pPr>
        <w:ind w:firstLine="480"/>
      </w:pPr>
      <w:r>
        <w:rPr>
          <w:rFonts w:hint="eastAsia"/>
        </w:rPr>
        <w:t>按照一定的输入条件查询出一些技术体制或技术体制的一些信道，合并每个技术体制的所有信道（包括分组信道），这样在每一个技术体制内，连续的信道</w:t>
      </w:r>
      <w:r>
        <w:rPr>
          <w:rFonts w:hint="eastAsia"/>
        </w:rPr>
        <w:lastRenderedPageBreak/>
        <w:t>就形成了一个频段。一个技术体制内可能形成多个不连续的频段。将查询出来的技术体制的所有频段用色块画出。</w:t>
      </w:r>
    </w:p>
    <w:p w:rsidR="001A56EC" w:rsidRPr="00346468" w:rsidRDefault="001A56EC" w:rsidP="00C15B22">
      <w:pPr>
        <w:pStyle w:val="af3"/>
        <w:numPr>
          <w:ilvl w:val="0"/>
          <w:numId w:val="115"/>
        </w:numPr>
        <w:ind w:firstLineChars="0" w:hanging="562"/>
        <w:rPr>
          <w:b/>
        </w:rPr>
      </w:pPr>
      <w:r w:rsidRPr="00346468">
        <w:rPr>
          <w:rFonts w:hint="eastAsia"/>
          <w:b/>
        </w:rPr>
        <w:t>频率规划列表</w:t>
      </w:r>
    </w:p>
    <w:p w:rsidR="007B536A" w:rsidRDefault="001A56EC" w:rsidP="007B536A">
      <w:pPr>
        <w:ind w:firstLine="480"/>
      </w:pPr>
      <w:r>
        <w:rPr>
          <w:rFonts w:hint="eastAsia"/>
        </w:rPr>
        <w:t>在规划列表中，可列出符合条件的分组名称、组频率的上</w:t>
      </w:r>
      <w:r>
        <w:rPr>
          <w:rFonts w:hint="eastAsia"/>
        </w:rPr>
        <w:t>/</w:t>
      </w:r>
      <w:r>
        <w:rPr>
          <w:rFonts w:hint="eastAsia"/>
        </w:rPr>
        <w:t>下限，以及波道对数信息。</w:t>
      </w:r>
    </w:p>
    <w:p w:rsidR="007B536A" w:rsidRPr="008B5F39" w:rsidRDefault="007B536A" w:rsidP="00C15B22">
      <w:pPr>
        <w:pStyle w:val="60"/>
        <w:numPr>
          <w:ilvl w:val="5"/>
          <w:numId w:val="93"/>
        </w:numPr>
        <w:ind w:firstLineChars="0"/>
      </w:pPr>
      <w:r w:rsidRPr="008B5F39">
        <w:rPr>
          <w:rFonts w:hint="eastAsia"/>
        </w:rPr>
        <w:t>频率资源管理</w:t>
      </w:r>
    </w:p>
    <w:p w:rsidR="007B536A" w:rsidRPr="00967034" w:rsidRDefault="007B536A" w:rsidP="007B536A">
      <w:pPr>
        <w:spacing w:before="120" w:after="120"/>
        <w:ind w:firstLine="480"/>
        <w:rPr>
          <w:lang w:val="x-none"/>
        </w:rPr>
      </w:pPr>
      <w:r w:rsidRPr="00967034">
        <w:rPr>
          <w:rFonts w:hint="eastAsia"/>
          <w:lang w:val="x-none"/>
        </w:rPr>
        <w:t>频率资源主要实现对现有频率资源数据管理，频率资源别名、频段、分组、信道数据的维护</w:t>
      </w:r>
      <w:r>
        <w:rPr>
          <w:rFonts w:hint="eastAsia"/>
          <w:lang w:val="x-none"/>
        </w:rPr>
        <w:t>和频率资源清理</w:t>
      </w:r>
      <w:r w:rsidRPr="00967034">
        <w:rPr>
          <w:rFonts w:hint="eastAsia"/>
          <w:lang w:val="x-none"/>
        </w:rPr>
        <w:t>功能。</w:t>
      </w:r>
    </w:p>
    <w:p w:rsidR="007B536A" w:rsidRDefault="007B536A" w:rsidP="00C15B22">
      <w:pPr>
        <w:pStyle w:val="af3"/>
        <w:numPr>
          <w:ilvl w:val="0"/>
          <w:numId w:val="118"/>
        </w:numPr>
        <w:spacing w:before="120" w:after="120"/>
        <w:ind w:firstLineChars="0"/>
        <w:rPr>
          <w:lang w:val="x-none"/>
        </w:rPr>
      </w:pPr>
      <w:r w:rsidRPr="00346468">
        <w:rPr>
          <w:rFonts w:hint="eastAsia"/>
          <w:lang w:val="x-none"/>
        </w:rPr>
        <w:t>频率资源维护：当频率别名、频段或分组情况发生变化时，用户需要到该模块修改有变动的频率资源。</w:t>
      </w:r>
    </w:p>
    <w:p w:rsidR="007B536A" w:rsidRDefault="007B536A" w:rsidP="007B536A">
      <w:pPr>
        <w:spacing w:before="120" w:after="120"/>
        <w:ind w:firstLineChars="0"/>
        <w:rPr>
          <w:lang w:val="x-none"/>
        </w:rPr>
      </w:pPr>
      <w:r w:rsidRPr="00652D1B">
        <w:rPr>
          <w:noProof/>
        </w:rPr>
        <w:drawing>
          <wp:inline distT="0" distB="0" distL="0" distR="0" wp14:anchorId="2FCB958C" wp14:editId="3034ECEF">
            <wp:extent cx="5274310" cy="3082175"/>
            <wp:effectExtent l="0" t="0" r="2540" b="4445"/>
            <wp:docPr id="39936" name="Picture 3" descr="D:\工作资料\项目资料\西藏\胡总材料\频率资源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 name="Picture 3" descr="D:\工作资料\项目资料\西藏\胡总材料\频率资源图.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082175"/>
                    </a:xfrm>
                    <a:prstGeom prst="rect">
                      <a:avLst/>
                    </a:prstGeom>
                    <a:noFill/>
                    <a:extLst/>
                  </pic:spPr>
                </pic:pic>
              </a:graphicData>
            </a:graphic>
          </wp:inline>
        </w:drawing>
      </w:r>
    </w:p>
    <w:p w:rsidR="007B536A" w:rsidRPr="00652D1B" w:rsidRDefault="007B536A" w:rsidP="007B536A">
      <w:pPr>
        <w:spacing w:before="120" w:after="120"/>
        <w:ind w:firstLineChars="0"/>
        <w:jc w:val="center"/>
        <w:rPr>
          <w:b/>
          <w:sz w:val="21"/>
          <w:szCs w:val="21"/>
          <w:lang w:val="x-none"/>
        </w:rPr>
      </w:pPr>
      <w:r w:rsidRPr="00652D1B">
        <w:rPr>
          <w:rFonts w:hint="eastAsia"/>
          <w:b/>
          <w:sz w:val="21"/>
          <w:szCs w:val="21"/>
          <w:lang w:val="x-none"/>
        </w:rPr>
        <w:t>频率资源图</w:t>
      </w:r>
    </w:p>
    <w:p w:rsidR="007B536A" w:rsidRDefault="007B536A" w:rsidP="00C15B22">
      <w:pPr>
        <w:pStyle w:val="af3"/>
        <w:numPr>
          <w:ilvl w:val="0"/>
          <w:numId w:val="118"/>
        </w:numPr>
        <w:spacing w:before="120" w:after="120"/>
        <w:ind w:firstLineChars="0"/>
        <w:rPr>
          <w:lang w:val="x-none"/>
        </w:rPr>
      </w:pPr>
      <w:r w:rsidRPr="00CE611D">
        <w:rPr>
          <w:rFonts w:hint="eastAsia"/>
          <w:lang w:val="x-none"/>
        </w:rPr>
        <w:t>频率资源清理：根据频谱资源占用情况，调整或停用现有用户的频率使用，进行频率资源清理；</w:t>
      </w:r>
    </w:p>
    <w:p w:rsidR="00967034" w:rsidRDefault="00967034" w:rsidP="00C15B22">
      <w:pPr>
        <w:pStyle w:val="52"/>
        <w:numPr>
          <w:ilvl w:val="4"/>
          <w:numId w:val="93"/>
        </w:numPr>
        <w:ind w:firstLineChars="0"/>
      </w:pPr>
      <w:r>
        <w:rPr>
          <w:rFonts w:hint="eastAsia"/>
        </w:rPr>
        <w:t>频率储备和保护</w:t>
      </w:r>
    </w:p>
    <w:p w:rsidR="00967034" w:rsidRDefault="008340D8" w:rsidP="00346468">
      <w:pPr>
        <w:ind w:firstLine="480"/>
      </w:pPr>
      <w:r w:rsidRPr="008340D8">
        <w:rPr>
          <w:rFonts w:hint="eastAsia"/>
        </w:rPr>
        <w:t>根据上海市用频的具体情况，以及应对突发事件的要求，在重要的无线电频</w:t>
      </w:r>
      <w:r w:rsidRPr="008340D8">
        <w:rPr>
          <w:rFonts w:hint="eastAsia"/>
        </w:rPr>
        <w:lastRenderedPageBreak/>
        <w:t>段，研究制定无</w:t>
      </w:r>
      <w:r>
        <w:rPr>
          <w:rFonts w:hint="eastAsia"/>
        </w:rPr>
        <w:t>线电储备频率，并对储备频率进行有效地保护，以真正达到储备的功能。用户通过更改频率数据状态设置为储备频率，则该</w:t>
      </w:r>
      <w:r w:rsidR="00967034" w:rsidRPr="00B745F0">
        <w:rPr>
          <w:rFonts w:hint="eastAsia"/>
        </w:rPr>
        <w:t>频率</w:t>
      </w:r>
      <w:r>
        <w:rPr>
          <w:rFonts w:hint="eastAsia"/>
        </w:rPr>
        <w:t>将</w:t>
      </w:r>
      <w:r w:rsidR="00A0612D">
        <w:rPr>
          <w:rFonts w:hint="eastAsia"/>
        </w:rPr>
        <w:t>被</w:t>
      </w:r>
      <w:r w:rsidR="00967034" w:rsidRPr="00B745F0">
        <w:rPr>
          <w:rFonts w:hint="eastAsia"/>
        </w:rPr>
        <w:t>禁止指配</w:t>
      </w:r>
      <w:r>
        <w:rPr>
          <w:rFonts w:hint="eastAsia"/>
        </w:rPr>
        <w:t>。</w:t>
      </w:r>
    </w:p>
    <w:p w:rsidR="00475E42" w:rsidRDefault="00475E42" w:rsidP="00C15B22">
      <w:pPr>
        <w:pStyle w:val="52"/>
        <w:numPr>
          <w:ilvl w:val="4"/>
          <w:numId w:val="93"/>
        </w:numPr>
        <w:ind w:firstLineChars="0"/>
      </w:pPr>
      <w:r w:rsidRPr="009A4B16">
        <w:rPr>
          <w:rFonts w:hint="eastAsia"/>
        </w:rPr>
        <w:t>重点台站布局和保护</w:t>
      </w:r>
    </w:p>
    <w:p w:rsidR="00475E42" w:rsidRDefault="00EC7AD1" w:rsidP="00346468">
      <w:pPr>
        <w:ind w:firstLine="480"/>
      </w:pPr>
      <w:r w:rsidRPr="00EC7AD1">
        <w:rPr>
          <w:rFonts w:hint="eastAsia"/>
        </w:rPr>
        <w:t>根据国家有关规定和标准</w:t>
      </w:r>
      <w:r w:rsidR="00341DC8">
        <w:rPr>
          <w:rFonts w:hint="eastAsia"/>
        </w:rPr>
        <w:t>来</w:t>
      </w:r>
      <w:r w:rsidRPr="00EC7AD1">
        <w:rPr>
          <w:rFonts w:hint="eastAsia"/>
        </w:rPr>
        <w:t>划定</w:t>
      </w:r>
      <w:r w:rsidR="00341DC8">
        <w:rPr>
          <w:rFonts w:hint="eastAsia"/>
        </w:rPr>
        <w:t>重点台站</w:t>
      </w:r>
      <w:r w:rsidRPr="00EC7AD1">
        <w:rPr>
          <w:rFonts w:hint="eastAsia"/>
        </w:rPr>
        <w:t>保护范围，明确保护要求，重点无线电台（站）周边的建设活动，应当服从其电磁环境的保护要求。</w:t>
      </w:r>
      <w:r w:rsidR="00341DC8">
        <w:rPr>
          <w:rFonts w:hint="eastAsia"/>
        </w:rPr>
        <w:t>台站处</w:t>
      </w:r>
      <w:r w:rsidR="00341DC8" w:rsidRPr="007D47E7">
        <w:rPr>
          <w:rFonts w:hint="eastAsia"/>
        </w:rPr>
        <w:t>负责编制本市公共安全和公共利益的布局规划，拟定包括公用移动通信基站、重点台站等在内的重大规划并组织实施</w:t>
      </w:r>
      <w:r w:rsidR="00341DC8">
        <w:rPr>
          <w:rFonts w:hint="eastAsia"/>
        </w:rPr>
        <w:t>。</w:t>
      </w:r>
    </w:p>
    <w:p w:rsidR="00341DC8" w:rsidRDefault="00341DC8" w:rsidP="00346468">
      <w:pPr>
        <w:ind w:firstLine="480"/>
        <w:rPr>
          <w:bCs/>
        </w:rPr>
      </w:pPr>
      <w:r w:rsidRPr="00E83F03">
        <w:rPr>
          <w:rFonts w:hint="eastAsia"/>
          <w:bCs/>
        </w:rPr>
        <w:t>重点无线电台（站），是指民用航空地面无线电导航台（站）、水上无线电导航台（站）、水上交通管理和调度台（站）、铁路和轨道交通调度台（站）、广播电视发射台（站）、气象观测台（站）、大型卫星地球站、射电天文台、海岸电台、无线电监测和测向台（站）、一级干线微波路由及接力站等对电磁环境有特殊保护要求的无线电台（站）。</w:t>
      </w:r>
    </w:p>
    <w:p w:rsidR="00C1429F" w:rsidRPr="005D1C5C" w:rsidRDefault="00C1429F" w:rsidP="00C15B22">
      <w:pPr>
        <w:pStyle w:val="60"/>
        <w:numPr>
          <w:ilvl w:val="5"/>
          <w:numId w:val="93"/>
        </w:numPr>
        <w:ind w:firstLineChars="0"/>
      </w:pPr>
      <w:r w:rsidRPr="006A0D79">
        <w:rPr>
          <w:rFonts w:hint="eastAsia"/>
        </w:rPr>
        <w:t>数</w:t>
      </w:r>
      <w:r w:rsidRPr="00A278AD">
        <w:rPr>
          <w:rFonts w:hint="eastAsia"/>
        </w:rPr>
        <w:t>据管理</w:t>
      </w:r>
    </w:p>
    <w:p w:rsidR="00341DC8" w:rsidRPr="00341DC8" w:rsidRDefault="00341DC8" w:rsidP="00346468">
      <w:pPr>
        <w:ind w:firstLine="480"/>
      </w:pPr>
      <w:r>
        <w:rPr>
          <w:rFonts w:hint="eastAsia"/>
        </w:rPr>
        <w:t>重点台站布局和保护即对预保护重点台站的</w:t>
      </w:r>
      <w:r w:rsidRPr="00341DC8">
        <w:rPr>
          <w:rFonts w:hint="eastAsia"/>
        </w:rPr>
        <w:t>台站基本信息、台站业务信息、台站环境信息、台站管理信息</w:t>
      </w:r>
      <w:r>
        <w:rPr>
          <w:rFonts w:hint="eastAsia"/>
        </w:rPr>
        <w:t>进行维护管理，且用户通过更改台站数据状态设置为重点台站，则在</w:t>
      </w:r>
      <w:r w:rsidR="0088633E">
        <w:rPr>
          <w:rFonts w:hint="eastAsia"/>
        </w:rPr>
        <w:t>审批</w:t>
      </w:r>
      <w:r>
        <w:rPr>
          <w:rFonts w:hint="eastAsia"/>
        </w:rPr>
        <w:t>台站时会对重点台站</w:t>
      </w:r>
      <w:r w:rsidR="0088633E">
        <w:rPr>
          <w:rFonts w:hint="eastAsia"/>
        </w:rPr>
        <w:t>范围</w:t>
      </w:r>
      <w:r w:rsidR="003109F4">
        <w:rPr>
          <w:rFonts w:hint="eastAsia"/>
        </w:rPr>
        <w:t>进行排查</w:t>
      </w:r>
      <w:r>
        <w:rPr>
          <w:rFonts w:hint="eastAsia"/>
        </w:rPr>
        <w:t>。</w:t>
      </w:r>
    </w:p>
    <w:p w:rsidR="009D5816" w:rsidRDefault="009D5816" w:rsidP="00C15B22">
      <w:pPr>
        <w:pStyle w:val="af3"/>
        <w:numPr>
          <w:ilvl w:val="0"/>
          <w:numId w:val="115"/>
        </w:numPr>
        <w:ind w:firstLineChars="0" w:firstLine="482"/>
        <w:rPr>
          <w:b/>
        </w:rPr>
      </w:pPr>
      <w:r w:rsidRPr="00346468">
        <w:rPr>
          <w:rFonts w:hint="eastAsia"/>
          <w:b/>
        </w:rPr>
        <w:t>台站基本信息</w:t>
      </w:r>
    </w:p>
    <w:p w:rsidR="00EE0F43" w:rsidRPr="00346468" w:rsidRDefault="00EE0F43" w:rsidP="00346468">
      <w:pPr>
        <w:ind w:firstLine="480"/>
      </w:pPr>
      <w:r w:rsidRPr="00346468">
        <w:rPr>
          <w:rFonts w:hint="eastAsia"/>
        </w:rPr>
        <w:t>编号、台（站）编号、属性、类别、台（站）名称、台（站）地址、地理坐标、主管单位名称、设台单位信息、联系人信息、图片信息</w:t>
      </w:r>
      <w:r>
        <w:rPr>
          <w:rFonts w:hint="eastAsia"/>
        </w:rPr>
        <w:t>。</w:t>
      </w:r>
    </w:p>
    <w:p w:rsidR="009D5816" w:rsidRDefault="009D5816" w:rsidP="00C15B22">
      <w:pPr>
        <w:pStyle w:val="af3"/>
        <w:numPr>
          <w:ilvl w:val="0"/>
          <w:numId w:val="115"/>
        </w:numPr>
        <w:ind w:firstLineChars="0" w:firstLine="482"/>
        <w:rPr>
          <w:b/>
        </w:rPr>
      </w:pPr>
      <w:r w:rsidRPr="00346468">
        <w:rPr>
          <w:rFonts w:hint="eastAsia"/>
          <w:b/>
        </w:rPr>
        <w:t>台站业务信息</w:t>
      </w:r>
    </w:p>
    <w:p w:rsidR="00EE0F43" w:rsidRPr="00346468" w:rsidRDefault="00EE0F43" w:rsidP="00346468">
      <w:pPr>
        <w:ind w:firstLine="480"/>
      </w:pPr>
      <w:r w:rsidRPr="00346468">
        <w:rPr>
          <w:rFonts w:hint="eastAsia"/>
        </w:rPr>
        <w:t>编号、台（站）用途、申请表号、技术资料表号、发射天线、接收天线、网络规模、工作时段、服务半径、使用状态、替代性、设备更新</w:t>
      </w:r>
      <w:r w:rsidRPr="00346468">
        <w:t>/</w:t>
      </w:r>
      <w:r w:rsidRPr="00346468">
        <w:rPr>
          <w:rFonts w:hint="eastAsia"/>
        </w:rPr>
        <w:t>改造、设备技术和使用说明书</w:t>
      </w:r>
      <w:r>
        <w:rPr>
          <w:rFonts w:hint="eastAsia"/>
        </w:rPr>
        <w:t>。</w:t>
      </w:r>
    </w:p>
    <w:p w:rsidR="009D5816" w:rsidRDefault="009D5816" w:rsidP="00C15B22">
      <w:pPr>
        <w:pStyle w:val="af3"/>
        <w:numPr>
          <w:ilvl w:val="0"/>
          <w:numId w:val="115"/>
        </w:numPr>
        <w:ind w:firstLineChars="0" w:firstLine="482"/>
        <w:rPr>
          <w:b/>
        </w:rPr>
      </w:pPr>
      <w:r w:rsidRPr="00346468">
        <w:rPr>
          <w:rFonts w:hint="eastAsia"/>
          <w:b/>
        </w:rPr>
        <w:t>台站环境信息</w:t>
      </w:r>
    </w:p>
    <w:p w:rsidR="00EE0F43" w:rsidRPr="00EE0F43" w:rsidRDefault="00EE0F43" w:rsidP="00346468">
      <w:pPr>
        <w:ind w:firstLine="480"/>
      </w:pPr>
      <w:r w:rsidRPr="00EE0F43">
        <w:rPr>
          <w:rFonts w:hint="eastAsia"/>
        </w:rPr>
        <w:t>编号、电磁环境数据、干扰情况、周边现状</w:t>
      </w:r>
      <w:r>
        <w:rPr>
          <w:rFonts w:hint="eastAsia"/>
        </w:rPr>
        <w:t>。</w:t>
      </w:r>
    </w:p>
    <w:p w:rsidR="00341DC8" w:rsidRDefault="009D5816" w:rsidP="00C15B22">
      <w:pPr>
        <w:pStyle w:val="af3"/>
        <w:numPr>
          <w:ilvl w:val="0"/>
          <w:numId w:val="115"/>
        </w:numPr>
        <w:ind w:firstLineChars="0" w:firstLine="482"/>
        <w:rPr>
          <w:b/>
        </w:rPr>
      </w:pPr>
      <w:r w:rsidRPr="00346468">
        <w:rPr>
          <w:rFonts w:hint="eastAsia"/>
          <w:b/>
        </w:rPr>
        <w:t>台站管理信息</w:t>
      </w:r>
    </w:p>
    <w:p w:rsidR="00EE0F43" w:rsidRPr="00EE0F43" w:rsidRDefault="00EE0F43" w:rsidP="00346468">
      <w:pPr>
        <w:ind w:firstLine="480"/>
      </w:pPr>
      <w:r w:rsidRPr="00EE0F43">
        <w:rPr>
          <w:rFonts w:hint="eastAsia"/>
        </w:rPr>
        <w:t>编号、相关法规、相关政策、相关技术标准、设计资料、保护要求、设台单</w:t>
      </w:r>
      <w:r w:rsidRPr="00EE0F43">
        <w:rPr>
          <w:rFonts w:hint="eastAsia"/>
        </w:rPr>
        <w:lastRenderedPageBreak/>
        <w:t>位对台（站）保护建议、台站保护距离、净空要求（计算结果）、保护措施、保护落图、专项规划建设导则</w:t>
      </w:r>
      <w:r>
        <w:rPr>
          <w:rFonts w:hint="eastAsia"/>
        </w:rPr>
        <w:t>。</w:t>
      </w:r>
    </w:p>
    <w:p w:rsidR="00C1429F" w:rsidRPr="005B59C9" w:rsidRDefault="00C1429F" w:rsidP="00C15B22">
      <w:pPr>
        <w:pStyle w:val="60"/>
        <w:numPr>
          <w:ilvl w:val="5"/>
          <w:numId w:val="93"/>
        </w:numPr>
        <w:ind w:firstLineChars="0"/>
      </w:pPr>
      <w:r w:rsidRPr="005B59C9">
        <w:rPr>
          <w:rFonts w:hint="eastAsia"/>
        </w:rPr>
        <w:t>地图管理</w:t>
      </w:r>
    </w:p>
    <w:p w:rsidR="00EC7AD1" w:rsidRPr="00475E42" w:rsidRDefault="00A97750" w:rsidP="00346468">
      <w:pPr>
        <w:ind w:firstLine="480"/>
      </w:pPr>
      <w:r w:rsidRPr="005B59C9">
        <w:rPr>
          <w:rFonts w:hint="eastAsia"/>
        </w:rPr>
        <w:t>根据规划内容，重点保护台站可在</w:t>
      </w:r>
      <w:r w:rsidRPr="005B59C9">
        <w:t>GIS</w:t>
      </w:r>
      <w:r w:rsidRPr="005B59C9">
        <w:rPr>
          <w:rFonts w:hint="eastAsia"/>
        </w:rPr>
        <w:t>图层中进行标识，</w:t>
      </w:r>
      <w:r w:rsidR="00C1429F" w:rsidRPr="005B59C9">
        <w:rPr>
          <w:rFonts w:hint="eastAsia"/>
        </w:rPr>
        <w:t>根据设定的保护范围，在图层中以不同颜色圈显示，并在其范围圈内不可设置其他干扰的台站。</w:t>
      </w:r>
    </w:p>
    <w:p w:rsidR="00475E42" w:rsidRPr="00705056" w:rsidRDefault="00475E42" w:rsidP="00C15B22">
      <w:pPr>
        <w:pStyle w:val="52"/>
        <w:numPr>
          <w:ilvl w:val="4"/>
          <w:numId w:val="93"/>
        </w:numPr>
        <w:ind w:firstLineChars="0"/>
      </w:pPr>
      <w:r w:rsidRPr="00705056">
        <w:rPr>
          <w:rFonts w:hint="eastAsia"/>
        </w:rPr>
        <w:t>业余无线电中继台布局</w:t>
      </w:r>
    </w:p>
    <w:p w:rsidR="00705056" w:rsidRDefault="00705056" w:rsidP="00705056">
      <w:pPr>
        <w:ind w:firstLine="480"/>
      </w:pPr>
      <w:r>
        <w:rPr>
          <w:rFonts w:hint="eastAsia"/>
        </w:rPr>
        <w:t>业余无线电中继台分长期业余中继台和临时业余中继台两种。</w:t>
      </w:r>
    </w:p>
    <w:p w:rsidR="008420C5" w:rsidRDefault="008420C5" w:rsidP="00705056">
      <w:pPr>
        <w:ind w:firstLine="480"/>
      </w:pPr>
      <w:r>
        <w:rPr>
          <w:rFonts w:hint="eastAsia"/>
        </w:rPr>
        <w:t>长期业余中继台业余无线电台执照的有效期为一年，业余无线电台执照有效期届满后</w:t>
      </w:r>
      <w:r w:rsidR="008410E8">
        <w:rPr>
          <w:rFonts w:hint="eastAsia"/>
        </w:rPr>
        <w:t>提前一个月进行提醒，可定义自动通知用户到期办理。</w:t>
      </w:r>
    </w:p>
    <w:p w:rsidR="008410E8" w:rsidRPr="008410E8" w:rsidRDefault="008410E8" w:rsidP="00705056">
      <w:pPr>
        <w:ind w:firstLine="480"/>
      </w:pPr>
      <w:r>
        <w:rPr>
          <w:rFonts w:hint="eastAsia"/>
        </w:rPr>
        <w:t>临时业余中继台在业余无线电台活动中根据需要设置，其业余无线电台执照的有效期一般不超过七天，</w:t>
      </w:r>
      <w:r w:rsidR="008C4B25">
        <w:rPr>
          <w:rFonts w:hint="eastAsia"/>
        </w:rPr>
        <w:t>过期</w:t>
      </w:r>
      <w:r>
        <w:rPr>
          <w:rFonts w:hint="eastAsia"/>
        </w:rPr>
        <w:t>后系统自动取消。</w:t>
      </w:r>
    </w:p>
    <w:p w:rsidR="000B216B" w:rsidRPr="00475E42" w:rsidRDefault="000B216B" w:rsidP="000B216B">
      <w:pPr>
        <w:ind w:firstLine="480"/>
      </w:pPr>
    </w:p>
    <w:p w:rsidR="00967034" w:rsidRDefault="00475E42" w:rsidP="00C15B22">
      <w:pPr>
        <w:pStyle w:val="52"/>
        <w:numPr>
          <w:ilvl w:val="4"/>
          <w:numId w:val="93"/>
        </w:numPr>
        <w:ind w:firstLineChars="0"/>
      </w:pPr>
      <w:r w:rsidRPr="009A4B16">
        <w:rPr>
          <w:rFonts w:hint="eastAsia"/>
        </w:rPr>
        <w:t>公用移动通信基站布局规划</w:t>
      </w:r>
    </w:p>
    <w:p w:rsidR="004A2330" w:rsidRDefault="004A2330" w:rsidP="004A2330">
      <w:pPr>
        <w:ind w:firstLine="480"/>
      </w:pPr>
      <w:r>
        <w:rPr>
          <w:rFonts w:hint="eastAsia"/>
        </w:rPr>
        <w:t>公用移动通信基站（以下简称基站），是指在一定的无线电覆盖区中，通过移动通信交换中心，与移动电话终端之间进行信息传递的无线电收发信电台。</w:t>
      </w:r>
    </w:p>
    <w:p w:rsidR="00475E42" w:rsidRDefault="004A2330" w:rsidP="00346468">
      <w:pPr>
        <w:ind w:firstLine="480"/>
      </w:pPr>
      <w:r>
        <w:rPr>
          <w:rFonts w:hint="eastAsia"/>
        </w:rPr>
        <w:t>根据通信业务发展趋势与运营商用户提出的网络需求，无管局对站点设置进行规划，</w:t>
      </w:r>
      <w:r w:rsidR="00E4131C">
        <w:rPr>
          <w:rFonts w:hint="eastAsia"/>
        </w:rPr>
        <w:t>也</w:t>
      </w:r>
      <w:r>
        <w:rPr>
          <w:rFonts w:hint="eastAsia"/>
        </w:rPr>
        <w:t>可根据实际情况进行调整。</w:t>
      </w:r>
    </w:p>
    <w:p w:rsidR="00E4131C" w:rsidRPr="00346468" w:rsidRDefault="00E4131C" w:rsidP="00C15B22">
      <w:pPr>
        <w:pStyle w:val="60"/>
        <w:numPr>
          <w:ilvl w:val="5"/>
          <w:numId w:val="93"/>
        </w:numPr>
        <w:ind w:firstLineChars="0" w:firstLine="482"/>
        <w:rPr>
          <w:lang w:val="x-none"/>
        </w:rPr>
      </w:pPr>
      <w:r w:rsidRPr="00346468">
        <w:rPr>
          <w:rFonts w:hint="eastAsia"/>
          <w:lang w:val="x-none"/>
        </w:rPr>
        <w:t>布局规划</w:t>
      </w:r>
    </w:p>
    <w:p w:rsidR="001A0C43" w:rsidRPr="00E4131C" w:rsidRDefault="001A0C43" w:rsidP="00346468">
      <w:pPr>
        <w:ind w:firstLine="480"/>
      </w:pPr>
      <w:r w:rsidRPr="001A0C43">
        <w:rPr>
          <w:rFonts w:hint="eastAsia"/>
        </w:rPr>
        <w:t>该模块主要功能就是实现对布局规划数据的管理，包括导入规划和查询规划。</w:t>
      </w:r>
      <w:r w:rsidR="00750016">
        <w:rPr>
          <w:rFonts w:hint="eastAsia"/>
        </w:rPr>
        <w:t>导入可</w:t>
      </w:r>
      <w:r w:rsidRPr="001A0C43">
        <w:rPr>
          <w:rFonts w:hint="eastAsia"/>
        </w:rPr>
        <w:t>将</w:t>
      </w:r>
      <w:r w:rsidRPr="001A0C43">
        <w:rPr>
          <w:rFonts w:hint="eastAsia"/>
        </w:rPr>
        <w:t>Excel</w:t>
      </w:r>
      <w:r w:rsidRPr="001A0C43">
        <w:rPr>
          <w:rFonts w:hint="eastAsia"/>
        </w:rPr>
        <w:t>格式的数据导入到系统库中。</w:t>
      </w:r>
    </w:p>
    <w:p w:rsidR="00165D0C" w:rsidRPr="009A4B16" w:rsidRDefault="00E4131C" w:rsidP="00C15B22">
      <w:pPr>
        <w:pStyle w:val="60"/>
        <w:numPr>
          <w:ilvl w:val="5"/>
          <w:numId w:val="93"/>
        </w:numPr>
        <w:ind w:firstLineChars="0"/>
        <w:rPr>
          <w:lang w:val="x-none"/>
        </w:rPr>
      </w:pPr>
      <w:r w:rsidRPr="006A0D79">
        <w:rPr>
          <w:rFonts w:hint="eastAsia"/>
        </w:rPr>
        <w:t>年度</w:t>
      </w:r>
      <w:r w:rsidRPr="00346468">
        <w:rPr>
          <w:rFonts w:hint="eastAsia"/>
          <w:lang w:val="x-none"/>
        </w:rPr>
        <w:t>计划</w:t>
      </w:r>
    </w:p>
    <w:p w:rsidR="001417AD" w:rsidRDefault="00750016" w:rsidP="00346468">
      <w:pPr>
        <w:ind w:firstLine="480"/>
      </w:pPr>
      <w:r w:rsidRPr="00750016">
        <w:rPr>
          <w:rFonts w:hint="eastAsia"/>
        </w:rPr>
        <w:t>年计划管理模块实现对年计划数据的管理功能。包括导入</w:t>
      </w:r>
      <w:r w:rsidRPr="00750016">
        <w:rPr>
          <w:rFonts w:hint="eastAsia"/>
        </w:rPr>
        <w:t>Excel</w:t>
      </w:r>
      <w:r w:rsidRPr="00750016">
        <w:rPr>
          <w:rFonts w:hint="eastAsia"/>
        </w:rPr>
        <w:t>格式的年度计划申请数据、审核年度计划申请数据、年度计划汇总表、查询年计划、统计年计划、定位年计划、导出查询结果。</w:t>
      </w:r>
    </w:p>
    <w:p w:rsidR="00B54648" w:rsidRPr="00346468" w:rsidRDefault="00B54648" w:rsidP="00C15B22">
      <w:pPr>
        <w:pStyle w:val="60"/>
        <w:numPr>
          <w:ilvl w:val="5"/>
          <w:numId w:val="93"/>
        </w:numPr>
        <w:ind w:firstLineChars="0"/>
        <w:rPr>
          <w:lang w:val="x-none"/>
        </w:rPr>
      </w:pPr>
      <w:bookmarkStart w:id="113" w:name="_Toc387867384"/>
      <w:r w:rsidRPr="00346468">
        <w:rPr>
          <w:rFonts w:hint="eastAsia"/>
          <w:lang w:val="x-none"/>
        </w:rPr>
        <w:lastRenderedPageBreak/>
        <w:t>站址认定</w:t>
      </w:r>
      <w:bookmarkEnd w:id="113"/>
    </w:p>
    <w:p w:rsidR="00750016" w:rsidRDefault="00B54648" w:rsidP="00346468">
      <w:pPr>
        <w:ind w:firstLine="480"/>
      </w:pPr>
      <w:r w:rsidRPr="002E3859">
        <w:rPr>
          <w:rFonts w:ascii="宋体" w:hAnsi="宋体" w:hint="eastAsia"/>
          <w:szCs w:val="24"/>
        </w:rPr>
        <w:t>该模块主要功能就是实现对站址认定的管理功能。功能分为站址认定导入、站址认定审核、站址认定查询和打印站址认定书。</w:t>
      </w:r>
    </w:p>
    <w:p w:rsidR="00750016" w:rsidRDefault="00750016" w:rsidP="00346468">
      <w:pPr>
        <w:ind w:firstLine="480"/>
      </w:pPr>
    </w:p>
    <w:p w:rsidR="007B0D78" w:rsidRPr="00346468" w:rsidRDefault="007B0D78" w:rsidP="00C15B22">
      <w:pPr>
        <w:pStyle w:val="60"/>
        <w:numPr>
          <w:ilvl w:val="5"/>
          <w:numId w:val="93"/>
        </w:numPr>
        <w:ind w:firstLineChars="0"/>
        <w:rPr>
          <w:lang w:val="x-none"/>
        </w:rPr>
      </w:pPr>
      <w:r>
        <w:rPr>
          <w:rFonts w:hint="eastAsia"/>
        </w:rPr>
        <w:t>业务设置</w:t>
      </w:r>
    </w:p>
    <w:p w:rsidR="007B0D78" w:rsidRDefault="007B0D78" w:rsidP="00346468">
      <w:pPr>
        <w:ind w:firstLine="480"/>
      </w:pPr>
      <w:r>
        <w:rPr>
          <w:rFonts w:hint="eastAsia"/>
        </w:rPr>
        <w:t>设置敏感类型敏感范围、机场净空区、新增</w:t>
      </w:r>
      <w:r>
        <w:rPr>
          <w:rFonts w:hint="eastAsia"/>
        </w:rPr>
        <w:t>/</w:t>
      </w:r>
      <w:r>
        <w:rPr>
          <w:rFonts w:hint="eastAsia"/>
        </w:rPr>
        <w:t>删除自定义敏感类型、自定义敏感类型敏感范围选项、新增、编辑、删除敏感点。</w:t>
      </w:r>
    </w:p>
    <w:p w:rsidR="00445349" w:rsidRPr="00CD49B5" w:rsidRDefault="00445349" w:rsidP="00445349">
      <w:pPr>
        <w:pStyle w:val="A1"/>
        <w:numPr>
          <w:ilvl w:val="0"/>
          <w:numId w:val="0"/>
        </w:numPr>
        <w:spacing w:beforeLines="40" w:before="124" w:afterLines="50" w:after="156" w:line="400" w:lineRule="exact"/>
        <w:ind w:left="420"/>
        <w:jc w:val="left"/>
      </w:pPr>
    </w:p>
    <w:p w:rsidR="00700280" w:rsidRDefault="00FF012A" w:rsidP="00C15B22">
      <w:pPr>
        <w:pStyle w:val="42"/>
        <w:numPr>
          <w:ilvl w:val="3"/>
          <w:numId w:val="93"/>
        </w:numPr>
        <w:ind w:firstLineChars="0"/>
      </w:pPr>
      <w:bookmarkStart w:id="114" w:name="_Toc297301713"/>
      <w:r>
        <w:rPr>
          <w:rFonts w:hint="eastAsia"/>
        </w:rPr>
        <w:t>行政审批</w:t>
      </w:r>
      <w:r w:rsidR="00700280" w:rsidRPr="00DB6A0C">
        <w:rPr>
          <w:rFonts w:hint="eastAsia"/>
        </w:rPr>
        <w:t>管理</w:t>
      </w:r>
      <w:bookmarkEnd w:id="114"/>
    </w:p>
    <w:p w:rsidR="00D330C0" w:rsidRPr="00D330C0" w:rsidRDefault="00D330C0" w:rsidP="00D330C0">
      <w:pPr>
        <w:ind w:firstLine="480"/>
      </w:pPr>
      <w:r>
        <w:rPr>
          <w:rFonts w:hint="eastAsia"/>
        </w:rPr>
        <w:t>行政审批工作是无线电管理局较为重要的业务，业务审批分为频率业务审批和台站业务审批。</w:t>
      </w:r>
    </w:p>
    <w:p w:rsidR="00700280" w:rsidRPr="00DB6A0C" w:rsidRDefault="00700280" w:rsidP="00C15B22">
      <w:pPr>
        <w:pStyle w:val="52"/>
        <w:numPr>
          <w:ilvl w:val="4"/>
          <w:numId w:val="93"/>
        </w:numPr>
        <w:ind w:firstLineChars="0"/>
      </w:pPr>
      <w:r w:rsidRPr="00DB6A0C">
        <w:rPr>
          <w:rFonts w:hint="eastAsia"/>
        </w:rPr>
        <w:t>频率</w:t>
      </w:r>
      <w:r w:rsidR="00BC21E9">
        <w:rPr>
          <w:rFonts w:hint="eastAsia"/>
        </w:rPr>
        <w:t>指配业务</w:t>
      </w:r>
      <w:r w:rsidRPr="00DB6A0C">
        <w:rPr>
          <w:rFonts w:hint="eastAsia"/>
        </w:rPr>
        <w:t>审批管理</w:t>
      </w:r>
    </w:p>
    <w:p w:rsidR="00B54648" w:rsidRPr="002D68B3" w:rsidRDefault="00B54648" w:rsidP="00346468">
      <w:pPr>
        <w:ind w:firstLine="480"/>
        <w:rPr>
          <w:rFonts w:asciiTheme="minorEastAsia" w:hAnsiTheme="minorEastAsia"/>
        </w:rPr>
      </w:pPr>
      <w:r w:rsidRPr="002D68B3">
        <w:rPr>
          <w:rFonts w:asciiTheme="minorEastAsia" w:hAnsiTheme="minorEastAsia" w:hint="eastAsia"/>
        </w:rPr>
        <w:t>依据无线电频率使用方案，对申请、延续、注销频率的单位或个人进行审批。</w:t>
      </w:r>
      <w:r w:rsidRPr="002D68B3">
        <w:rPr>
          <w:rFonts w:asciiTheme="minorEastAsia" w:hAnsiTheme="minorEastAsia"/>
        </w:rPr>
        <w:t>通过</w:t>
      </w:r>
      <w:r w:rsidRPr="002D68B3">
        <w:rPr>
          <w:rFonts w:asciiTheme="minorEastAsia" w:hAnsiTheme="minorEastAsia" w:hint="eastAsia"/>
        </w:rPr>
        <w:t>频率</w:t>
      </w:r>
      <w:r w:rsidRPr="002D68B3">
        <w:rPr>
          <w:rFonts w:asciiTheme="minorEastAsia" w:hAnsiTheme="minorEastAsia"/>
        </w:rPr>
        <w:t>指配，将无线电</w:t>
      </w:r>
      <w:r w:rsidRPr="002D68B3">
        <w:rPr>
          <w:rFonts w:asciiTheme="minorEastAsia" w:hAnsiTheme="minorEastAsia" w:hint="eastAsia"/>
        </w:rPr>
        <w:t>频率</w:t>
      </w:r>
      <w:r w:rsidRPr="002D68B3">
        <w:rPr>
          <w:rFonts w:asciiTheme="minorEastAsia" w:hAnsiTheme="minorEastAsia"/>
        </w:rPr>
        <w:t>或</w:t>
      </w:r>
      <w:r w:rsidRPr="002D68B3">
        <w:rPr>
          <w:rFonts w:asciiTheme="minorEastAsia" w:hAnsiTheme="minorEastAsia" w:hint="eastAsia"/>
        </w:rPr>
        <w:t>频道</w:t>
      </w:r>
      <w:r w:rsidRPr="002D68B3">
        <w:rPr>
          <w:rFonts w:asciiTheme="minorEastAsia" w:hAnsiTheme="minorEastAsia"/>
        </w:rPr>
        <w:t>指定给相应的无线电设备使其在规定的条件下使用</w:t>
      </w:r>
      <w:r w:rsidRPr="002D68B3">
        <w:rPr>
          <w:rFonts w:asciiTheme="minorEastAsia" w:hAnsiTheme="minorEastAsia" w:hint="eastAsia"/>
        </w:rPr>
        <w:t>，</w:t>
      </w:r>
      <w:r w:rsidRPr="002D68B3">
        <w:rPr>
          <w:rFonts w:asciiTheme="minorEastAsia" w:hAnsiTheme="minorEastAsia"/>
        </w:rPr>
        <w:t>其最终目的是保证网络中的台站之间达到更好的共存，最大限度地提高频率利用率。</w:t>
      </w:r>
    </w:p>
    <w:p w:rsidR="00B54648" w:rsidRPr="00346468" w:rsidRDefault="00B54648" w:rsidP="00C15B22">
      <w:pPr>
        <w:pStyle w:val="af3"/>
        <w:numPr>
          <w:ilvl w:val="0"/>
          <w:numId w:val="116"/>
        </w:numPr>
        <w:ind w:firstLineChars="0" w:firstLine="482"/>
        <w:rPr>
          <w:rFonts w:asciiTheme="minorEastAsia" w:hAnsiTheme="minorEastAsia"/>
          <w:b/>
        </w:rPr>
      </w:pPr>
      <w:r w:rsidRPr="00346468">
        <w:rPr>
          <w:rFonts w:asciiTheme="minorEastAsia" w:hAnsiTheme="minorEastAsia" w:hint="eastAsia"/>
          <w:b/>
        </w:rPr>
        <w:t>业务分类：</w:t>
      </w:r>
    </w:p>
    <w:p w:rsidR="00B54648" w:rsidRPr="002D68B3" w:rsidRDefault="00B54648" w:rsidP="00B54648">
      <w:pPr>
        <w:ind w:firstLineChars="177" w:firstLine="425"/>
        <w:rPr>
          <w:rFonts w:asciiTheme="minorEastAsia" w:hAnsiTheme="minorEastAsia"/>
        </w:rPr>
      </w:pPr>
      <w:r w:rsidRPr="002D68B3">
        <w:rPr>
          <w:rFonts w:asciiTheme="minorEastAsia" w:hAnsiTheme="minorEastAsia" w:hint="eastAsia"/>
        </w:rPr>
        <w:t>按无线电频率许可业务办理类型分：新办、延续、注销。</w:t>
      </w:r>
    </w:p>
    <w:p w:rsidR="00B54648" w:rsidRPr="00346468" w:rsidRDefault="00B54648" w:rsidP="00C15B22">
      <w:pPr>
        <w:pStyle w:val="af3"/>
        <w:numPr>
          <w:ilvl w:val="0"/>
          <w:numId w:val="116"/>
        </w:numPr>
        <w:ind w:firstLineChars="0" w:firstLine="482"/>
        <w:rPr>
          <w:rFonts w:asciiTheme="minorEastAsia" w:hAnsiTheme="minorEastAsia"/>
          <w:b/>
        </w:rPr>
      </w:pPr>
      <w:r w:rsidRPr="00346468">
        <w:rPr>
          <w:rFonts w:asciiTheme="minorEastAsia" w:hAnsiTheme="minorEastAsia" w:hint="eastAsia"/>
          <w:b/>
        </w:rPr>
        <w:t>业务表单：</w:t>
      </w:r>
    </w:p>
    <w:p w:rsidR="00B54648" w:rsidRPr="002D68B3" w:rsidRDefault="00B54648" w:rsidP="00B54648">
      <w:pPr>
        <w:ind w:firstLineChars="177" w:firstLine="425"/>
        <w:rPr>
          <w:rFonts w:asciiTheme="minorEastAsia" w:hAnsiTheme="minorEastAsia"/>
        </w:rPr>
      </w:pPr>
      <w:r w:rsidRPr="002D68B3">
        <w:rPr>
          <w:rFonts w:asciiTheme="minorEastAsia" w:hAnsiTheme="minorEastAsia" w:hint="eastAsia"/>
        </w:rPr>
        <w:t>业务受理单、无线电频率使用申请表、无线电频率／台站注销表</w:t>
      </w:r>
      <w:r>
        <w:rPr>
          <w:rFonts w:asciiTheme="minorEastAsia" w:hAnsiTheme="minorEastAsia" w:hint="eastAsia"/>
        </w:rPr>
        <w:t>。</w:t>
      </w:r>
    </w:p>
    <w:p w:rsidR="00511B25" w:rsidRDefault="00511B25" w:rsidP="00C15B22">
      <w:pPr>
        <w:pStyle w:val="60"/>
        <w:numPr>
          <w:ilvl w:val="5"/>
          <w:numId w:val="93"/>
        </w:numPr>
        <w:ind w:firstLineChars="0"/>
      </w:pPr>
      <w:r>
        <w:rPr>
          <w:rFonts w:hint="eastAsia"/>
        </w:rPr>
        <w:t>网上受理审批</w:t>
      </w:r>
    </w:p>
    <w:p w:rsidR="00511B25" w:rsidRDefault="00511B25" w:rsidP="00346468">
      <w:pPr>
        <w:ind w:firstLine="480"/>
      </w:pPr>
      <w:r>
        <w:rPr>
          <w:rFonts w:hint="eastAsia"/>
        </w:rPr>
        <w:t>网上受理的频率许可业务，其基本信息及资料只需进行接收，然后核查信息的准确性，</w:t>
      </w:r>
      <w:r w:rsidR="00BA5FF5">
        <w:rPr>
          <w:rFonts w:hint="eastAsia"/>
        </w:rPr>
        <w:t>若不符合退回给用户并注明理由，</w:t>
      </w:r>
      <w:r>
        <w:rPr>
          <w:rFonts w:hint="eastAsia"/>
        </w:rPr>
        <w:t>若符合条件进行批准然后进入公文处理流程，并且将频率使用状态更改，若新办频率予以指配频率并添加开始截止日期，若延续频率则更改频率截止日期，若注销则将该频率收回</w:t>
      </w:r>
      <w:r w:rsidR="00926A95">
        <w:rPr>
          <w:rFonts w:hint="eastAsia"/>
        </w:rPr>
        <w:t>待重新分配</w:t>
      </w:r>
      <w:r>
        <w:rPr>
          <w:rFonts w:hint="eastAsia"/>
        </w:rPr>
        <w:t>。</w:t>
      </w:r>
    </w:p>
    <w:p w:rsidR="00A2081D" w:rsidRPr="00511B25" w:rsidRDefault="00A2081D" w:rsidP="00A2081D">
      <w:pPr>
        <w:ind w:firstLine="480"/>
      </w:pPr>
      <w:bookmarkStart w:id="115" w:name="OLE_LINK4"/>
      <w:r>
        <w:rPr>
          <w:rFonts w:hint="eastAsia"/>
        </w:rPr>
        <w:lastRenderedPageBreak/>
        <w:t>频</w:t>
      </w:r>
      <w:r w:rsidRPr="00A2081D">
        <w:rPr>
          <w:rFonts w:hint="eastAsia"/>
        </w:rPr>
        <w:t>率指配时可参考</w:t>
      </w:r>
      <w:r>
        <w:rPr>
          <w:rFonts w:hint="eastAsia"/>
        </w:rPr>
        <w:t>电磁兼容分析数据，进行指配。</w:t>
      </w:r>
      <w:bookmarkEnd w:id="115"/>
    </w:p>
    <w:p w:rsidR="00B54648" w:rsidRDefault="00511B25" w:rsidP="00C15B22">
      <w:pPr>
        <w:pStyle w:val="60"/>
        <w:numPr>
          <w:ilvl w:val="5"/>
          <w:numId w:val="93"/>
        </w:numPr>
        <w:ind w:firstLineChars="0"/>
      </w:pPr>
      <w:r>
        <w:rPr>
          <w:rFonts w:hint="eastAsia"/>
        </w:rPr>
        <w:t>窗口受理审批</w:t>
      </w:r>
    </w:p>
    <w:p w:rsidR="00B54648" w:rsidRDefault="00B57114" w:rsidP="00B54648">
      <w:pPr>
        <w:spacing w:line="300" w:lineRule="auto"/>
        <w:ind w:firstLine="480"/>
      </w:pPr>
      <w:r>
        <w:rPr>
          <w:rFonts w:hint="eastAsia"/>
        </w:rPr>
        <w:t>窗口提交的申请，</w:t>
      </w:r>
      <w:r w:rsidR="00BA5FF5">
        <w:rPr>
          <w:rFonts w:hint="eastAsia"/>
        </w:rPr>
        <w:t>先核查信息的准确性，然后将申请表单内容人工录入到系统中，不符合条件退回到受理中心由受理中心退回给用户，</w:t>
      </w:r>
      <w:r>
        <w:rPr>
          <w:rFonts w:hint="eastAsia"/>
        </w:rPr>
        <w:t>若符合条件进行批准然后进入公文处理流程，并且将频率使用状态更改，若新办频率予以指配频率并添加开始截止日期，若延续频率则更改频率截止日期，若注销则将该频率收回待重新分配。</w:t>
      </w:r>
    </w:p>
    <w:p w:rsidR="00A2081D" w:rsidRDefault="00A2081D" w:rsidP="00B54648">
      <w:pPr>
        <w:spacing w:line="300" w:lineRule="auto"/>
        <w:ind w:firstLine="480"/>
      </w:pPr>
      <w:r>
        <w:rPr>
          <w:rFonts w:hint="eastAsia"/>
        </w:rPr>
        <w:t>频</w:t>
      </w:r>
      <w:r w:rsidRPr="00A2081D">
        <w:rPr>
          <w:rFonts w:hint="eastAsia"/>
        </w:rPr>
        <w:t>率指配时可参考</w:t>
      </w:r>
      <w:r>
        <w:rPr>
          <w:rFonts w:hint="eastAsia"/>
        </w:rPr>
        <w:t>电磁兼容分析数据，进行指配。</w:t>
      </w:r>
    </w:p>
    <w:p w:rsidR="00581D15" w:rsidRDefault="00581D15" w:rsidP="00581D15">
      <w:pPr>
        <w:pStyle w:val="af3"/>
        <w:spacing w:before="120" w:after="120"/>
        <w:ind w:left="900" w:firstLineChars="0" w:firstLine="0"/>
        <w:rPr>
          <w:lang w:val="x-none"/>
        </w:rPr>
      </w:pPr>
    </w:p>
    <w:p w:rsidR="00700280" w:rsidRDefault="00700280" w:rsidP="00C15B22">
      <w:pPr>
        <w:pStyle w:val="52"/>
        <w:numPr>
          <w:ilvl w:val="4"/>
          <w:numId w:val="93"/>
        </w:numPr>
        <w:ind w:firstLineChars="0"/>
      </w:pPr>
      <w:r w:rsidRPr="005A67E6">
        <w:rPr>
          <w:rFonts w:hint="eastAsia"/>
        </w:rPr>
        <w:t>台站审批管理</w:t>
      </w:r>
    </w:p>
    <w:p w:rsidR="00BC21E9" w:rsidRDefault="00FB58FE" w:rsidP="00700280">
      <w:pPr>
        <w:spacing w:before="120" w:after="120"/>
        <w:ind w:firstLine="480"/>
        <w:rPr>
          <w:lang w:val="x-none"/>
        </w:rPr>
      </w:pPr>
      <w:r w:rsidRPr="00FB58FE">
        <w:rPr>
          <w:rFonts w:hint="eastAsia"/>
          <w:lang w:val="x-none"/>
        </w:rPr>
        <w:t>用户向无线电管理局提出设置使用无线电台站的申请，按照《国家无线电管理条例》、《上海市无线电管理办法》的要求，对所申请台（站）业务是否在许可范围内、是否符合国家和自治区无线电管理有关规定，设备技术指标、拟建台（站）的可行性</w:t>
      </w:r>
      <w:r>
        <w:rPr>
          <w:rFonts w:hint="eastAsia"/>
          <w:lang w:val="x-none"/>
        </w:rPr>
        <w:t>是否符合规定</w:t>
      </w:r>
      <w:r w:rsidRPr="00FB58FE">
        <w:rPr>
          <w:rFonts w:hint="eastAsia"/>
          <w:lang w:val="x-none"/>
        </w:rPr>
        <w:t>等进行综合分析。最终决定是否准予台站批准，准予的申请会发放电台执照，作为正常使用的依据。</w:t>
      </w:r>
    </w:p>
    <w:p w:rsidR="00990AEB" w:rsidRDefault="00990AEB" w:rsidP="00C15B22">
      <w:pPr>
        <w:pStyle w:val="60"/>
        <w:numPr>
          <w:ilvl w:val="5"/>
          <w:numId w:val="93"/>
        </w:numPr>
        <w:ind w:firstLineChars="0"/>
      </w:pPr>
      <w:r>
        <w:rPr>
          <w:rFonts w:hint="eastAsia"/>
        </w:rPr>
        <w:t>无线电台（站）呼号审批</w:t>
      </w:r>
    </w:p>
    <w:p w:rsidR="00990AEB" w:rsidRDefault="00990AEB" w:rsidP="00990AEB">
      <w:pPr>
        <w:ind w:firstLineChars="177" w:firstLine="425"/>
        <w:rPr>
          <w:rFonts w:asciiTheme="minorEastAsia" w:hAnsiTheme="minorEastAsia"/>
        </w:rPr>
      </w:pPr>
      <w:r w:rsidRPr="002D68B3">
        <w:rPr>
          <w:rFonts w:asciiTheme="minorEastAsia" w:hAnsiTheme="minorEastAsia" w:hint="eastAsia"/>
        </w:rPr>
        <w:t>设置、使用无线电台（站）的船舶或业余人员，需事先向无线电管理机构提交书面的无线电台（站）呼号申请，经批复和下达呼号后，再向无线电管理机构申请设置船舶电台或业余无线电台。业余无线电台（站）在注销时需同时注销业余无线电台（站）呼号。</w:t>
      </w:r>
    </w:p>
    <w:p w:rsidR="00990AEB" w:rsidRPr="00346468" w:rsidRDefault="00990AEB" w:rsidP="00C15B22">
      <w:pPr>
        <w:pStyle w:val="af3"/>
        <w:numPr>
          <w:ilvl w:val="0"/>
          <w:numId w:val="117"/>
        </w:numPr>
        <w:ind w:firstLineChars="0" w:firstLine="426"/>
        <w:rPr>
          <w:rFonts w:asciiTheme="minorEastAsia" w:hAnsiTheme="minorEastAsia"/>
          <w:b/>
        </w:rPr>
      </w:pPr>
      <w:r w:rsidRPr="00346468">
        <w:rPr>
          <w:rFonts w:asciiTheme="minorEastAsia" w:hAnsiTheme="minorEastAsia" w:hint="eastAsia"/>
          <w:b/>
        </w:rPr>
        <w:t>业务表单：</w:t>
      </w:r>
    </w:p>
    <w:p w:rsidR="00990AEB" w:rsidRPr="002D68B3" w:rsidRDefault="00990AEB" w:rsidP="00990AEB">
      <w:pPr>
        <w:ind w:firstLineChars="177" w:firstLine="425"/>
        <w:rPr>
          <w:rFonts w:asciiTheme="minorEastAsia" w:hAnsiTheme="minorEastAsia"/>
        </w:rPr>
      </w:pPr>
      <w:r w:rsidRPr="002D68B3">
        <w:rPr>
          <w:rFonts w:asciiTheme="minorEastAsia" w:hAnsiTheme="minorEastAsia" w:hint="eastAsia"/>
        </w:rPr>
        <w:t>业务受理单、船舶电台呼号申请表、业余无线电呼号申请表、业余无线电呼号注销表</w:t>
      </w:r>
      <w:r>
        <w:rPr>
          <w:rFonts w:asciiTheme="minorEastAsia" w:hAnsiTheme="minorEastAsia" w:hint="eastAsia"/>
        </w:rPr>
        <w:t>。</w:t>
      </w:r>
    </w:p>
    <w:p w:rsidR="00852DF6" w:rsidRPr="00DD610A" w:rsidRDefault="00852DF6" w:rsidP="00C15B22">
      <w:pPr>
        <w:pStyle w:val="af3"/>
        <w:numPr>
          <w:ilvl w:val="0"/>
          <w:numId w:val="117"/>
        </w:numPr>
        <w:ind w:firstLineChars="0"/>
        <w:rPr>
          <w:rFonts w:asciiTheme="minorEastAsia" w:hAnsiTheme="minorEastAsia"/>
          <w:b/>
        </w:rPr>
      </w:pPr>
      <w:r w:rsidRPr="00DD610A">
        <w:rPr>
          <w:rFonts w:asciiTheme="minorEastAsia" w:hAnsiTheme="minorEastAsia" w:hint="eastAsia"/>
          <w:b/>
        </w:rPr>
        <w:t>业务</w:t>
      </w:r>
      <w:r>
        <w:rPr>
          <w:rFonts w:asciiTheme="minorEastAsia" w:hAnsiTheme="minorEastAsia" w:hint="eastAsia"/>
          <w:b/>
        </w:rPr>
        <w:t>处理</w:t>
      </w:r>
      <w:r w:rsidRPr="00DD610A">
        <w:rPr>
          <w:rFonts w:asciiTheme="minorEastAsia" w:hAnsiTheme="minorEastAsia" w:hint="eastAsia"/>
          <w:b/>
        </w:rPr>
        <w:t>：</w:t>
      </w:r>
    </w:p>
    <w:p w:rsidR="007D0F94" w:rsidRDefault="00852DF6" w:rsidP="00852DF6">
      <w:pPr>
        <w:spacing w:line="300" w:lineRule="auto"/>
        <w:ind w:firstLine="480"/>
      </w:pPr>
      <w:r>
        <w:rPr>
          <w:rFonts w:hint="eastAsia"/>
        </w:rPr>
        <w:t>网上受理的呼号申请业务，其基本信息及资料只需进行接收，然后核查信息的准确性</w:t>
      </w:r>
      <w:r w:rsidR="007D0F94">
        <w:rPr>
          <w:rFonts w:hint="eastAsia"/>
        </w:rPr>
        <w:t>，若不符合退回给用户并注明理由，</w:t>
      </w:r>
      <w:r w:rsidR="007D0F94" w:rsidRPr="00C02082">
        <w:rPr>
          <w:rFonts w:hint="eastAsia"/>
        </w:rPr>
        <w:t>若符合条件进行批准然后进入公文处理流程，并且</w:t>
      </w:r>
      <w:r w:rsidR="007D0F94">
        <w:rPr>
          <w:rFonts w:hint="eastAsia"/>
        </w:rPr>
        <w:t>分配呼号</w:t>
      </w:r>
      <w:r w:rsidR="007D0F94" w:rsidRPr="00C02082">
        <w:rPr>
          <w:rFonts w:hint="eastAsia"/>
        </w:rPr>
        <w:t>。</w:t>
      </w:r>
    </w:p>
    <w:p w:rsidR="00852DF6" w:rsidRDefault="007D0F94" w:rsidP="00852DF6">
      <w:pPr>
        <w:spacing w:line="300" w:lineRule="auto"/>
        <w:ind w:firstLine="480"/>
      </w:pPr>
      <w:r w:rsidRPr="001314FE">
        <w:rPr>
          <w:rFonts w:hint="eastAsia"/>
        </w:rPr>
        <w:t>窗口提交的申请，先核查信息的准确性，然后将申请表单内容人工录入到系</w:t>
      </w:r>
      <w:r w:rsidRPr="001314FE">
        <w:rPr>
          <w:rFonts w:hint="eastAsia"/>
        </w:rPr>
        <w:lastRenderedPageBreak/>
        <w:t>统中，</w:t>
      </w:r>
      <w:r w:rsidR="00852DF6" w:rsidRPr="00852DF6">
        <w:rPr>
          <w:rFonts w:hint="eastAsia"/>
        </w:rPr>
        <w:t>不符合条件退回到受理中心由受理中心退回给用户，若符合条件进行批准然后进入公文处理流程，并且</w:t>
      </w:r>
      <w:r>
        <w:rPr>
          <w:rFonts w:hint="eastAsia"/>
        </w:rPr>
        <w:t>分配呼号</w:t>
      </w:r>
      <w:r w:rsidR="00852DF6">
        <w:rPr>
          <w:rFonts w:hint="eastAsia"/>
        </w:rPr>
        <w:t>。</w:t>
      </w:r>
    </w:p>
    <w:p w:rsidR="00852DF6" w:rsidRPr="00346468" w:rsidRDefault="00852DF6" w:rsidP="00346468">
      <w:pPr>
        <w:ind w:left="425" w:firstLineChars="0" w:firstLine="0"/>
        <w:rPr>
          <w:rFonts w:asciiTheme="minorEastAsia" w:hAnsiTheme="minorEastAsia"/>
        </w:rPr>
      </w:pPr>
    </w:p>
    <w:p w:rsidR="00990AEB" w:rsidRDefault="00990AEB" w:rsidP="00C15B22">
      <w:pPr>
        <w:pStyle w:val="60"/>
        <w:numPr>
          <w:ilvl w:val="5"/>
          <w:numId w:val="93"/>
        </w:numPr>
        <w:ind w:firstLineChars="0"/>
      </w:pPr>
      <w:r>
        <w:rPr>
          <w:rFonts w:hint="eastAsia"/>
        </w:rPr>
        <w:t>无线电台（站）设置审批流程</w:t>
      </w:r>
    </w:p>
    <w:p w:rsidR="00990AEB" w:rsidRPr="002D68B3" w:rsidRDefault="00990AEB" w:rsidP="00990AEB">
      <w:pPr>
        <w:ind w:firstLineChars="177" w:firstLine="425"/>
        <w:rPr>
          <w:rFonts w:asciiTheme="minorEastAsia" w:hAnsiTheme="minorEastAsia"/>
        </w:rPr>
      </w:pPr>
      <w:r w:rsidRPr="002D68B3">
        <w:rPr>
          <w:rFonts w:asciiTheme="minorEastAsia" w:hAnsiTheme="minorEastAsia" w:hint="eastAsia"/>
        </w:rPr>
        <w:t>设置、使用无线电台（站）的单位和个人，应当向无线电管理机构提交书面申请和必要的技术资料，经审查批准并按照国家有关规定缴纳频率占用费后领取中华人民共和国无线电台执照。</w:t>
      </w:r>
    </w:p>
    <w:p w:rsidR="00990AEB" w:rsidRPr="00346468" w:rsidRDefault="00990AEB" w:rsidP="00C15B22">
      <w:pPr>
        <w:pStyle w:val="af3"/>
        <w:numPr>
          <w:ilvl w:val="0"/>
          <w:numId w:val="117"/>
        </w:numPr>
        <w:ind w:firstLineChars="0" w:firstLine="426"/>
        <w:rPr>
          <w:rFonts w:asciiTheme="minorEastAsia" w:hAnsiTheme="minorEastAsia"/>
          <w:b/>
        </w:rPr>
      </w:pPr>
      <w:r w:rsidRPr="00346468">
        <w:rPr>
          <w:rFonts w:asciiTheme="minorEastAsia" w:hAnsiTheme="minorEastAsia" w:hint="eastAsia"/>
          <w:b/>
        </w:rPr>
        <w:t>业务分类：</w:t>
      </w:r>
    </w:p>
    <w:p w:rsidR="00990AEB" w:rsidRPr="002D68B3" w:rsidRDefault="00990AEB" w:rsidP="00990AEB">
      <w:pPr>
        <w:ind w:firstLineChars="177" w:firstLine="425"/>
        <w:rPr>
          <w:rFonts w:asciiTheme="minorEastAsia" w:hAnsiTheme="minorEastAsia"/>
        </w:rPr>
      </w:pPr>
      <w:r w:rsidRPr="002D68B3">
        <w:rPr>
          <w:rFonts w:asciiTheme="minorEastAsia" w:hAnsiTheme="minorEastAsia" w:hint="eastAsia"/>
        </w:rPr>
        <w:t>按无线电台站许可业务办理类型分：新办、延续、注销。</w:t>
      </w:r>
    </w:p>
    <w:p w:rsidR="00990AEB" w:rsidRPr="002D68B3" w:rsidRDefault="00990AEB" w:rsidP="00990AEB">
      <w:pPr>
        <w:ind w:firstLineChars="177" w:firstLine="425"/>
        <w:rPr>
          <w:rFonts w:asciiTheme="minorEastAsia" w:hAnsiTheme="minorEastAsia"/>
        </w:rPr>
      </w:pPr>
      <w:r w:rsidRPr="002D68B3">
        <w:rPr>
          <w:rFonts w:asciiTheme="minorEastAsia" w:hAnsiTheme="minorEastAsia" w:hint="eastAsia"/>
        </w:rPr>
        <w:t>按国无管表分类：（1）30MHz以下无线电台（站）、（2）陆地移动电台、（3）地面固定业务台（站）、（4）地球站、（5）广播电台、（6）船舶电台、（7）雷达站（制式雷达除外）、（8）蜂窝无线电通信基站、（9）直放站、（10）无线电固定台（站）、（11）业余无线电台（站）</w:t>
      </w:r>
      <w:r>
        <w:rPr>
          <w:rFonts w:asciiTheme="minorEastAsia" w:hAnsiTheme="minorEastAsia" w:hint="eastAsia"/>
        </w:rPr>
        <w:t>。</w:t>
      </w:r>
    </w:p>
    <w:p w:rsidR="00990AEB" w:rsidRPr="00346468" w:rsidRDefault="00990AEB" w:rsidP="00C15B22">
      <w:pPr>
        <w:pStyle w:val="af3"/>
        <w:numPr>
          <w:ilvl w:val="0"/>
          <w:numId w:val="117"/>
        </w:numPr>
        <w:ind w:firstLineChars="0" w:firstLine="426"/>
        <w:rPr>
          <w:rFonts w:asciiTheme="minorEastAsia" w:hAnsiTheme="minorEastAsia"/>
          <w:b/>
        </w:rPr>
      </w:pPr>
      <w:r w:rsidRPr="00346468">
        <w:rPr>
          <w:rFonts w:asciiTheme="minorEastAsia" w:hAnsiTheme="minorEastAsia" w:hint="eastAsia"/>
          <w:b/>
        </w:rPr>
        <w:t>业务表单：</w:t>
      </w:r>
    </w:p>
    <w:p w:rsidR="00990AEB" w:rsidRPr="002D68B3" w:rsidRDefault="00990AEB" w:rsidP="00990AEB">
      <w:pPr>
        <w:ind w:firstLineChars="177" w:firstLine="425"/>
        <w:rPr>
          <w:rFonts w:asciiTheme="minorEastAsia" w:hAnsiTheme="minorEastAsia"/>
        </w:rPr>
      </w:pPr>
      <w:r w:rsidRPr="002D68B3">
        <w:rPr>
          <w:rFonts w:asciiTheme="minorEastAsia" w:hAnsiTheme="minorEastAsia" w:hint="eastAsia"/>
        </w:rPr>
        <w:t>业务受理单、无线电台站使用申请表、无线电台站技术资料表（不同业务不同表格）、业余无线电台技术资料申报表、无线电频率／台站注销表</w:t>
      </w:r>
      <w:r>
        <w:rPr>
          <w:rFonts w:asciiTheme="minorEastAsia" w:hAnsiTheme="minorEastAsia" w:hint="eastAsia"/>
        </w:rPr>
        <w:t>。</w:t>
      </w:r>
    </w:p>
    <w:p w:rsidR="00D22301" w:rsidRPr="00DD610A" w:rsidRDefault="00D22301" w:rsidP="00C15B22">
      <w:pPr>
        <w:pStyle w:val="af3"/>
        <w:numPr>
          <w:ilvl w:val="0"/>
          <w:numId w:val="117"/>
        </w:numPr>
        <w:ind w:firstLineChars="0"/>
        <w:rPr>
          <w:rFonts w:asciiTheme="minorEastAsia" w:hAnsiTheme="minorEastAsia"/>
          <w:b/>
        </w:rPr>
      </w:pPr>
      <w:r w:rsidRPr="00DD610A">
        <w:rPr>
          <w:rFonts w:asciiTheme="minorEastAsia" w:hAnsiTheme="minorEastAsia" w:hint="eastAsia"/>
          <w:b/>
        </w:rPr>
        <w:t>业务</w:t>
      </w:r>
      <w:r>
        <w:rPr>
          <w:rFonts w:asciiTheme="minorEastAsia" w:hAnsiTheme="minorEastAsia" w:hint="eastAsia"/>
          <w:b/>
        </w:rPr>
        <w:t>处理</w:t>
      </w:r>
      <w:r w:rsidRPr="00DD610A">
        <w:rPr>
          <w:rFonts w:asciiTheme="minorEastAsia" w:hAnsiTheme="minorEastAsia" w:hint="eastAsia"/>
          <w:b/>
        </w:rPr>
        <w:t>：</w:t>
      </w:r>
    </w:p>
    <w:p w:rsidR="00D22301" w:rsidRDefault="00D22301" w:rsidP="00D22301">
      <w:pPr>
        <w:spacing w:line="300" w:lineRule="auto"/>
        <w:ind w:firstLine="480"/>
      </w:pPr>
      <w:r>
        <w:rPr>
          <w:rFonts w:hint="eastAsia"/>
        </w:rPr>
        <w:t>网上受理的台站申请业务，其基本信息及资料只需进行接收，然后核查信息的准确性，若不符合走公文处理流程并退回给用户并注明理由，</w:t>
      </w:r>
      <w:r w:rsidRPr="00C02082">
        <w:rPr>
          <w:rFonts w:hint="eastAsia"/>
        </w:rPr>
        <w:t>若符合条件</w:t>
      </w:r>
      <w:r>
        <w:rPr>
          <w:rFonts w:hint="eastAsia"/>
        </w:rPr>
        <w:t>制作执照并将结果反馈用户</w:t>
      </w:r>
      <w:r w:rsidRPr="00C02082">
        <w:rPr>
          <w:rFonts w:hint="eastAsia"/>
        </w:rPr>
        <w:t>。</w:t>
      </w:r>
    </w:p>
    <w:p w:rsidR="00D22301" w:rsidRDefault="00D22301" w:rsidP="00D22301">
      <w:pPr>
        <w:spacing w:line="300" w:lineRule="auto"/>
        <w:ind w:firstLine="480"/>
      </w:pPr>
      <w:r w:rsidRPr="001314FE">
        <w:rPr>
          <w:rFonts w:hint="eastAsia"/>
        </w:rPr>
        <w:t>窗口提交的申请，先核查信息的准确性，然后将申请表单内容人工录入到系统中，</w:t>
      </w:r>
      <w:r w:rsidRPr="00DD610A">
        <w:rPr>
          <w:rFonts w:hint="eastAsia"/>
        </w:rPr>
        <w:t>不符合条件</w:t>
      </w:r>
      <w:r>
        <w:rPr>
          <w:rFonts w:hint="eastAsia"/>
        </w:rPr>
        <w:t>走公文处理流程并</w:t>
      </w:r>
      <w:r w:rsidRPr="00DD610A">
        <w:rPr>
          <w:rFonts w:hint="eastAsia"/>
        </w:rPr>
        <w:t>退回到受理中心由受理中心退回给用户，若符合条件</w:t>
      </w:r>
      <w:r>
        <w:rPr>
          <w:rFonts w:hint="eastAsia"/>
        </w:rPr>
        <w:t>制作执照并将结果反馈用户。</w:t>
      </w:r>
    </w:p>
    <w:p w:rsidR="00990AEB" w:rsidRDefault="005024D6" w:rsidP="00990AEB">
      <w:pPr>
        <w:spacing w:line="300" w:lineRule="auto"/>
        <w:ind w:firstLine="480"/>
      </w:pPr>
      <w:r>
        <w:rPr>
          <w:rFonts w:hint="eastAsia"/>
        </w:rPr>
        <w:t>处理后将台站使用状态进行更改，若新办台站予以执照发放并添加开始截止日期，若延续台站则更改台站截止日期，若注销则将该台站在系统中逻辑删除。</w:t>
      </w:r>
    </w:p>
    <w:p w:rsidR="00990AEB" w:rsidRDefault="00990AEB" w:rsidP="00C15B22">
      <w:pPr>
        <w:pStyle w:val="60"/>
        <w:numPr>
          <w:ilvl w:val="5"/>
          <w:numId w:val="93"/>
        </w:numPr>
        <w:ind w:firstLineChars="0"/>
      </w:pPr>
      <w:r w:rsidRPr="00C459E3">
        <w:rPr>
          <w:rFonts w:hint="eastAsia"/>
        </w:rPr>
        <w:t>无线电发射设备进关核准</w:t>
      </w:r>
      <w:r>
        <w:rPr>
          <w:rFonts w:hint="eastAsia"/>
        </w:rPr>
        <w:t>审批流程</w:t>
      </w:r>
    </w:p>
    <w:p w:rsidR="00990AEB" w:rsidRPr="002D68B3" w:rsidRDefault="00990AEB" w:rsidP="00990AEB">
      <w:pPr>
        <w:ind w:firstLineChars="177" w:firstLine="425"/>
        <w:rPr>
          <w:rFonts w:asciiTheme="minorEastAsia" w:hAnsiTheme="minorEastAsia"/>
        </w:rPr>
      </w:pPr>
      <w:r w:rsidRPr="002D68B3">
        <w:rPr>
          <w:rFonts w:asciiTheme="minorEastAsia" w:hAnsiTheme="minorEastAsia" w:hint="eastAsia"/>
        </w:rPr>
        <w:t>因工作需要进关的无线电发射设备，需由无线电管理机构进行审核。对具有型号核准证的进关申请进行备案确认，对临时进关的设备进行审核备案，确定出关时间。</w:t>
      </w:r>
    </w:p>
    <w:p w:rsidR="00990AEB" w:rsidRPr="00346468" w:rsidRDefault="00990AEB" w:rsidP="00C15B22">
      <w:pPr>
        <w:pStyle w:val="af3"/>
        <w:numPr>
          <w:ilvl w:val="0"/>
          <w:numId w:val="117"/>
        </w:numPr>
        <w:ind w:firstLineChars="0" w:firstLine="426"/>
        <w:rPr>
          <w:rFonts w:asciiTheme="minorEastAsia" w:hAnsiTheme="minorEastAsia"/>
          <w:b/>
        </w:rPr>
      </w:pPr>
      <w:r w:rsidRPr="00346468">
        <w:rPr>
          <w:rFonts w:asciiTheme="minorEastAsia" w:hAnsiTheme="minorEastAsia" w:hint="eastAsia"/>
          <w:b/>
        </w:rPr>
        <w:t>业务表单：</w:t>
      </w:r>
    </w:p>
    <w:p w:rsidR="00990AEB" w:rsidRPr="002D68B3" w:rsidRDefault="00990AEB" w:rsidP="00990AEB">
      <w:pPr>
        <w:ind w:firstLineChars="177" w:firstLine="425"/>
        <w:rPr>
          <w:rFonts w:asciiTheme="minorEastAsia" w:hAnsiTheme="minorEastAsia"/>
        </w:rPr>
      </w:pPr>
      <w:r w:rsidRPr="002D68B3">
        <w:rPr>
          <w:rFonts w:asciiTheme="minorEastAsia" w:hAnsiTheme="minorEastAsia" w:hint="eastAsia"/>
        </w:rPr>
        <w:lastRenderedPageBreak/>
        <w:t>业务受理单、无线电设备进关申报表</w:t>
      </w:r>
      <w:r>
        <w:rPr>
          <w:rFonts w:asciiTheme="minorEastAsia" w:hAnsiTheme="minorEastAsia" w:hint="eastAsia"/>
        </w:rPr>
        <w:t>。</w:t>
      </w:r>
    </w:p>
    <w:p w:rsidR="00CC7FEE" w:rsidRPr="00DD610A" w:rsidRDefault="00CC7FEE" w:rsidP="00C15B22">
      <w:pPr>
        <w:pStyle w:val="af3"/>
        <w:numPr>
          <w:ilvl w:val="0"/>
          <w:numId w:val="117"/>
        </w:numPr>
        <w:ind w:firstLineChars="0"/>
        <w:rPr>
          <w:rFonts w:asciiTheme="minorEastAsia" w:hAnsiTheme="minorEastAsia"/>
          <w:b/>
        </w:rPr>
      </w:pPr>
      <w:r w:rsidRPr="00DD610A">
        <w:rPr>
          <w:rFonts w:asciiTheme="minorEastAsia" w:hAnsiTheme="minorEastAsia" w:hint="eastAsia"/>
          <w:b/>
        </w:rPr>
        <w:t>业务</w:t>
      </w:r>
      <w:r>
        <w:rPr>
          <w:rFonts w:asciiTheme="minorEastAsia" w:hAnsiTheme="minorEastAsia" w:hint="eastAsia"/>
          <w:b/>
        </w:rPr>
        <w:t>处理</w:t>
      </w:r>
      <w:r w:rsidRPr="00DD610A">
        <w:rPr>
          <w:rFonts w:asciiTheme="minorEastAsia" w:hAnsiTheme="minorEastAsia" w:hint="eastAsia"/>
          <w:b/>
        </w:rPr>
        <w:t>：</w:t>
      </w:r>
    </w:p>
    <w:p w:rsidR="00CC7FEE" w:rsidRDefault="00CC7FEE" w:rsidP="00CC7FEE">
      <w:pPr>
        <w:spacing w:line="300" w:lineRule="auto"/>
        <w:ind w:firstLine="480"/>
      </w:pPr>
      <w:r>
        <w:rPr>
          <w:rFonts w:hint="eastAsia"/>
        </w:rPr>
        <w:t>网上受理的</w:t>
      </w:r>
      <w:r w:rsidRPr="00C459E3">
        <w:rPr>
          <w:rFonts w:hint="eastAsia"/>
        </w:rPr>
        <w:t>无线电发射设备进关核准</w:t>
      </w:r>
      <w:r>
        <w:rPr>
          <w:rFonts w:hint="eastAsia"/>
        </w:rPr>
        <w:t>业务，其基本信息及资料只需进行接收，然后核查信息的准确性，若不符合退回给用户并注明理由，</w:t>
      </w:r>
      <w:r w:rsidRPr="00C02082">
        <w:rPr>
          <w:rFonts w:hint="eastAsia"/>
        </w:rPr>
        <w:t>若符合条件进行批准然后进入公文处理流程。</w:t>
      </w:r>
    </w:p>
    <w:p w:rsidR="00CC7FEE" w:rsidRDefault="00CC7FEE" w:rsidP="00CC7FEE">
      <w:pPr>
        <w:spacing w:line="300" w:lineRule="auto"/>
        <w:ind w:firstLine="480"/>
      </w:pPr>
      <w:r w:rsidRPr="001314FE">
        <w:rPr>
          <w:rFonts w:hint="eastAsia"/>
        </w:rPr>
        <w:t>窗口提交的申请，先核查信息的准确性，然后将申请表单内容人工录入到系统中，</w:t>
      </w:r>
      <w:r w:rsidRPr="00DD610A">
        <w:rPr>
          <w:rFonts w:hint="eastAsia"/>
        </w:rPr>
        <w:t>不符合条件退回到受理中心由受理中心退回给用户，若符合条件进行批准然后进入公文处理流程</w:t>
      </w:r>
      <w:r>
        <w:rPr>
          <w:rFonts w:hint="eastAsia"/>
        </w:rPr>
        <w:t>。</w:t>
      </w:r>
    </w:p>
    <w:p w:rsidR="00BF38B9" w:rsidRPr="00BF38B9" w:rsidRDefault="00BF38B9" w:rsidP="00700280">
      <w:pPr>
        <w:spacing w:before="120" w:after="120"/>
        <w:ind w:firstLine="480"/>
        <w:rPr>
          <w:lang w:val="x-none"/>
        </w:rPr>
      </w:pPr>
    </w:p>
    <w:p w:rsidR="00CA0F9E" w:rsidRDefault="00CA0F9E" w:rsidP="00C15B22">
      <w:pPr>
        <w:pStyle w:val="42"/>
        <w:numPr>
          <w:ilvl w:val="3"/>
          <w:numId w:val="93"/>
        </w:numPr>
        <w:ind w:firstLineChars="0"/>
      </w:pPr>
      <w:bookmarkStart w:id="116" w:name="_Toc297301716"/>
      <w:r>
        <w:rPr>
          <w:rFonts w:hint="eastAsia"/>
        </w:rPr>
        <w:t>日常管理</w:t>
      </w:r>
    </w:p>
    <w:p w:rsidR="00EC3A98" w:rsidRDefault="00EC3A98" w:rsidP="00C15B22">
      <w:pPr>
        <w:pStyle w:val="52"/>
        <w:numPr>
          <w:ilvl w:val="4"/>
          <w:numId w:val="93"/>
        </w:numPr>
        <w:ind w:firstLineChars="0"/>
      </w:pPr>
      <w:r>
        <w:rPr>
          <w:rFonts w:hint="eastAsia"/>
        </w:rPr>
        <w:t>申请</w:t>
      </w:r>
      <w:r w:rsidR="00CC5515">
        <w:rPr>
          <w:rFonts w:hint="eastAsia"/>
        </w:rPr>
        <w:t>用户</w:t>
      </w:r>
      <w:r>
        <w:rPr>
          <w:rFonts w:hint="eastAsia"/>
        </w:rPr>
        <w:t>管理</w:t>
      </w:r>
    </w:p>
    <w:p w:rsidR="0021326E" w:rsidRDefault="00CC5515" w:rsidP="00346468">
      <w:pPr>
        <w:ind w:firstLine="480"/>
      </w:pPr>
      <w:r>
        <w:rPr>
          <w:rFonts w:hint="eastAsia"/>
        </w:rPr>
        <w:t>可对申请用户单位、个人信息进行维护，包括增加、修改、查询等操作。</w:t>
      </w:r>
    </w:p>
    <w:p w:rsidR="00CC5515" w:rsidRDefault="00CC5515" w:rsidP="00346468">
      <w:pPr>
        <w:ind w:firstLine="480"/>
      </w:pPr>
      <w:r>
        <w:rPr>
          <w:rFonts w:hint="eastAsia"/>
        </w:rPr>
        <w:t>用户增加：可直接在申请用户管理中添加用户单位或个人信息，也可在首次申请通过后直接添加到系统中。</w:t>
      </w:r>
    </w:p>
    <w:p w:rsidR="00CC5515" w:rsidRDefault="00CC5515" w:rsidP="00346468">
      <w:pPr>
        <w:ind w:firstLine="480"/>
      </w:pPr>
      <w:r>
        <w:rPr>
          <w:rFonts w:hint="eastAsia"/>
        </w:rPr>
        <w:t>用户修改：若用户信息需要变更时，可在申请用户管理中找到需变更用户，然后更改其相关信息，注：只能变更基本用户信息，若是申请信息变更则需重新申请。</w:t>
      </w:r>
    </w:p>
    <w:p w:rsidR="00CC5515" w:rsidRPr="009A4B16" w:rsidRDefault="00CC5515" w:rsidP="00346468">
      <w:pPr>
        <w:ind w:firstLine="480"/>
      </w:pPr>
      <w:r>
        <w:rPr>
          <w:rFonts w:hint="eastAsia"/>
        </w:rPr>
        <w:t>用户查询：</w:t>
      </w:r>
      <w:r w:rsidR="0058314F">
        <w:rPr>
          <w:rFonts w:hint="eastAsia"/>
        </w:rPr>
        <w:t>可通过单位</w:t>
      </w:r>
      <w:r w:rsidR="0058314F">
        <w:rPr>
          <w:rFonts w:hint="eastAsia"/>
        </w:rPr>
        <w:t>/</w:t>
      </w:r>
      <w:r w:rsidR="0058314F">
        <w:rPr>
          <w:rFonts w:hint="eastAsia"/>
        </w:rPr>
        <w:t>个人名称、编号、申请事项类别、日期等搜索条件检索到该用户的基本信息，以及已处理或正在处理的业务详情及附件信息。</w:t>
      </w:r>
    </w:p>
    <w:p w:rsidR="00537E68" w:rsidRDefault="00537E68" w:rsidP="00C15B22">
      <w:pPr>
        <w:pStyle w:val="52"/>
        <w:numPr>
          <w:ilvl w:val="4"/>
          <w:numId w:val="93"/>
        </w:numPr>
        <w:ind w:firstLineChars="0"/>
      </w:pPr>
      <w:r>
        <w:rPr>
          <w:rFonts w:hint="eastAsia"/>
        </w:rPr>
        <w:t>频率批文管理</w:t>
      </w:r>
    </w:p>
    <w:p w:rsidR="00537E68" w:rsidRDefault="00537E68" w:rsidP="00537E68">
      <w:pPr>
        <w:ind w:firstLine="480"/>
      </w:pPr>
      <w:r>
        <w:rPr>
          <w:rFonts w:hint="eastAsia"/>
        </w:rPr>
        <w:t>频率批文管理包括频率过期收回、频率提醒等功能。</w:t>
      </w:r>
    </w:p>
    <w:p w:rsidR="00537E68" w:rsidRPr="0045749D" w:rsidRDefault="00537E68" w:rsidP="00C15B22">
      <w:pPr>
        <w:pStyle w:val="af3"/>
        <w:numPr>
          <w:ilvl w:val="0"/>
          <w:numId w:val="96"/>
        </w:numPr>
        <w:ind w:firstLineChars="0"/>
        <w:rPr>
          <w:lang w:val="x-none"/>
        </w:rPr>
      </w:pPr>
      <w:r>
        <w:rPr>
          <w:rFonts w:hint="eastAsia"/>
        </w:rPr>
        <w:t>频率过期提醒过期的即将过期的批文均进行提醒，提醒可自定义，且若过期超时后未续办的频率将被系统收回。</w:t>
      </w:r>
    </w:p>
    <w:p w:rsidR="00537E68" w:rsidRPr="0045749D" w:rsidRDefault="00537E68" w:rsidP="00C15B22">
      <w:pPr>
        <w:pStyle w:val="af3"/>
        <w:numPr>
          <w:ilvl w:val="0"/>
          <w:numId w:val="96"/>
        </w:numPr>
        <w:ind w:firstLineChars="0"/>
        <w:rPr>
          <w:lang w:val="x-none"/>
        </w:rPr>
      </w:pPr>
      <w:r w:rsidRPr="0045749D">
        <w:rPr>
          <w:rFonts w:hint="eastAsia"/>
          <w:lang w:val="x-none"/>
        </w:rPr>
        <w:t>频率未过期即将到期的使用也会进行提醒，在代办事宜中会显示，频率处可进行任务发起分配给监测室，并可通过信件、邮件、电话或在无管局网站中发出公告等方式告知用户办理续用或注销频率手续，若过期不</w:t>
      </w:r>
      <w:r w:rsidRPr="0045749D">
        <w:rPr>
          <w:rFonts w:hint="eastAsia"/>
          <w:lang w:val="x-none"/>
        </w:rPr>
        <w:lastRenderedPageBreak/>
        <w:t>办系统将对其台站频率信息进行注销。</w:t>
      </w:r>
    </w:p>
    <w:p w:rsidR="00537E68" w:rsidRPr="007B536A" w:rsidRDefault="00537E68" w:rsidP="00537E68">
      <w:pPr>
        <w:ind w:firstLine="480"/>
        <w:rPr>
          <w:lang w:val="x-none"/>
        </w:rPr>
      </w:pPr>
    </w:p>
    <w:p w:rsidR="00CA0F9E" w:rsidRPr="005A67E6" w:rsidRDefault="00CA0F9E" w:rsidP="00C15B22">
      <w:pPr>
        <w:pStyle w:val="52"/>
        <w:numPr>
          <w:ilvl w:val="4"/>
          <w:numId w:val="93"/>
        </w:numPr>
        <w:ind w:firstLineChars="0"/>
      </w:pPr>
      <w:r>
        <w:rPr>
          <w:rFonts w:hint="eastAsia"/>
        </w:rPr>
        <w:t>频率占用费</w:t>
      </w:r>
      <w:r w:rsidRPr="005A67E6">
        <w:rPr>
          <w:rFonts w:hint="eastAsia"/>
        </w:rPr>
        <w:t>管理</w:t>
      </w:r>
    </w:p>
    <w:p w:rsidR="00CA0F9E" w:rsidRPr="00A40C6A" w:rsidRDefault="00CA0F9E" w:rsidP="00CA0F9E">
      <w:pPr>
        <w:spacing w:before="120" w:after="120"/>
        <w:ind w:firstLine="480"/>
        <w:rPr>
          <w:lang w:val="x-none"/>
        </w:rPr>
      </w:pPr>
      <w:r w:rsidRPr="00A40C6A">
        <w:rPr>
          <w:rFonts w:hint="eastAsia"/>
          <w:lang w:val="x-none"/>
        </w:rPr>
        <w:t>对</w:t>
      </w:r>
      <w:r>
        <w:rPr>
          <w:rFonts w:hint="eastAsia"/>
          <w:lang w:val="x-none"/>
        </w:rPr>
        <w:t>频占费</w:t>
      </w:r>
      <w:r w:rsidRPr="00A40C6A">
        <w:rPr>
          <w:rFonts w:hint="eastAsia"/>
          <w:lang w:val="x-none"/>
        </w:rPr>
        <w:t>的缴费、收费进行管理，包括：</w:t>
      </w:r>
    </w:p>
    <w:p w:rsidR="00CA0F9E" w:rsidRPr="0066596F" w:rsidRDefault="00CA0F9E" w:rsidP="008A62EC">
      <w:pPr>
        <w:pStyle w:val="A1"/>
        <w:numPr>
          <w:ilvl w:val="2"/>
          <w:numId w:val="22"/>
        </w:numPr>
        <w:spacing w:beforeLines="40" w:before="124" w:afterLines="50" w:after="156" w:line="400" w:lineRule="exact"/>
        <w:ind w:left="480"/>
        <w:jc w:val="left"/>
        <w:rPr>
          <w:rFonts w:asciiTheme="minorHAnsi" w:eastAsiaTheme="minorEastAsia" w:hAnsiTheme="minorHAnsi" w:cstheme="minorBidi"/>
          <w:sz w:val="24"/>
          <w:szCs w:val="22"/>
          <w:lang w:val="x-none"/>
        </w:rPr>
      </w:pPr>
      <w:r w:rsidRPr="0066596F">
        <w:rPr>
          <w:rFonts w:asciiTheme="minorHAnsi" w:eastAsiaTheme="minorEastAsia" w:hAnsiTheme="minorHAnsi" w:cstheme="minorBidi" w:hint="eastAsia"/>
          <w:sz w:val="24"/>
          <w:szCs w:val="22"/>
          <w:lang w:val="x-none"/>
        </w:rPr>
        <w:t>缴费参数设置及缴费数据的计算：系统通过相应的参数设置，针对不同的台站按照设置的参数自动计算出相应的</w:t>
      </w:r>
      <w:r w:rsidRPr="0066596F">
        <w:rPr>
          <w:rFonts w:asciiTheme="minorHAnsi" w:eastAsiaTheme="minorEastAsia" w:hAnsiTheme="minorHAnsi" w:cstheme="minorBidi"/>
          <w:sz w:val="24"/>
          <w:szCs w:val="22"/>
          <w:lang w:val="x-none"/>
        </w:rPr>
        <w:t>计费项</w:t>
      </w:r>
      <w:r w:rsidRPr="0066596F">
        <w:rPr>
          <w:rFonts w:asciiTheme="minorHAnsi" w:eastAsiaTheme="minorEastAsia" w:hAnsiTheme="minorHAnsi" w:cstheme="minorBidi" w:hint="eastAsia"/>
          <w:sz w:val="24"/>
          <w:szCs w:val="22"/>
          <w:lang w:val="x-none"/>
        </w:rPr>
        <w:t>的</w:t>
      </w:r>
      <w:r w:rsidRPr="0066596F">
        <w:rPr>
          <w:rFonts w:asciiTheme="minorHAnsi" w:eastAsiaTheme="minorEastAsia" w:hAnsiTheme="minorHAnsi" w:cstheme="minorBidi"/>
          <w:sz w:val="24"/>
          <w:szCs w:val="22"/>
          <w:lang w:val="x-none"/>
        </w:rPr>
        <w:t>收费金额。</w:t>
      </w:r>
    </w:p>
    <w:p w:rsidR="00CA0F9E" w:rsidRPr="0066596F" w:rsidRDefault="00CA0F9E" w:rsidP="008A62EC">
      <w:pPr>
        <w:pStyle w:val="A1"/>
        <w:numPr>
          <w:ilvl w:val="2"/>
          <w:numId w:val="22"/>
        </w:numPr>
        <w:spacing w:beforeLines="40" w:before="124" w:afterLines="50" w:after="156" w:line="400" w:lineRule="exact"/>
        <w:ind w:left="480"/>
        <w:jc w:val="left"/>
        <w:rPr>
          <w:rFonts w:asciiTheme="minorHAnsi" w:eastAsiaTheme="minorEastAsia" w:hAnsiTheme="minorHAnsi" w:cstheme="minorBidi"/>
          <w:sz w:val="24"/>
          <w:szCs w:val="22"/>
          <w:lang w:val="x-none"/>
        </w:rPr>
      </w:pPr>
      <w:r w:rsidRPr="0066596F">
        <w:rPr>
          <w:rFonts w:asciiTheme="minorHAnsi" w:eastAsiaTheme="minorEastAsia" w:hAnsiTheme="minorHAnsi" w:cstheme="minorBidi" w:hint="eastAsia"/>
          <w:sz w:val="24"/>
          <w:szCs w:val="22"/>
          <w:lang w:val="x-none"/>
        </w:rPr>
        <w:t>缴费数据审核：</w:t>
      </w:r>
      <w:r w:rsidRPr="0066596F">
        <w:rPr>
          <w:rFonts w:asciiTheme="minorHAnsi" w:eastAsiaTheme="minorEastAsia" w:hAnsiTheme="minorHAnsi" w:cstheme="minorBidi"/>
          <w:sz w:val="24"/>
          <w:szCs w:val="22"/>
          <w:lang w:val="x-none"/>
        </w:rPr>
        <w:t>对新建台站和已建台站分别实现以申请表或缴费单位为范围的计费费统计，并可对计费结果进行审核</w:t>
      </w:r>
      <w:r w:rsidRPr="0066596F">
        <w:rPr>
          <w:rFonts w:asciiTheme="minorHAnsi" w:eastAsiaTheme="minorEastAsia" w:hAnsiTheme="minorHAnsi" w:cstheme="minorBidi" w:hint="eastAsia"/>
          <w:sz w:val="24"/>
          <w:szCs w:val="22"/>
          <w:lang w:val="x-none"/>
        </w:rPr>
        <w:t>；审批流程可以在“流程任务中心”里自行定义。</w:t>
      </w:r>
    </w:p>
    <w:p w:rsidR="00CA0F9E" w:rsidRPr="0066596F" w:rsidRDefault="00CA0F9E" w:rsidP="008A62EC">
      <w:pPr>
        <w:pStyle w:val="A1"/>
        <w:numPr>
          <w:ilvl w:val="2"/>
          <w:numId w:val="22"/>
        </w:numPr>
        <w:spacing w:beforeLines="40" w:before="124" w:afterLines="50" w:after="156" w:line="400" w:lineRule="exact"/>
        <w:ind w:left="480"/>
        <w:jc w:val="left"/>
        <w:rPr>
          <w:rFonts w:asciiTheme="minorHAnsi" w:eastAsiaTheme="minorEastAsia" w:hAnsiTheme="minorHAnsi" w:cstheme="minorBidi"/>
          <w:sz w:val="24"/>
          <w:szCs w:val="22"/>
          <w:lang w:val="x-none"/>
        </w:rPr>
      </w:pPr>
      <w:r w:rsidRPr="0066596F">
        <w:rPr>
          <w:rFonts w:asciiTheme="minorHAnsi" w:eastAsiaTheme="minorEastAsia" w:hAnsiTheme="minorHAnsi" w:cstheme="minorBidi" w:hint="eastAsia"/>
          <w:sz w:val="24"/>
          <w:szCs w:val="22"/>
          <w:lang w:val="x-none"/>
        </w:rPr>
        <w:t>收费流程管理：和“综合业务受理”相集成，定义相应的审核及收费流程，并在“综合业务受理”的窗口完成收费控制。</w:t>
      </w:r>
    </w:p>
    <w:p w:rsidR="00CA0F9E" w:rsidRPr="00762C8E" w:rsidRDefault="00CA0F9E" w:rsidP="008A62EC">
      <w:pPr>
        <w:pStyle w:val="A1"/>
        <w:numPr>
          <w:ilvl w:val="2"/>
          <w:numId w:val="22"/>
        </w:numPr>
        <w:spacing w:beforeLines="40" w:before="124" w:afterLines="50" w:after="156" w:line="400" w:lineRule="exact"/>
        <w:ind w:left="480"/>
        <w:jc w:val="left"/>
      </w:pPr>
      <w:r w:rsidRPr="0066596F">
        <w:rPr>
          <w:rFonts w:asciiTheme="minorHAnsi" w:eastAsiaTheme="minorEastAsia" w:hAnsiTheme="minorHAnsi" w:cstheme="minorBidi" w:hint="eastAsia"/>
          <w:sz w:val="24"/>
          <w:szCs w:val="22"/>
          <w:lang w:val="x-none"/>
        </w:rPr>
        <w:t>缴费数据打印和缴费结果确认：系统支持</w:t>
      </w:r>
      <w:r w:rsidRPr="0066596F">
        <w:rPr>
          <w:rFonts w:asciiTheme="minorHAnsi" w:eastAsiaTheme="minorEastAsia" w:hAnsiTheme="minorHAnsi" w:cstheme="minorBidi"/>
          <w:sz w:val="24"/>
          <w:szCs w:val="22"/>
          <w:lang w:val="x-none"/>
        </w:rPr>
        <w:t>按照特定的格式进行缴费单的打印</w:t>
      </w:r>
      <w:r w:rsidRPr="0066596F">
        <w:rPr>
          <w:rFonts w:asciiTheme="minorHAnsi" w:eastAsiaTheme="minorEastAsia" w:hAnsiTheme="minorHAnsi" w:cstheme="minorBidi" w:hint="eastAsia"/>
          <w:sz w:val="24"/>
          <w:szCs w:val="22"/>
          <w:lang w:val="x-none"/>
        </w:rPr>
        <w:t>。</w:t>
      </w:r>
    </w:p>
    <w:p w:rsidR="00CA0F9E" w:rsidRPr="00762C8E" w:rsidRDefault="00CA0F9E" w:rsidP="00C15B22">
      <w:pPr>
        <w:pStyle w:val="52"/>
        <w:numPr>
          <w:ilvl w:val="4"/>
          <w:numId w:val="93"/>
        </w:numPr>
        <w:ind w:firstLineChars="0"/>
      </w:pPr>
      <w:r w:rsidRPr="00762C8E">
        <w:rPr>
          <w:rFonts w:hint="eastAsia"/>
        </w:rPr>
        <w:t>台站执照管理</w:t>
      </w:r>
    </w:p>
    <w:p w:rsidR="00CA0F9E" w:rsidRPr="00ED4CEC" w:rsidRDefault="00CA0F9E" w:rsidP="00CA0F9E">
      <w:pPr>
        <w:spacing w:before="120" w:after="120"/>
        <w:ind w:firstLine="480"/>
      </w:pPr>
      <w:r>
        <w:rPr>
          <w:rFonts w:hint="eastAsia"/>
        </w:rPr>
        <w:t>台站执照</w:t>
      </w:r>
      <w:r w:rsidRPr="00ED4CEC">
        <w:rPr>
          <w:rFonts w:hint="eastAsia"/>
        </w:rPr>
        <w:t>管理包括</w:t>
      </w:r>
      <w:r>
        <w:rPr>
          <w:rFonts w:hint="eastAsia"/>
        </w:rPr>
        <w:t>台站</w:t>
      </w:r>
      <w:r w:rsidRPr="00ED4CEC">
        <w:rPr>
          <w:rFonts w:hint="eastAsia"/>
        </w:rPr>
        <w:t>过期</w:t>
      </w:r>
      <w:r>
        <w:rPr>
          <w:rFonts w:hint="eastAsia"/>
        </w:rPr>
        <w:t>提醒</w:t>
      </w:r>
      <w:r w:rsidRPr="00ED4CEC">
        <w:rPr>
          <w:rFonts w:hint="eastAsia"/>
        </w:rPr>
        <w:t>、</w:t>
      </w:r>
      <w:r>
        <w:rPr>
          <w:rFonts w:hint="eastAsia"/>
        </w:rPr>
        <w:t>执照维护</w:t>
      </w:r>
      <w:r w:rsidRPr="00ED4CEC">
        <w:rPr>
          <w:rFonts w:hint="eastAsia"/>
        </w:rPr>
        <w:t>等功能。</w:t>
      </w:r>
    </w:p>
    <w:p w:rsidR="00CA0F9E" w:rsidRDefault="00CA0F9E" w:rsidP="00C15B22">
      <w:pPr>
        <w:pStyle w:val="af3"/>
        <w:numPr>
          <w:ilvl w:val="0"/>
          <w:numId w:val="97"/>
        </w:numPr>
        <w:spacing w:before="120" w:after="120"/>
        <w:ind w:firstLineChars="0"/>
        <w:rPr>
          <w:lang w:val="x-none"/>
        </w:rPr>
      </w:pPr>
      <w:r w:rsidRPr="00C368DF">
        <w:rPr>
          <w:rFonts w:hint="eastAsia"/>
          <w:lang w:val="x-none"/>
        </w:rPr>
        <w:t>系统会记录所有台站的执照的打印信息，并可以对过期和即将过期的执照进行预警提醒。</w:t>
      </w:r>
    </w:p>
    <w:p w:rsidR="00CA0F9E" w:rsidRPr="00C368DF" w:rsidRDefault="00CA0F9E" w:rsidP="00C15B22">
      <w:pPr>
        <w:pStyle w:val="af3"/>
        <w:numPr>
          <w:ilvl w:val="0"/>
          <w:numId w:val="97"/>
        </w:numPr>
        <w:spacing w:before="120" w:after="120"/>
        <w:ind w:firstLineChars="0"/>
        <w:rPr>
          <w:lang w:val="x-none"/>
        </w:rPr>
      </w:pPr>
      <w:r>
        <w:rPr>
          <w:rFonts w:hint="eastAsia"/>
          <w:lang w:val="x-none"/>
        </w:rPr>
        <w:t>执照维护：</w:t>
      </w:r>
      <w:r w:rsidRPr="00C368DF">
        <w:rPr>
          <w:rFonts w:hint="eastAsia"/>
          <w:lang w:val="x-none"/>
        </w:rPr>
        <w:t>系统支持执照年审管理和执照打印等功能。针对不同的台站类别，可调用不同的执照模板（相应的执照模版可以在系统后台的电子表单中定义）进行执照的生成和打印。</w:t>
      </w:r>
      <w:r>
        <w:rPr>
          <w:rFonts w:hint="eastAsia"/>
          <w:lang w:val="x-none"/>
        </w:rPr>
        <w:t>可进行执照的</w:t>
      </w:r>
      <w:r w:rsidRPr="00D539EE">
        <w:rPr>
          <w:rFonts w:hint="eastAsia"/>
        </w:rPr>
        <w:t>核发或换发</w:t>
      </w:r>
      <w:r>
        <w:rPr>
          <w:rFonts w:hint="eastAsia"/>
        </w:rPr>
        <w:t>。</w:t>
      </w:r>
    </w:p>
    <w:p w:rsidR="00CA0F9E" w:rsidRPr="00C368DF" w:rsidRDefault="00CA0F9E" w:rsidP="00CA0F9E">
      <w:pPr>
        <w:pStyle w:val="af3"/>
        <w:spacing w:before="120" w:after="120"/>
        <w:ind w:left="900" w:firstLineChars="0" w:firstLine="0"/>
        <w:rPr>
          <w:lang w:val="x-none"/>
        </w:rPr>
      </w:pPr>
    </w:p>
    <w:p w:rsidR="00CA0F9E" w:rsidRDefault="00CA0F9E" w:rsidP="00C15B22">
      <w:pPr>
        <w:pStyle w:val="52"/>
        <w:numPr>
          <w:ilvl w:val="4"/>
          <w:numId w:val="93"/>
        </w:numPr>
        <w:ind w:firstLineChars="0"/>
      </w:pPr>
      <w:r>
        <w:rPr>
          <w:rFonts w:hint="eastAsia"/>
        </w:rPr>
        <w:t>频率、台站不定期管理</w:t>
      </w:r>
    </w:p>
    <w:p w:rsidR="00CA0F9E" w:rsidRPr="00917814" w:rsidRDefault="00CA0F9E" w:rsidP="00CA0F9E">
      <w:pPr>
        <w:ind w:firstLine="480"/>
      </w:pPr>
      <w:r>
        <w:rPr>
          <w:rFonts w:hint="eastAsia"/>
        </w:rPr>
        <w:t>根据管理需要，频率、台站管理人员可不定期发放检测、监测任务，主要包括选择要执行的频段或台站、分配任务、添加任务说明并提交等功能。</w:t>
      </w:r>
    </w:p>
    <w:p w:rsidR="007D1012" w:rsidRPr="007D1012" w:rsidRDefault="007D1012" w:rsidP="007D1012">
      <w:pPr>
        <w:ind w:firstLine="480"/>
      </w:pPr>
    </w:p>
    <w:p w:rsidR="00CA0F9E" w:rsidRPr="00762C8E" w:rsidRDefault="00CA0F9E" w:rsidP="00C15B22">
      <w:pPr>
        <w:pStyle w:val="52"/>
        <w:numPr>
          <w:ilvl w:val="4"/>
          <w:numId w:val="93"/>
        </w:numPr>
        <w:ind w:firstLineChars="0"/>
      </w:pPr>
      <w:r w:rsidRPr="00762C8E">
        <w:rPr>
          <w:rFonts w:hint="eastAsia"/>
        </w:rPr>
        <w:lastRenderedPageBreak/>
        <w:t>统计与查询</w:t>
      </w:r>
    </w:p>
    <w:p w:rsidR="00CA0F9E" w:rsidRDefault="00CA0F9E" w:rsidP="00CA0F9E">
      <w:pPr>
        <w:ind w:firstLine="480"/>
        <w:rPr>
          <w:lang w:val="x-none"/>
        </w:rPr>
      </w:pPr>
      <w:r>
        <w:rPr>
          <w:rFonts w:hint="eastAsia"/>
          <w:lang w:val="x-none"/>
        </w:rPr>
        <w:t>支持频率、台站相应业务的所有综合查询</w:t>
      </w:r>
      <w:r w:rsidRPr="00A40C6A">
        <w:rPr>
          <w:rFonts w:hint="eastAsia"/>
          <w:lang w:val="x-none"/>
        </w:rPr>
        <w:t>。</w:t>
      </w:r>
    </w:p>
    <w:p w:rsidR="00CA0F9E" w:rsidRDefault="00CA0F9E" w:rsidP="00C15B22">
      <w:pPr>
        <w:pStyle w:val="60"/>
        <w:numPr>
          <w:ilvl w:val="5"/>
          <w:numId w:val="93"/>
        </w:numPr>
        <w:ind w:firstLineChars="0"/>
        <w:rPr>
          <w:lang w:val="x-none"/>
        </w:rPr>
      </w:pPr>
      <w:r>
        <w:rPr>
          <w:rFonts w:hint="eastAsia"/>
          <w:lang w:val="x-none"/>
        </w:rPr>
        <w:t>查询</w:t>
      </w:r>
    </w:p>
    <w:p w:rsidR="00CA0F9E" w:rsidRDefault="00CA0F9E" w:rsidP="00C15B22">
      <w:pPr>
        <w:pStyle w:val="af3"/>
        <w:numPr>
          <w:ilvl w:val="0"/>
          <w:numId w:val="79"/>
        </w:numPr>
        <w:ind w:firstLineChars="0"/>
      </w:pPr>
      <w:r>
        <w:rPr>
          <w:rFonts w:hint="eastAsia"/>
        </w:rPr>
        <w:t>频率划分数据查询</w:t>
      </w:r>
      <w:r w:rsidRPr="002D2A8A">
        <w:rPr>
          <w:rFonts w:hint="eastAsia"/>
        </w:rPr>
        <w:t>：</w:t>
      </w:r>
    </w:p>
    <w:p w:rsidR="00CA0F9E" w:rsidRPr="006E6545" w:rsidRDefault="00CA0F9E" w:rsidP="00CA0F9E">
      <w:pPr>
        <w:ind w:firstLine="480"/>
        <w:rPr>
          <w:lang w:val="x-none"/>
        </w:rPr>
      </w:pPr>
      <w:r w:rsidRPr="002D2A8A">
        <w:rPr>
          <w:rFonts w:hint="eastAsia"/>
        </w:rPr>
        <w:t>根据拟指配频率，查询该频率在我国无线电频率划分表中规定的业务类型，判断拟指配频率是否符合划分要求。如根据业务类型查询该业务所有规划分配的频率，如业余无线电业务的所有频率范围。</w:t>
      </w:r>
    </w:p>
    <w:p w:rsidR="00CA0F9E" w:rsidRDefault="00CA0F9E" w:rsidP="00C15B22">
      <w:pPr>
        <w:pStyle w:val="af3"/>
        <w:numPr>
          <w:ilvl w:val="0"/>
          <w:numId w:val="79"/>
        </w:numPr>
        <w:ind w:firstLineChars="0"/>
      </w:pPr>
      <w:r>
        <w:rPr>
          <w:rFonts w:hint="eastAsia"/>
        </w:rPr>
        <w:t>频率规划数据查询：</w:t>
      </w:r>
    </w:p>
    <w:p w:rsidR="00CA0F9E" w:rsidRPr="006E6545" w:rsidRDefault="00CA0F9E" w:rsidP="00CA0F9E">
      <w:pPr>
        <w:ind w:firstLine="480"/>
        <w:rPr>
          <w:lang w:val="x-none"/>
        </w:rPr>
      </w:pPr>
      <w:r w:rsidRPr="002D2A8A">
        <w:rPr>
          <w:rFonts w:hint="eastAsia"/>
        </w:rPr>
        <w:t>根据拟指配频率，查询该频率在本市的具体频率规划，判断拟指配频率是否频率规划的要求</w:t>
      </w:r>
      <w:r>
        <w:rPr>
          <w:rFonts w:hint="eastAsia"/>
        </w:rPr>
        <w:t>。</w:t>
      </w:r>
    </w:p>
    <w:p w:rsidR="00CA0F9E" w:rsidRDefault="00CA0F9E" w:rsidP="00C15B22">
      <w:pPr>
        <w:pStyle w:val="af3"/>
        <w:numPr>
          <w:ilvl w:val="0"/>
          <w:numId w:val="79"/>
        </w:numPr>
        <w:ind w:firstLineChars="0"/>
      </w:pPr>
      <w:r>
        <w:rPr>
          <w:rFonts w:hint="eastAsia"/>
        </w:rPr>
        <w:t>频率分配数据查询：</w:t>
      </w:r>
    </w:p>
    <w:p w:rsidR="00CA0F9E" w:rsidRPr="006E6545" w:rsidRDefault="00CA0F9E" w:rsidP="00CA0F9E">
      <w:pPr>
        <w:ind w:firstLine="480"/>
        <w:rPr>
          <w:lang w:val="x-none"/>
        </w:rPr>
      </w:pPr>
      <w:r w:rsidRPr="002D2A8A">
        <w:rPr>
          <w:rFonts w:hint="eastAsia"/>
        </w:rPr>
        <w:t>查询国家无线电管理局关于拟指配频率的分配情况，判断拟指配频点是否符合频率分配的要求如</w:t>
      </w:r>
      <w:r>
        <w:rPr>
          <w:rFonts w:hint="eastAsia"/>
        </w:rPr>
        <w:t>：</w:t>
      </w:r>
    </w:p>
    <w:p w:rsidR="00CA0F9E" w:rsidRPr="00D054BD" w:rsidRDefault="00CA0F9E" w:rsidP="00C15B22">
      <w:pPr>
        <w:pStyle w:val="af3"/>
        <w:widowControl/>
        <w:numPr>
          <w:ilvl w:val="1"/>
          <w:numId w:val="120"/>
        </w:numPr>
        <w:spacing w:line="240" w:lineRule="auto"/>
        <w:ind w:firstLineChars="0"/>
        <w:rPr>
          <w:rFonts w:cs="Times New Roman"/>
          <w:color w:val="FF0000"/>
        </w:rPr>
      </w:pPr>
      <w:r w:rsidRPr="00D054BD">
        <w:rPr>
          <w:rFonts w:cs="仿宋" w:hint="eastAsia"/>
        </w:rPr>
        <w:t>根据国家批文号，查询国家批文的具体内容，包括名称，批文属性，频率范围等。</w:t>
      </w:r>
    </w:p>
    <w:p w:rsidR="00CA0F9E" w:rsidRPr="003E423E" w:rsidRDefault="00CA0F9E" w:rsidP="00C15B22">
      <w:pPr>
        <w:pStyle w:val="af3"/>
        <w:widowControl/>
        <w:numPr>
          <w:ilvl w:val="1"/>
          <w:numId w:val="120"/>
        </w:numPr>
        <w:spacing w:line="240" w:lineRule="auto"/>
        <w:ind w:firstLineChars="0"/>
        <w:rPr>
          <w:rFonts w:cs="Times New Roman"/>
          <w:color w:val="FF0000"/>
        </w:rPr>
      </w:pPr>
      <w:r>
        <w:rPr>
          <w:rFonts w:cs="仿宋" w:hint="eastAsia"/>
        </w:rPr>
        <w:t>根据频率范围，查询国家所有对应的频率审批文件，包括国家批文号，频率使用单位，具体频率范围，使用期限，限制条件，频率占用费收取。</w:t>
      </w:r>
    </w:p>
    <w:p w:rsidR="00CA0F9E" w:rsidRDefault="00CA0F9E" w:rsidP="00C15B22">
      <w:pPr>
        <w:pStyle w:val="af3"/>
        <w:widowControl/>
        <w:numPr>
          <w:ilvl w:val="1"/>
          <w:numId w:val="120"/>
        </w:numPr>
        <w:spacing w:line="240" w:lineRule="auto"/>
        <w:ind w:firstLineChars="0"/>
        <w:rPr>
          <w:rFonts w:cs="Times New Roman"/>
          <w:color w:val="FF0000"/>
        </w:rPr>
      </w:pPr>
      <w:r>
        <w:rPr>
          <w:rFonts w:cs="仿宋" w:hint="eastAsia"/>
        </w:rPr>
        <w:t>根据频率，查询频率指配权限，是国家频率还是地方频率。</w:t>
      </w:r>
    </w:p>
    <w:p w:rsidR="00CA0F9E" w:rsidRDefault="00CA0F9E" w:rsidP="00C15B22">
      <w:pPr>
        <w:pStyle w:val="af3"/>
        <w:numPr>
          <w:ilvl w:val="0"/>
          <w:numId w:val="79"/>
        </w:numPr>
        <w:ind w:firstLineChars="0"/>
      </w:pPr>
      <w:r>
        <w:rPr>
          <w:rFonts w:hint="eastAsia"/>
        </w:rPr>
        <w:t>频率指配（台站）数据查询：</w:t>
      </w:r>
    </w:p>
    <w:p w:rsidR="00CA0F9E" w:rsidRPr="006E6545" w:rsidRDefault="00CA0F9E" w:rsidP="00CA0F9E">
      <w:pPr>
        <w:ind w:firstLine="480"/>
        <w:rPr>
          <w:lang w:val="x-none"/>
        </w:rPr>
      </w:pPr>
      <w:r>
        <w:rPr>
          <w:rFonts w:hint="eastAsia"/>
        </w:rPr>
        <w:t>包括已正式指配频率、预指配频率和频率指配权限数据查询、重点保护频率数据查询、批文数据查询、频率申请数据查询等，具体如下：</w:t>
      </w:r>
    </w:p>
    <w:p w:rsidR="00CA0F9E" w:rsidRPr="00D054BD" w:rsidRDefault="00CA0F9E" w:rsidP="00C15B22">
      <w:pPr>
        <w:pStyle w:val="af3"/>
        <w:widowControl/>
        <w:numPr>
          <w:ilvl w:val="0"/>
          <w:numId w:val="121"/>
        </w:numPr>
        <w:spacing w:line="240" w:lineRule="auto"/>
        <w:ind w:firstLineChars="0"/>
        <w:rPr>
          <w:rFonts w:cs="仿宋"/>
        </w:rPr>
      </w:pPr>
      <w:r w:rsidRPr="00D054BD">
        <w:rPr>
          <w:rFonts w:cs="仿宋" w:hint="eastAsia"/>
        </w:rPr>
        <w:t>根据单位名称，查询该单位的行政许可审批情况，输出包括行政许可文号，批文日期，有效期，具体发射频率，信道间隔，发射功率及其他要求。</w:t>
      </w:r>
    </w:p>
    <w:p w:rsidR="00CA0F9E" w:rsidRPr="00D054BD" w:rsidRDefault="00CA0F9E" w:rsidP="00C15B22">
      <w:pPr>
        <w:pStyle w:val="af3"/>
        <w:widowControl/>
        <w:numPr>
          <w:ilvl w:val="0"/>
          <w:numId w:val="121"/>
        </w:numPr>
        <w:spacing w:line="240" w:lineRule="auto"/>
        <w:ind w:firstLineChars="0"/>
        <w:rPr>
          <w:rFonts w:cs="仿宋"/>
        </w:rPr>
      </w:pPr>
      <w:r w:rsidRPr="00D054BD">
        <w:rPr>
          <w:rFonts w:cs="仿宋" w:hint="eastAsia"/>
        </w:rPr>
        <w:t>根据行政许可号码，查询单位名称及具体信息。</w:t>
      </w:r>
    </w:p>
    <w:p w:rsidR="00CA0F9E" w:rsidRPr="00D054BD" w:rsidRDefault="00CA0F9E" w:rsidP="00C15B22">
      <w:pPr>
        <w:pStyle w:val="af3"/>
        <w:widowControl/>
        <w:numPr>
          <w:ilvl w:val="0"/>
          <w:numId w:val="121"/>
        </w:numPr>
        <w:spacing w:line="240" w:lineRule="auto"/>
        <w:ind w:firstLineChars="0"/>
        <w:rPr>
          <w:rFonts w:cs="仿宋"/>
        </w:rPr>
      </w:pPr>
      <w:r w:rsidRPr="00D054BD">
        <w:rPr>
          <w:rFonts w:cs="仿宋" w:hint="eastAsia"/>
        </w:rPr>
        <w:t>根据年份查询所有该年度的行政许可文号、申请单位名称及具体信息。</w:t>
      </w:r>
    </w:p>
    <w:p w:rsidR="00CA0F9E" w:rsidRPr="00D054BD" w:rsidRDefault="00CA0F9E" w:rsidP="00C15B22">
      <w:pPr>
        <w:pStyle w:val="af3"/>
        <w:widowControl/>
        <w:numPr>
          <w:ilvl w:val="0"/>
          <w:numId w:val="121"/>
        </w:numPr>
        <w:spacing w:line="240" w:lineRule="auto"/>
        <w:ind w:firstLineChars="0"/>
        <w:rPr>
          <w:rFonts w:cs="仿宋"/>
        </w:rPr>
      </w:pPr>
      <w:r w:rsidRPr="00D054BD">
        <w:rPr>
          <w:rFonts w:cs="仿宋" w:hint="eastAsia"/>
        </w:rPr>
        <w:t>根据频率范围查询所有使用该频率范围的使用单位具体情况，包括单位名称，发射频率，接收频率，信道带宽，发射功率等参数。</w:t>
      </w:r>
    </w:p>
    <w:p w:rsidR="00CA0F9E" w:rsidRPr="00D054BD" w:rsidRDefault="00CA0F9E" w:rsidP="00C15B22">
      <w:pPr>
        <w:pStyle w:val="af3"/>
        <w:widowControl/>
        <w:numPr>
          <w:ilvl w:val="0"/>
          <w:numId w:val="121"/>
        </w:numPr>
        <w:spacing w:line="240" w:lineRule="auto"/>
        <w:ind w:firstLineChars="0"/>
        <w:rPr>
          <w:rFonts w:cs="仿宋"/>
        </w:rPr>
      </w:pPr>
      <w:r w:rsidRPr="00D054BD">
        <w:rPr>
          <w:rFonts w:cs="仿宋" w:hint="eastAsia"/>
        </w:rPr>
        <w:t>根据业务类型查询所有用户使用频率情况。</w:t>
      </w:r>
    </w:p>
    <w:p w:rsidR="00CA0F9E" w:rsidRPr="00D054BD" w:rsidRDefault="00CA0F9E" w:rsidP="00C15B22">
      <w:pPr>
        <w:pStyle w:val="af3"/>
        <w:widowControl/>
        <w:numPr>
          <w:ilvl w:val="0"/>
          <w:numId w:val="121"/>
        </w:numPr>
        <w:spacing w:line="240" w:lineRule="auto"/>
        <w:ind w:firstLineChars="0"/>
        <w:rPr>
          <w:rFonts w:cs="仿宋"/>
        </w:rPr>
      </w:pPr>
      <w:r w:rsidRPr="00D054BD">
        <w:rPr>
          <w:rFonts w:cs="仿宋" w:hint="eastAsia"/>
        </w:rPr>
        <w:t>重点保护频率查询：如民航频率，应急频率，卫星专用频率，国家机关专用频率等。</w:t>
      </w:r>
    </w:p>
    <w:p w:rsidR="00CA0F9E" w:rsidRPr="00B44ADF" w:rsidRDefault="00CA0F9E" w:rsidP="00CA0F9E">
      <w:pPr>
        <w:ind w:firstLineChars="0"/>
      </w:pPr>
    </w:p>
    <w:p w:rsidR="00CA0F9E" w:rsidRPr="005D70A2" w:rsidRDefault="00CA0F9E" w:rsidP="00C15B22">
      <w:pPr>
        <w:pStyle w:val="60"/>
        <w:numPr>
          <w:ilvl w:val="5"/>
          <w:numId w:val="93"/>
        </w:numPr>
        <w:ind w:firstLineChars="0"/>
      </w:pPr>
      <w:r w:rsidRPr="005D70A2">
        <w:rPr>
          <w:rFonts w:hint="eastAsia"/>
        </w:rPr>
        <w:t>统计</w:t>
      </w:r>
    </w:p>
    <w:p w:rsidR="00CA0F9E" w:rsidRPr="00786A4E" w:rsidRDefault="00CA0F9E" w:rsidP="00C15B22">
      <w:pPr>
        <w:pStyle w:val="af3"/>
        <w:numPr>
          <w:ilvl w:val="0"/>
          <w:numId w:val="122"/>
        </w:numPr>
        <w:ind w:firstLineChars="0"/>
        <w:rPr>
          <w:b/>
        </w:rPr>
      </w:pPr>
      <w:r w:rsidRPr="00786A4E">
        <w:rPr>
          <w:rFonts w:hint="eastAsia"/>
          <w:b/>
        </w:rPr>
        <w:t>频率统计：</w:t>
      </w:r>
    </w:p>
    <w:p w:rsidR="00CA0F9E" w:rsidRDefault="00CA0F9E" w:rsidP="00CA0F9E">
      <w:pPr>
        <w:ind w:firstLineChars="182" w:firstLine="437"/>
      </w:pPr>
      <w:r w:rsidRPr="00B44ADF">
        <w:rPr>
          <w:rFonts w:hint="eastAsia"/>
        </w:rPr>
        <w:t>根据时间段查询本时间段内新申请频率、续用频率及注销频率、临时指配频率的申请单位名称，所申请的频率数量、业务类型，并进行各项数量统计。</w:t>
      </w:r>
    </w:p>
    <w:p w:rsidR="00CA0F9E" w:rsidRDefault="00CA0F9E" w:rsidP="00C15B22">
      <w:pPr>
        <w:pStyle w:val="af3"/>
        <w:numPr>
          <w:ilvl w:val="0"/>
          <w:numId w:val="122"/>
        </w:numPr>
        <w:ind w:firstLineChars="0"/>
      </w:pPr>
      <w:r w:rsidRPr="00EF346B">
        <w:rPr>
          <w:rFonts w:hint="eastAsia"/>
          <w:b/>
        </w:rPr>
        <w:t>台站统计：</w:t>
      </w:r>
    </w:p>
    <w:p w:rsidR="00CA0F9E" w:rsidRPr="00EF346B" w:rsidRDefault="00CA0F9E" w:rsidP="00C15B22">
      <w:pPr>
        <w:pStyle w:val="af3"/>
        <w:numPr>
          <w:ilvl w:val="0"/>
          <w:numId w:val="79"/>
        </w:numPr>
        <w:ind w:firstLineChars="0"/>
        <w:rPr>
          <w:b/>
        </w:rPr>
      </w:pPr>
      <w:r>
        <w:rPr>
          <w:rFonts w:hint="eastAsia"/>
        </w:rPr>
        <w:t>呼号（含船舶呼号、业余电台呼号）：统计准予许可、不予许可和呼号注销的数量；</w:t>
      </w:r>
    </w:p>
    <w:p w:rsidR="00CA0F9E" w:rsidRDefault="00CA0F9E" w:rsidP="00C15B22">
      <w:pPr>
        <w:pStyle w:val="af3"/>
        <w:numPr>
          <w:ilvl w:val="0"/>
          <w:numId w:val="79"/>
        </w:numPr>
        <w:ind w:firstLineChars="0"/>
      </w:pPr>
      <w:r>
        <w:rPr>
          <w:rFonts w:hint="eastAsia"/>
        </w:rPr>
        <w:t>执照分类统计：各类台站的新办、延续和注销的数量；</w:t>
      </w:r>
    </w:p>
    <w:p w:rsidR="00CA0F9E" w:rsidRDefault="00CA0F9E" w:rsidP="00C15B22">
      <w:pPr>
        <w:pStyle w:val="af3"/>
        <w:numPr>
          <w:ilvl w:val="0"/>
          <w:numId w:val="79"/>
        </w:numPr>
        <w:ind w:firstLineChars="0"/>
      </w:pPr>
      <w:r>
        <w:rPr>
          <w:rFonts w:hint="eastAsia"/>
        </w:rPr>
        <w:t>设备进关：统计准予许可（含盖章批次）、准予设备数（含盖章设备（台）的数量）、不予许可（批次、数量）</w:t>
      </w:r>
    </w:p>
    <w:p w:rsidR="00CA0F9E" w:rsidRDefault="00CA0F9E" w:rsidP="00C15B22">
      <w:pPr>
        <w:pStyle w:val="af3"/>
        <w:numPr>
          <w:ilvl w:val="0"/>
          <w:numId w:val="79"/>
        </w:numPr>
        <w:ind w:firstLineChars="0"/>
      </w:pPr>
      <w:r>
        <w:rPr>
          <w:rFonts w:hint="eastAsia"/>
        </w:rPr>
        <w:t>型号核准初审（批次、数量）</w:t>
      </w:r>
    </w:p>
    <w:p w:rsidR="007B0D78" w:rsidRDefault="00CA0F9E" w:rsidP="00C15B22">
      <w:pPr>
        <w:pStyle w:val="af3"/>
        <w:numPr>
          <w:ilvl w:val="0"/>
          <w:numId w:val="79"/>
        </w:numPr>
        <w:ind w:firstLineChars="0"/>
      </w:pPr>
      <w:r>
        <w:rPr>
          <w:rFonts w:hint="eastAsia"/>
        </w:rPr>
        <w:t>公用移动通信基站：统计年计划审批（通过、不通过）、站址认定申报（通过、不通过）</w:t>
      </w:r>
      <w:r w:rsidR="007B0D78">
        <w:rPr>
          <w:rFonts w:hint="eastAsia"/>
        </w:rPr>
        <w:t>、</w:t>
      </w:r>
      <w:r w:rsidR="007B0D78" w:rsidRPr="007B0D78">
        <w:rPr>
          <w:rFonts w:hint="eastAsia"/>
        </w:rPr>
        <w:t>共建共享统计、审批事项统计、区县预审统计</w:t>
      </w:r>
    </w:p>
    <w:p w:rsidR="00CA0F9E" w:rsidRDefault="00CA0F9E" w:rsidP="00C15B22">
      <w:pPr>
        <w:pStyle w:val="af3"/>
        <w:numPr>
          <w:ilvl w:val="0"/>
          <w:numId w:val="79"/>
        </w:numPr>
        <w:ind w:firstLineChars="0"/>
      </w:pPr>
      <w:r>
        <w:rPr>
          <w:rFonts w:hint="eastAsia"/>
        </w:rPr>
        <w:t>统计网上咨询答疑的数量；</w:t>
      </w:r>
    </w:p>
    <w:p w:rsidR="00CA0F9E" w:rsidRPr="00C80DA0" w:rsidRDefault="00CA0F9E" w:rsidP="00C15B22">
      <w:pPr>
        <w:pStyle w:val="af3"/>
        <w:numPr>
          <w:ilvl w:val="0"/>
          <w:numId w:val="79"/>
        </w:numPr>
        <w:ind w:firstLineChars="0"/>
      </w:pPr>
      <w:r>
        <w:rPr>
          <w:rFonts w:hint="eastAsia"/>
        </w:rPr>
        <w:t>征询统计：机场净空、规划限高等。</w:t>
      </w:r>
    </w:p>
    <w:p w:rsidR="00CA0F9E" w:rsidRDefault="00CA0F9E" w:rsidP="00CA0F9E">
      <w:pPr>
        <w:ind w:firstLine="480"/>
      </w:pPr>
    </w:p>
    <w:p w:rsidR="00677716" w:rsidRDefault="00677716" w:rsidP="00C15B22">
      <w:pPr>
        <w:pStyle w:val="42"/>
        <w:numPr>
          <w:ilvl w:val="3"/>
          <w:numId w:val="93"/>
        </w:numPr>
        <w:ind w:firstLineChars="0"/>
      </w:pPr>
      <w:r>
        <w:rPr>
          <w:rFonts w:hint="eastAsia"/>
        </w:rPr>
        <w:t>电磁兼容分析管理</w:t>
      </w:r>
    </w:p>
    <w:p w:rsidR="00677716" w:rsidRDefault="00677716" w:rsidP="00677716">
      <w:pPr>
        <w:ind w:firstLine="480"/>
      </w:pPr>
      <w:r w:rsidRPr="007D1012">
        <w:rPr>
          <w:rFonts w:hint="eastAsia"/>
        </w:rPr>
        <w:t>电磁兼容分析</w:t>
      </w:r>
      <w:r>
        <w:rPr>
          <w:rFonts w:hint="eastAsia"/>
        </w:rPr>
        <w:t>管理</w:t>
      </w:r>
      <w:r w:rsidRPr="007D1012">
        <w:rPr>
          <w:rFonts w:hint="eastAsia"/>
        </w:rPr>
        <w:t>根据无线电波的传播模型和电子地图上的地形数据，分析已设台站和预设台站产生的电磁波对周围环境的影响，其在无线电管理工作中承担前置预测分析的角色。</w:t>
      </w:r>
    </w:p>
    <w:p w:rsidR="008D5A9E" w:rsidRDefault="008D5A9E" w:rsidP="008D5A9E">
      <w:pPr>
        <w:ind w:firstLine="480"/>
        <w:rPr>
          <w:rFonts w:ascii="宋体" w:hAnsi="宋体"/>
          <w:szCs w:val="21"/>
        </w:rPr>
      </w:pPr>
      <w:r w:rsidRPr="006236F3">
        <w:rPr>
          <w:rFonts w:ascii="宋体" w:hAnsi="宋体" w:hint="eastAsia"/>
          <w:szCs w:val="21"/>
        </w:rPr>
        <w:t>电磁兼容分析系统按照</w:t>
      </w:r>
      <w:r>
        <w:rPr>
          <w:rFonts w:ascii="宋体" w:hAnsi="宋体" w:hint="eastAsia"/>
          <w:szCs w:val="21"/>
        </w:rPr>
        <w:t>上海</w:t>
      </w:r>
      <w:r w:rsidRPr="006236F3">
        <w:rPr>
          <w:rFonts w:ascii="宋体" w:hAnsi="宋体" w:hint="eastAsia"/>
          <w:szCs w:val="21"/>
        </w:rPr>
        <w:t>市无线电管理机构的需求，按频段分为：超短波电磁兼容分析系统、微波电磁兼容分析系统、短波电磁兼容分析系统三个子系统。</w:t>
      </w:r>
      <w:r>
        <w:rPr>
          <w:rFonts w:ascii="宋体" w:hAnsi="宋体" w:hint="eastAsia"/>
          <w:szCs w:val="21"/>
        </w:rPr>
        <w:t xml:space="preserve">    </w:t>
      </w:r>
    </w:p>
    <w:p w:rsidR="008D5A9E" w:rsidRPr="006236F3" w:rsidRDefault="008D5A9E" w:rsidP="008D5A9E">
      <w:pPr>
        <w:ind w:firstLine="480"/>
        <w:rPr>
          <w:rFonts w:ascii="宋体" w:hAnsi="宋体"/>
          <w:szCs w:val="21"/>
        </w:rPr>
      </w:pPr>
      <w:r w:rsidRPr="006236F3">
        <w:rPr>
          <w:rFonts w:ascii="宋体" w:hAnsi="宋体" w:hint="eastAsia"/>
          <w:szCs w:val="21"/>
        </w:rPr>
        <w:t>超短波业务主要包括：3G业务、航空导航和航空移动业务、寻呼业务系统（150MHz和280MHz频段）、水上移动业务、数传业务（包括230频带和800MHZ频带）、广播业务、集群通信或专用移动通信（150MHz、350MHz、450MHz、800MHz）、各种蜂窝通信业务（重点考虑CDMA、GSM、PHS等公众通信）、雷达业务以及同频</w:t>
      </w:r>
      <w:r w:rsidRPr="006236F3">
        <w:rPr>
          <w:rFonts w:ascii="宋体" w:hAnsi="宋体" w:hint="eastAsia"/>
          <w:szCs w:val="21"/>
        </w:rPr>
        <w:lastRenderedPageBreak/>
        <w:t>段中的其他业务。</w:t>
      </w:r>
    </w:p>
    <w:p w:rsidR="008D5A9E" w:rsidRPr="006236F3" w:rsidRDefault="008D5A9E" w:rsidP="008D5A9E">
      <w:pPr>
        <w:ind w:firstLine="480"/>
        <w:rPr>
          <w:rFonts w:ascii="宋体" w:hAnsi="宋体"/>
          <w:szCs w:val="21"/>
        </w:rPr>
      </w:pPr>
      <w:r w:rsidRPr="006236F3">
        <w:rPr>
          <w:rFonts w:ascii="宋体" w:hAnsi="宋体" w:hint="eastAsia"/>
          <w:szCs w:val="21"/>
        </w:rPr>
        <w:t>微波主要包括：点对点系统、点对多点系统、3.5GHz、5.8GHz和26GHz频段无线接入系统、无线局域网。</w:t>
      </w:r>
    </w:p>
    <w:p w:rsidR="008D5A9E" w:rsidRPr="006236F3" w:rsidRDefault="008D5A9E" w:rsidP="008D5A9E">
      <w:pPr>
        <w:ind w:firstLine="480"/>
        <w:rPr>
          <w:rFonts w:ascii="宋体" w:hAnsi="宋体"/>
          <w:szCs w:val="21"/>
        </w:rPr>
      </w:pPr>
      <w:r w:rsidRPr="006236F3">
        <w:rPr>
          <w:rFonts w:ascii="宋体" w:hAnsi="宋体" w:hint="eastAsia"/>
          <w:szCs w:val="21"/>
        </w:rPr>
        <w:t>短波按天波、地波两种情况进行考虑</w:t>
      </w:r>
      <w:r w:rsidR="004C4C9A">
        <w:rPr>
          <w:rFonts w:ascii="宋体" w:hAnsi="宋体" w:hint="eastAsia"/>
          <w:szCs w:val="21"/>
        </w:rPr>
        <w:t>，</w:t>
      </w:r>
      <w:r w:rsidRPr="006236F3">
        <w:rPr>
          <w:rFonts w:ascii="宋体" w:hAnsi="宋体" w:hint="eastAsia"/>
          <w:szCs w:val="21"/>
        </w:rPr>
        <w:t>主要包括：点到点系统分析</w:t>
      </w:r>
      <w:r>
        <w:rPr>
          <w:rFonts w:ascii="宋体" w:hAnsi="宋体" w:hint="eastAsia"/>
          <w:szCs w:val="21"/>
        </w:rPr>
        <w:t>、</w:t>
      </w:r>
      <w:r w:rsidRPr="00740B77">
        <w:rPr>
          <w:rFonts w:hint="eastAsia"/>
        </w:rPr>
        <w:t>点对面</w:t>
      </w:r>
      <w:r>
        <w:rPr>
          <w:rFonts w:hint="eastAsia"/>
        </w:rPr>
        <w:t>，</w:t>
      </w:r>
      <w:r w:rsidRPr="00740B77">
        <w:rPr>
          <w:rFonts w:hint="eastAsia"/>
        </w:rPr>
        <w:t>以发射点为中心</w:t>
      </w:r>
      <w:r>
        <w:rPr>
          <w:rFonts w:hint="eastAsia"/>
        </w:rPr>
        <w:t>。</w:t>
      </w:r>
    </w:p>
    <w:p w:rsidR="008D5A9E" w:rsidRPr="008D5A9E" w:rsidRDefault="008D5A9E" w:rsidP="00677716">
      <w:pPr>
        <w:ind w:firstLine="480"/>
      </w:pPr>
    </w:p>
    <w:p w:rsidR="00677716" w:rsidRDefault="0039201E" w:rsidP="00C15B22">
      <w:pPr>
        <w:pStyle w:val="52"/>
        <w:numPr>
          <w:ilvl w:val="4"/>
          <w:numId w:val="93"/>
        </w:numPr>
        <w:ind w:firstLineChars="0"/>
        <w:rPr>
          <w:lang w:val="x-none"/>
        </w:rPr>
      </w:pPr>
      <w:r>
        <w:rPr>
          <w:rFonts w:hint="eastAsia"/>
          <w:lang w:val="x-none"/>
        </w:rPr>
        <w:t>地理系统</w:t>
      </w:r>
    </w:p>
    <w:p w:rsidR="0039201E" w:rsidRPr="006236F3" w:rsidRDefault="0039201E" w:rsidP="0039201E">
      <w:pPr>
        <w:ind w:firstLine="480"/>
        <w:rPr>
          <w:rFonts w:ascii="宋体" w:hAnsi="宋体"/>
          <w:szCs w:val="21"/>
        </w:rPr>
      </w:pPr>
      <w:r w:rsidRPr="006236F3">
        <w:rPr>
          <w:rFonts w:ascii="宋体" w:hAnsi="宋体" w:hint="eastAsia"/>
          <w:szCs w:val="21"/>
        </w:rPr>
        <w:t>实现GIS基本功能，包括：地图放大、地图缩小、地图漫游、画点、画线、画区域矩形、地图导航图、距离、台站显示、覆盖图显示、台站定位、图层管理、地形剖面图、特征显示。鼠标在地图上移动，在状态栏显示当前点的经纬度、高程、建筑物高度。</w:t>
      </w:r>
    </w:p>
    <w:p w:rsidR="0039201E" w:rsidRDefault="0039201E" w:rsidP="00677716">
      <w:pPr>
        <w:ind w:firstLine="480"/>
      </w:pPr>
    </w:p>
    <w:p w:rsidR="0021207C" w:rsidRDefault="0021207C" w:rsidP="00C15B22">
      <w:pPr>
        <w:pStyle w:val="60"/>
        <w:numPr>
          <w:ilvl w:val="5"/>
          <w:numId w:val="93"/>
        </w:numPr>
        <w:ind w:firstLineChars="0"/>
      </w:pPr>
      <w:bookmarkStart w:id="117" w:name="_Toc282176426"/>
      <w:r>
        <w:rPr>
          <w:rFonts w:hint="eastAsia"/>
        </w:rPr>
        <w:t>基本操作</w:t>
      </w:r>
      <w:bookmarkEnd w:id="117"/>
    </w:p>
    <w:p w:rsidR="0021207C" w:rsidRPr="006236F3" w:rsidRDefault="0021207C" w:rsidP="0021207C">
      <w:pPr>
        <w:ind w:firstLine="480"/>
        <w:rPr>
          <w:rFonts w:ascii="宋体" w:hAnsi="宋体"/>
          <w:szCs w:val="21"/>
        </w:rPr>
      </w:pPr>
      <w:r w:rsidRPr="006236F3">
        <w:rPr>
          <w:rFonts w:ascii="宋体" w:hAnsi="宋体" w:hint="eastAsia"/>
          <w:szCs w:val="21"/>
        </w:rPr>
        <w:t>实现对地图的基本操作，包括：恢复光标、地图放大、地图缩小、居中、漫游、地图全览几个功能点。</w:t>
      </w:r>
    </w:p>
    <w:p w:rsidR="0021207C" w:rsidRDefault="0021207C" w:rsidP="00C15B22">
      <w:pPr>
        <w:pStyle w:val="60"/>
        <w:numPr>
          <w:ilvl w:val="5"/>
          <w:numId w:val="93"/>
        </w:numPr>
        <w:ind w:firstLineChars="0"/>
      </w:pPr>
      <w:bookmarkStart w:id="118" w:name="_Toc282176427"/>
      <w:r>
        <w:rPr>
          <w:rFonts w:hint="eastAsia"/>
        </w:rPr>
        <w:t>图元操作</w:t>
      </w:r>
      <w:bookmarkEnd w:id="118"/>
    </w:p>
    <w:p w:rsidR="0021207C" w:rsidRPr="00346468" w:rsidRDefault="0021207C">
      <w:pPr>
        <w:ind w:firstLine="480"/>
        <w:rPr>
          <w:lang w:val="zh-CN"/>
        </w:rPr>
      </w:pPr>
      <w:r>
        <w:rPr>
          <w:rFonts w:ascii="宋体" w:hAnsi="宋体" w:hint="eastAsia"/>
          <w:szCs w:val="21"/>
        </w:rPr>
        <w:t>图元操作如下图所示，包括图元绘制、图元选择、图元擦除三部份。</w:t>
      </w:r>
    </w:p>
    <w:p w:rsidR="0021207C" w:rsidRPr="00204F30" w:rsidRDefault="0021207C" w:rsidP="00C15B22">
      <w:pPr>
        <w:pStyle w:val="af3"/>
        <w:keepNext/>
        <w:keepLines/>
        <w:numPr>
          <w:ilvl w:val="0"/>
          <w:numId w:val="132"/>
        </w:numPr>
        <w:ind w:firstLineChars="0"/>
        <w:jc w:val="left"/>
        <w:outlineLvl w:val="4"/>
        <w:rPr>
          <w:rFonts w:ascii="宋体"/>
          <w:vanish/>
          <w:szCs w:val="21"/>
          <w:lang w:val="zh-CN"/>
        </w:rPr>
      </w:pPr>
    </w:p>
    <w:p w:rsidR="0021207C" w:rsidRPr="00204F30" w:rsidRDefault="0021207C" w:rsidP="00C15B22">
      <w:pPr>
        <w:pStyle w:val="af3"/>
        <w:keepNext/>
        <w:keepLines/>
        <w:numPr>
          <w:ilvl w:val="0"/>
          <w:numId w:val="132"/>
        </w:numPr>
        <w:ind w:firstLineChars="0"/>
        <w:jc w:val="left"/>
        <w:outlineLvl w:val="4"/>
        <w:rPr>
          <w:rFonts w:ascii="宋体"/>
          <w:vanish/>
          <w:szCs w:val="21"/>
          <w:lang w:val="zh-CN"/>
        </w:rPr>
      </w:pPr>
    </w:p>
    <w:p w:rsidR="0021207C" w:rsidRPr="00204F30" w:rsidRDefault="0021207C" w:rsidP="00C15B22">
      <w:pPr>
        <w:pStyle w:val="af3"/>
        <w:keepNext/>
        <w:keepLines/>
        <w:numPr>
          <w:ilvl w:val="0"/>
          <w:numId w:val="132"/>
        </w:numPr>
        <w:ind w:firstLineChars="0"/>
        <w:jc w:val="left"/>
        <w:outlineLvl w:val="4"/>
        <w:rPr>
          <w:rFonts w:ascii="宋体"/>
          <w:vanish/>
          <w:szCs w:val="21"/>
          <w:lang w:val="zh-CN"/>
        </w:rPr>
      </w:pPr>
    </w:p>
    <w:p w:rsidR="0021207C" w:rsidRPr="00204F30" w:rsidRDefault="0021207C" w:rsidP="00C15B22">
      <w:pPr>
        <w:pStyle w:val="af3"/>
        <w:keepNext/>
        <w:keepLines/>
        <w:numPr>
          <w:ilvl w:val="0"/>
          <w:numId w:val="132"/>
        </w:numPr>
        <w:ind w:firstLineChars="0"/>
        <w:jc w:val="left"/>
        <w:outlineLvl w:val="4"/>
        <w:rPr>
          <w:rFonts w:ascii="宋体"/>
          <w:vanish/>
          <w:szCs w:val="21"/>
          <w:lang w:val="zh-CN"/>
        </w:rPr>
      </w:pPr>
    </w:p>
    <w:p w:rsidR="0021207C" w:rsidRPr="00204F30" w:rsidRDefault="0021207C" w:rsidP="00C15B22">
      <w:pPr>
        <w:pStyle w:val="af3"/>
        <w:keepNext/>
        <w:keepLines/>
        <w:numPr>
          <w:ilvl w:val="1"/>
          <w:numId w:val="132"/>
        </w:numPr>
        <w:ind w:firstLineChars="0"/>
        <w:jc w:val="left"/>
        <w:outlineLvl w:val="4"/>
        <w:rPr>
          <w:rFonts w:ascii="宋体"/>
          <w:vanish/>
          <w:szCs w:val="21"/>
          <w:lang w:val="zh-CN"/>
        </w:rPr>
      </w:pPr>
    </w:p>
    <w:p w:rsidR="0021207C" w:rsidRPr="00204F30" w:rsidRDefault="0021207C" w:rsidP="00C15B22">
      <w:pPr>
        <w:pStyle w:val="af3"/>
        <w:keepNext/>
        <w:keepLines/>
        <w:numPr>
          <w:ilvl w:val="1"/>
          <w:numId w:val="132"/>
        </w:numPr>
        <w:ind w:firstLineChars="0"/>
        <w:jc w:val="left"/>
        <w:outlineLvl w:val="4"/>
        <w:rPr>
          <w:rFonts w:ascii="宋体"/>
          <w:vanish/>
          <w:szCs w:val="21"/>
          <w:lang w:val="zh-CN"/>
        </w:rPr>
      </w:pPr>
    </w:p>
    <w:p w:rsidR="0021207C" w:rsidRPr="00204F30" w:rsidRDefault="0021207C" w:rsidP="00C15B22">
      <w:pPr>
        <w:pStyle w:val="af3"/>
        <w:keepNext/>
        <w:keepLines/>
        <w:numPr>
          <w:ilvl w:val="2"/>
          <w:numId w:val="132"/>
        </w:numPr>
        <w:ind w:firstLineChars="0"/>
        <w:jc w:val="left"/>
        <w:outlineLvl w:val="4"/>
        <w:rPr>
          <w:rFonts w:ascii="宋体"/>
          <w:vanish/>
          <w:szCs w:val="21"/>
          <w:lang w:val="zh-CN"/>
        </w:rPr>
      </w:pPr>
    </w:p>
    <w:p w:rsidR="0021207C" w:rsidRPr="00204F30" w:rsidRDefault="0021207C" w:rsidP="00C15B22">
      <w:pPr>
        <w:pStyle w:val="af3"/>
        <w:keepNext/>
        <w:keepLines/>
        <w:numPr>
          <w:ilvl w:val="3"/>
          <w:numId w:val="132"/>
        </w:numPr>
        <w:ind w:firstLineChars="0"/>
        <w:jc w:val="left"/>
        <w:outlineLvl w:val="4"/>
        <w:rPr>
          <w:rFonts w:ascii="宋体"/>
          <w:vanish/>
          <w:szCs w:val="21"/>
          <w:lang w:val="zh-CN"/>
        </w:rPr>
      </w:pPr>
    </w:p>
    <w:p w:rsidR="0021207C" w:rsidRPr="00204F30" w:rsidRDefault="0021207C" w:rsidP="00C15B22">
      <w:pPr>
        <w:pStyle w:val="af3"/>
        <w:keepNext/>
        <w:keepLines/>
        <w:numPr>
          <w:ilvl w:val="3"/>
          <w:numId w:val="132"/>
        </w:numPr>
        <w:ind w:firstLineChars="0"/>
        <w:jc w:val="left"/>
        <w:outlineLvl w:val="4"/>
        <w:rPr>
          <w:rFonts w:ascii="宋体"/>
          <w:vanish/>
          <w:szCs w:val="21"/>
          <w:lang w:val="zh-CN"/>
        </w:rPr>
      </w:pPr>
    </w:p>
    <w:p w:rsidR="0021207C" w:rsidRPr="00346468" w:rsidRDefault="0021207C" w:rsidP="00C15B22">
      <w:pPr>
        <w:numPr>
          <w:ilvl w:val="0"/>
          <w:numId w:val="136"/>
        </w:numPr>
        <w:ind w:firstLineChars="0"/>
        <w:rPr>
          <w:rFonts w:ascii="宋体" w:hAnsi="宋体"/>
          <w:szCs w:val="21"/>
        </w:rPr>
      </w:pPr>
      <w:r w:rsidRPr="00346468">
        <w:rPr>
          <w:rFonts w:ascii="宋体" w:hAnsi="宋体" w:hint="eastAsia"/>
          <w:b/>
          <w:szCs w:val="21"/>
        </w:rPr>
        <w:t>图元绘制</w:t>
      </w:r>
    </w:p>
    <w:p w:rsidR="0021207C" w:rsidRPr="006236F3" w:rsidRDefault="0021207C" w:rsidP="0021207C">
      <w:pPr>
        <w:ind w:firstLine="480"/>
        <w:rPr>
          <w:rFonts w:ascii="宋体" w:hAnsi="宋体"/>
          <w:szCs w:val="21"/>
        </w:rPr>
      </w:pPr>
      <w:r w:rsidRPr="006236F3">
        <w:rPr>
          <w:rFonts w:ascii="宋体" w:hAnsi="宋体" w:hint="eastAsia"/>
          <w:szCs w:val="21"/>
        </w:rPr>
        <w:t>于地图上进行点、线、面图形的绘制。</w:t>
      </w:r>
    </w:p>
    <w:p w:rsidR="0021207C" w:rsidRPr="00346468" w:rsidRDefault="0021207C" w:rsidP="00C15B22">
      <w:pPr>
        <w:pStyle w:val="af3"/>
        <w:numPr>
          <w:ilvl w:val="0"/>
          <w:numId w:val="136"/>
        </w:numPr>
        <w:ind w:firstLineChars="0"/>
        <w:rPr>
          <w:rFonts w:ascii="宋体" w:hAnsi="宋体"/>
          <w:szCs w:val="21"/>
        </w:rPr>
      </w:pPr>
      <w:r w:rsidRPr="00346468">
        <w:rPr>
          <w:rFonts w:ascii="宋体" w:hAnsi="宋体" w:hint="eastAsia"/>
          <w:b/>
          <w:szCs w:val="21"/>
        </w:rPr>
        <w:t>图元选择</w:t>
      </w:r>
    </w:p>
    <w:p w:rsidR="0021207C" w:rsidRPr="006236F3" w:rsidRDefault="0021207C" w:rsidP="0021207C">
      <w:pPr>
        <w:ind w:firstLine="480"/>
        <w:rPr>
          <w:rFonts w:ascii="宋体" w:hAnsi="宋体"/>
          <w:szCs w:val="21"/>
        </w:rPr>
      </w:pPr>
      <w:r w:rsidRPr="006236F3">
        <w:rPr>
          <w:rFonts w:ascii="宋体" w:hAnsi="宋体" w:hint="eastAsia"/>
          <w:szCs w:val="21"/>
        </w:rPr>
        <w:t>于地图上选择不同层次、不同形状的图元。</w:t>
      </w:r>
    </w:p>
    <w:p w:rsidR="0021207C" w:rsidRPr="00346468" w:rsidRDefault="0021207C" w:rsidP="00C15B22">
      <w:pPr>
        <w:numPr>
          <w:ilvl w:val="0"/>
          <w:numId w:val="136"/>
        </w:numPr>
        <w:ind w:firstLineChars="0"/>
        <w:rPr>
          <w:rFonts w:ascii="宋体" w:hAnsi="宋体"/>
          <w:szCs w:val="21"/>
        </w:rPr>
      </w:pPr>
      <w:r w:rsidRPr="00346468">
        <w:rPr>
          <w:rFonts w:ascii="宋体" w:hAnsi="宋体" w:hint="eastAsia"/>
          <w:b/>
          <w:szCs w:val="21"/>
        </w:rPr>
        <w:t>图元擦除</w:t>
      </w:r>
    </w:p>
    <w:p w:rsidR="0021207C" w:rsidRPr="006236F3" w:rsidRDefault="0021207C" w:rsidP="0021207C">
      <w:pPr>
        <w:ind w:firstLine="480"/>
        <w:rPr>
          <w:rFonts w:ascii="宋体" w:hAnsi="宋体"/>
          <w:szCs w:val="21"/>
        </w:rPr>
      </w:pPr>
      <w:r w:rsidRPr="006236F3">
        <w:rPr>
          <w:rFonts w:ascii="宋体" w:hAnsi="宋体" w:hint="eastAsia"/>
          <w:szCs w:val="21"/>
        </w:rPr>
        <w:t>擦除地图上分析结果、台站、射线等用户层绘制的图片。</w:t>
      </w:r>
    </w:p>
    <w:p w:rsidR="0021207C" w:rsidRDefault="0021207C" w:rsidP="00C15B22">
      <w:pPr>
        <w:pStyle w:val="60"/>
        <w:numPr>
          <w:ilvl w:val="5"/>
          <w:numId w:val="93"/>
        </w:numPr>
        <w:ind w:firstLineChars="0"/>
      </w:pPr>
      <w:bookmarkStart w:id="119" w:name="_Toc282176428"/>
      <w:r w:rsidRPr="00B26A77">
        <w:rPr>
          <w:rFonts w:hint="eastAsia"/>
        </w:rPr>
        <w:t>地形剖面图</w:t>
      </w:r>
      <w:bookmarkEnd w:id="119"/>
    </w:p>
    <w:p w:rsidR="0021207C" w:rsidRPr="006236F3" w:rsidRDefault="0021207C" w:rsidP="0021207C">
      <w:pPr>
        <w:ind w:firstLine="480"/>
        <w:rPr>
          <w:rFonts w:ascii="宋体" w:hAnsi="宋体"/>
          <w:szCs w:val="21"/>
        </w:rPr>
      </w:pPr>
      <w:r w:rsidRPr="006236F3">
        <w:rPr>
          <w:rFonts w:ascii="宋体" w:hAnsi="宋体" w:hint="eastAsia"/>
          <w:szCs w:val="21"/>
        </w:rPr>
        <w:t>绘制两点之间的地形情况。</w:t>
      </w:r>
    </w:p>
    <w:p w:rsidR="0021207C" w:rsidRDefault="0021207C" w:rsidP="00C15B22">
      <w:pPr>
        <w:pStyle w:val="60"/>
        <w:numPr>
          <w:ilvl w:val="5"/>
          <w:numId w:val="93"/>
        </w:numPr>
        <w:ind w:firstLineChars="0"/>
      </w:pPr>
      <w:bookmarkStart w:id="120" w:name="_Toc282176429"/>
      <w:r>
        <w:rPr>
          <w:rFonts w:hint="eastAsia"/>
        </w:rPr>
        <w:lastRenderedPageBreak/>
        <w:t>图层管理</w:t>
      </w:r>
      <w:bookmarkEnd w:id="120"/>
    </w:p>
    <w:p w:rsidR="0021207C" w:rsidRPr="006236F3" w:rsidRDefault="0021207C" w:rsidP="0021207C">
      <w:pPr>
        <w:ind w:firstLine="480"/>
        <w:rPr>
          <w:rFonts w:ascii="宋体" w:hAnsi="宋体"/>
          <w:szCs w:val="21"/>
        </w:rPr>
      </w:pPr>
      <w:r w:rsidRPr="006236F3">
        <w:rPr>
          <w:rFonts w:ascii="宋体" w:hAnsi="宋体" w:hint="eastAsia"/>
          <w:szCs w:val="21"/>
        </w:rPr>
        <w:t>对地图各图层进行添加、删除、显示、隐藏、编辑等操作。</w:t>
      </w:r>
    </w:p>
    <w:p w:rsidR="0021207C" w:rsidRDefault="0021207C" w:rsidP="00C15B22">
      <w:pPr>
        <w:pStyle w:val="60"/>
        <w:numPr>
          <w:ilvl w:val="5"/>
          <w:numId w:val="93"/>
        </w:numPr>
        <w:ind w:firstLineChars="0"/>
      </w:pPr>
      <w:bookmarkStart w:id="121" w:name="_Toc282176430"/>
      <w:r>
        <w:rPr>
          <w:rFonts w:hint="eastAsia"/>
        </w:rPr>
        <w:t>台站拟建及搜索</w:t>
      </w:r>
      <w:bookmarkEnd w:id="121"/>
    </w:p>
    <w:p w:rsidR="0021207C" w:rsidRPr="006236F3" w:rsidRDefault="0021207C" w:rsidP="0021207C">
      <w:pPr>
        <w:ind w:firstLine="480"/>
        <w:rPr>
          <w:rFonts w:ascii="宋体" w:hAnsi="宋体"/>
          <w:szCs w:val="21"/>
        </w:rPr>
      </w:pPr>
      <w:r w:rsidRPr="006236F3">
        <w:rPr>
          <w:rFonts w:ascii="宋体" w:hAnsi="宋体" w:hint="eastAsia"/>
          <w:szCs w:val="21"/>
        </w:rPr>
        <w:t>拟建新台站、按条件从数据库中搜索拟建的台站或已申请的台站。把拟建、搜索的台站显示于地图上，并可进行台站参数的设置及修改。</w:t>
      </w:r>
    </w:p>
    <w:p w:rsidR="0021207C" w:rsidRDefault="0021207C" w:rsidP="00C15B22">
      <w:pPr>
        <w:pStyle w:val="60"/>
        <w:numPr>
          <w:ilvl w:val="5"/>
          <w:numId w:val="93"/>
        </w:numPr>
        <w:ind w:firstLineChars="0"/>
      </w:pPr>
      <w:bookmarkStart w:id="122" w:name="_Toc282176431"/>
      <w:r>
        <w:rPr>
          <w:rFonts w:hint="eastAsia"/>
        </w:rPr>
        <w:t>微波链路拟建及搜索</w:t>
      </w:r>
      <w:bookmarkEnd w:id="122"/>
    </w:p>
    <w:p w:rsidR="0021207C" w:rsidRPr="006236F3" w:rsidRDefault="0021207C" w:rsidP="0021207C">
      <w:pPr>
        <w:ind w:firstLine="480"/>
        <w:rPr>
          <w:rFonts w:ascii="宋体" w:hAnsi="宋体"/>
          <w:szCs w:val="21"/>
        </w:rPr>
      </w:pPr>
      <w:r w:rsidRPr="006236F3">
        <w:rPr>
          <w:rFonts w:ascii="宋体" w:hAnsi="宋体" w:hint="eastAsia"/>
          <w:szCs w:val="21"/>
        </w:rPr>
        <w:t>拟建新链路、按条件从数据库中搜索拟建的链路或已申请的链路。把拟建、搜索的链路显示于地图上，并可进行链路参数的设置及修改。</w:t>
      </w:r>
    </w:p>
    <w:p w:rsidR="0021207C" w:rsidRDefault="0021207C" w:rsidP="00C15B22">
      <w:pPr>
        <w:pStyle w:val="60"/>
        <w:numPr>
          <w:ilvl w:val="5"/>
          <w:numId w:val="93"/>
        </w:numPr>
        <w:ind w:firstLineChars="0"/>
      </w:pPr>
      <w:bookmarkStart w:id="123" w:name="_Toc282176432"/>
      <w:r>
        <w:rPr>
          <w:rFonts w:hint="eastAsia"/>
        </w:rPr>
        <w:t>地名、经纬度定位</w:t>
      </w:r>
      <w:bookmarkEnd w:id="123"/>
    </w:p>
    <w:p w:rsidR="0021207C" w:rsidRPr="006236F3" w:rsidRDefault="0021207C" w:rsidP="0021207C">
      <w:pPr>
        <w:ind w:firstLine="480"/>
        <w:rPr>
          <w:rFonts w:ascii="宋体" w:hAnsi="宋体"/>
          <w:szCs w:val="21"/>
        </w:rPr>
      </w:pPr>
      <w:r w:rsidRPr="006236F3">
        <w:rPr>
          <w:rFonts w:ascii="宋体" w:hAnsi="宋体" w:hint="eastAsia"/>
          <w:szCs w:val="21"/>
        </w:rPr>
        <w:t>按地图、经纬度值，查找并定位操作。</w:t>
      </w:r>
    </w:p>
    <w:p w:rsidR="0021207C" w:rsidRDefault="0021207C" w:rsidP="00C15B22">
      <w:pPr>
        <w:pStyle w:val="60"/>
        <w:numPr>
          <w:ilvl w:val="5"/>
          <w:numId w:val="93"/>
        </w:numPr>
        <w:ind w:firstLineChars="0"/>
      </w:pPr>
      <w:bookmarkStart w:id="124" w:name="_Toc282176433"/>
      <w:r>
        <w:rPr>
          <w:rFonts w:hint="eastAsia"/>
        </w:rPr>
        <w:t>方位角、距离及面积测量</w:t>
      </w:r>
      <w:bookmarkEnd w:id="124"/>
    </w:p>
    <w:p w:rsidR="0021207C" w:rsidRDefault="0021207C" w:rsidP="0021207C">
      <w:pPr>
        <w:ind w:firstLine="480"/>
        <w:jc w:val="left"/>
        <w:rPr>
          <w:lang w:val="zh-CN"/>
        </w:rPr>
      </w:pPr>
      <w:r>
        <w:rPr>
          <w:rFonts w:hint="eastAsia"/>
          <w:lang w:val="zh-CN"/>
        </w:rPr>
        <w:t>计算两点之间的方位角、距离及选择区域的面积值，并于状态栏中显示计算结果。</w:t>
      </w:r>
    </w:p>
    <w:p w:rsidR="0021207C" w:rsidRPr="00346468" w:rsidRDefault="0021207C" w:rsidP="00C15B22">
      <w:pPr>
        <w:pStyle w:val="52"/>
        <w:numPr>
          <w:ilvl w:val="4"/>
          <w:numId w:val="93"/>
        </w:numPr>
        <w:ind w:firstLineChars="0"/>
        <w:rPr>
          <w:lang w:val="x-none"/>
        </w:rPr>
      </w:pPr>
      <w:bookmarkStart w:id="125" w:name="_Toc282176434"/>
      <w:bookmarkStart w:id="126" w:name="_Toc282181267"/>
      <w:r w:rsidRPr="00346468">
        <w:rPr>
          <w:rFonts w:hint="eastAsia"/>
          <w:lang w:val="x-none"/>
        </w:rPr>
        <w:t>通用分析</w:t>
      </w:r>
      <w:bookmarkEnd w:id="125"/>
      <w:bookmarkEnd w:id="126"/>
    </w:p>
    <w:p w:rsidR="0021207C" w:rsidRDefault="0021207C">
      <w:pPr>
        <w:ind w:firstLine="480"/>
        <w:rPr>
          <w:rFonts w:ascii="宋体" w:hAnsi="宋体"/>
          <w:szCs w:val="21"/>
        </w:rPr>
      </w:pPr>
      <w:r w:rsidRPr="006236F3">
        <w:rPr>
          <w:rFonts w:ascii="宋体" w:hAnsi="宋体" w:hint="eastAsia"/>
          <w:szCs w:val="21"/>
        </w:rPr>
        <w:t>按选择的点、线、面对各台站进行基本分析，主要包括如下图所示功能块。</w:t>
      </w:r>
    </w:p>
    <w:p w:rsidR="006D64A2" w:rsidRPr="00346468" w:rsidRDefault="006D64A2">
      <w:pPr>
        <w:ind w:firstLine="480"/>
        <w:rPr>
          <w:rFonts w:ascii="宋体" w:hAnsi="宋体"/>
          <w:szCs w:val="21"/>
        </w:rPr>
      </w:pPr>
      <w:r>
        <w:object w:dxaOrig="6500" w:dyaOrig="6376">
          <v:shape id="_x0000_i1027" type="#_x0000_t75" style="width:325.55pt;height:318.7pt" o:ole="">
            <v:imagedata r:id="rId51" o:title=""/>
          </v:shape>
          <o:OLEObject Type="Embed" ProgID="Visio.Drawing.11" ShapeID="_x0000_i1027" DrawAspect="Content" ObjectID="_1551182242" r:id="rId52"/>
        </w:object>
      </w:r>
    </w:p>
    <w:p w:rsidR="0021207C" w:rsidRDefault="0021207C" w:rsidP="00C15B22">
      <w:pPr>
        <w:pStyle w:val="60"/>
        <w:numPr>
          <w:ilvl w:val="5"/>
          <w:numId w:val="93"/>
        </w:numPr>
        <w:ind w:firstLineChars="0"/>
      </w:pPr>
      <w:bookmarkStart w:id="127" w:name="_Toc282176435"/>
      <w:r>
        <w:rPr>
          <w:rFonts w:hint="eastAsia"/>
        </w:rPr>
        <w:t>点分析</w:t>
      </w:r>
      <w:bookmarkEnd w:id="127"/>
    </w:p>
    <w:p w:rsidR="0021207C" w:rsidRPr="006236F3" w:rsidRDefault="0021207C" w:rsidP="0021207C">
      <w:pPr>
        <w:ind w:firstLine="480"/>
        <w:rPr>
          <w:rFonts w:ascii="宋体" w:hAnsi="宋体"/>
          <w:szCs w:val="21"/>
        </w:rPr>
      </w:pPr>
      <w:r w:rsidRPr="006236F3">
        <w:rPr>
          <w:rFonts w:ascii="宋体" w:hAnsi="宋体" w:hint="eastAsia"/>
          <w:szCs w:val="21"/>
        </w:rPr>
        <w:t>分析指定台站在某一点的功率。台站指定和点的坐标都通过GIS操作来完成。</w:t>
      </w:r>
    </w:p>
    <w:p w:rsidR="0021207C" w:rsidRDefault="0021207C" w:rsidP="0021207C">
      <w:pPr>
        <w:pStyle w:val="afc"/>
        <w:ind w:left="427" w:firstLine="241"/>
        <w:rPr>
          <w:rFonts w:ascii="楷体_GB2312" w:eastAsia="楷体_GB2312"/>
        </w:rPr>
      </w:pPr>
      <w:r>
        <w:rPr>
          <w:rFonts w:ascii="楷体_GB2312" w:eastAsia="楷体_GB2312" w:hint="eastAsia"/>
          <w:b/>
        </w:rPr>
        <w:t>输入数据</w:t>
      </w:r>
      <w:r w:rsidRPr="004B51C9">
        <w:rPr>
          <w:rFonts w:ascii="楷体_GB2312" w:eastAsia="楷体_GB2312" w:hint="eastAsia"/>
        </w:rPr>
        <w:t>：</w:t>
      </w:r>
    </w:p>
    <w:tbl>
      <w:tblPr>
        <w:tblW w:w="0" w:type="auto"/>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80"/>
        <w:gridCol w:w="1603"/>
        <w:gridCol w:w="1575"/>
        <w:gridCol w:w="3405"/>
      </w:tblGrid>
      <w:tr w:rsidR="0021207C" w:rsidRPr="00CB5CA8" w:rsidTr="0021207C">
        <w:trPr>
          <w:trHeight w:val="435"/>
        </w:trPr>
        <w:tc>
          <w:tcPr>
            <w:tcW w:w="1680"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参数名称</w:t>
            </w:r>
          </w:p>
        </w:tc>
        <w:tc>
          <w:tcPr>
            <w:tcW w:w="157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类型</w:t>
            </w:r>
          </w:p>
        </w:tc>
        <w:tc>
          <w:tcPr>
            <w:tcW w:w="157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单位</w:t>
            </w:r>
          </w:p>
        </w:tc>
        <w:tc>
          <w:tcPr>
            <w:tcW w:w="340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来源</w:t>
            </w:r>
          </w:p>
        </w:tc>
      </w:tr>
      <w:tr w:rsidR="0021207C" w:rsidRPr="00CB5CA8" w:rsidTr="0021207C">
        <w:trPr>
          <w:trHeight w:val="420"/>
        </w:trPr>
        <w:tc>
          <w:tcPr>
            <w:tcW w:w="8235" w:type="dxa"/>
            <w:gridSpan w:val="4"/>
          </w:tcPr>
          <w:p w:rsidR="0021207C" w:rsidRPr="00CB5CA8" w:rsidRDefault="0021207C" w:rsidP="0021207C">
            <w:pPr>
              <w:pStyle w:val="afc"/>
              <w:ind w:left="427" w:firstLine="240"/>
              <w:jc w:val="center"/>
              <w:rPr>
                <w:rFonts w:ascii="楷体_GB2312" w:eastAsia="楷体_GB2312"/>
              </w:rPr>
            </w:pPr>
            <w:r w:rsidRPr="00CB5CA8">
              <w:rPr>
                <w:rFonts w:ascii="楷体_GB2312" w:eastAsia="楷体_GB2312" w:hint="eastAsia"/>
              </w:rPr>
              <w:t>台站数据</w:t>
            </w:r>
          </w:p>
        </w:tc>
      </w:tr>
      <w:tr w:rsidR="0021207C" w:rsidRPr="00CB5CA8" w:rsidTr="0021207C">
        <w:trPr>
          <w:trHeight w:val="450"/>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经度</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台站数据库/拟建台站表</w:t>
            </w:r>
          </w:p>
        </w:tc>
      </w:tr>
      <w:tr w:rsidR="0021207C" w:rsidRPr="00CB5CA8" w:rsidTr="0021207C">
        <w:trPr>
          <w:trHeight w:val="40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纬度</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台站数据库/拟建台站表</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频率数据</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频率</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MHz</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频率数据库</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设备数据</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发射功</w:t>
            </w:r>
            <w:r>
              <w:rPr>
                <w:rFonts w:ascii="楷体_GB2312" w:eastAsia="楷体_GB2312" w:hint="eastAsia"/>
              </w:rPr>
              <w:lastRenderedPageBreak/>
              <w:t>率</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lastRenderedPageBreak/>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dBmW</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设备数据库</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lastRenderedPageBreak/>
              <w:t>天馈线数据</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天线类型</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V</w:t>
            </w:r>
            <w:r>
              <w:rPr>
                <w:rFonts w:ascii="楷体_GB2312" w:eastAsia="楷体_GB2312" w:hint="eastAsia"/>
              </w:rPr>
              <w:t>archar2</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天线型号</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V</w:t>
            </w:r>
            <w:r>
              <w:rPr>
                <w:rFonts w:ascii="楷体_GB2312" w:eastAsia="楷体_GB2312" w:hint="eastAsia"/>
              </w:rPr>
              <w:t>archar2</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天线方向图</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二维数组</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天线增益</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F</w:t>
            </w:r>
            <w:r>
              <w:rPr>
                <w:rFonts w:ascii="楷体_GB2312" w:eastAsia="楷体_GB2312" w:hint="eastAsia"/>
              </w:rPr>
              <w:t>loat</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馈线损耗</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F</w:t>
            </w:r>
            <w:r>
              <w:rPr>
                <w:rFonts w:ascii="楷体_GB2312" w:eastAsia="楷体_GB2312" w:hint="eastAsia"/>
              </w:rPr>
              <w:t>loat</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极化方式</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V</w:t>
            </w:r>
            <w:r>
              <w:rPr>
                <w:rFonts w:ascii="楷体_GB2312" w:eastAsia="楷体_GB2312" w:hint="eastAsia"/>
              </w:rPr>
              <w:t>archar2</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天线俯仰角</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水平方位角</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天线离地高度</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M</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交叉极化抑制</w:t>
            </w:r>
          </w:p>
        </w:tc>
        <w:tc>
          <w:tcPr>
            <w:tcW w:w="1575" w:type="dxa"/>
          </w:tcPr>
          <w:p w:rsidR="0021207C"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Pr>
          <w:p w:rsidR="0021207C"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其他数据</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GIS数据</w:t>
            </w:r>
          </w:p>
        </w:tc>
        <w:tc>
          <w:tcPr>
            <w:tcW w:w="1575" w:type="dxa"/>
          </w:tcPr>
          <w:p w:rsidR="0021207C" w:rsidRPr="00CB5CA8" w:rsidRDefault="0021207C" w:rsidP="0021207C">
            <w:pPr>
              <w:pStyle w:val="afc"/>
              <w:ind w:left="427" w:firstLine="240"/>
              <w:rPr>
                <w:rFonts w:ascii="楷体_GB2312" w:eastAsia="楷体_GB2312"/>
              </w:rPr>
            </w:pP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高程、建筑物、地形、地貌等</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lastRenderedPageBreak/>
              <w:t>分析点地理位置</w:t>
            </w:r>
          </w:p>
        </w:tc>
        <w:tc>
          <w:tcPr>
            <w:tcW w:w="1575" w:type="dxa"/>
          </w:tcPr>
          <w:p w:rsidR="0021207C"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Default="0021207C" w:rsidP="0021207C">
            <w:pPr>
              <w:pStyle w:val="afc"/>
              <w:ind w:left="427" w:firstLine="240"/>
              <w:rPr>
                <w:rFonts w:ascii="楷体_GB2312" w:eastAsia="楷体_GB2312"/>
              </w:rPr>
            </w:pPr>
            <w:r>
              <w:rPr>
                <w:rFonts w:ascii="楷体_GB2312" w:eastAsia="楷体_GB2312" w:hint="eastAsia"/>
              </w:rPr>
              <w:t>GIS</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传输损耗</w:t>
            </w:r>
          </w:p>
        </w:tc>
        <w:tc>
          <w:tcPr>
            <w:tcW w:w="1575" w:type="dxa"/>
          </w:tcPr>
          <w:p w:rsidR="0021207C" w:rsidRDefault="0021207C" w:rsidP="0021207C">
            <w:pPr>
              <w:pStyle w:val="afc"/>
              <w:ind w:left="427" w:firstLine="240"/>
              <w:rPr>
                <w:rFonts w:ascii="楷体_GB2312" w:eastAsia="楷体_GB2312"/>
              </w:rPr>
            </w:pPr>
          </w:p>
        </w:tc>
        <w:tc>
          <w:tcPr>
            <w:tcW w:w="1575" w:type="dxa"/>
          </w:tcPr>
          <w:p w:rsidR="0021207C" w:rsidRDefault="0021207C" w:rsidP="0021207C">
            <w:pPr>
              <w:pStyle w:val="afc"/>
              <w:ind w:left="427" w:firstLine="240"/>
              <w:rPr>
                <w:rFonts w:ascii="楷体_GB2312" w:eastAsia="楷体_GB2312"/>
              </w:rPr>
            </w:pPr>
          </w:p>
        </w:tc>
        <w:tc>
          <w:tcPr>
            <w:tcW w:w="3405" w:type="dxa"/>
          </w:tcPr>
          <w:p w:rsidR="0021207C" w:rsidRDefault="0021207C" w:rsidP="0021207C">
            <w:pPr>
              <w:pStyle w:val="afc"/>
              <w:ind w:left="427" w:firstLine="240"/>
              <w:rPr>
                <w:rFonts w:ascii="楷体_GB2312" w:eastAsia="楷体_GB2312"/>
              </w:rPr>
            </w:pPr>
            <w:r>
              <w:rPr>
                <w:rFonts w:ascii="楷体_GB2312" w:eastAsia="楷体_GB2312" w:hint="eastAsia"/>
              </w:rPr>
              <w:t>多路复用器损耗、过虑器损耗等</w:t>
            </w:r>
          </w:p>
        </w:tc>
      </w:tr>
    </w:tbl>
    <w:p w:rsidR="0021207C" w:rsidRDefault="0021207C" w:rsidP="0021207C">
      <w:pPr>
        <w:pStyle w:val="afc"/>
        <w:ind w:left="427" w:firstLine="241"/>
        <w:rPr>
          <w:rFonts w:ascii="楷体_GB2312" w:eastAsia="楷体_GB2312"/>
          <w:b/>
        </w:rPr>
      </w:pPr>
      <w:r>
        <w:rPr>
          <w:rFonts w:ascii="楷体_GB2312" w:eastAsia="楷体_GB2312" w:hint="eastAsia"/>
          <w:b/>
        </w:rPr>
        <w:t>输出数据：</w:t>
      </w:r>
    </w:p>
    <w:tbl>
      <w:tblPr>
        <w:tblW w:w="0" w:type="auto"/>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80"/>
        <w:gridCol w:w="6555"/>
      </w:tblGrid>
      <w:tr w:rsidR="0021207C" w:rsidRPr="00CB5CA8" w:rsidTr="0021207C">
        <w:trPr>
          <w:trHeight w:val="435"/>
        </w:trPr>
        <w:tc>
          <w:tcPr>
            <w:tcW w:w="1680" w:type="dxa"/>
            <w:shd w:val="clear" w:color="auto" w:fill="808000"/>
          </w:tcPr>
          <w:p w:rsidR="0021207C" w:rsidRPr="00CB5CA8" w:rsidRDefault="0021207C" w:rsidP="0021207C">
            <w:pPr>
              <w:pStyle w:val="afc"/>
              <w:ind w:left="427" w:firstLine="240"/>
              <w:jc w:val="center"/>
              <w:rPr>
                <w:rFonts w:ascii="楷体_GB2312" w:eastAsia="楷体_GB2312"/>
                <w:color w:val="FFFF00"/>
              </w:rPr>
            </w:pPr>
            <w:r>
              <w:rPr>
                <w:rFonts w:ascii="楷体_GB2312" w:eastAsia="楷体_GB2312" w:hint="eastAsia"/>
                <w:color w:val="FFFF00"/>
              </w:rPr>
              <w:t>数据</w:t>
            </w:r>
            <w:r w:rsidRPr="00CB5CA8">
              <w:rPr>
                <w:rFonts w:ascii="楷体_GB2312" w:eastAsia="楷体_GB2312" w:hint="eastAsia"/>
                <w:color w:val="FFFF00"/>
              </w:rPr>
              <w:t>名称</w:t>
            </w:r>
          </w:p>
        </w:tc>
        <w:tc>
          <w:tcPr>
            <w:tcW w:w="655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Pr>
                <w:rFonts w:ascii="楷体_GB2312" w:eastAsia="楷体_GB2312" w:hint="eastAsia"/>
                <w:color w:val="FFFF00"/>
              </w:rPr>
              <w:t>保存位置</w:t>
            </w:r>
          </w:p>
        </w:tc>
      </w:tr>
      <w:tr w:rsidR="0021207C" w:rsidRPr="00CB5CA8" w:rsidTr="0021207C">
        <w:trPr>
          <w:trHeight w:val="450"/>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分析结果数据</w:t>
            </w:r>
          </w:p>
        </w:tc>
        <w:tc>
          <w:tcPr>
            <w:tcW w:w="655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EMC数据库、图形显示</w:t>
            </w:r>
          </w:p>
        </w:tc>
      </w:tr>
      <w:tr w:rsidR="0021207C" w:rsidRPr="00CB5CA8" w:rsidTr="0021207C">
        <w:trPr>
          <w:trHeight w:val="40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分析报表</w:t>
            </w:r>
          </w:p>
        </w:tc>
        <w:tc>
          <w:tcPr>
            <w:tcW w:w="655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文件形式保存</w:t>
            </w:r>
          </w:p>
        </w:tc>
      </w:tr>
    </w:tbl>
    <w:p w:rsidR="0021207C" w:rsidRDefault="0021207C" w:rsidP="00C15B22">
      <w:pPr>
        <w:pStyle w:val="60"/>
        <w:numPr>
          <w:ilvl w:val="5"/>
          <w:numId w:val="93"/>
        </w:numPr>
        <w:ind w:firstLineChars="0"/>
      </w:pPr>
      <w:bookmarkStart w:id="128" w:name="_Toc282176436"/>
      <w:r>
        <w:rPr>
          <w:rFonts w:hint="eastAsia"/>
        </w:rPr>
        <w:t>路径分析</w:t>
      </w:r>
      <w:bookmarkEnd w:id="128"/>
    </w:p>
    <w:p w:rsidR="0021207C" w:rsidRPr="006236F3" w:rsidRDefault="0021207C" w:rsidP="0021207C">
      <w:pPr>
        <w:ind w:firstLine="480"/>
        <w:rPr>
          <w:rFonts w:ascii="宋体" w:hAnsi="宋体"/>
          <w:szCs w:val="21"/>
        </w:rPr>
      </w:pPr>
      <w:r w:rsidRPr="006236F3">
        <w:rPr>
          <w:rFonts w:ascii="宋体" w:hAnsi="宋体" w:hint="eastAsia"/>
          <w:szCs w:val="21"/>
        </w:rPr>
        <w:t>分析一组台站在一条路径上的功率。分析的值包括：功率、均方根延迟、载干比、最佳服务扇区。台站和路径通过GIS来完成。</w:t>
      </w:r>
    </w:p>
    <w:p w:rsidR="0021207C" w:rsidRDefault="0021207C" w:rsidP="0021207C">
      <w:pPr>
        <w:pStyle w:val="afc"/>
        <w:ind w:left="427" w:firstLine="241"/>
        <w:rPr>
          <w:rFonts w:ascii="楷体_GB2312" w:eastAsia="楷体_GB2312"/>
        </w:rPr>
      </w:pPr>
      <w:r>
        <w:rPr>
          <w:rFonts w:ascii="楷体_GB2312" w:eastAsia="楷体_GB2312" w:hint="eastAsia"/>
          <w:b/>
        </w:rPr>
        <w:t>输入数据</w:t>
      </w:r>
      <w:r w:rsidRPr="004B51C9">
        <w:rPr>
          <w:rFonts w:ascii="楷体_GB2312" w:eastAsia="楷体_GB2312" w:hint="eastAsia"/>
        </w:rPr>
        <w:t>：</w:t>
      </w:r>
    </w:p>
    <w:tbl>
      <w:tblPr>
        <w:tblW w:w="0" w:type="auto"/>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80"/>
        <w:gridCol w:w="1603"/>
        <w:gridCol w:w="1575"/>
        <w:gridCol w:w="3405"/>
      </w:tblGrid>
      <w:tr w:rsidR="0021207C" w:rsidRPr="00CB5CA8" w:rsidTr="0021207C">
        <w:trPr>
          <w:trHeight w:val="435"/>
        </w:trPr>
        <w:tc>
          <w:tcPr>
            <w:tcW w:w="1680"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参数名称</w:t>
            </w:r>
          </w:p>
        </w:tc>
        <w:tc>
          <w:tcPr>
            <w:tcW w:w="157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类型</w:t>
            </w:r>
          </w:p>
        </w:tc>
        <w:tc>
          <w:tcPr>
            <w:tcW w:w="157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单位</w:t>
            </w:r>
          </w:p>
        </w:tc>
        <w:tc>
          <w:tcPr>
            <w:tcW w:w="340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来源</w:t>
            </w:r>
          </w:p>
        </w:tc>
      </w:tr>
      <w:tr w:rsidR="0021207C" w:rsidRPr="00CB5CA8" w:rsidTr="0021207C">
        <w:trPr>
          <w:trHeight w:val="420"/>
        </w:trPr>
        <w:tc>
          <w:tcPr>
            <w:tcW w:w="8235" w:type="dxa"/>
            <w:gridSpan w:val="4"/>
          </w:tcPr>
          <w:p w:rsidR="0021207C" w:rsidRPr="00CB5CA8" w:rsidRDefault="0021207C" w:rsidP="0021207C">
            <w:pPr>
              <w:pStyle w:val="afc"/>
              <w:ind w:left="427" w:firstLine="240"/>
              <w:jc w:val="center"/>
              <w:rPr>
                <w:rFonts w:ascii="楷体_GB2312" w:eastAsia="楷体_GB2312"/>
              </w:rPr>
            </w:pPr>
            <w:r w:rsidRPr="00CB5CA8">
              <w:rPr>
                <w:rFonts w:ascii="楷体_GB2312" w:eastAsia="楷体_GB2312" w:hint="eastAsia"/>
              </w:rPr>
              <w:t>台站数据</w:t>
            </w:r>
          </w:p>
        </w:tc>
      </w:tr>
      <w:tr w:rsidR="0021207C" w:rsidRPr="00CB5CA8" w:rsidTr="0021207C">
        <w:trPr>
          <w:trHeight w:val="450"/>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经度</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台站数据库/拟建台站表</w:t>
            </w:r>
          </w:p>
        </w:tc>
      </w:tr>
      <w:tr w:rsidR="0021207C" w:rsidRPr="00CB5CA8" w:rsidTr="0021207C">
        <w:trPr>
          <w:trHeight w:val="40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纬度</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台站数据库/拟建台站表</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频率数据</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频率</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MHz</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频率数据库</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设备数据</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发射功</w:t>
            </w:r>
            <w:r>
              <w:rPr>
                <w:rFonts w:ascii="楷体_GB2312" w:eastAsia="楷体_GB2312" w:hint="eastAsia"/>
              </w:rPr>
              <w:lastRenderedPageBreak/>
              <w:t>率</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lastRenderedPageBreak/>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dBmW</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设备数据库</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lastRenderedPageBreak/>
              <w:t>天馈线数据</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天线类型</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V</w:t>
            </w:r>
            <w:r>
              <w:rPr>
                <w:rFonts w:ascii="楷体_GB2312" w:eastAsia="楷体_GB2312" w:hint="eastAsia"/>
              </w:rPr>
              <w:t>archar2</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天线型号</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V</w:t>
            </w:r>
            <w:r>
              <w:rPr>
                <w:rFonts w:ascii="楷体_GB2312" w:eastAsia="楷体_GB2312" w:hint="eastAsia"/>
              </w:rPr>
              <w:t>archar2</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天线方向图</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二维数组</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天线增益</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F</w:t>
            </w:r>
            <w:r>
              <w:rPr>
                <w:rFonts w:ascii="楷体_GB2312" w:eastAsia="楷体_GB2312" w:hint="eastAsia"/>
              </w:rPr>
              <w:t>loat</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馈线损耗</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F</w:t>
            </w:r>
            <w:r>
              <w:rPr>
                <w:rFonts w:ascii="楷体_GB2312" w:eastAsia="楷体_GB2312" w:hint="eastAsia"/>
              </w:rPr>
              <w:t>loat</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极化方式</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V</w:t>
            </w:r>
            <w:r>
              <w:rPr>
                <w:rFonts w:ascii="楷体_GB2312" w:eastAsia="楷体_GB2312" w:hint="eastAsia"/>
              </w:rPr>
              <w:t>archar2</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天线俯仰角</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水平方位角</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天线离地高度</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M</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交叉极化抑制</w:t>
            </w:r>
          </w:p>
        </w:tc>
        <w:tc>
          <w:tcPr>
            <w:tcW w:w="1575" w:type="dxa"/>
          </w:tcPr>
          <w:p w:rsidR="0021207C"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Pr>
          <w:p w:rsidR="0021207C"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其他数据</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GIS数据</w:t>
            </w:r>
          </w:p>
        </w:tc>
        <w:tc>
          <w:tcPr>
            <w:tcW w:w="1575" w:type="dxa"/>
          </w:tcPr>
          <w:p w:rsidR="0021207C" w:rsidRPr="00CB5CA8" w:rsidRDefault="0021207C" w:rsidP="0021207C">
            <w:pPr>
              <w:pStyle w:val="afc"/>
              <w:ind w:left="427" w:firstLine="240"/>
              <w:rPr>
                <w:rFonts w:ascii="楷体_GB2312" w:eastAsia="楷体_GB2312"/>
              </w:rPr>
            </w:pP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高程、建筑物、地形、地貌等</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lastRenderedPageBreak/>
              <w:t>分析路径</w:t>
            </w:r>
          </w:p>
        </w:tc>
        <w:tc>
          <w:tcPr>
            <w:tcW w:w="1575" w:type="dxa"/>
          </w:tcPr>
          <w:p w:rsidR="0021207C" w:rsidRDefault="0021207C" w:rsidP="0021207C">
            <w:pPr>
              <w:pStyle w:val="afc"/>
              <w:ind w:left="427" w:firstLine="240"/>
              <w:rPr>
                <w:rFonts w:ascii="楷体_GB2312" w:eastAsia="楷体_GB2312"/>
              </w:rPr>
            </w:pPr>
          </w:p>
        </w:tc>
        <w:tc>
          <w:tcPr>
            <w:tcW w:w="1575" w:type="dxa"/>
          </w:tcPr>
          <w:p w:rsidR="0021207C" w:rsidRDefault="0021207C" w:rsidP="0021207C">
            <w:pPr>
              <w:pStyle w:val="afc"/>
              <w:ind w:left="427" w:firstLine="240"/>
              <w:rPr>
                <w:rFonts w:ascii="楷体_GB2312" w:eastAsia="楷体_GB2312"/>
              </w:rPr>
            </w:pPr>
          </w:p>
        </w:tc>
        <w:tc>
          <w:tcPr>
            <w:tcW w:w="3405" w:type="dxa"/>
          </w:tcPr>
          <w:p w:rsidR="0021207C" w:rsidRDefault="0021207C" w:rsidP="0021207C">
            <w:pPr>
              <w:pStyle w:val="afc"/>
              <w:ind w:left="427" w:firstLine="240"/>
              <w:rPr>
                <w:rFonts w:ascii="楷体_GB2312" w:eastAsia="楷体_GB2312"/>
              </w:rPr>
            </w:pPr>
            <w:r>
              <w:rPr>
                <w:rFonts w:ascii="楷体_GB2312" w:eastAsia="楷体_GB2312" w:hint="eastAsia"/>
              </w:rPr>
              <w:t>GIS</w:t>
            </w:r>
          </w:p>
        </w:tc>
      </w:tr>
      <w:tr w:rsidR="0021207C" w:rsidRPr="00CB5CA8" w:rsidTr="0021207C">
        <w:trPr>
          <w:trHeight w:val="285"/>
        </w:trPr>
        <w:tc>
          <w:tcPr>
            <w:tcW w:w="1680"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hint="eastAsia"/>
              </w:rPr>
              <w:t>传输损耗</w:t>
            </w: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c>
          <w:tcPr>
            <w:tcW w:w="340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hint="eastAsia"/>
              </w:rPr>
              <w:t>多路复用器损耗、过虑器损耗等</w:t>
            </w:r>
          </w:p>
        </w:tc>
      </w:tr>
    </w:tbl>
    <w:p w:rsidR="0021207C" w:rsidRDefault="0021207C" w:rsidP="0021207C">
      <w:pPr>
        <w:pStyle w:val="afc"/>
        <w:ind w:left="427" w:firstLine="241"/>
        <w:rPr>
          <w:rFonts w:ascii="楷体_GB2312" w:eastAsia="楷体_GB2312"/>
          <w:b/>
        </w:rPr>
      </w:pPr>
      <w:r>
        <w:rPr>
          <w:rFonts w:ascii="楷体_GB2312" w:eastAsia="楷体_GB2312" w:hint="eastAsia"/>
          <w:b/>
        </w:rPr>
        <w:t>输出数据：</w:t>
      </w:r>
    </w:p>
    <w:tbl>
      <w:tblPr>
        <w:tblW w:w="0" w:type="auto"/>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80"/>
        <w:gridCol w:w="6555"/>
      </w:tblGrid>
      <w:tr w:rsidR="0021207C" w:rsidRPr="00CB5CA8" w:rsidTr="0021207C">
        <w:trPr>
          <w:trHeight w:val="435"/>
        </w:trPr>
        <w:tc>
          <w:tcPr>
            <w:tcW w:w="1680" w:type="dxa"/>
            <w:shd w:val="clear" w:color="auto" w:fill="808000"/>
          </w:tcPr>
          <w:p w:rsidR="0021207C" w:rsidRPr="00CB5CA8" w:rsidRDefault="0021207C" w:rsidP="0021207C">
            <w:pPr>
              <w:pStyle w:val="afc"/>
              <w:ind w:left="427" w:firstLine="240"/>
              <w:jc w:val="center"/>
              <w:rPr>
                <w:rFonts w:ascii="楷体_GB2312" w:eastAsia="楷体_GB2312"/>
                <w:color w:val="FFFF00"/>
              </w:rPr>
            </w:pPr>
            <w:r>
              <w:rPr>
                <w:rFonts w:ascii="楷体_GB2312" w:eastAsia="楷体_GB2312" w:hint="eastAsia"/>
                <w:color w:val="FFFF00"/>
              </w:rPr>
              <w:t>数据</w:t>
            </w:r>
            <w:r w:rsidRPr="00CB5CA8">
              <w:rPr>
                <w:rFonts w:ascii="楷体_GB2312" w:eastAsia="楷体_GB2312" w:hint="eastAsia"/>
                <w:color w:val="FFFF00"/>
              </w:rPr>
              <w:t>名称</w:t>
            </w:r>
          </w:p>
        </w:tc>
        <w:tc>
          <w:tcPr>
            <w:tcW w:w="655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Pr>
                <w:rFonts w:ascii="楷体_GB2312" w:eastAsia="楷体_GB2312" w:hint="eastAsia"/>
                <w:color w:val="FFFF00"/>
              </w:rPr>
              <w:t>保存位置</w:t>
            </w:r>
          </w:p>
        </w:tc>
      </w:tr>
      <w:tr w:rsidR="0021207C" w:rsidRPr="00CB5CA8" w:rsidTr="0021207C">
        <w:trPr>
          <w:trHeight w:val="450"/>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分析结果数据</w:t>
            </w:r>
          </w:p>
        </w:tc>
        <w:tc>
          <w:tcPr>
            <w:tcW w:w="655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EMC数据库、图形显示</w:t>
            </w:r>
          </w:p>
        </w:tc>
      </w:tr>
      <w:tr w:rsidR="0021207C" w:rsidRPr="00CB5CA8" w:rsidTr="0021207C">
        <w:trPr>
          <w:trHeight w:val="40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分析报表</w:t>
            </w:r>
          </w:p>
        </w:tc>
        <w:tc>
          <w:tcPr>
            <w:tcW w:w="655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文件形式保存</w:t>
            </w:r>
          </w:p>
        </w:tc>
      </w:tr>
    </w:tbl>
    <w:p w:rsidR="0021207C" w:rsidRDefault="0021207C" w:rsidP="00C15B22">
      <w:pPr>
        <w:pStyle w:val="60"/>
        <w:numPr>
          <w:ilvl w:val="5"/>
          <w:numId w:val="93"/>
        </w:numPr>
        <w:ind w:firstLineChars="0"/>
      </w:pPr>
      <w:bookmarkStart w:id="129" w:name="_Toc282176437"/>
      <w:r>
        <w:rPr>
          <w:rFonts w:hint="eastAsia"/>
        </w:rPr>
        <w:t>区域分析</w:t>
      </w:r>
      <w:bookmarkEnd w:id="129"/>
    </w:p>
    <w:p w:rsidR="0021207C" w:rsidRPr="006236F3" w:rsidRDefault="0021207C" w:rsidP="0021207C">
      <w:pPr>
        <w:ind w:firstLine="480"/>
        <w:rPr>
          <w:rFonts w:ascii="宋体" w:hAnsi="宋体"/>
          <w:szCs w:val="21"/>
        </w:rPr>
      </w:pPr>
      <w:r w:rsidRPr="006236F3">
        <w:rPr>
          <w:rFonts w:ascii="宋体" w:hAnsi="宋体" w:hint="eastAsia"/>
          <w:szCs w:val="21"/>
        </w:rPr>
        <w:t>分析一组台站在一个矩形范围内的指标。分析指标包括：接收点场强、基站接收场强、接收点功率（dBmW、dBuV）、基站接收功率（dBmW、dBuV）、载干噪比、最佳服务扇区、路径损耗、功率谱密度。分析结果在地图上使用图形方式显示。</w:t>
      </w:r>
    </w:p>
    <w:p w:rsidR="0021207C" w:rsidRDefault="0021207C" w:rsidP="0021207C">
      <w:pPr>
        <w:pStyle w:val="afc"/>
        <w:ind w:left="427" w:firstLine="241"/>
        <w:rPr>
          <w:rFonts w:ascii="楷体_GB2312" w:eastAsia="楷体_GB2312"/>
        </w:rPr>
      </w:pPr>
      <w:r>
        <w:rPr>
          <w:rFonts w:ascii="楷体_GB2312" w:eastAsia="楷体_GB2312" w:hint="eastAsia"/>
          <w:b/>
        </w:rPr>
        <w:t>输入数据</w:t>
      </w:r>
      <w:r w:rsidRPr="004B51C9">
        <w:rPr>
          <w:rFonts w:ascii="楷体_GB2312" w:eastAsia="楷体_GB2312" w:hint="eastAsia"/>
        </w:rPr>
        <w:t>：</w:t>
      </w:r>
    </w:p>
    <w:tbl>
      <w:tblPr>
        <w:tblW w:w="0" w:type="auto"/>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80"/>
        <w:gridCol w:w="1603"/>
        <w:gridCol w:w="1575"/>
        <w:gridCol w:w="3405"/>
      </w:tblGrid>
      <w:tr w:rsidR="0021207C" w:rsidRPr="00CB5CA8" w:rsidTr="0021207C">
        <w:trPr>
          <w:trHeight w:val="435"/>
        </w:trPr>
        <w:tc>
          <w:tcPr>
            <w:tcW w:w="1680"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参数名称</w:t>
            </w:r>
          </w:p>
        </w:tc>
        <w:tc>
          <w:tcPr>
            <w:tcW w:w="157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类型</w:t>
            </w:r>
          </w:p>
        </w:tc>
        <w:tc>
          <w:tcPr>
            <w:tcW w:w="157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单位</w:t>
            </w:r>
          </w:p>
        </w:tc>
        <w:tc>
          <w:tcPr>
            <w:tcW w:w="340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来源</w:t>
            </w:r>
          </w:p>
        </w:tc>
      </w:tr>
      <w:tr w:rsidR="0021207C" w:rsidRPr="00CB5CA8" w:rsidTr="0021207C">
        <w:trPr>
          <w:trHeight w:val="420"/>
        </w:trPr>
        <w:tc>
          <w:tcPr>
            <w:tcW w:w="8235" w:type="dxa"/>
            <w:gridSpan w:val="4"/>
          </w:tcPr>
          <w:p w:rsidR="0021207C" w:rsidRPr="00CB5CA8" w:rsidRDefault="0021207C" w:rsidP="0021207C">
            <w:pPr>
              <w:pStyle w:val="afc"/>
              <w:ind w:left="427" w:firstLine="240"/>
              <w:jc w:val="center"/>
              <w:rPr>
                <w:rFonts w:ascii="楷体_GB2312" w:eastAsia="楷体_GB2312"/>
              </w:rPr>
            </w:pPr>
            <w:r w:rsidRPr="00CB5CA8">
              <w:rPr>
                <w:rFonts w:ascii="楷体_GB2312" w:eastAsia="楷体_GB2312" w:hint="eastAsia"/>
              </w:rPr>
              <w:t>台站数据</w:t>
            </w:r>
          </w:p>
        </w:tc>
      </w:tr>
      <w:tr w:rsidR="0021207C" w:rsidRPr="00CB5CA8" w:rsidTr="0021207C">
        <w:trPr>
          <w:trHeight w:val="450"/>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经度</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台站数据库/拟建台站表</w:t>
            </w:r>
          </w:p>
        </w:tc>
      </w:tr>
      <w:tr w:rsidR="0021207C" w:rsidRPr="00CB5CA8" w:rsidTr="0021207C">
        <w:trPr>
          <w:trHeight w:val="40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纬度</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台站数据库/拟建台站表</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频率数据</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频率</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MHz</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频率数据库</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设备数据</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lastRenderedPageBreak/>
              <w:t>发射功率</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dBmW</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设备数据库</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天馈线数据</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天线类型</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V</w:t>
            </w:r>
            <w:r>
              <w:rPr>
                <w:rFonts w:ascii="楷体_GB2312" w:eastAsia="楷体_GB2312" w:hint="eastAsia"/>
              </w:rPr>
              <w:t>archar2</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天线型号</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V</w:t>
            </w:r>
            <w:r>
              <w:rPr>
                <w:rFonts w:ascii="楷体_GB2312" w:eastAsia="楷体_GB2312" w:hint="eastAsia"/>
              </w:rPr>
              <w:t>archar2</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天线方向图</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二维数组</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天线增益</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F</w:t>
            </w:r>
            <w:r>
              <w:rPr>
                <w:rFonts w:ascii="楷体_GB2312" w:eastAsia="楷体_GB2312" w:hint="eastAsia"/>
              </w:rPr>
              <w:t>loat</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馈线损耗</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F</w:t>
            </w:r>
            <w:r>
              <w:rPr>
                <w:rFonts w:ascii="楷体_GB2312" w:eastAsia="楷体_GB2312" w:hint="eastAsia"/>
              </w:rPr>
              <w:t>loat</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极化方式</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V</w:t>
            </w:r>
            <w:r>
              <w:rPr>
                <w:rFonts w:ascii="楷体_GB2312" w:eastAsia="楷体_GB2312" w:hint="eastAsia"/>
              </w:rPr>
              <w:t>archar2</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天线俯仰角</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水平方位角</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天线离地高度</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M</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交叉极化抑制</w:t>
            </w:r>
          </w:p>
        </w:tc>
        <w:tc>
          <w:tcPr>
            <w:tcW w:w="1575" w:type="dxa"/>
          </w:tcPr>
          <w:p w:rsidR="0021207C"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Pr>
          <w:p w:rsidR="0021207C"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其他数据</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GIS数</w:t>
            </w:r>
            <w:r>
              <w:rPr>
                <w:rFonts w:ascii="楷体_GB2312" w:eastAsia="楷体_GB2312" w:hint="eastAsia"/>
              </w:rPr>
              <w:lastRenderedPageBreak/>
              <w:t>据</w:t>
            </w:r>
          </w:p>
        </w:tc>
        <w:tc>
          <w:tcPr>
            <w:tcW w:w="1575" w:type="dxa"/>
          </w:tcPr>
          <w:p w:rsidR="0021207C" w:rsidRPr="00CB5CA8" w:rsidRDefault="0021207C" w:rsidP="0021207C">
            <w:pPr>
              <w:pStyle w:val="afc"/>
              <w:ind w:left="427" w:firstLine="240"/>
              <w:rPr>
                <w:rFonts w:ascii="楷体_GB2312" w:eastAsia="楷体_GB2312"/>
              </w:rPr>
            </w:pP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高程、建筑物、地形、地</w:t>
            </w:r>
            <w:r>
              <w:rPr>
                <w:rFonts w:ascii="楷体_GB2312" w:eastAsia="楷体_GB2312" w:hint="eastAsia"/>
              </w:rPr>
              <w:lastRenderedPageBreak/>
              <w:t>貌等</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lastRenderedPageBreak/>
              <w:t>分析区域</w:t>
            </w:r>
          </w:p>
        </w:tc>
        <w:tc>
          <w:tcPr>
            <w:tcW w:w="1575" w:type="dxa"/>
          </w:tcPr>
          <w:p w:rsidR="0021207C" w:rsidRDefault="0021207C" w:rsidP="0021207C">
            <w:pPr>
              <w:pStyle w:val="afc"/>
              <w:ind w:left="427" w:firstLine="240"/>
              <w:rPr>
                <w:rFonts w:ascii="楷体_GB2312" w:eastAsia="楷体_GB2312"/>
              </w:rPr>
            </w:pPr>
          </w:p>
        </w:tc>
        <w:tc>
          <w:tcPr>
            <w:tcW w:w="1575" w:type="dxa"/>
          </w:tcPr>
          <w:p w:rsidR="0021207C" w:rsidRDefault="0021207C" w:rsidP="0021207C">
            <w:pPr>
              <w:pStyle w:val="afc"/>
              <w:ind w:left="427" w:firstLine="240"/>
              <w:rPr>
                <w:rFonts w:ascii="楷体_GB2312" w:eastAsia="楷体_GB2312"/>
              </w:rPr>
            </w:pPr>
          </w:p>
        </w:tc>
        <w:tc>
          <w:tcPr>
            <w:tcW w:w="3405" w:type="dxa"/>
          </w:tcPr>
          <w:p w:rsidR="0021207C" w:rsidRDefault="0021207C" w:rsidP="0021207C">
            <w:pPr>
              <w:pStyle w:val="afc"/>
              <w:ind w:left="427" w:firstLine="240"/>
              <w:rPr>
                <w:rFonts w:ascii="楷体_GB2312" w:eastAsia="楷体_GB2312"/>
              </w:rPr>
            </w:pPr>
            <w:r>
              <w:rPr>
                <w:rFonts w:ascii="楷体_GB2312" w:eastAsia="楷体_GB2312" w:hint="eastAsia"/>
              </w:rPr>
              <w:t>GIS</w:t>
            </w:r>
          </w:p>
        </w:tc>
      </w:tr>
      <w:tr w:rsidR="0021207C" w:rsidRPr="00CB5CA8" w:rsidTr="0021207C">
        <w:trPr>
          <w:trHeight w:val="285"/>
        </w:trPr>
        <w:tc>
          <w:tcPr>
            <w:tcW w:w="1680"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hint="eastAsia"/>
              </w:rPr>
              <w:t>传输损耗</w:t>
            </w: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c>
          <w:tcPr>
            <w:tcW w:w="340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hint="eastAsia"/>
              </w:rPr>
              <w:t>多路复用器损耗、过虑器损耗等</w:t>
            </w:r>
          </w:p>
        </w:tc>
      </w:tr>
    </w:tbl>
    <w:p w:rsidR="0021207C" w:rsidRDefault="0021207C" w:rsidP="0021207C">
      <w:pPr>
        <w:pStyle w:val="afc"/>
        <w:tabs>
          <w:tab w:val="left" w:pos="7740"/>
        </w:tabs>
        <w:ind w:left="427" w:firstLine="241"/>
        <w:rPr>
          <w:rFonts w:ascii="楷体_GB2312" w:eastAsia="楷体_GB2312"/>
          <w:b/>
        </w:rPr>
      </w:pPr>
      <w:r>
        <w:rPr>
          <w:rFonts w:ascii="楷体_GB2312" w:eastAsia="楷体_GB2312" w:hint="eastAsia"/>
          <w:b/>
        </w:rPr>
        <w:t>输出数据：</w:t>
      </w:r>
      <w:r>
        <w:rPr>
          <w:rFonts w:ascii="楷体_GB2312" w:eastAsia="楷体_GB2312"/>
          <w:b/>
        </w:rPr>
        <w:tab/>
      </w:r>
    </w:p>
    <w:tbl>
      <w:tblPr>
        <w:tblW w:w="0" w:type="auto"/>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80"/>
        <w:gridCol w:w="6555"/>
      </w:tblGrid>
      <w:tr w:rsidR="0021207C" w:rsidRPr="00CB5CA8" w:rsidTr="0021207C">
        <w:trPr>
          <w:trHeight w:val="435"/>
        </w:trPr>
        <w:tc>
          <w:tcPr>
            <w:tcW w:w="1680" w:type="dxa"/>
            <w:shd w:val="clear" w:color="auto" w:fill="808000"/>
          </w:tcPr>
          <w:p w:rsidR="0021207C" w:rsidRPr="00CB5CA8" w:rsidRDefault="0021207C" w:rsidP="0021207C">
            <w:pPr>
              <w:pStyle w:val="afc"/>
              <w:ind w:left="427" w:firstLine="240"/>
              <w:jc w:val="center"/>
              <w:rPr>
                <w:rFonts w:ascii="楷体_GB2312" w:eastAsia="楷体_GB2312"/>
                <w:color w:val="FFFF00"/>
              </w:rPr>
            </w:pPr>
            <w:r>
              <w:rPr>
                <w:rFonts w:ascii="楷体_GB2312" w:eastAsia="楷体_GB2312" w:hint="eastAsia"/>
                <w:color w:val="FFFF00"/>
              </w:rPr>
              <w:t>数据</w:t>
            </w:r>
            <w:r w:rsidRPr="00CB5CA8">
              <w:rPr>
                <w:rFonts w:ascii="楷体_GB2312" w:eastAsia="楷体_GB2312" w:hint="eastAsia"/>
                <w:color w:val="FFFF00"/>
              </w:rPr>
              <w:t>名称</w:t>
            </w:r>
          </w:p>
        </w:tc>
        <w:tc>
          <w:tcPr>
            <w:tcW w:w="655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Pr>
                <w:rFonts w:ascii="楷体_GB2312" w:eastAsia="楷体_GB2312" w:hint="eastAsia"/>
                <w:color w:val="FFFF00"/>
              </w:rPr>
              <w:t>保存位置</w:t>
            </w:r>
          </w:p>
        </w:tc>
      </w:tr>
      <w:tr w:rsidR="0021207C" w:rsidRPr="00CB5CA8" w:rsidTr="0021207C">
        <w:trPr>
          <w:trHeight w:val="450"/>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分析结果数据</w:t>
            </w:r>
          </w:p>
        </w:tc>
        <w:tc>
          <w:tcPr>
            <w:tcW w:w="655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EMC数据库、图形显示</w:t>
            </w:r>
          </w:p>
        </w:tc>
      </w:tr>
      <w:tr w:rsidR="0021207C" w:rsidRPr="00CB5CA8" w:rsidTr="0021207C">
        <w:trPr>
          <w:trHeight w:val="40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分析报表</w:t>
            </w:r>
          </w:p>
        </w:tc>
        <w:tc>
          <w:tcPr>
            <w:tcW w:w="655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文件形式保存</w:t>
            </w:r>
          </w:p>
        </w:tc>
      </w:tr>
    </w:tbl>
    <w:p w:rsidR="0021207C" w:rsidRDefault="0021207C" w:rsidP="00C15B22">
      <w:pPr>
        <w:pStyle w:val="60"/>
        <w:numPr>
          <w:ilvl w:val="5"/>
          <w:numId w:val="93"/>
        </w:numPr>
        <w:ind w:firstLineChars="0"/>
      </w:pPr>
      <w:bookmarkStart w:id="130" w:name="_Toc282176438"/>
      <w:r w:rsidRPr="00463A4A">
        <w:rPr>
          <w:rFonts w:hint="eastAsia"/>
        </w:rPr>
        <w:t>等值线分析</w:t>
      </w:r>
      <w:bookmarkEnd w:id="130"/>
    </w:p>
    <w:p w:rsidR="0021207C" w:rsidRDefault="0021207C" w:rsidP="0021207C">
      <w:pPr>
        <w:ind w:firstLine="480"/>
        <w:jc w:val="left"/>
        <w:rPr>
          <w:rFonts w:ascii="宋体" w:hAnsi="宋体"/>
        </w:rPr>
      </w:pPr>
      <w:r w:rsidRPr="003B2C42">
        <w:rPr>
          <w:rFonts w:ascii="宋体" w:hAnsi="宋体" w:hint="eastAsia"/>
        </w:rPr>
        <w:t>分析指定台站在一固定场强值的覆盖区域。分析结果在地图上画线显示。</w:t>
      </w:r>
    </w:p>
    <w:p w:rsidR="0021207C" w:rsidRDefault="0021207C" w:rsidP="0021207C">
      <w:pPr>
        <w:pStyle w:val="afc"/>
        <w:ind w:left="427" w:firstLine="241"/>
        <w:rPr>
          <w:rFonts w:ascii="楷体_GB2312" w:eastAsia="楷体_GB2312"/>
        </w:rPr>
      </w:pPr>
      <w:r>
        <w:rPr>
          <w:rFonts w:ascii="楷体_GB2312" w:eastAsia="楷体_GB2312" w:hint="eastAsia"/>
          <w:b/>
        </w:rPr>
        <w:t>输入数据</w:t>
      </w:r>
      <w:r w:rsidRPr="004B51C9">
        <w:rPr>
          <w:rFonts w:ascii="楷体_GB2312" w:eastAsia="楷体_GB2312" w:hint="eastAsia"/>
        </w:rPr>
        <w:t>：</w:t>
      </w:r>
    </w:p>
    <w:tbl>
      <w:tblPr>
        <w:tblW w:w="0" w:type="auto"/>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80"/>
        <w:gridCol w:w="1603"/>
        <w:gridCol w:w="1575"/>
        <w:gridCol w:w="3405"/>
      </w:tblGrid>
      <w:tr w:rsidR="0021207C" w:rsidRPr="00CB5CA8" w:rsidTr="0021207C">
        <w:trPr>
          <w:trHeight w:val="435"/>
        </w:trPr>
        <w:tc>
          <w:tcPr>
            <w:tcW w:w="1680"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参数名称</w:t>
            </w:r>
          </w:p>
        </w:tc>
        <w:tc>
          <w:tcPr>
            <w:tcW w:w="157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类型</w:t>
            </w:r>
          </w:p>
        </w:tc>
        <w:tc>
          <w:tcPr>
            <w:tcW w:w="157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单位</w:t>
            </w:r>
          </w:p>
        </w:tc>
        <w:tc>
          <w:tcPr>
            <w:tcW w:w="340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来源</w:t>
            </w:r>
          </w:p>
        </w:tc>
      </w:tr>
      <w:tr w:rsidR="0021207C" w:rsidRPr="00CB5CA8" w:rsidTr="0021207C">
        <w:trPr>
          <w:trHeight w:val="420"/>
        </w:trPr>
        <w:tc>
          <w:tcPr>
            <w:tcW w:w="8235" w:type="dxa"/>
            <w:gridSpan w:val="4"/>
          </w:tcPr>
          <w:p w:rsidR="0021207C" w:rsidRPr="00CB5CA8" w:rsidRDefault="0021207C" w:rsidP="0021207C">
            <w:pPr>
              <w:pStyle w:val="afc"/>
              <w:ind w:left="427" w:firstLine="240"/>
              <w:jc w:val="center"/>
              <w:rPr>
                <w:rFonts w:ascii="楷体_GB2312" w:eastAsia="楷体_GB2312"/>
              </w:rPr>
            </w:pPr>
            <w:r w:rsidRPr="00CB5CA8">
              <w:rPr>
                <w:rFonts w:ascii="楷体_GB2312" w:eastAsia="楷体_GB2312" w:hint="eastAsia"/>
              </w:rPr>
              <w:t>台站数据</w:t>
            </w:r>
          </w:p>
        </w:tc>
      </w:tr>
      <w:tr w:rsidR="0021207C" w:rsidRPr="00CB5CA8" w:rsidTr="0021207C">
        <w:trPr>
          <w:trHeight w:val="450"/>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经度</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台站数据库/拟建台站表</w:t>
            </w:r>
          </w:p>
        </w:tc>
      </w:tr>
      <w:tr w:rsidR="0021207C" w:rsidRPr="00CB5CA8" w:rsidTr="0021207C">
        <w:trPr>
          <w:trHeight w:val="40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纬度</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台站数据库/拟建台站表</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频率数据</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频率</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MHz</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频率数据库</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设备数据</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发射功</w:t>
            </w:r>
            <w:r>
              <w:rPr>
                <w:rFonts w:ascii="楷体_GB2312" w:eastAsia="楷体_GB2312" w:hint="eastAsia"/>
              </w:rPr>
              <w:lastRenderedPageBreak/>
              <w:t>率</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lastRenderedPageBreak/>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dBmW</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设备数据库</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lastRenderedPageBreak/>
              <w:t>天馈线数据</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天线类型</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V</w:t>
            </w:r>
            <w:r>
              <w:rPr>
                <w:rFonts w:ascii="楷体_GB2312" w:eastAsia="楷体_GB2312" w:hint="eastAsia"/>
              </w:rPr>
              <w:t>archar2</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天线型号</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V</w:t>
            </w:r>
            <w:r>
              <w:rPr>
                <w:rFonts w:ascii="楷体_GB2312" w:eastAsia="楷体_GB2312" w:hint="eastAsia"/>
              </w:rPr>
              <w:t>archar2</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天线方向图</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二维数组</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天线增益</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F</w:t>
            </w:r>
            <w:r>
              <w:rPr>
                <w:rFonts w:ascii="楷体_GB2312" w:eastAsia="楷体_GB2312" w:hint="eastAsia"/>
              </w:rPr>
              <w:t>loat</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馈线损耗</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F</w:t>
            </w:r>
            <w:r>
              <w:rPr>
                <w:rFonts w:ascii="楷体_GB2312" w:eastAsia="楷体_GB2312" w:hint="eastAsia"/>
              </w:rPr>
              <w:t>loat</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极化方式</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V</w:t>
            </w:r>
            <w:r>
              <w:rPr>
                <w:rFonts w:ascii="楷体_GB2312" w:eastAsia="楷体_GB2312" w:hint="eastAsia"/>
              </w:rPr>
              <w:t>archar2</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天线俯仰角</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水平方位角</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天线离地高度</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M</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交叉极化抑制</w:t>
            </w:r>
          </w:p>
        </w:tc>
        <w:tc>
          <w:tcPr>
            <w:tcW w:w="1575" w:type="dxa"/>
          </w:tcPr>
          <w:p w:rsidR="0021207C"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Pr>
          <w:p w:rsidR="0021207C"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其他数据</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GIS数据</w:t>
            </w:r>
          </w:p>
        </w:tc>
        <w:tc>
          <w:tcPr>
            <w:tcW w:w="1575" w:type="dxa"/>
          </w:tcPr>
          <w:p w:rsidR="0021207C" w:rsidRPr="00CB5CA8" w:rsidRDefault="0021207C" w:rsidP="0021207C">
            <w:pPr>
              <w:pStyle w:val="afc"/>
              <w:ind w:left="427" w:firstLine="240"/>
              <w:rPr>
                <w:rFonts w:ascii="楷体_GB2312" w:eastAsia="楷体_GB2312"/>
              </w:rPr>
            </w:pP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高程、建筑物、地形、地貌等</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lastRenderedPageBreak/>
              <w:t>分析区域</w:t>
            </w:r>
          </w:p>
        </w:tc>
        <w:tc>
          <w:tcPr>
            <w:tcW w:w="1575" w:type="dxa"/>
          </w:tcPr>
          <w:p w:rsidR="0021207C" w:rsidRDefault="0021207C" w:rsidP="0021207C">
            <w:pPr>
              <w:pStyle w:val="afc"/>
              <w:ind w:left="427" w:firstLine="240"/>
              <w:rPr>
                <w:rFonts w:ascii="楷体_GB2312" w:eastAsia="楷体_GB2312"/>
              </w:rPr>
            </w:pPr>
          </w:p>
        </w:tc>
        <w:tc>
          <w:tcPr>
            <w:tcW w:w="1575" w:type="dxa"/>
          </w:tcPr>
          <w:p w:rsidR="0021207C" w:rsidRDefault="0021207C" w:rsidP="0021207C">
            <w:pPr>
              <w:pStyle w:val="afc"/>
              <w:ind w:left="427" w:firstLine="240"/>
              <w:rPr>
                <w:rFonts w:ascii="楷体_GB2312" w:eastAsia="楷体_GB2312"/>
              </w:rPr>
            </w:pPr>
          </w:p>
        </w:tc>
        <w:tc>
          <w:tcPr>
            <w:tcW w:w="3405" w:type="dxa"/>
          </w:tcPr>
          <w:p w:rsidR="0021207C" w:rsidRDefault="0021207C" w:rsidP="0021207C">
            <w:pPr>
              <w:pStyle w:val="afc"/>
              <w:ind w:left="427" w:firstLine="240"/>
              <w:rPr>
                <w:rFonts w:ascii="楷体_GB2312" w:eastAsia="楷体_GB2312"/>
              </w:rPr>
            </w:pPr>
            <w:r>
              <w:rPr>
                <w:rFonts w:ascii="楷体_GB2312" w:eastAsia="楷体_GB2312" w:hint="eastAsia"/>
              </w:rPr>
              <w:t>GIS</w:t>
            </w:r>
          </w:p>
        </w:tc>
      </w:tr>
      <w:tr w:rsidR="0021207C" w:rsidRPr="00CB5CA8" w:rsidTr="0021207C">
        <w:trPr>
          <w:trHeight w:val="285"/>
        </w:trPr>
        <w:tc>
          <w:tcPr>
            <w:tcW w:w="1680"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hint="eastAsia"/>
              </w:rPr>
              <w:t>传输损耗</w:t>
            </w: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c>
          <w:tcPr>
            <w:tcW w:w="340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hint="eastAsia"/>
              </w:rPr>
              <w:t>多路复用器损耗、过虑器损耗等</w:t>
            </w:r>
          </w:p>
        </w:tc>
      </w:tr>
    </w:tbl>
    <w:p w:rsidR="0021207C" w:rsidRDefault="0021207C" w:rsidP="0021207C">
      <w:pPr>
        <w:pStyle w:val="afc"/>
        <w:tabs>
          <w:tab w:val="left" w:pos="7740"/>
        </w:tabs>
        <w:ind w:left="427" w:firstLine="241"/>
        <w:rPr>
          <w:rFonts w:ascii="楷体_GB2312" w:eastAsia="楷体_GB2312"/>
          <w:b/>
        </w:rPr>
      </w:pPr>
      <w:r>
        <w:rPr>
          <w:rFonts w:ascii="楷体_GB2312" w:eastAsia="楷体_GB2312" w:hint="eastAsia"/>
          <w:b/>
        </w:rPr>
        <w:t>输出数据：</w:t>
      </w:r>
      <w:r>
        <w:rPr>
          <w:rFonts w:ascii="楷体_GB2312" w:eastAsia="楷体_GB2312"/>
          <w:b/>
        </w:rPr>
        <w:tab/>
      </w:r>
    </w:p>
    <w:tbl>
      <w:tblPr>
        <w:tblW w:w="0" w:type="auto"/>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80"/>
        <w:gridCol w:w="6555"/>
      </w:tblGrid>
      <w:tr w:rsidR="0021207C" w:rsidRPr="00CB5CA8" w:rsidTr="0021207C">
        <w:trPr>
          <w:trHeight w:val="435"/>
        </w:trPr>
        <w:tc>
          <w:tcPr>
            <w:tcW w:w="1680" w:type="dxa"/>
            <w:shd w:val="clear" w:color="auto" w:fill="808000"/>
          </w:tcPr>
          <w:p w:rsidR="0021207C" w:rsidRPr="00CB5CA8" w:rsidRDefault="0021207C" w:rsidP="0021207C">
            <w:pPr>
              <w:pStyle w:val="afc"/>
              <w:ind w:left="427" w:firstLine="240"/>
              <w:jc w:val="center"/>
              <w:rPr>
                <w:rFonts w:ascii="楷体_GB2312" w:eastAsia="楷体_GB2312"/>
                <w:color w:val="FFFF00"/>
              </w:rPr>
            </w:pPr>
            <w:r>
              <w:rPr>
                <w:rFonts w:ascii="楷体_GB2312" w:eastAsia="楷体_GB2312" w:hint="eastAsia"/>
                <w:color w:val="FFFF00"/>
              </w:rPr>
              <w:t>数据</w:t>
            </w:r>
            <w:r w:rsidRPr="00CB5CA8">
              <w:rPr>
                <w:rFonts w:ascii="楷体_GB2312" w:eastAsia="楷体_GB2312" w:hint="eastAsia"/>
                <w:color w:val="FFFF00"/>
              </w:rPr>
              <w:t>名称</w:t>
            </w:r>
          </w:p>
        </w:tc>
        <w:tc>
          <w:tcPr>
            <w:tcW w:w="655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Pr>
                <w:rFonts w:ascii="楷体_GB2312" w:eastAsia="楷体_GB2312" w:hint="eastAsia"/>
                <w:color w:val="FFFF00"/>
              </w:rPr>
              <w:t>保存位置</w:t>
            </w:r>
          </w:p>
        </w:tc>
      </w:tr>
      <w:tr w:rsidR="0021207C" w:rsidRPr="00CB5CA8" w:rsidTr="0021207C">
        <w:trPr>
          <w:trHeight w:val="450"/>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分析结果数据</w:t>
            </w:r>
          </w:p>
        </w:tc>
        <w:tc>
          <w:tcPr>
            <w:tcW w:w="655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EMC数据库、图形显示</w:t>
            </w:r>
          </w:p>
        </w:tc>
      </w:tr>
      <w:tr w:rsidR="0021207C" w:rsidRPr="00CB5CA8" w:rsidTr="0021207C">
        <w:trPr>
          <w:trHeight w:val="40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分析报表</w:t>
            </w:r>
          </w:p>
        </w:tc>
        <w:tc>
          <w:tcPr>
            <w:tcW w:w="655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文件形式保存</w:t>
            </w:r>
          </w:p>
        </w:tc>
      </w:tr>
    </w:tbl>
    <w:p w:rsidR="0021207C" w:rsidRPr="00562EBC" w:rsidRDefault="0021207C" w:rsidP="00C15B22">
      <w:pPr>
        <w:pStyle w:val="60"/>
        <w:numPr>
          <w:ilvl w:val="5"/>
          <w:numId w:val="93"/>
        </w:numPr>
        <w:ind w:firstLineChars="0"/>
      </w:pPr>
      <w:bookmarkStart w:id="131" w:name="_Toc282176439"/>
      <w:r w:rsidRPr="00562EBC">
        <w:rPr>
          <w:rFonts w:hint="eastAsia"/>
        </w:rPr>
        <w:t>干扰分析</w:t>
      </w:r>
      <w:bookmarkEnd w:id="131"/>
    </w:p>
    <w:p w:rsidR="0021207C" w:rsidRPr="006236F3" w:rsidRDefault="0021207C" w:rsidP="0021207C">
      <w:pPr>
        <w:ind w:firstLine="480"/>
        <w:rPr>
          <w:rFonts w:ascii="宋体" w:hAnsi="宋体"/>
          <w:szCs w:val="21"/>
        </w:rPr>
      </w:pPr>
      <w:r w:rsidRPr="006236F3">
        <w:rPr>
          <w:rFonts w:ascii="宋体" w:hAnsi="宋体" w:hint="eastAsia"/>
          <w:szCs w:val="21"/>
        </w:rPr>
        <w:t>分为系统内干扰和系统间干扰。主要分析的干扰包括：同频干扰、邻频干扰、杂散干扰、互调干扰、阻塞干扰。互调干扰主要分析的三阶互调干扰，这在综合</w:t>
      </w:r>
      <w:r w:rsidR="001D1F3D">
        <w:rPr>
          <w:rFonts w:ascii="宋体" w:hAnsi="宋体" w:hint="eastAsia"/>
          <w:szCs w:val="21"/>
        </w:rPr>
        <w:t>系统</w:t>
      </w:r>
      <w:r w:rsidRPr="006236F3">
        <w:rPr>
          <w:rFonts w:ascii="宋体" w:hAnsi="宋体" w:hint="eastAsia"/>
          <w:szCs w:val="21"/>
        </w:rPr>
        <w:t>上已经做了，在EMC中就不再做分析。而且分析干扰时，是分析一个区域内的干扰，不就某一单点地理位置做干扰分析。</w:t>
      </w:r>
    </w:p>
    <w:p w:rsidR="0021207C" w:rsidRPr="003B2C42" w:rsidRDefault="0021207C" w:rsidP="0021207C">
      <w:pPr>
        <w:pStyle w:val="afc"/>
        <w:ind w:left="425" w:firstLineChars="200" w:firstLine="480"/>
        <w:jc w:val="left"/>
        <w:rPr>
          <w:rFonts w:ascii="宋体" w:hAnsi="宋体"/>
        </w:rPr>
      </w:pPr>
      <w:r w:rsidRPr="00434E81">
        <w:rPr>
          <w:rFonts w:ascii="楷体_GB2312" w:eastAsia="楷体_GB2312" w:hAnsi="Arial" w:cs="Arial" w:hint="eastAsia"/>
          <w:color w:val="000000"/>
        </w:rPr>
        <w:t xml:space="preserve">(1) </w:t>
      </w:r>
      <w:r w:rsidRPr="00463A4A">
        <w:rPr>
          <w:rFonts w:ascii="楷体_GB2312" w:eastAsia="楷体_GB2312" w:hAnsi="Arial" w:cs="Arial" w:hint="eastAsia"/>
          <w:b/>
          <w:color w:val="000000"/>
        </w:rPr>
        <w:t>同频干扰</w:t>
      </w:r>
      <w:r>
        <w:rPr>
          <w:rFonts w:ascii="楷体_GB2312" w:eastAsia="楷体_GB2312" w:hAnsi="Arial" w:cs="Arial" w:hint="eastAsia"/>
          <w:b/>
          <w:color w:val="000000"/>
        </w:rPr>
        <w:t>：</w:t>
      </w:r>
      <w:r w:rsidRPr="003B2C42">
        <w:rPr>
          <w:rFonts w:ascii="宋体" w:hAnsi="宋体" w:hint="eastAsia"/>
        </w:rPr>
        <w:t>凡是无用信号的载频与有用信号的载频相同,并对接收同频道有用信号的接收机造成干扰的都称为同频干扰。在实际分析中，分析有用信号发射带宽以内的无用信号载频，不单指无用信号的载频与有用信号的载频相同。</w:t>
      </w:r>
    </w:p>
    <w:p w:rsidR="0021207C" w:rsidRPr="006236F3" w:rsidRDefault="0021207C" w:rsidP="0021207C">
      <w:pPr>
        <w:ind w:firstLine="480"/>
        <w:rPr>
          <w:rFonts w:ascii="宋体" w:hAnsi="宋体"/>
          <w:szCs w:val="21"/>
        </w:rPr>
      </w:pPr>
      <w:r w:rsidRPr="006236F3">
        <w:rPr>
          <w:rFonts w:ascii="宋体" w:hAnsi="宋体" w:hint="eastAsia"/>
          <w:szCs w:val="21"/>
        </w:rPr>
        <w:t>基本分析过程：计算有用信号和无用信号在分析区域内的载干比，获得接收机同频保护比，根据公式：载干比－同频保护比&gt;0? 判断是否存在干扰。</w:t>
      </w:r>
    </w:p>
    <w:p w:rsidR="0021207C" w:rsidRDefault="0021207C" w:rsidP="0021207C">
      <w:pPr>
        <w:pStyle w:val="afc"/>
        <w:ind w:left="427" w:firstLine="241"/>
        <w:rPr>
          <w:rFonts w:ascii="楷体_GB2312" w:eastAsia="楷体_GB2312"/>
        </w:rPr>
      </w:pPr>
      <w:r>
        <w:rPr>
          <w:rFonts w:ascii="楷体_GB2312" w:eastAsia="楷体_GB2312" w:hint="eastAsia"/>
          <w:b/>
        </w:rPr>
        <w:t>输入数据</w:t>
      </w:r>
      <w:r w:rsidRPr="004B51C9">
        <w:rPr>
          <w:rFonts w:ascii="楷体_GB2312" w:eastAsia="楷体_GB2312" w:hint="eastAsia"/>
        </w:rPr>
        <w:t>：</w:t>
      </w:r>
    </w:p>
    <w:tbl>
      <w:tblPr>
        <w:tblW w:w="0" w:type="auto"/>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80"/>
        <w:gridCol w:w="1603"/>
        <w:gridCol w:w="1575"/>
        <w:gridCol w:w="3405"/>
      </w:tblGrid>
      <w:tr w:rsidR="0021207C" w:rsidRPr="00CB5CA8" w:rsidTr="0021207C">
        <w:trPr>
          <w:trHeight w:val="435"/>
        </w:trPr>
        <w:tc>
          <w:tcPr>
            <w:tcW w:w="1680"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参数名称</w:t>
            </w:r>
          </w:p>
        </w:tc>
        <w:tc>
          <w:tcPr>
            <w:tcW w:w="157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类型</w:t>
            </w:r>
          </w:p>
        </w:tc>
        <w:tc>
          <w:tcPr>
            <w:tcW w:w="157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单位</w:t>
            </w:r>
          </w:p>
        </w:tc>
        <w:tc>
          <w:tcPr>
            <w:tcW w:w="340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来源</w:t>
            </w:r>
          </w:p>
        </w:tc>
      </w:tr>
      <w:tr w:rsidR="0021207C" w:rsidRPr="00CB5CA8" w:rsidTr="0021207C">
        <w:trPr>
          <w:trHeight w:val="420"/>
        </w:trPr>
        <w:tc>
          <w:tcPr>
            <w:tcW w:w="8235" w:type="dxa"/>
            <w:gridSpan w:val="4"/>
          </w:tcPr>
          <w:p w:rsidR="0021207C" w:rsidRPr="00CB5CA8" w:rsidRDefault="0021207C" w:rsidP="0021207C">
            <w:pPr>
              <w:pStyle w:val="afc"/>
              <w:ind w:left="427" w:firstLine="240"/>
              <w:jc w:val="center"/>
              <w:rPr>
                <w:rFonts w:ascii="楷体_GB2312" w:eastAsia="楷体_GB2312"/>
              </w:rPr>
            </w:pPr>
            <w:r w:rsidRPr="00CB5CA8">
              <w:rPr>
                <w:rFonts w:ascii="楷体_GB2312" w:eastAsia="楷体_GB2312" w:hint="eastAsia"/>
              </w:rPr>
              <w:t>台站数据</w:t>
            </w:r>
          </w:p>
        </w:tc>
      </w:tr>
      <w:tr w:rsidR="0021207C" w:rsidRPr="00CB5CA8" w:rsidTr="0021207C">
        <w:trPr>
          <w:trHeight w:val="450"/>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lastRenderedPageBreak/>
              <w:t>经度</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台站数据库/拟建台站表</w:t>
            </w:r>
          </w:p>
        </w:tc>
      </w:tr>
      <w:tr w:rsidR="0021207C" w:rsidRPr="00CB5CA8" w:rsidTr="0021207C">
        <w:trPr>
          <w:trHeight w:val="40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纬度</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台站数据库/拟建台站表</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频率数据</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频率</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MHz</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频率数据库</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设备数据</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发射功率</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dBmW</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设备数据库</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天馈线数据</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天线类型</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V</w:t>
            </w:r>
            <w:r>
              <w:rPr>
                <w:rFonts w:ascii="楷体_GB2312" w:eastAsia="楷体_GB2312" w:hint="eastAsia"/>
              </w:rPr>
              <w:t>archar2</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天线型号</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V</w:t>
            </w:r>
            <w:r>
              <w:rPr>
                <w:rFonts w:ascii="楷体_GB2312" w:eastAsia="楷体_GB2312" w:hint="eastAsia"/>
              </w:rPr>
              <w:t>archar2</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天线方向图</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二维数组</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天线增益</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F</w:t>
            </w:r>
            <w:r>
              <w:rPr>
                <w:rFonts w:ascii="楷体_GB2312" w:eastAsia="楷体_GB2312" w:hint="eastAsia"/>
              </w:rPr>
              <w:t>loat</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馈线损耗</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F</w:t>
            </w:r>
            <w:r>
              <w:rPr>
                <w:rFonts w:ascii="楷体_GB2312" w:eastAsia="楷体_GB2312" w:hint="eastAsia"/>
              </w:rPr>
              <w:t>loat</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极化方式</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V</w:t>
            </w:r>
            <w:r>
              <w:rPr>
                <w:rFonts w:ascii="楷体_GB2312" w:eastAsia="楷体_GB2312" w:hint="eastAsia"/>
              </w:rPr>
              <w:t>archar2</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天线俯仰角</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水平方位角</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lastRenderedPageBreak/>
              <w:t>天线离地高度</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M</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交叉极化抑制</w:t>
            </w:r>
          </w:p>
        </w:tc>
        <w:tc>
          <w:tcPr>
            <w:tcW w:w="1575" w:type="dxa"/>
          </w:tcPr>
          <w:p w:rsidR="0021207C"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Pr>
          <w:p w:rsidR="0021207C"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其他数据</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GIS数据</w:t>
            </w:r>
          </w:p>
        </w:tc>
        <w:tc>
          <w:tcPr>
            <w:tcW w:w="1575" w:type="dxa"/>
          </w:tcPr>
          <w:p w:rsidR="0021207C" w:rsidRPr="00CB5CA8" w:rsidRDefault="0021207C" w:rsidP="0021207C">
            <w:pPr>
              <w:pStyle w:val="afc"/>
              <w:ind w:left="427" w:firstLine="240"/>
              <w:rPr>
                <w:rFonts w:ascii="楷体_GB2312" w:eastAsia="楷体_GB2312"/>
              </w:rPr>
            </w:pP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高程、建筑物、地形、地貌等</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分析区域</w:t>
            </w:r>
          </w:p>
        </w:tc>
        <w:tc>
          <w:tcPr>
            <w:tcW w:w="1575" w:type="dxa"/>
          </w:tcPr>
          <w:p w:rsidR="0021207C" w:rsidRDefault="0021207C" w:rsidP="0021207C">
            <w:pPr>
              <w:pStyle w:val="afc"/>
              <w:ind w:left="427" w:firstLine="240"/>
              <w:rPr>
                <w:rFonts w:ascii="楷体_GB2312" w:eastAsia="楷体_GB2312"/>
              </w:rPr>
            </w:pPr>
          </w:p>
        </w:tc>
        <w:tc>
          <w:tcPr>
            <w:tcW w:w="1575" w:type="dxa"/>
          </w:tcPr>
          <w:p w:rsidR="0021207C" w:rsidRDefault="0021207C" w:rsidP="0021207C">
            <w:pPr>
              <w:pStyle w:val="afc"/>
              <w:ind w:left="427" w:firstLine="240"/>
              <w:rPr>
                <w:rFonts w:ascii="楷体_GB2312" w:eastAsia="楷体_GB2312"/>
              </w:rPr>
            </w:pPr>
          </w:p>
        </w:tc>
        <w:tc>
          <w:tcPr>
            <w:tcW w:w="3405" w:type="dxa"/>
          </w:tcPr>
          <w:p w:rsidR="0021207C" w:rsidRDefault="0021207C" w:rsidP="0021207C">
            <w:pPr>
              <w:pStyle w:val="afc"/>
              <w:ind w:left="427" w:firstLine="240"/>
              <w:rPr>
                <w:rFonts w:ascii="楷体_GB2312" w:eastAsia="楷体_GB2312"/>
              </w:rPr>
            </w:pPr>
            <w:r>
              <w:rPr>
                <w:rFonts w:ascii="楷体_GB2312" w:eastAsia="楷体_GB2312" w:hint="eastAsia"/>
              </w:rPr>
              <w:t>GIS</w:t>
            </w:r>
          </w:p>
        </w:tc>
      </w:tr>
      <w:tr w:rsidR="0021207C" w:rsidRPr="00CB5CA8" w:rsidTr="0021207C">
        <w:trPr>
          <w:trHeight w:val="285"/>
        </w:trPr>
        <w:tc>
          <w:tcPr>
            <w:tcW w:w="1680"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hint="eastAsia"/>
              </w:rPr>
              <w:t>传输损耗</w:t>
            </w: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c>
          <w:tcPr>
            <w:tcW w:w="340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hint="eastAsia"/>
              </w:rPr>
              <w:t>多路复用器损耗、过虑器损耗等</w:t>
            </w:r>
          </w:p>
        </w:tc>
      </w:tr>
      <w:tr w:rsidR="0021207C" w:rsidRPr="00CB5CA8" w:rsidTr="0021207C">
        <w:trPr>
          <w:trHeight w:val="285"/>
        </w:trPr>
        <w:tc>
          <w:tcPr>
            <w:tcW w:w="1680"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hint="eastAsia"/>
              </w:rPr>
              <w:t>接收机参数</w:t>
            </w: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c>
          <w:tcPr>
            <w:tcW w:w="340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r>
      <w:tr w:rsidR="0021207C" w:rsidRPr="00CB5CA8" w:rsidTr="0021207C">
        <w:trPr>
          <w:trHeight w:val="285"/>
        </w:trPr>
        <w:tc>
          <w:tcPr>
            <w:tcW w:w="1680"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hint="eastAsia"/>
              </w:rPr>
              <w:t>同频保护比</w:t>
            </w: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hint="eastAsia"/>
              </w:rPr>
              <w:t>标准数据</w:t>
            </w:r>
          </w:p>
        </w:tc>
      </w:tr>
    </w:tbl>
    <w:p w:rsidR="0021207C" w:rsidRDefault="0021207C" w:rsidP="0021207C">
      <w:pPr>
        <w:pStyle w:val="afc"/>
        <w:tabs>
          <w:tab w:val="left" w:pos="7740"/>
        </w:tabs>
        <w:ind w:left="427" w:firstLine="241"/>
        <w:rPr>
          <w:rFonts w:ascii="楷体_GB2312" w:eastAsia="楷体_GB2312"/>
          <w:b/>
        </w:rPr>
      </w:pPr>
      <w:r>
        <w:rPr>
          <w:rFonts w:ascii="楷体_GB2312" w:eastAsia="楷体_GB2312" w:hint="eastAsia"/>
          <w:b/>
        </w:rPr>
        <w:t>输出数据：</w:t>
      </w:r>
      <w:r>
        <w:rPr>
          <w:rFonts w:ascii="楷体_GB2312" w:eastAsia="楷体_GB2312"/>
          <w:b/>
        </w:rPr>
        <w:tab/>
      </w:r>
    </w:p>
    <w:tbl>
      <w:tblPr>
        <w:tblW w:w="0" w:type="auto"/>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80"/>
        <w:gridCol w:w="6555"/>
      </w:tblGrid>
      <w:tr w:rsidR="0021207C" w:rsidRPr="00CB5CA8" w:rsidTr="0021207C">
        <w:trPr>
          <w:trHeight w:val="435"/>
        </w:trPr>
        <w:tc>
          <w:tcPr>
            <w:tcW w:w="1680" w:type="dxa"/>
            <w:shd w:val="clear" w:color="auto" w:fill="808000"/>
          </w:tcPr>
          <w:p w:rsidR="0021207C" w:rsidRPr="00CB5CA8" w:rsidRDefault="0021207C" w:rsidP="0021207C">
            <w:pPr>
              <w:pStyle w:val="afc"/>
              <w:ind w:left="427" w:firstLine="240"/>
              <w:jc w:val="center"/>
              <w:rPr>
                <w:rFonts w:ascii="楷体_GB2312" w:eastAsia="楷体_GB2312"/>
                <w:color w:val="FFFF00"/>
              </w:rPr>
            </w:pPr>
            <w:r>
              <w:rPr>
                <w:rFonts w:ascii="楷体_GB2312" w:eastAsia="楷体_GB2312" w:hint="eastAsia"/>
                <w:color w:val="FFFF00"/>
              </w:rPr>
              <w:t>数据</w:t>
            </w:r>
            <w:r w:rsidRPr="00CB5CA8">
              <w:rPr>
                <w:rFonts w:ascii="楷体_GB2312" w:eastAsia="楷体_GB2312" w:hint="eastAsia"/>
                <w:color w:val="FFFF00"/>
              </w:rPr>
              <w:t>名称</w:t>
            </w:r>
          </w:p>
        </w:tc>
        <w:tc>
          <w:tcPr>
            <w:tcW w:w="655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Pr>
                <w:rFonts w:ascii="楷体_GB2312" w:eastAsia="楷体_GB2312" w:hint="eastAsia"/>
                <w:color w:val="FFFF00"/>
              </w:rPr>
              <w:t>保存位置</w:t>
            </w:r>
          </w:p>
        </w:tc>
      </w:tr>
      <w:tr w:rsidR="0021207C" w:rsidRPr="00CB5CA8" w:rsidTr="0021207C">
        <w:trPr>
          <w:trHeight w:val="450"/>
        </w:trPr>
        <w:tc>
          <w:tcPr>
            <w:tcW w:w="1680" w:type="dxa"/>
          </w:tcPr>
          <w:p w:rsidR="0021207C" w:rsidRPr="00CB5CA8" w:rsidRDefault="0021207C" w:rsidP="0021207C">
            <w:pPr>
              <w:pStyle w:val="afc"/>
              <w:ind w:left="427" w:firstLine="240"/>
              <w:jc w:val="left"/>
              <w:rPr>
                <w:rFonts w:ascii="楷体_GB2312" w:eastAsia="楷体_GB2312"/>
              </w:rPr>
            </w:pPr>
            <w:r>
              <w:rPr>
                <w:rFonts w:ascii="楷体_GB2312" w:eastAsia="楷体_GB2312" w:hint="eastAsia"/>
              </w:rPr>
              <w:t>统计干扰结果</w:t>
            </w:r>
          </w:p>
        </w:tc>
        <w:tc>
          <w:tcPr>
            <w:tcW w:w="6555" w:type="dxa"/>
          </w:tcPr>
          <w:p w:rsidR="0021207C" w:rsidRPr="00CB5CA8" w:rsidRDefault="0021207C" w:rsidP="0021207C">
            <w:pPr>
              <w:pStyle w:val="afc"/>
              <w:ind w:left="425" w:firstLineChars="200" w:firstLine="480"/>
              <w:jc w:val="left"/>
              <w:rPr>
                <w:rFonts w:ascii="楷体_GB2312" w:eastAsia="楷体_GB2312"/>
              </w:rPr>
            </w:pPr>
            <w:r>
              <w:rPr>
                <w:rFonts w:ascii="楷体_GB2312" w:eastAsia="楷体_GB2312" w:hint="eastAsia"/>
              </w:rPr>
              <w:t>EMC数据库、图形显示</w:t>
            </w:r>
          </w:p>
        </w:tc>
      </w:tr>
      <w:tr w:rsidR="0021207C" w:rsidRPr="00CB5CA8" w:rsidTr="0021207C">
        <w:trPr>
          <w:trHeight w:val="405"/>
        </w:trPr>
        <w:tc>
          <w:tcPr>
            <w:tcW w:w="1680" w:type="dxa"/>
          </w:tcPr>
          <w:p w:rsidR="0021207C" w:rsidRPr="00CB5CA8" w:rsidRDefault="0021207C" w:rsidP="0021207C">
            <w:pPr>
              <w:pStyle w:val="afc"/>
              <w:ind w:left="425" w:firstLineChars="200" w:firstLine="480"/>
              <w:jc w:val="left"/>
              <w:rPr>
                <w:rFonts w:ascii="楷体_GB2312" w:eastAsia="楷体_GB2312"/>
              </w:rPr>
            </w:pPr>
            <w:r>
              <w:rPr>
                <w:rFonts w:ascii="楷体_GB2312" w:eastAsia="楷体_GB2312" w:hint="eastAsia"/>
              </w:rPr>
              <w:t>分析报表</w:t>
            </w:r>
          </w:p>
        </w:tc>
        <w:tc>
          <w:tcPr>
            <w:tcW w:w="6555" w:type="dxa"/>
          </w:tcPr>
          <w:p w:rsidR="0021207C" w:rsidRPr="00CB5CA8" w:rsidRDefault="0021207C" w:rsidP="0021207C">
            <w:pPr>
              <w:pStyle w:val="afc"/>
              <w:ind w:left="425" w:firstLineChars="200" w:firstLine="480"/>
              <w:jc w:val="left"/>
              <w:rPr>
                <w:rFonts w:ascii="楷体_GB2312" w:eastAsia="楷体_GB2312"/>
              </w:rPr>
            </w:pPr>
            <w:r>
              <w:rPr>
                <w:rFonts w:ascii="楷体_GB2312" w:eastAsia="楷体_GB2312" w:hint="eastAsia"/>
              </w:rPr>
              <w:t>文件形式保存</w:t>
            </w:r>
          </w:p>
        </w:tc>
      </w:tr>
    </w:tbl>
    <w:p w:rsidR="0021207C" w:rsidRPr="00B936CA" w:rsidRDefault="0021207C" w:rsidP="0021207C">
      <w:pPr>
        <w:pStyle w:val="afc"/>
        <w:ind w:left="425" w:firstLineChars="200" w:firstLine="480"/>
        <w:jc w:val="left"/>
        <w:rPr>
          <w:rFonts w:ascii="宋体" w:hAnsi="宋体" w:cs="Arial"/>
          <w:color w:val="000000"/>
        </w:rPr>
      </w:pPr>
      <w:r w:rsidRPr="006236F3">
        <w:rPr>
          <w:rFonts w:ascii="楷体_GB2312" w:eastAsia="楷体_GB2312" w:hAnsi="Arial" w:cs="Arial" w:hint="eastAsia"/>
          <w:color w:val="000000"/>
        </w:rPr>
        <w:t>(2) 邻频道干扰：</w:t>
      </w:r>
      <w:r w:rsidRPr="00B936CA">
        <w:rPr>
          <w:rFonts w:ascii="宋体" w:hAnsi="宋体" w:cs="Arial" w:hint="eastAsia"/>
          <w:color w:val="000000"/>
        </w:rPr>
        <w:t>干扰台邻频道功率落入接收邻道接收机通带内造成的干扰,称为邻频道干扰。在实际分析中，分析有用信号1～3个频率间隔范围内的无用信号载频。</w:t>
      </w:r>
    </w:p>
    <w:p w:rsidR="0021207C" w:rsidRPr="00B936CA" w:rsidRDefault="0021207C" w:rsidP="0021207C">
      <w:pPr>
        <w:pStyle w:val="afc"/>
        <w:ind w:left="425" w:firstLineChars="200" w:firstLine="480"/>
        <w:jc w:val="left"/>
        <w:rPr>
          <w:rFonts w:ascii="楷体_GB2312" w:eastAsia="楷体_GB2312" w:hAnsi="Arial" w:cs="Arial"/>
          <w:color w:val="000000"/>
        </w:rPr>
      </w:pPr>
      <w:r w:rsidRPr="00B936CA">
        <w:rPr>
          <w:rFonts w:ascii="宋体" w:hAnsi="宋体" w:cs="Arial" w:hint="eastAsia"/>
          <w:color w:val="000000"/>
        </w:rPr>
        <w:lastRenderedPageBreak/>
        <w:t>基本分析过程：计算有用信号和无用信号在分析区域内的功率，获得无用信号载频的邻道抑制比和接收机同频保护比，根据公式：有用信号－</w:t>
      </w:r>
      <w:r w:rsidRPr="00B936CA">
        <w:rPr>
          <w:rFonts w:ascii="宋体" w:hAnsi="宋体" w:cs="Arial"/>
          <w:color w:val="000000"/>
        </w:rPr>
        <w:t>∑</w:t>
      </w:r>
      <w:r w:rsidRPr="00B936CA">
        <w:rPr>
          <w:rFonts w:ascii="宋体" w:hAnsi="宋体" w:cs="Arial" w:hint="eastAsia"/>
          <w:color w:val="000000"/>
        </w:rPr>
        <w:t>（无用信号－邻道抑制比）－同频保护比&gt;0？判断是否存在干扰。</w:t>
      </w:r>
    </w:p>
    <w:p w:rsidR="0021207C" w:rsidRDefault="0021207C" w:rsidP="0021207C">
      <w:pPr>
        <w:pStyle w:val="afc"/>
        <w:ind w:left="427" w:firstLine="241"/>
        <w:rPr>
          <w:rFonts w:ascii="楷体_GB2312" w:eastAsia="楷体_GB2312"/>
        </w:rPr>
      </w:pPr>
      <w:r>
        <w:rPr>
          <w:rFonts w:ascii="楷体_GB2312" w:eastAsia="楷体_GB2312" w:hint="eastAsia"/>
          <w:b/>
        </w:rPr>
        <w:t>输入数据</w:t>
      </w:r>
      <w:r w:rsidRPr="004B51C9">
        <w:rPr>
          <w:rFonts w:ascii="楷体_GB2312" w:eastAsia="楷体_GB2312" w:hint="eastAsia"/>
        </w:rPr>
        <w:t>：</w:t>
      </w:r>
    </w:p>
    <w:tbl>
      <w:tblPr>
        <w:tblW w:w="0" w:type="auto"/>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80"/>
        <w:gridCol w:w="1603"/>
        <w:gridCol w:w="1575"/>
        <w:gridCol w:w="3405"/>
      </w:tblGrid>
      <w:tr w:rsidR="0021207C" w:rsidRPr="00CB5CA8" w:rsidTr="0021207C">
        <w:trPr>
          <w:trHeight w:val="435"/>
        </w:trPr>
        <w:tc>
          <w:tcPr>
            <w:tcW w:w="1680"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参数名称</w:t>
            </w:r>
          </w:p>
        </w:tc>
        <w:tc>
          <w:tcPr>
            <w:tcW w:w="157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类型</w:t>
            </w:r>
          </w:p>
        </w:tc>
        <w:tc>
          <w:tcPr>
            <w:tcW w:w="157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单位</w:t>
            </w:r>
          </w:p>
        </w:tc>
        <w:tc>
          <w:tcPr>
            <w:tcW w:w="340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来源</w:t>
            </w:r>
          </w:p>
        </w:tc>
      </w:tr>
      <w:tr w:rsidR="0021207C" w:rsidRPr="00CB5CA8" w:rsidTr="0021207C">
        <w:trPr>
          <w:trHeight w:val="420"/>
        </w:trPr>
        <w:tc>
          <w:tcPr>
            <w:tcW w:w="8235" w:type="dxa"/>
            <w:gridSpan w:val="4"/>
          </w:tcPr>
          <w:p w:rsidR="0021207C" w:rsidRPr="00CB5CA8" w:rsidRDefault="0021207C" w:rsidP="0021207C">
            <w:pPr>
              <w:pStyle w:val="afc"/>
              <w:ind w:left="427" w:firstLine="240"/>
              <w:jc w:val="center"/>
              <w:rPr>
                <w:rFonts w:ascii="楷体_GB2312" w:eastAsia="楷体_GB2312"/>
              </w:rPr>
            </w:pPr>
            <w:r w:rsidRPr="00CB5CA8">
              <w:rPr>
                <w:rFonts w:ascii="楷体_GB2312" w:eastAsia="楷体_GB2312" w:hint="eastAsia"/>
              </w:rPr>
              <w:t>台站数据</w:t>
            </w:r>
          </w:p>
        </w:tc>
      </w:tr>
      <w:tr w:rsidR="0021207C" w:rsidRPr="00CB5CA8" w:rsidTr="0021207C">
        <w:trPr>
          <w:trHeight w:val="450"/>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经度</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台站数据库/拟建台站表</w:t>
            </w:r>
          </w:p>
        </w:tc>
      </w:tr>
      <w:tr w:rsidR="0021207C" w:rsidRPr="00CB5CA8" w:rsidTr="0021207C">
        <w:trPr>
          <w:trHeight w:val="40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纬度</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台站数据库/拟建台站表</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频率数据</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频率</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MHz</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频率数据库</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设备数据</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发射功率</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dBmW</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设备数据库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邻道选择性</w:t>
            </w:r>
          </w:p>
        </w:tc>
        <w:tc>
          <w:tcPr>
            <w:tcW w:w="1575" w:type="dxa"/>
          </w:tcPr>
          <w:p w:rsidR="0021207C"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Pr>
          <w:p w:rsidR="0021207C" w:rsidRDefault="0021207C" w:rsidP="0021207C">
            <w:pPr>
              <w:pStyle w:val="afc"/>
              <w:ind w:left="427" w:firstLine="240"/>
              <w:rPr>
                <w:rFonts w:ascii="楷体_GB2312" w:eastAsia="楷体_GB2312"/>
              </w:rPr>
            </w:pPr>
            <w:r>
              <w:rPr>
                <w:rFonts w:ascii="楷体_GB2312" w:eastAsia="楷体_GB2312" w:hint="eastAsia"/>
              </w:rPr>
              <w:t>设备数据库</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天馈线数据</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天线类型</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V</w:t>
            </w:r>
            <w:r>
              <w:rPr>
                <w:rFonts w:ascii="楷体_GB2312" w:eastAsia="楷体_GB2312" w:hint="eastAsia"/>
              </w:rPr>
              <w:t>archar2</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天线型号</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V</w:t>
            </w:r>
            <w:r>
              <w:rPr>
                <w:rFonts w:ascii="楷体_GB2312" w:eastAsia="楷体_GB2312" w:hint="eastAsia"/>
              </w:rPr>
              <w:t>archar2</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天线方向图</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二维数组</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天线增</w:t>
            </w:r>
            <w:r>
              <w:rPr>
                <w:rFonts w:ascii="楷体_GB2312" w:eastAsia="楷体_GB2312" w:hint="eastAsia"/>
              </w:rPr>
              <w:lastRenderedPageBreak/>
              <w:t>益</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lastRenderedPageBreak/>
              <w:t>F</w:t>
            </w:r>
            <w:r>
              <w:rPr>
                <w:rFonts w:ascii="楷体_GB2312" w:eastAsia="楷体_GB2312" w:hint="eastAsia"/>
              </w:rPr>
              <w:t>loat</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lastRenderedPageBreak/>
              <w:t>馈线损耗</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F</w:t>
            </w:r>
            <w:r>
              <w:rPr>
                <w:rFonts w:ascii="楷体_GB2312" w:eastAsia="楷体_GB2312" w:hint="eastAsia"/>
              </w:rPr>
              <w:t>loat</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极化方式</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V</w:t>
            </w:r>
            <w:r>
              <w:rPr>
                <w:rFonts w:ascii="楷体_GB2312" w:eastAsia="楷体_GB2312" w:hint="eastAsia"/>
              </w:rPr>
              <w:t>archar2</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天线俯仰角</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水平方位角</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天线离地高度</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M</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交叉极化抑制</w:t>
            </w:r>
          </w:p>
        </w:tc>
        <w:tc>
          <w:tcPr>
            <w:tcW w:w="1575" w:type="dxa"/>
          </w:tcPr>
          <w:p w:rsidR="0021207C"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Pr>
          <w:p w:rsidR="0021207C"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其他数据</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GIS数据</w:t>
            </w:r>
          </w:p>
        </w:tc>
        <w:tc>
          <w:tcPr>
            <w:tcW w:w="1575" w:type="dxa"/>
          </w:tcPr>
          <w:p w:rsidR="0021207C" w:rsidRPr="00CB5CA8" w:rsidRDefault="0021207C" w:rsidP="0021207C">
            <w:pPr>
              <w:pStyle w:val="afc"/>
              <w:ind w:left="427" w:firstLine="240"/>
              <w:rPr>
                <w:rFonts w:ascii="楷体_GB2312" w:eastAsia="楷体_GB2312"/>
              </w:rPr>
            </w:pP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高程、建筑物、地形、地貌等</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分析区域</w:t>
            </w:r>
          </w:p>
        </w:tc>
        <w:tc>
          <w:tcPr>
            <w:tcW w:w="1575" w:type="dxa"/>
          </w:tcPr>
          <w:p w:rsidR="0021207C" w:rsidRDefault="0021207C" w:rsidP="0021207C">
            <w:pPr>
              <w:pStyle w:val="afc"/>
              <w:ind w:left="427" w:firstLine="240"/>
              <w:rPr>
                <w:rFonts w:ascii="楷体_GB2312" w:eastAsia="楷体_GB2312"/>
              </w:rPr>
            </w:pPr>
          </w:p>
        </w:tc>
        <w:tc>
          <w:tcPr>
            <w:tcW w:w="1575" w:type="dxa"/>
          </w:tcPr>
          <w:p w:rsidR="0021207C" w:rsidRDefault="0021207C" w:rsidP="0021207C">
            <w:pPr>
              <w:pStyle w:val="afc"/>
              <w:ind w:left="427" w:firstLine="240"/>
              <w:rPr>
                <w:rFonts w:ascii="楷体_GB2312" w:eastAsia="楷体_GB2312"/>
              </w:rPr>
            </w:pPr>
          </w:p>
        </w:tc>
        <w:tc>
          <w:tcPr>
            <w:tcW w:w="3405" w:type="dxa"/>
          </w:tcPr>
          <w:p w:rsidR="0021207C" w:rsidRDefault="0021207C" w:rsidP="0021207C">
            <w:pPr>
              <w:pStyle w:val="afc"/>
              <w:ind w:left="427" w:firstLine="240"/>
              <w:rPr>
                <w:rFonts w:ascii="楷体_GB2312" w:eastAsia="楷体_GB2312"/>
              </w:rPr>
            </w:pPr>
            <w:r>
              <w:rPr>
                <w:rFonts w:ascii="楷体_GB2312" w:eastAsia="楷体_GB2312" w:hint="eastAsia"/>
              </w:rPr>
              <w:t>GIS</w:t>
            </w:r>
          </w:p>
        </w:tc>
      </w:tr>
      <w:tr w:rsidR="0021207C" w:rsidRPr="00CB5CA8" w:rsidTr="0021207C">
        <w:trPr>
          <w:trHeight w:val="285"/>
        </w:trPr>
        <w:tc>
          <w:tcPr>
            <w:tcW w:w="1680"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hint="eastAsia"/>
              </w:rPr>
              <w:t>传输损耗</w:t>
            </w: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c>
          <w:tcPr>
            <w:tcW w:w="340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hint="eastAsia"/>
              </w:rPr>
              <w:t>多路复用器损耗、过虑器损耗等</w:t>
            </w:r>
          </w:p>
        </w:tc>
      </w:tr>
      <w:tr w:rsidR="0021207C" w:rsidRPr="00CB5CA8" w:rsidTr="0021207C">
        <w:trPr>
          <w:trHeight w:val="285"/>
        </w:trPr>
        <w:tc>
          <w:tcPr>
            <w:tcW w:w="1680"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hint="eastAsia"/>
              </w:rPr>
              <w:t>接收机参数</w:t>
            </w: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c>
          <w:tcPr>
            <w:tcW w:w="340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r>
      <w:tr w:rsidR="0021207C" w:rsidRPr="00CB5CA8" w:rsidTr="0021207C">
        <w:trPr>
          <w:trHeight w:val="285"/>
        </w:trPr>
        <w:tc>
          <w:tcPr>
            <w:tcW w:w="1680"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hint="eastAsia"/>
              </w:rPr>
              <w:t>邻道保护比</w:t>
            </w: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hint="eastAsia"/>
              </w:rPr>
              <w:t>标准数据</w:t>
            </w:r>
          </w:p>
        </w:tc>
      </w:tr>
    </w:tbl>
    <w:p w:rsidR="0021207C" w:rsidRDefault="0021207C" w:rsidP="0021207C">
      <w:pPr>
        <w:pStyle w:val="afc"/>
        <w:tabs>
          <w:tab w:val="left" w:pos="7740"/>
        </w:tabs>
        <w:ind w:left="427" w:firstLine="241"/>
        <w:rPr>
          <w:rFonts w:ascii="楷体_GB2312" w:eastAsia="楷体_GB2312"/>
          <w:b/>
        </w:rPr>
      </w:pPr>
      <w:r>
        <w:rPr>
          <w:rFonts w:ascii="楷体_GB2312" w:eastAsia="楷体_GB2312" w:hint="eastAsia"/>
          <w:b/>
        </w:rPr>
        <w:t>输出数据：</w:t>
      </w:r>
      <w:r>
        <w:rPr>
          <w:rFonts w:ascii="楷体_GB2312" w:eastAsia="楷体_GB2312"/>
          <w:b/>
        </w:rPr>
        <w:tab/>
      </w:r>
    </w:p>
    <w:tbl>
      <w:tblPr>
        <w:tblW w:w="0" w:type="auto"/>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80"/>
        <w:gridCol w:w="6555"/>
      </w:tblGrid>
      <w:tr w:rsidR="0021207C" w:rsidRPr="00CB5CA8" w:rsidTr="0021207C">
        <w:trPr>
          <w:trHeight w:val="435"/>
        </w:trPr>
        <w:tc>
          <w:tcPr>
            <w:tcW w:w="1680" w:type="dxa"/>
            <w:shd w:val="clear" w:color="auto" w:fill="808000"/>
          </w:tcPr>
          <w:p w:rsidR="0021207C" w:rsidRPr="00CB5CA8" w:rsidRDefault="0021207C" w:rsidP="0021207C">
            <w:pPr>
              <w:pStyle w:val="afc"/>
              <w:ind w:left="427" w:firstLine="240"/>
              <w:jc w:val="center"/>
              <w:rPr>
                <w:rFonts w:ascii="楷体_GB2312" w:eastAsia="楷体_GB2312"/>
                <w:color w:val="FFFF00"/>
              </w:rPr>
            </w:pPr>
            <w:r>
              <w:rPr>
                <w:rFonts w:ascii="楷体_GB2312" w:eastAsia="楷体_GB2312" w:hint="eastAsia"/>
                <w:color w:val="FFFF00"/>
              </w:rPr>
              <w:lastRenderedPageBreak/>
              <w:t>数据</w:t>
            </w:r>
            <w:r w:rsidRPr="00CB5CA8">
              <w:rPr>
                <w:rFonts w:ascii="楷体_GB2312" w:eastAsia="楷体_GB2312" w:hint="eastAsia"/>
                <w:color w:val="FFFF00"/>
              </w:rPr>
              <w:t>名称</w:t>
            </w:r>
          </w:p>
        </w:tc>
        <w:tc>
          <w:tcPr>
            <w:tcW w:w="655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Pr>
                <w:rFonts w:ascii="楷体_GB2312" w:eastAsia="楷体_GB2312" w:hint="eastAsia"/>
                <w:color w:val="FFFF00"/>
              </w:rPr>
              <w:t>保存位置</w:t>
            </w:r>
          </w:p>
        </w:tc>
      </w:tr>
      <w:tr w:rsidR="0021207C" w:rsidRPr="00CB5CA8" w:rsidTr="0021207C">
        <w:trPr>
          <w:trHeight w:val="450"/>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统计干扰结果</w:t>
            </w:r>
          </w:p>
        </w:tc>
        <w:tc>
          <w:tcPr>
            <w:tcW w:w="655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EMC数据库、图形显示</w:t>
            </w:r>
          </w:p>
        </w:tc>
      </w:tr>
      <w:tr w:rsidR="0021207C" w:rsidRPr="00CB5CA8" w:rsidTr="0021207C">
        <w:trPr>
          <w:trHeight w:val="40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分析报表</w:t>
            </w:r>
          </w:p>
        </w:tc>
        <w:tc>
          <w:tcPr>
            <w:tcW w:w="655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文件形式保存</w:t>
            </w:r>
          </w:p>
        </w:tc>
      </w:tr>
    </w:tbl>
    <w:p w:rsidR="0021207C" w:rsidRPr="003B2C42" w:rsidRDefault="0021207C" w:rsidP="0021207C">
      <w:pPr>
        <w:pStyle w:val="afc"/>
        <w:ind w:left="425" w:firstLineChars="200" w:firstLine="480"/>
        <w:jc w:val="left"/>
        <w:rPr>
          <w:rFonts w:ascii="宋体" w:hAnsi="宋体"/>
        </w:rPr>
      </w:pPr>
      <w:r w:rsidRPr="00434E81">
        <w:rPr>
          <w:rFonts w:ascii="楷体_GB2312" w:eastAsia="楷体_GB2312" w:hAnsi="Arial" w:cs="Arial" w:hint="eastAsia"/>
          <w:color w:val="000000"/>
        </w:rPr>
        <w:t xml:space="preserve">(3) </w:t>
      </w:r>
      <w:r w:rsidRPr="00463A4A">
        <w:rPr>
          <w:rFonts w:ascii="楷体_GB2312" w:eastAsia="楷体_GB2312" w:hAnsi="Arial" w:cs="Arial" w:hint="eastAsia"/>
          <w:b/>
          <w:color w:val="000000"/>
        </w:rPr>
        <w:t>杂散干扰</w:t>
      </w:r>
      <w:r>
        <w:rPr>
          <w:rFonts w:ascii="楷体_GB2312" w:eastAsia="楷体_GB2312" w:hAnsi="Arial" w:cs="Arial" w:hint="eastAsia"/>
          <w:b/>
          <w:color w:val="000000"/>
        </w:rPr>
        <w:t>：</w:t>
      </w:r>
      <w:r w:rsidRPr="003B2C42">
        <w:rPr>
          <w:rFonts w:ascii="宋体" w:hAnsi="宋体" w:hint="eastAsia"/>
        </w:rPr>
        <w:t>发射机的谐波或杂散辐射在接收有用信号的通带内造成的干扰,称为带外杂散干扰。在实际分析中，分析有用信号频率正负（3个频率间隔～10MHz）范围内的载频。</w:t>
      </w:r>
    </w:p>
    <w:p w:rsidR="0021207C" w:rsidRDefault="0021207C" w:rsidP="0021207C">
      <w:pPr>
        <w:pStyle w:val="afc"/>
        <w:ind w:left="425" w:firstLineChars="200" w:firstLine="480"/>
        <w:jc w:val="left"/>
        <w:rPr>
          <w:rFonts w:ascii="宋体" w:hAnsi="宋体"/>
        </w:rPr>
      </w:pPr>
      <w:r w:rsidRPr="003B2C42">
        <w:rPr>
          <w:rFonts w:ascii="宋体" w:hAnsi="宋体" w:hint="eastAsia"/>
        </w:rPr>
        <w:t>基本分析过程：计算有用信号和无用信号在分析区域内的功率，获得无用信号载频的杂散抑制比和接收机同频保护比，根据公式：有用信号－</w:t>
      </w:r>
      <w:r w:rsidRPr="003B2C42">
        <w:rPr>
          <w:rFonts w:ascii="宋体" w:hAnsi="宋体"/>
        </w:rPr>
        <w:t>∑</w:t>
      </w:r>
      <w:r w:rsidRPr="003B2C42">
        <w:rPr>
          <w:rFonts w:ascii="宋体" w:hAnsi="宋体" w:hint="eastAsia"/>
        </w:rPr>
        <w:t>（无用信号－杂散抑制比）－同频保护比&gt;0？判断是否存在干扰。</w:t>
      </w:r>
    </w:p>
    <w:p w:rsidR="0021207C" w:rsidRPr="00A622A4" w:rsidRDefault="0021207C" w:rsidP="0021207C">
      <w:pPr>
        <w:pStyle w:val="afc"/>
        <w:ind w:left="427" w:firstLine="241"/>
        <w:rPr>
          <w:rFonts w:ascii="楷体_GB2312" w:eastAsia="楷体_GB2312"/>
        </w:rPr>
      </w:pPr>
      <w:r>
        <w:rPr>
          <w:rFonts w:ascii="楷体_GB2312" w:eastAsia="楷体_GB2312" w:hint="eastAsia"/>
          <w:b/>
        </w:rPr>
        <w:t>输入数据</w:t>
      </w:r>
      <w:r w:rsidRPr="004B51C9">
        <w:rPr>
          <w:rFonts w:ascii="楷体_GB2312" w:eastAsia="楷体_GB2312" w:hint="eastAsia"/>
        </w:rPr>
        <w:t>：</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48"/>
        <w:gridCol w:w="1603"/>
        <w:gridCol w:w="1554"/>
        <w:gridCol w:w="3297"/>
      </w:tblGrid>
      <w:tr w:rsidR="0021207C" w:rsidRPr="00CB5CA8" w:rsidTr="0021207C">
        <w:trPr>
          <w:trHeight w:val="435"/>
        </w:trPr>
        <w:tc>
          <w:tcPr>
            <w:tcW w:w="1680"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参数名称</w:t>
            </w:r>
          </w:p>
        </w:tc>
        <w:tc>
          <w:tcPr>
            <w:tcW w:w="157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类型</w:t>
            </w:r>
          </w:p>
        </w:tc>
        <w:tc>
          <w:tcPr>
            <w:tcW w:w="157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单位</w:t>
            </w:r>
          </w:p>
        </w:tc>
        <w:tc>
          <w:tcPr>
            <w:tcW w:w="340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来源</w:t>
            </w:r>
          </w:p>
        </w:tc>
      </w:tr>
      <w:tr w:rsidR="0021207C" w:rsidRPr="00CB5CA8" w:rsidTr="0021207C">
        <w:trPr>
          <w:trHeight w:val="420"/>
        </w:trPr>
        <w:tc>
          <w:tcPr>
            <w:tcW w:w="8235" w:type="dxa"/>
            <w:gridSpan w:val="4"/>
          </w:tcPr>
          <w:p w:rsidR="0021207C" w:rsidRPr="00CB5CA8" w:rsidRDefault="0021207C" w:rsidP="0021207C">
            <w:pPr>
              <w:pStyle w:val="afc"/>
              <w:ind w:left="427" w:firstLine="240"/>
              <w:jc w:val="center"/>
              <w:rPr>
                <w:rFonts w:ascii="楷体_GB2312" w:eastAsia="楷体_GB2312"/>
              </w:rPr>
            </w:pPr>
            <w:r w:rsidRPr="00CB5CA8">
              <w:rPr>
                <w:rFonts w:ascii="楷体_GB2312" w:eastAsia="楷体_GB2312" w:hint="eastAsia"/>
              </w:rPr>
              <w:t>台站数据</w:t>
            </w:r>
          </w:p>
        </w:tc>
      </w:tr>
      <w:tr w:rsidR="0021207C" w:rsidRPr="00CB5CA8" w:rsidTr="0021207C">
        <w:trPr>
          <w:trHeight w:val="450"/>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经度</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台站数据库/拟建台站表</w:t>
            </w:r>
          </w:p>
        </w:tc>
      </w:tr>
      <w:tr w:rsidR="0021207C" w:rsidRPr="00CB5CA8" w:rsidTr="0021207C">
        <w:trPr>
          <w:trHeight w:val="40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纬度</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台站数据库/拟建台站表</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频率数据</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频率</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MHz</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频率数据库</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设备数据</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发射功率</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dBmW</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设备数据库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lastRenderedPageBreak/>
              <w:t>杂散抑制比</w:t>
            </w:r>
          </w:p>
        </w:tc>
        <w:tc>
          <w:tcPr>
            <w:tcW w:w="1575" w:type="dxa"/>
          </w:tcPr>
          <w:p w:rsidR="0021207C"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Pr>
          <w:p w:rsidR="0021207C" w:rsidRDefault="0021207C" w:rsidP="0021207C">
            <w:pPr>
              <w:pStyle w:val="afc"/>
              <w:ind w:left="427" w:firstLine="240"/>
              <w:rPr>
                <w:rFonts w:ascii="楷体_GB2312" w:eastAsia="楷体_GB2312"/>
              </w:rPr>
            </w:pPr>
            <w:r>
              <w:rPr>
                <w:rFonts w:ascii="楷体_GB2312" w:eastAsia="楷体_GB2312" w:hint="eastAsia"/>
              </w:rPr>
              <w:t>设备数据库</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天馈线数据</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天线类型</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V</w:t>
            </w:r>
            <w:r>
              <w:rPr>
                <w:rFonts w:ascii="楷体_GB2312" w:eastAsia="楷体_GB2312" w:hint="eastAsia"/>
              </w:rPr>
              <w:t>archar2</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天线型号</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V</w:t>
            </w:r>
            <w:r>
              <w:rPr>
                <w:rFonts w:ascii="楷体_GB2312" w:eastAsia="楷体_GB2312" w:hint="eastAsia"/>
              </w:rPr>
              <w:t>archar2</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天线方向图</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二维数组</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天线增益</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F</w:t>
            </w:r>
            <w:r>
              <w:rPr>
                <w:rFonts w:ascii="楷体_GB2312" w:eastAsia="楷体_GB2312" w:hint="eastAsia"/>
              </w:rPr>
              <w:t>loat</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馈线损耗</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F</w:t>
            </w:r>
            <w:r>
              <w:rPr>
                <w:rFonts w:ascii="楷体_GB2312" w:eastAsia="楷体_GB2312" w:hint="eastAsia"/>
              </w:rPr>
              <w:t>loat</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极化方式</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V</w:t>
            </w:r>
            <w:r>
              <w:rPr>
                <w:rFonts w:ascii="楷体_GB2312" w:eastAsia="楷体_GB2312" w:hint="eastAsia"/>
              </w:rPr>
              <w:t>archar2</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天线俯仰角</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水平方位角</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天线离地高度</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M</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交叉极化抑制</w:t>
            </w:r>
          </w:p>
        </w:tc>
        <w:tc>
          <w:tcPr>
            <w:tcW w:w="1575" w:type="dxa"/>
          </w:tcPr>
          <w:p w:rsidR="0021207C"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Pr>
          <w:p w:rsidR="0021207C"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其他数据</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GIS数</w:t>
            </w:r>
            <w:r>
              <w:rPr>
                <w:rFonts w:ascii="楷体_GB2312" w:eastAsia="楷体_GB2312" w:hint="eastAsia"/>
              </w:rPr>
              <w:lastRenderedPageBreak/>
              <w:t>据</w:t>
            </w:r>
          </w:p>
        </w:tc>
        <w:tc>
          <w:tcPr>
            <w:tcW w:w="1575" w:type="dxa"/>
          </w:tcPr>
          <w:p w:rsidR="0021207C" w:rsidRPr="00CB5CA8" w:rsidRDefault="0021207C" w:rsidP="0021207C">
            <w:pPr>
              <w:pStyle w:val="afc"/>
              <w:ind w:left="427" w:firstLine="240"/>
              <w:rPr>
                <w:rFonts w:ascii="楷体_GB2312" w:eastAsia="楷体_GB2312"/>
              </w:rPr>
            </w:pP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高程、建筑物、地形、</w:t>
            </w:r>
            <w:r>
              <w:rPr>
                <w:rFonts w:ascii="楷体_GB2312" w:eastAsia="楷体_GB2312" w:hint="eastAsia"/>
              </w:rPr>
              <w:lastRenderedPageBreak/>
              <w:t>地貌等</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lastRenderedPageBreak/>
              <w:t>分析区域</w:t>
            </w:r>
          </w:p>
        </w:tc>
        <w:tc>
          <w:tcPr>
            <w:tcW w:w="1575" w:type="dxa"/>
          </w:tcPr>
          <w:p w:rsidR="0021207C" w:rsidRDefault="0021207C" w:rsidP="0021207C">
            <w:pPr>
              <w:pStyle w:val="afc"/>
              <w:ind w:left="427" w:firstLine="240"/>
              <w:rPr>
                <w:rFonts w:ascii="楷体_GB2312" w:eastAsia="楷体_GB2312"/>
              </w:rPr>
            </w:pPr>
          </w:p>
        </w:tc>
        <w:tc>
          <w:tcPr>
            <w:tcW w:w="1575" w:type="dxa"/>
          </w:tcPr>
          <w:p w:rsidR="0021207C" w:rsidRDefault="0021207C" w:rsidP="0021207C">
            <w:pPr>
              <w:pStyle w:val="afc"/>
              <w:ind w:left="427" w:firstLine="240"/>
              <w:rPr>
                <w:rFonts w:ascii="楷体_GB2312" w:eastAsia="楷体_GB2312"/>
              </w:rPr>
            </w:pPr>
          </w:p>
        </w:tc>
        <w:tc>
          <w:tcPr>
            <w:tcW w:w="3405" w:type="dxa"/>
          </w:tcPr>
          <w:p w:rsidR="0021207C" w:rsidRDefault="0021207C" w:rsidP="0021207C">
            <w:pPr>
              <w:pStyle w:val="afc"/>
              <w:ind w:left="427" w:firstLine="240"/>
              <w:rPr>
                <w:rFonts w:ascii="楷体_GB2312" w:eastAsia="楷体_GB2312"/>
              </w:rPr>
            </w:pPr>
            <w:r>
              <w:rPr>
                <w:rFonts w:ascii="楷体_GB2312" w:eastAsia="楷体_GB2312" w:hint="eastAsia"/>
              </w:rPr>
              <w:t>GIS</w:t>
            </w:r>
          </w:p>
        </w:tc>
      </w:tr>
      <w:tr w:rsidR="0021207C" w:rsidRPr="00CB5CA8" w:rsidTr="0021207C">
        <w:trPr>
          <w:trHeight w:val="285"/>
        </w:trPr>
        <w:tc>
          <w:tcPr>
            <w:tcW w:w="1680"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hint="eastAsia"/>
              </w:rPr>
              <w:t>传输损耗</w:t>
            </w: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c>
          <w:tcPr>
            <w:tcW w:w="340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hint="eastAsia"/>
              </w:rPr>
              <w:t>多路复用器损耗、过虑器损耗等</w:t>
            </w:r>
          </w:p>
        </w:tc>
      </w:tr>
      <w:tr w:rsidR="0021207C" w:rsidRPr="00CB5CA8" w:rsidTr="0021207C">
        <w:trPr>
          <w:trHeight w:val="285"/>
        </w:trPr>
        <w:tc>
          <w:tcPr>
            <w:tcW w:w="1680"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hint="eastAsia"/>
              </w:rPr>
              <w:t>接收机参数</w:t>
            </w: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c>
          <w:tcPr>
            <w:tcW w:w="340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r>
    </w:tbl>
    <w:p w:rsidR="0021207C" w:rsidRDefault="0021207C" w:rsidP="0021207C">
      <w:pPr>
        <w:pStyle w:val="afc"/>
        <w:tabs>
          <w:tab w:val="left" w:pos="7740"/>
        </w:tabs>
        <w:ind w:leftChars="139" w:left="334" w:firstLine="241"/>
        <w:rPr>
          <w:rFonts w:ascii="楷体_GB2312" w:eastAsia="楷体_GB2312"/>
          <w:b/>
        </w:rPr>
      </w:pPr>
      <w:r>
        <w:rPr>
          <w:rFonts w:ascii="楷体_GB2312" w:eastAsia="楷体_GB2312" w:hint="eastAsia"/>
          <w:b/>
        </w:rPr>
        <w:t>输出数据：</w:t>
      </w:r>
      <w:r>
        <w:rPr>
          <w:rFonts w:ascii="楷体_GB2312" w:eastAsia="楷体_GB2312"/>
          <w:b/>
        </w:rPr>
        <w:tab/>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3"/>
        <w:gridCol w:w="6439"/>
      </w:tblGrid>
      <w:tr w:rsidR="0021207C" w:rsidRPr="00CB5CA8" w:rsidTr="0021207C">
        <w:trPr>
          <w:trHeight w:val="435"/>
        </w:trPr>
        <w:tc>
          <w:tcPr>
            <w:tcW w:w="1680" w:type="dxa"/>
            <w:shd w:val="clear" w:color="auto" w:fill="808000"/>
          </w:tcPr>
          <w:p w:rsidR="0021207C" w:rsidRPr="00CB5CA8" w:rsidRDefault="0021207C" w:rsidP="0021207C">
            <w:pPr>
              <w:pStyle w:val="afc"/>
              <w:ind w:left="427" w:firstLine="240"/>
              <w:jc w:val="center"/>
              <w:rPr>
                <w:rFonts w:ascii="楷体_GB2312" w:eastAsia="楷体_GB2312"/>
                <w:color w:val="FFFF00"/>
              </w:rPr>
            </w:pPr>
            <w:r>
              <w:rPr>
                <w:rFonts w:ascii="楷体_GB2312" w:eastAsia="楷体_GB2312" w:hint="eastAsia"/>
                <w:color w:val="FFFF00"/>
              </w:rPr>
              <w:t>数据</w:t>
            </w:r>
            <w:r w:rsidRPr="00CB5CA8">
              <w:rPr>
                <w:rFonts w:ascii="楷体_GB2312" w:eastAsia="楷体_GB2312" w:hint="eastAsia"/>
                <w:color w:val="FFFF00"/>
              </w:rPr>
              <w:t>名称</w:t>
            </w:r>
          </w:p>
        </w:tc>
        <w:tc>
          <w:tcPr>
            <w:tcW w:w="655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Pr>
                <w:rFonts w:ascii="楷体_GB2312" w:eastAsia="楷体_GB2312" w:hint="eastAsia"/>
                <w:color w:val="FFFF00"/>
              </w:rPr>
              <w:t>保存位置</w:t>
            </w:r>
          </w:p>
        </w:tc>
      </w:tr>
      <w:tr w:rsidR="0021207C" w:rsidRPr="00CB5CA8" w:rsidTr="0021207C">
        <w:trPr>
          <w:trHeight w:val="450"/>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统计干扰结果</w:t>
            </w:r>
          </w:p>
        </w:tc>
        <w:tc>
          <w:tcPr>
            <w:tcW w:w="655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EMC数据库、图形显示</w:t>
            </w:r>
          </w:p>
        </w:tc>
      </w:tr>
      <w:tr w:rsidR="0021207C" w:rsidRPr="00CB5CA8" w:rsidTr="0021207C">
        <w:trPr>
          <w:trHeight w:val="40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分析报表</w:t>
            </w:r>
          </w:p>
        </w:tc>
        <w:tc>
          <w:tcPr>
            <w:tcW w:w="655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文件形式保存</w:t>
            </w:r>
          </w:p>
        </w:tc>
      </w:tr>
    </w:tbl>
    <w:p w:rsidR="0021207C" w:rsidRPr="003B2C42" w:rsidRDefault="0021207C" w:rsidP="0021207C">
      <w:pPr>
        <w:pStyle w:val="afc"/>
        <w:ind w:left="425" w:firstLineChars="200" w:firstLine="480"/>
        <w:jc w:val="left"/>
        <w:rPr>
          <w:rFonts w:ascii="宋体" w:hAnsi="宋体"/>
        </w:rPr>
      </w:pPr>
      <w:r w:rsidRPr="00434E81">
        <w:rPr>
          <w:rFonts w:ascii="楷体_GB2312" w:eastAsia="楷体_GB2312" w:hAnsi="Arial" w:cs="Arial" w:hint="eastAsia"/>
          <w:color w:val="000000"/>
        </w:rPr>
        <w:t>(</w:t>
      </w:r>
      <w:r>
        <w:rPr>
          <w:rFonts w:ascii="楷体_GB2312" w:eastAsia="楷体_GB2312" w:hAnsi="Arial" w:cs="Arial" w:hint="eastAsia"/>
          <w:color w:val="000000"/>
        </w:rPr>
        <w:t>4)</w:t>
      </w:r>
      <w:r w:rsidRPr="00434E81">
        <w:rPr>
          <w:rFonts w:ascii="楷体_GB2312" w:eastAsia="楷体_GB2312" w:hAnsi="Arial" w:cs="Arial" w:hint="eastAsia"/>
          <w:color w:val="000000"/>
        </w:rPr>
        <w:t xml:space="preserve"> </w:t>
      </w:r>
      <w:r w:rsidRPr="00463A4A">
        <w:rPr>
          <w:rFonts w:ascii="楷体_GB2312" w:eastAsia="楷体_GB2312" w:hAnsi="Arial" w:cs="Arial" w:hint="eastAsia"/>
          <w:b/>
          <w:color w:val="000000"/>
        </w:rPr>
        <w:t>阻塞干扰</w:t>
      </w:r>
      <w:r w:rsidRPr="00434E81">
        <w:rPr>
          <w:rFonts w:ascii="楷体_GB2312" w:eastAsia="楷体_GB2312" w:hAnsi="Arial" w:cs="Arial" w:hint="eastAsia"/>
          <w:color w:val="000000"/>
        </w:rPr>
        <w:t>,</w:t>
      </w:r>
      <w:r w:rsidRPr="003B2C42">
        <w:rPr>
          <w:rFonts w:ascii="宋体" w:hAnsi="宋体" w:hint="eastAsia"/>
        </w:rPr>
        <w:t>接收微弱的有用信号时,受到接收频率两旁、高频回路带内一强干扰信号的干扰,称为阻塞干扰,轻则降低接收灵敏,重则通信中断。当外界存在一个离接收机工作频率较远，但能进入接收机并作</w:t>
      </w:r>
      <w:r>
        <w:rPr>
          <w:rFonts w:ascii="宋体" w:hAnsi="宋体" w:hint="eastAsia"/>
        </w:rPr>
        <w:t>用起前端电路的强干扰信号时，由于接收机前端电路的非线性而造成对应</w:t>
      </w:r>
      <w:r w:rsidRPr="003B2C42">
        <w:rPr>
          <w:rFonts w:ascii="宋体" w:hAnsi="宋体" w:hint="eastAsia"/>
        </w:rPr>
        <w:t>信号增益降低或噪声增高，使接收机灵敏度下降的现象称为阻塞干扰。这种干扰主要与干扰信号的幅度有关。在实际分析中，分析有用信号频率正负（1～10MHz）范围内的载频。</w:t>
      </w:r>
    </w:p>
    <w:p w:rsidR="0021207C" w:rsidRDefault="0021207C" w:rsidP="0021207C">
      <w:pPr>
        <w:pStyle w:val="afc"/>
        <w:ind w:left="425" w:firstLineChars="200" w:firstLine="480"/>
        <w:jc w:val="left"/>
        <w:rPr>
          <w:rFonts w:ascii="楷体_GB2312" w:eastAsia="楷体_GB2312" w:hAnsi="Arial" w:cs="Arial"/>
          <w:color w:val="000000"/>
        </w:rPr>
      </w:pPr>
      <w:r w:rsidRPr="003B2C42">
        <w:rPr>
          <w:rFonts w:ascii="宋体" w:hAnsi="宋体" w:hint="eastAsia"/>
        </w:rPr>
        <w:t>基本分析过程：计算无用信号在分析区域内的功率，获得接收机阻塞门限电平，根据公式：阻塞门限电平&gt;</w:t>
      </w:r>
      <w:r w:rsidRPr="003B2C42">
        <w:rPr>
          <w:rFonts w:ascii="宋体" w:hAnsi="宋体"/>
        </w:rPr>
        <w:t>∑</w:t>
      </w:r>
      <w:r w:rsidRPr="003B2C42">
        <w:rPr>
          <w:rFonts w:ascii="宋体" w:hAnsi="宋体" w:hint="eastAsia"/>
        </w:rPr>
        <w:t>无用信号功率？判断是否存在干扰</w:t>
      </w:r>
      <w:r>
        <w:rPr>
          <w:rFonts w:ascii="楷体_GB2312" w:eastAsia="楷体_GB2312" w:hAnsi="Arial" w:cs="Arial" w:hint="eastAsia"/>
          <w:color w:val="000000"/>
        </w:rPr>
        <w:t>。</w:t>
      </w:r>
    </w:p>
    <w:p w:rsidR="0021207C" w:rsidRDefault="0021207C" w:rsidP="0021207C">
      <w:pPr>
        <w:pStyle w:val="afc"/>
        <w:ind w:left="427" w:firstLine="241"/>
        <w:rPr>
          <w:rFonts w:ascii="楷体_GB2312" w:eastAsia="楷体_GB2312" w:hAnsi="Arial" w:cs="Arial"/>
          <w:color w:val="000000"/>
        </w:rPr>
      </w:pPr>
      <w:r>
        <w:rPr>
          <w:rFonts w:ascii="楷体_GB2312" w:eastAsia="楷体_GB2312" w:hint="eastAsia"/>
          <w:b/>
        </w:rPr>
        <w:t>输入数据</w:t>
      </w:r>
      <w:r w:rsidRPr="004B51C9">
        <w:rPr>
          <w:rFonts w:ascii="楷体_GB2312" w:eastAsia="楷体_GB2312" w:hint="eastAsia"/>
        </w:rPr>
        <w:t>：</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48"/>
        <w:gridCol w:w="1603"/>
        <w:gridCol w:w="1554"/>
        <w:gridCol w:w="3297"/>
      </w:tblGrid>
      <w:tr w:rsidR="0021207C" w:rsidRPr="00CB5CA8" w:rsidTr="0021207C">
        <w:trPr>
          <w:trHeight w:val="435"/>
        </w:trPr>
        <w:tc>
          <w:tcPr>
            <w:tcW w:w="1680"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参数名称</w:t>
            </w:r>
          </w:p>
        </w:tc>
        <w:tc>
          <w:tcPr>
            <w:tcW w:w="157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类型</w:t>
            </w:r>
          </w:p>
        </w:tc>
        <w:tc>
          <w:tcPr>
            <w:tcW w:w="157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单位</w:t>
            </w:r>
          </w:p>
        </w:tc>
        <w:tc>
          <w:tcPr>
            <w:tcW w:w="340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sidRPr="00CB5CA8">
              <w:rPr>
                <w:rFonts w:ascii="楷体_GB2312" w:eastAsia="楷体_GB2312" w:hint="eastAsia"/>
                <w:color w:val="FFFF00"/>
              </w:rPr>
              <w:t>来源</w:t>
            </w:r>
          </w:p>
        </w:tc>
      </w:tr>
      <w:tr w:rsidR="0021207C" w:rsidRPr="00CB5CA8" w:rsidTr="0021207C">
        <w:trPr>
          <w:trHeight w:val="420"/>
        </w:trPr>
        <w:tc>
          <w:tcPr>
            <w:tcW w:w="8235" w:type="dxa"/>
            <w:gridSpan w:val="4"/>
          </w:tcPr>
          <w:p w:rsidR="0021207C" w:rsidRPr="00CB5CA8" w:rsidRDefault="0021207C" w:rsidP="0021207C">
            <w:pPr>
              <w:pStyle w:val="afc"/>
              <w:ind w:left="427" w:firstLine="240"/>
              <w:jc w:val="center"/>
              <w:rPr>
                <w:rFonts w:ascii="楷体_GB2312" w:eastAsia="楷体_GB2312"/>
              </w:rPr>
            </w:pPr>
            <w:r w:rsidRPr="00CB5CA8">
              <w:rPr>
                <w:rFonts w:ascii="楷体_GB2312" w:eastAsia="楷体_GB2312" w:hint="eastAsia"/>
              </w:rPr>
              <w:lastRenderedPageBreak/>
              <w:t>台站数据</w:t>
            </w:r>
          </w:p>
        </w:tc>
      </w:tr>
      <w:tr w:rsidR="0021207C" w:rsidRPr="00CB5CA8" w:rsidTr="0021207C">
        <w:trPr>
          <w:trHeight w:val="450"/>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经度</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台站数据库/拟建台站表</w:t>
            </w:r>
          </w:p>
        </w:tc>
      </w:tr>
      <w:tr w:rsidR="0021207C" w:rsidRPr="00CB5CA8" w:rsidTr="0021207C">
        <w:trPr>
          <w:trHeight w:val="40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纬度</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台站数据库/拟建台站表</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频率数据</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频率</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MHz</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频率数据库</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设备数据</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发射功率</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dBmW</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设备数据库</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天馈线数据</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天线类型</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V</w:t>
            </w:r>
            <w:r>
              <w:rPr>
                <w:rFonts w:ascii="楷体_GB2312" w:eastAsia="楷体_GB2312" w:hint="eastAsia"/>
              </w:rPr>
              <w:t>archar2</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天线型号</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V</w:t>
            </w:r>
            <w:r>
              <w:rPr>
                <w:rFonts w:ascii="楷体_GB2312" w:eastAsia="楷体_GB2312" w:hint="eastAsia"/>
              </w:rPr>
              <w:t>archar2</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天线方向图</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二维数组</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天线增益</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F</w:t>
            </w:r>
            <w:r>
              <w:rPr>
                <w:rFonts w:ascii="楷体_GB2312" w:eastAsia="楷体_GB2312" w:hint="eastAsia"/>
              </w:rPr>
              <w:t>loat</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馈线损耗</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F</w:t>
            </w:r>
            <w:r>
              <w:rPr>
                <w:rFonts w:ascii="楷体_GB2312" w:eastAsia="楷体_GB2312" w:hint="eastAsia"/>
              </w:rPr>
              <w:t>loat</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极化方式</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V</w:t>
            </w:r>
            <w:r>
              <w:rPr>
                <w:rFonts w:ascii="楷体_GB2312" w:eastAsia="楷体_GB2312" w:hint="eastAsia"/>
              </w:rPr>
              <w:t>archar2</w:t>
            </w: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天线俯仰角</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lastRenderedPageBreak/>
              <w:t>水平方位角</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度</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天线离地高度</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Pr="00CB5CA8" w:rsidRDefault="0021207C" w:rsidP="0021207C">
            <w:pPr>
              <w:pStyle w:val="afc"/>
              <w:ind w:left="427" w:firstLine="240"/>
              <w:rPr>
                <w:rFonts w:ascii="楷体_GB2312" w:eastAsia="楷体_GB2312"/>
              </w:rPr>
            </w:pPr>
            <w:r>
              <w:rPr>
                <w:rFonts w:ascii="楷体_GB2312" w:eastAsia="楷体_GB2312"/>
              </w:rPr>
              <w:t>M</w:t>
            </w: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交叉极化抑制</w:t>
            </w:r>
          </w:p>
        </w:tc>
        <w:tc>
          <w:tcPr>
            <w:tcW w:w="1575" w:type="dxa"/>
          </w:tcPr>
          <w:p w:rsidR="0021207C" w:rsidRDefault="0021207C" w:rsidP="0021207C">
            <w:pPr>
              <w:pStyle w:val="afc"/>
              <w:ind w:left="427" w:firstLine="240"/>
              <w:rPr>
                <w:rFonts w:ascii="楷体_GB2312" w:eastAsia="楷体_GB2312"/>
              </w:rPr>
            </w:pPr>
            <w:r>
              <w:rPr>
                <w:rFonts w:ascii="楷体_GB2312" w:eastAsia="楷体_GB2312"/>
              </w:rPr>
              <w:t>D</w:t>
            </w:r>
            <w:r>
              <w:rPr>
                <w:rFonts w:ascii="楷体_GB2312" w:eastAsia="楷体_GB2312" w:hint="eastAsia"/>
              </w:rPr>
              <w:t>ouble</w:t>
            </w:r>
          </w:p>
        </w:tc>
        <w:tc>
          <w:tcPr>
            <w:tcW w:w="1575" w:type="dxa"/>
          </w:tcPr>
          <w:p w:rsidR="0021207C" w:rsidRDefault="0021207C" w:rsidP="0021207C">
            <w:pPr>
              <w:pStyle w:val="afc"/>
              <w:ind w:left="427" w:firstLine="240"/>
              <w:rPr>
                <w:rFonts w:ascii="楷体_GB2312" w:eastAsia="楷体_GB2312"/>
              </w:rPr>
            </w:pPr>
            <w:r>
              <w:rPr>
                <w:rFonts w:ascii="楷体_GB2312" w:eastAsia="楷体_GB2312" w:hint="eastAsia"/>
              </w:rPr>
              <w:t>dB</w:t>
            </w:r>
          </w:p>
        </w:tc>
        <w:tc>
          <w:tcPr>
            <w:tcW w:w="3405" w:type="dxa"/>
          </w:tcPr>
          <w:p w:rsidR="0021207C" w:rsidRDefault="0021207C" w:rsidP="0021207C">
            <w:pPr>
              <w:pStyle w:val="afc"/>
              <w:ind w:left="427" w:firstLine="240"/>
              <w:rPr>
                <w:rFonts w:ascii="楷体_GB2312" w:eastAsia="楷体_GB2312"/>
              </w:rPr>
            </w:pPr>
            <w:r>
              <w:rPr>
                <w:rFonts w:ascii="楷体_GB2312" w:eastAsia="楷体_GB2312" w:hint="eastAsia"/>
              </w:rPr>
              <w:t>天馈线数据库</w:t>
            </w:r>
          </w:p>
        </w:tc>
      </w:tr>
      <w:tr w:rsidR="0021207C" w:rsidRPr="00CB5CA8" w:rsidTr="0021207C">
        <w:trPr>
          <w:trHeight w:val="285"/>
        </w:trPr>
        <w:tc>
          <w:tcPr>
            <w:tcW w:w="8235" w:type="dxa"/>
            <w:gridSpan w:val="4"/>
          </w:tcPr>
          <w:p w:rsidR="0021207C" w:rsidRPr="00CB5CA8" w:rsidRDefault="0021207C" w:rsidP="0021207C">
            <w:pPr>
              <w:pStyle w:val="afc"/>
              <w:ind w:left="427" w:firstLine="240"/>
              <w:jc w:val="center"/>
              <w:rPr>
                <w:rFonts w:ascii="楷体_GB2312" w:eastAsia="楷体_GB2312"/>
              </w:rPr>
            </w:pPr>
            <w:r>
              <w:rPr>
                <w:rFonts w:ascii="楷体_GB2312" w:eastAsia="楷体_GB2312" w:hint="eastAsia"/>
              </w:rPr>
              <w:t>其他数据</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GIS数据</w:t>
            </w:r>
          </w:p>
        </w:tc>
        <w:tc>
          <w:tcPr>
            <w:tcW w:w="1575" w:type="dxa"/>
          </w:tcPr>
          <w:p w:rsidR="0021207C" w:rsidRPr="00CB5CA8" w:rsidRDefault="0021207C" w:rsidP="0021207C">
            <w:pPr>
              <w:pStyle w:val="afc"/>
              <w:ind w:left="427" w:firstLine="240"/>
              <w:rPr>
                <w:rFonts w:ascii="楷体_GB2312" w:eastAsia="楷体_GB2312"/>
              </w:rPr>
            </w:pPr>
          </w:p>
        </w:tc>
        <w:tc>
          <w:tcPr>
            <w:tcW w:w="1575" w:type="dxa"/>
          </w:tcPr>
          <w:p w:rsidR="0021207C" w:rsidRPr="00CB5CA8" w:rsidRDefault="0021207C" w:rsidP="0021207C">
            <w:pPr>
              <w:pStyle w:val="afc"/>
              <w:ind w:left="427" w:firstLine="240"/>
              <w:rPr>
                <w:rFonts w:ascii="楷体_GB2312" w:eastAsia="楷体_GB2312"/>
              </w:rPr>
            </w:pPr>
          </w:p>
        </w:tc>
        <w:tc>
          <w:tcPr>
            <w:tcW w:w="340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高程、建筑物、地形、地貌等</w:t>
            </w:r>
          </w:p>
        </w:tc>
      </w:tr>
      <w:tr w:rsidR="0021207C" w:rsidRPr="00CB5CA8" w:rsidTr="0021207C">
        <w:trPr>
          <w:trHeight w:val="285"/>
        </w:trPr>
        <w:tc>
          <w:tcPr>
            <w:tcW w:w="1680" w:type="dxa"/>
          </w:tcPr>
          <w:p w:rsidR="0021207C" w:rsidRDefault="0021207C" w:rsidP="0021207C">
            <w:pPr>
              <w:pStyle w:val="afc"/>
              <w:ind w:left="427" w:firstLine="240"/>
              <w:rPr>
                <w:rFonts w:ascii="楷体_GB2312" w:eastAsia="楷体_GB2312"/>
              </w:rPr>
            </w:pPr>
            <w:r>
              <w:rPr>
                <w:rFonts w:ascii="楷体_GB2312" w:eastAsia="楷体_GB2312" w:hint="eastAsia"/>
              </w:rPr>
              <w:t>分析区域</w:t>
            </w:r>
          </w:p>
        </w:tc>
        <w:tc>
          <w:tcPr>
            <w:tcW w:w="1575" w:type="dxa"/>
          </w:tcPr>
          <w:p w:rsidR="0021207C" w:rsidRDefault="0021207C" w:rsidP="0021207C">
            <w:pPr>
              <w:pStyle w:val="afc"/>
              <w:ind w:left="427" w:firstLine="240"/>
              <w:rPr>
                <w:rFonts w:ascii="楷体_GB2312" w:eastAsia="楷体_GB2312"/>
              </w:rPr>
            </w:pPr>
          </w:p>
        </w:tc>
        <w:tc>
          <w:tcPr>
            <w:tcW w:w="1575" w:type="dxa"/>
          </w:tcPr>
          <w:p w:rsidR="0021207C" w:rsidRDefault="0021207C" w:rsidP="0021207C">
            <w:pPr>
              <w:pStyle w:val="afc"/>
              <w:ind w:left="427" w:firstLine="240"/>
              <w:rPr>
                <w:rFonts w:ascii="楷体_GB2312" w:eastAsia="楷体_GB2312"/>
              </w:rPr>
            </w:pPr>
          </w:p>
        </w:tc>
        <w:tc>
          <w:tcPr>
            <w:tcW w:w="3405" w:type="dxa"/>
          </w:tcPr>
          <w:p w:rsidR="0021207C" w:rsidRDefault="0021207C" w:rsidP="0021207C">
            <w:pPr>
              <w:pStyle w:val="afc"/>
              <w:ind w:left="427" w:firstLine="240"/>
              <w:rPr>
                <w:rFonts w:ascii="楷体_GB2312" w:eastAsia="楷体_GB2312"/>
              </w:rPr>
            </w:pPr>
            <w:r>
              <w:rPr>
                <w:rFonts w:ascii="楷体_GB2312" w:eastAsia="楷体_GB2312" w:hint="eastAsia"/>
              </w:rPr>
              <w:t>GIS</w:t>
            </w:r>
          </w:p>
        </w:tc>
      </w:tr>
      <w:tr w:rsidR="0021207C" w:rsidRPr="00CB5CA8" w:rsidTr="0021207C">
        <w:trPr>
          <w:trHeight w:val="285"/>
        </w:trPr>
        <w:tc>
          <w:tcPr>
            <w:tcW w:w="1680"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hint="eastAsia"/>
              </w:rPr>
              <w:t>传输损耗</w:t>
            </w: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c>
          <w:tcPr>
            <w:tcW w:w="340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hint="eastAsia"/>
              </w:rPr>
              <w:t>多路复用器损耗、过虑器损耗等</w:t>
            </w:r>
          </w:p>
        </w:tc>
      </w:tr>
      <w:tr w:rsidR="0021207C" w:rsidRPr="00CB5CA8" w:rsidTr="0021207C">
        <w:trPr>
          <w:trHeight w:val="285"/>
        </w:trPr>
        <w:tc>
          <w:tcPr>
            <w:tcW w:w="1680"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hint="eastAsia"/>
              </w:rPr>
              <w:t>接收机参数</w:t>
            </w: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c>
          <w:tcPr>
            <w:tcW w:w="340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r>
      <w:tr w:rsidR="0021207C" w:rsidRPr="00CB5CA8" w:rsidTr="0021207C">
        <w:trPr>
          <w:trHeight w:val="285"/>
        </w:trPr>
        <w:tc>
          <w:tcPr>
            <w:tcW w:w="1680"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hint="eastAsia"/>
              </w:rPr>
              <w:t>阻塞电平门限</w:t>
            </w: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p>
        </w:tc>
        <w:tc>
          <w:tcPr>
            <w:tcW w:w="157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hint="eastAsia"/>
              </w:rPr>
              <w:t>dBmW</w:t>
            </w:r>
          </w:p>
        </w:tc>
        <w:tc>
          <w:tcPr>
            <w:tcW w:w="3405" w:type="dxa"/>
            <w:tcBorders>
              <w:top w:val="single" w:sz="4" w:space="0" w:color="auto"/>
              <w:left w:val="single" w:sz="4" w:space="0" w:color="auto"/>
              <w:bottom w:val="single" w:sz="4" w:space="0" w:color="auto"/>
              <w:right w:val="single" w:sz="4" w:space="0" w:color="auto"/>
            </w:tcBorders>
          </w:tcPr>
          <w:p w:rsidR="0021207C" w:rsidRDefault="0021207C" w:rsidP="0021207C">
            <w:pPr>
              <w:pStyle w:val="afc"/>
              <w:ind w:left="427" w:firstLine="240"/>
              <w:rPr>
                <w:rFonts w:ascii="楷体_GB2312" w:eastAsia="楷体_GB2312"/>
              </w:rPr>
            </w:pPr>
            <w:r>
              <w:rPr>
                <w:rFonts w:ascii="楷体_GB2312" w:eastAsia="楷体_GB2312" w:hint="eastAsia"/>
              </w:rPr>
              <w:t>标准数据</w:t>
            </w:r>
          </w:p>
        </w:tc>
      </w:tr>
    </w:tbl>
    <w:p w:rsidR="0021207C" w:rsidRDefault="0021207C" w:rsidP="0021207C">
      <w:pPr>
        <w:pStyle w:val="afc"/>
        <w:tabs>
          <w:tab w:val="left" w:pos="7740"/>
        </w:tabs>
        <w:ind w:leftChars="139" w:left="334" w:firstLine="241"/>
        <w:rPr>
          <w:rFonts w:ascii="楷体_GB2312" w:eastAsia="楷体_GB2312"/>
          <w:b/>
        </w:rPr>
      </w:pPr>
      <w:r>
        <w:rPr>
          <w:rFonts w:ascii="楷体_GB2312" w:eastAsia="楷体_GB2312" w:hint="eastAsia"/>
          <w:b/>
        </w:rPr>
        <w:t>输出数据：</w:t>
      </w:r>
      <w:r>
        <w:rPr>
          <w:rFonts w:ascii="楷体_GB2312" w:eastAsia="楷体_GB2312"/>
          <w:b/>
        </w:rPr>
        <w:tab/>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3"/>
        <w:gridCol w:w="6439"/>
      </w:tblGrid>
      <w:tr w:rsidR="0021207C" w:rsidRPr="00CB5CA8" w:rsidTr="0021207C">
        <w:trPr>
          <w:trHeight w:val="435"/>
        </w:trPr>
        <w:tc>
          <w:tcPr>
            <w:tcW w:w="1680" w:type="dxa"/>
            <w:shd w:val="clear" w:color="auto" w:fill="808000"/>
          </w:tcPr>
          <w:p w:rsidR="0021207C" w:rsidRPr="00CB5CA8" w:rsidRDefault="0021207C" w:rsidP="0021207C">
            <w:pPr>
              <w:pStyle w:val="afc"/>
              <w:ind w:left="427" w:firstLine="240"/>
              <w:jc w:val="center"/>
              <w:rPr>
                <w:rFonts w:ascii="楷体_GB2312" w:eastAsia="楷体_GB2312"/>
                <w:color w:val="FFFF00"/>
              </w:rPr>
            </w:pPr>
            <w:r>
              <w:rPr>
                <w:rFonts w:ascii="楷体_GB2312" w:eastAsia="楷体_GB2312" w:hint="eastAsia"/>
                <w:color w:val="FFFF00"/>
              </w:rPr>
              <w:t>数据</w:t>
            </w:r>
            <w:r w:rsidRPr="00CB5CA8">
              <w:rPr>
                <w:rFonts w:ascii="楷体_GB2312" w:eastAsia="楷体_GB2312" w:hint="eastAsia"/>
                <w:color w:val="FFFF00"/>
              </w:rPr>
              <w:t>名称</w:t>
            </w:r>
          </w:p>
        </w:tc>
        <w:tc>
          <w:tcPr>
            <w:tcW w:w="6555" w:type="dxa"/>
            <w:shd w:val="clear" w:color="auto" w:fill="808000"/>
          </w:tcPr>
          <w:p w:rsidR="0021207C" w:rsidRPr="00CB5CA8" w:rsidRDefault="0021207C" w:rsidP="0021207C">
            <w:pPr>
              <w:pStyle w:val="afc"/>
              <w:ind w:left="427" w:firstLine="240"/>
              <w:jc w:val="center"/>
              <w:rPr>
                <w:rFonts w:ascii="楷体_GB2312" w:eastAsia="楷体_GB2312"/>
                <w:color w:val="FFFF00"/>
              </w:rPr>
            </w:pPr>
            <w:r>
              <w:rPr>
                <w:rFonts w:ascii="楷体_GB2312" w:eastAsia="楷体_GB2312" w:hint="eastAsia"/>
                <w:color w:val="FFFF00"/>
              </w:rPr>
              <w:t>保存位置</w:t>
            </w:r>
          </w:p>
        </w:tc>
      </w:tr>
      <w:tr w:rsidR="0021207C" w:rsidRPr="00CB5CA8" w:rsidTr="0021207C">
        <w:trPr>
          <w:trHeight w:val="450"/>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统计干扰结果</w:t>
            </w:r>
          </w:p>
        </w:tc>
        <w:tc>
          <w:tcPr>
            <w:tcW w:w="655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EMC数据库、图形显示</w:t>
            </w:r>
          </w:p>
        </w:tc>
      </w:tr>
      <w:tr w:rsidR="0021207C" w:rsidRPr="00CB5CA8" w:rsidTr="0021207C">
        <w:trPr>
          <w:trHeight w:val="405"/>
        </w:trPr>
        <w:tc>
          <w:tcPr>
            <w:tcW w:w="1680"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分析报表</w:t>
            </w:r>
          </w:p>
        </w:tc>
        <w:tc>
          <w:tcPr>
            <w:tcW w:w="6555" w:type="dxa"/>
          </w:tcPr>
          <w:p w:rsidR="0021207C" w:rsidRPr="00CB5CA8" w:rsidRDefault="0021207C" w:rsidP="0021207C">
            <w:pPr>
              <w:pStyle w:val="afc"/>
              <w:ind w:left="427" w:firstLine="240"/>
              <w:rPr>
                <w:rFonts w:ascii="楷体_GB2312" w:eastAsia="楷体_GB2312"/>
              </w:rPr>
            </w:pPr>
            <w:r>
              <w:rPr>
                <w:rFonts w:ascii="楷体_GB2312" w:eastAsia="楷体_GB2312" w:hint="eastAsia"/>
              </w:rPr>
              <w:t>文件形式保存</w:t>
            </w:r>
          </w:p>
        </w:tc>
      </w:tr>
    </w:tbl>
    <w:p w:rsidR="0021207C" w:rsidRDefault="0021207C" w:rsidP="0021207C">
      <w:pPr>
        <w:ind w:firstLine="480"/>
        <w:jc w:val="left"/>
        <w:rPr>
          <w:rFonts w:ascii="宋体" w:hAnsi="宋体"/>
        </w:rPr>
      </w:pPr>
      <w:r w:rsidRPr="00434E81">
        <w:rPr>
          <w:rFonts w:ascii="楷体_GB2312" w:eastAsia="楷体_GB2312" w:hAnsi="Arial" w:cs="Arial" w:hint="eastAsia"/>
          <w:color w:val="000000"/>
        </w:rPr>
        <w:t>(</w:t>
      </w:r>
      <w:r>
        <w:rPr>
          <w:rFonts w:ascii="楷体_GB2312" w:eastAsia="楷体_GB2312" w:hAnsi="Arial" w:cs="Arial" w:hint="eastAsia"/>
          <w:color w:val="000000"/>
        </w:rPr>
        <w:t>5)</w:t>
      </w:r>
      <w:r w:rsidRPr="003B2C42">
        <w:rPr>
          <w:rFonts w:ascii="楷体_GB2312" w:eastAsia="楷体_GB2312" w:hint="eastAsia"/>
          <w:b/>
        </w:rPr>
        <w:t>系统内干扰：</w:t>
      </w:r>
      <w:r w:rsidRPr="003B2C42">
        <w:rPr>
          <w:rFonts w:ascii="宋体" w:hAnsi="宋体" w:hint="eastAsia"/>
        </w:rPr>
        <w:t>就是在一个系统内，一个台站对另一个台站产生干扰。分</w:t>
      </w:r>
      <w:r w:rsidRPr="003B2C42">
        <w:rPr>
          <w:rFonts w:ascii="宋体" w:hAnsi="宋体" w:hint="eastAsia"/>
        </w:rPr>
        <w:lastRenderedPageBreak/>
        <w:t>析的干扰包括：同频干扰、邻频干扰、杂散干扰、阻塞干扰。</w:t>
      </w:r>
    </w:p>
    <w:p w:rsidR="0021207C" w:rsidRDefault="0021207C" w:rsidP="0021207C">
      <w:pPr>
        <w:ind w:firstLine="480"/>
        <w:jc w:val="left"/>
        <w:rPr>
          <w:rFonts w:ascii="楷体_GB2312" w:eastAsia="楷体_GB2312" w:hAnsi="Arial" w:cs="Arial"/>
          <w:color w:val="000000"/>
        </w:rPr>
      </w:pPr>
      <w:r w:rsidRPr="00E92219">
        <w:rPr>
          <w:rFonts w:ascii="楷体_GB2312" w:eastAsia="楷体_GB2312" w:hAnsi="Arial" w:cs="Arial" w:hint="eastAsia"/>
          <w:color w:val="000000"/>
        </w:rPr>
        <w:t>(6)</w:t>
      </w:r>
      <w:r w:rsidRPr="00E92219">
        <w:rPr>
          <w:rFonts w:ascii="楷体_GB2312" w:eastAsia="楷体_GB2312" w:hint="eastAsia"/>
          <w:b/>
        </w:rPr>
        <w:t>系统间干扰：</w:t>
      </w:r>
      <w:r w:rsidRPr="00E92219">
        <w:rPr>
          <w:rFonts w:ascii="楷体_GB2312" w:eastAsia="楷体_GB2312" w:hAnsi="Arial" w:cs="Arial" w:hint="eastAsia"/>
          <w:color w:val="000000"/>
        </w:rPr>
        <w:t>分析两个不同系统台站之间的干扰。</w:t>
      </w:r>
    </w:p>
    <w:p w:rsidR="0021207C" w:rsidRPr="003B2C42" w:rsidRDefault="0021207C" w:rsidP="00C15B22">
      <w:pPr>
        <w:numPr>
          <w:ilvl w:val="0"/>
          <w:numId w:val="130"/>
        </w:numPr>
        <w:ind w:leftChars="200" w:left="480" w:firstLineChars="0" w:firstLine="480"/>
        <w:jc w:val="left"/>
        <w:rPr>
          <w:kern w:val="0"/>
        </w:rPr>
      </w:pPr>
      <w:bookmarkStart w:id="132" w:name="_Toc97429666"/>
      <w:bookmarkStart w:id="133" w:name="_Toc97429866"/>
      <w:bookmarkStart w:id="134" w:name="_Toc98057988"/>
      <w:bookmarkStart w:id="135" w:name="_Toc98218891"/>
      <w:r w:rsidRPr="003B2C42">
        <w:rPr>
          <w:rFonts w:hint="eastAsia"/>
          <w:kern w:val="0"/>
        </w:rPr>
        <w:t>GSM</w:t>
      </w:r>
      <w:r w:rsidRPr="003B2C42">
        <w:rPr>
          <w:rFonts w:hint="eastAsia"/>
          <w:kern w:val="0"/>
        </w:rPr>
        <w:t>与</w:t>
      </w:r>
      <w:r w:rsidRPr="003B2C42">
        <w:rPr>
          <w:rFonts w:hint="eastAsia"/>
          <w:kern w:val="0"/>
        </w:rPr>
        <w:t>CDMA</w:t>
      </w:r>
      <w:r w:rsidRPr="003B2C42">
        <w:rPr>
          <w:rFonts w:hint="eastAsia"/>
          <w:kern w:val="0"/>
        </w:rPr>
        <w:t>之间的干扰</w:t>
      </w:r>
      <w:bookmarkEnd w:id="132"/>
      <w:bookmarkEnd w:id="133"/>
      <w:bookmarkEnd w:id="134"/>
      <w:bookmarkEnd w:id="135"/>
    </w:p>
    <w:p w:rsidR="0021207C" w:rsidRPr="003B2C42" w:rsidRDefault="0021207C" w:rsidP="0021207C">
      <w:pPr>
        <w:ind w:leftChars="200" w:left="480" w:firstLine="482"/>
        <w:jc w:val="left"/>
        <w:rPr>
          <w:kern w:val="0"/>
        </w:rPr>
      </w:pPr>
      <w:bookmarkStart w:id="136" w:name="_Toc97429667"/>
      <w:bookmarkStart w:id="137" w:name="_Toc97429867"/>
      <w:bookmarkStart w:id="138" w:name="_Toc98057989"/>
      <w:bookmarkStart w:id="139" w:name="_Toc98218892"/>
      <w:r w:rsidRPr="00E92219">
        <w:rPr>
          <w:rFonts w:hint="eastAsia"/>
          <w:b/>
          <w:kern w:val="0"/>
        </w:rPr>
        <w:t>站间干扰类型有：</w:t>
      </w:r>
      <w:r w:rsidRPr="003B2C42">
        <w:rPr>
          <w:rFonts w:hint="eastAsia"/>
          <w:kern w:val="0"/>
        </w:rPr>
        <w:t>CDMA</w:t>
      </w:r>
      <w:r w:rsidRPr="003B2C42">
        <w:rPr>
          <w:rFonts w:hint="eastAsia"/>
          <w:kern w:val="0"/>
        </w:rPr>
        <w:t>基台对</w:t>
      </w:r>
      <w:r w:rsidRPr="003B2C42">
        <w:rPr>
          <w:rFonts w:hint="eastAsia"/>
          <w:kern w:val="0"/>
        </w:rPr>
        <w:t>GSM</w:t>
      </w:r>
      <w:r w:rsidRPr="003B2C42">
        <w:rPr>
          <w:rFonts w:hint="eastAsia"/>
          <w:kern w:val="0"/>
        </w:rPr>
        <w:t>基台干扰</w:t>
      </w:r>
      <w:bookmarkEnd w:id="136"/>
      <w:bookmarkEnd w:id="137"/>
      <w:bookmarkEnd w:id="138"/>
      <w:bookmarkEnd w:id="139"/>
    </w:p>
    <w:p w:rsidR="0021207C" w:rsidRDefault="0021207C" w:rsidP="0021207C">
      <w:pPr>
        <w:ind w:leftChars="200" w:left="480" w:firstLine="480"/>
        <w:jc w:val="left"/>
        <w:rPr>
          <w:kern w:val="0"/>
        </w:rPr>
      </w:pPr>
      <w:bookmarkStart w:id="140" w:name="_Toc97429668"/>
      <w:bookmarkStart w:id="141" w:name="_Toc97429868"/>
      <w:bookmarkStart w:id="142" w:name="_Toc98057990"/>
      <w:bookmarkStart w:id="143" w:name="_Toc98218893"/>
      <w:r w:rsidRPr="005D771D">
        <w:rPr>
          <w:rFonts w:hint="eastAsia"/>
          <w:kern w:val="0"/>
        </w:rPr>
        <w:t>干扰模型有</w:t>
      </w:r>
      <w:r w:rsidRPr="00E92219">
        <w:rPr>
          <w:rFonts w:hint="eastAsia"/>
          <w:b/>
          <w:kern w:val="0"/>
        </w:rPr>
        <w:t>：</w:t>
      </w:r>
      <w:bookmarkStart w:id="144" w:name="_Toc97429669"/>
      <w:bookmarkStart w:id="145" w:name="_Toc97429869"/>
      <w:bookmarkStart w:id="146" w:name="_Toc98057991"/>
      <w:bookmarkStart w:id="147" w:name="_Toc98218894"/>
      <w:bookmarkEnd w:id="140"/>
      <w:bookmarkEnd w:id="141"/>
      <w:bookmarkEnd w:id="142"/>
      <w:bookmarkEnd w:id="143"/>
      <w:r w:rsidRPr="008F59C4">
        <w:rPr>
          <w:rFonts w:hint="eastAsia"/>
          <w:kern w:val="0"/>
        </w:rPr>
        <w:t>杂散干扰；</w:t>
      </w:r>
      <w:bookmarkStart w:id="148" w:name="_Toc97429670"/>
      <w:bookmarkStart w:id="149" w:name="_Toc97429870"/>
      <w:bookmarkStart w:id="150" w:name="_Toc98057992"/>
      <w:bookmarkStart w:id="151" w:name="_Toc98218895"/>
      <w:bookmarkEnd w:id="144"/>
      <w:bookmarkEnd w:id="145"/>
      <w:bookmarkEnd w:id="146"/>
      <w:bookmarkEnd w:id="147"/>
      <w:r w:rsidRPr="008F59C4">
        <w:rPr>
          <w:rFonts w:hint="eastAsia"/>
          <w:kern w:val="0"/>
        </w:rPr>
        <w:t>阻塞干扰；</w:t>
      </w:r>
      <w:bookmarkEnd w:id="148"/>
      <w:bookmarkEnd w:id="149"/>
      <w:bookmarkEnd w:id="150"/>
      <w:bookmarkEnd w:id="151"/>
    </w:p>
    <w:p w:rsidR="0021207C" w:rsidRPr="00276322" w:rsidRDefault="0021207C" w:rsidP="00C15B22">
      <w:pPr>
        <w:numPr>
          <w:ilvl w:val="0"/>
          <w:numId w:val="130"/>
        </w:numPr>
        <w:ind w:leftChars="200" w:left="480" w:firstLineChars="0" w:firstLine="480"/>
        <w:jc w:val="left"/>
        <w:rPr>
          <w:kern w:val="0"/>
        </w:rPr>
      </w:pPr>
      <w:bookmarkStart w:id="152" w:name="_Toc97429672"/>
      <w:bookmarkStart w:id="153" w:name="_Toc97429872"/>
      <w:bookmarkStart w:id="154" w:name="_Toc98057993"/>
      <w:bookmarkStart w:id="155" w:name="_Toc98218896"/>
      <w:r w:rsidRPr="00276322">
        <w:rPr>
          <w:rFonts w:hint="eastAsia"/>
          <w:kern w:val="0"/>
        </w:rPr>
        <w:t>集群与</w:t>
      </w:r>
      <w:r w:rsidRPr="00276322">
        <w:rPr>
          <w:rFonts w:hint="eastAsia"/>
          <w:kern w:val="0"/>
        </w:rPr>
        <w:t>CDMA</w:t>
      </w:r>
      <w:r w:rsidRPr="00276322">
        <w:rPr>
          <w:rFonts w:hint="eastAsia"/>
          <w:kern w:val="0"/>
        </w:rPr>
        <w:t>之间的干扰</w:t>
      </w:r>
      <w:bookmarkEnd w:id="152"/>
      <w:bookmarkEnd w:id="153"/>
      <w:bookmarkEnd w:id="154"/>
      <w:bookmarkEnd w:id="155"/>
    </w:p>
    <w:p w:rsidR="0021207C" w:rsidRPr="005D771D" w:rsidRDefault="0021207C" w:rsidP="0021207C">
      <w:pPr>
        <w:ind w:leftChars="200" w:left="480" w:firstLine="482"/>
        <w:rPr>
          <w:b/>
          <w:kern w:val="0"/>
        </w:rPr>
      </w:pPr>
      <w:bookmarkStart w:id="156" w:name="_Toc97429673"/>
      <w:bookmarkStart w:id="157" w:name="_Toc97429873"/>
      <w:bookmarkStart w:id="158" w:name="_Toc98057994"/>
      <w:bookmarkStart w:id="159" w:name="_Toc98218897"/>
      <w:bookmarkStart w:id="160" w:name="_Toc256691111"/>
      <w:r w:rsidRPr="005D771D">
        <w:rPr>
          <w:rFonts w:hint="eastAsia"/>
          <w:b/>
          <w:kern w:val="0"/>
        </w:rPr>
        <w:t>站间干扰类型有：</w:t>
      </w:r>
      <w:bookmarkEnd w:id="156"/>
      <w:bookmarkEnd w:id="157"/>
      <w:bookmarkEnd w:id="158"/>
      <w:bookmarkEnd w:id="159"/>
      <w:bookmarkEnd w:id="160"/>
    </w:p>
    <w:p w:rsidR="0021207C" w:rsidRPr="008F59C4" w:rsidRDefault="0021207C" w:rsidP="00C15B22">
      <w:pPr>
        <w:numPr>
          <w:ilvl w:val="0"/>
          <w:numId w:val="129"/>
        </w:numPr>
        <w:ind w:leftChars="200" w:left="480" w:firstLineChars="0" w:firstLine="480"/>
        <w:rPr>
          <w:kern w:val="0"/>
        </w:rPr>
      </w:pPr>
      <w:bookmarkStart w:id="161" w:name="_Toc97429674"/>
      <w:bookmarkStart w:id="162" w:name="_Toc97429874"/>
      <w:bookmarkStart w:id="163" w:name="_Toc98057995"/>
      <w:bookmarkStart w:id="164" w:name="_Toc98218898"/>
      <w:bookmarkStart w:id="165" w:name="_Toc256691112"/>
      <w:r w:rsidRPr="008F59C4">
        <w:rPr>
          <w:rFonts w:hint="eastAsia"/>
          <w:kern w:val="0"/>
        </w:rPr>
        <w:t>CDMA</w:t>
      </w:r>
      <w:r w:rsidRPr="008F59C4">
        <w:rPr>
          <w:rFonts w:hint="eastAsia"/>
          <w:kern w:val="0"/>
        </w:rPr>
        <w:t>基台对集群（</w:t>
      </w:r>
      <w:r w:rsidRPr="008F59C4">
        <w:rPr>
          <w:rFonts w:hint="eastAsia"/>
          <w:kern w:val="0"/>
        </w:rPr>
        <w:t>TETRA</w:t>
      </w:r>
      <w:r w:rsidRPr="008F59C4">
        <w:rPr>
          <w:rFonts w:hint="eastAsia"/>
          <w:kern w:val="0"/>
        </w:rPr>
        <w:t>、</w:t>
      </w:r>
      <w:r w:rsidRPr="008F59C4">
        <w:rPr>
          <w:rFonts w:hint="eastAsia"/>
          <w:kern w:val="0"/>
        </w:rPr>
        <w:t>IDEN</w:t>
      </w:r>
      <w:r w:rsidRPr="008F59C4">
        <w:rPr>
          <w:rFonts w:hint="eastAsia"/>
          <w:kern w:val="0"/>
        </w:rPr>
        <w:t>）移动台干扰</w:t>
      </w:r>
      <w:bookmarkEnd w:id="161"/>
      <w:bookmarkEnd w:id="162"/>
      <w:bookmarkEnd w:id="163"/>
      <w:bookmarkEnd w:id="164"/>
      <w:bookmarkEnd w:id="165"/>
    </w:p>
    <w:p w:rsidR="0021207C" w:rsidRPr="008F59C4" w:rsidRDefault="0021207C" w:rsidP="0021207C">
      <w:pPr>
        <w:ind w:left="420" w:firstLine="480"/>
        <w:jc w:val="left"/>
        <w:rPr>
          <w:kern w:val="0"/>
        </w:rPr>
      </w:pPr>
      <w:bookmarkStart w:id="166" w:name="_Toc97429675"/>
      <w:bookmarkStart w:id="167" w:name="_Toc97429875"/>
      <w:bookmarkStart w:id="168" w:name="_Toc98057996"/>
      <w:bookmarkStart w:id="169" w:name="_Toc98218899"/>
      <w:bookmarkStart w:id="170" w:name="_Toc256691113"/>
      <w:bookmarkStart w:id="171" w:name="_Toc282090924"/>
      <w:r w:rsidRPr="008F59C4">
        <w:rPr>
          <w:rFonts w:hint="eastAsia"/>
          <w:kern w:val="0"/>
        </w:rPr>
        <w:t>干扰模型有：杂散干扰；阻塞干扰。</w:t>
      </w:r>
      <w:bookmarkEnd w:id="166"/>
      <w:bookmarkEnd w:id="167"/>
      <w:bookmarkEnd w:id="168"/>
      <w:bookmarkEnd w:id="169"/>
      <w:bookmarkEnd w:id="170"/>
      <w:bookmarkEnd w:id="171"/>
    </w:p>
    <w:p w:rsidR="0021207C" w:rsidRPr="008F59C4" w:rsidRDefault="0021207C" w:rsidP="0021207C">
      <w:pPr>
        <w:ind w:left="420" w:firstLine="480"/>
        <w:jc w:val="left"/>
        <w:rPr>
          <w:kern w:val="0"/>
        </w:rPr>
      </w:pPr>
      <w:bookmarkStart w:id="172" w:name="_Toc97429676"/>
      <w:bookmarkStart w:id="173" w:name="_Toc97429876"/>
      <w:bookmarkStart w:id="174" w:name="_Toc98057997"/>
      <w:bookmarkStart w:id="175" w:name="_Toc98218900"/>
      <w:bookmarkStart w:id="176" w:name="_Toc256691114"/>
      <w:bookmarkStart w:id="177" w:name="_Toc282090925"/>
      <w:r w:rsidRPr="008F59C4">
        <w:rPr>
          <w:rFonts w:hint="eastAsia"/>
          <w:kern w:val="0"/>
        </w:rPr>
        <w:t>发射机互调和接收机互调干扰较少。</w:t>
      </w:r>
      <w:bookmarkEnd w:id="172"/>
      <w:bookmarkEnd w:id="173"/>
      <w:bookmarkEnd w:id="174"/>
      <w:bookmarkEnd w:id="175"/>
      <w:bookmarkEnd w:id="176"/>
      <w:bookmarkEnd w:id="177"/>
    </w:p>
    <w:p w:rsidR="0021207C" w:rsidRPr="008F59C4" w:rsidRDefault="0021207C" w:rsidP="00C15B22">
      <w:pPr>
        <w:numPr>
          <w:ilvl w:val="0"/>
          <w:numId w:val="129"/>
        </w:numPr>
        <w:ind w:leftChars="200" w:left="480" w:firstLine="480"/>
        <w:jc w:val="left"/>
        <w:rPr>
          <w:kern w:val="0"/>
        </w:rPr>
      </w:pPr>
      <w:bookmarkStart w:id="178" w:name="_Toc97429677"/>
      <w:bookmarkStart w:id="179" w:name="_Toc97429877"/>
      <w:bookmarkStart w:id="180" w:name="_Toc98057998"/>
      <w:bookmarkStart w:id="181" w:name="_Toc98218901"/>
      <w:bookmarkStart w:id="182" w:name="_Toc256691115"/>
      <w:r w:rsidRPr="008F59C4">
        <w:rPr>
          <w:rFonts w:hint="eastAsia"/>
          <w:kern w:val="0"/>
        </w:rPr>
        <w:t>集群基台对</w:t>
      </w:r>
      <w:r w:rsidRPr="008F59C4">
        <w:rPr>
          <w:rFonts w:hint="eastAsia"/>
          <w:kern w:val="0"/>
        </w:rPr>
        <w:t>CDMA</w:t>
      </w:r>
      <w:r w:rsidRPr="008F59C4">
        <w:rPr>
          <w:rFonts w:hint="eastAsia"/>
          <w:kern w:val="0"/>
        </w:rPr>
        <w:t>移动台干扰</w:t>
      </w:r>
      <w:bookmarkEnd w:id="178"/>
      <w:bookmarkEnd w:id="179"/>
      <w:bookmarkEnd w:id="180"/>
      <w:bookmarkEnd w:id="181"/>
      <w:bookmarkEnd w:id="182"/>
    </w:p>
    <w:p w:rsidR="0021207C" w:rsidRDefault="0021207C" w:rsidP="0021207C">
      <w:pPr>
        <w:ind w:left="420" w:firstLine="480"/>
        <w:jc w:val="left"/>
        <w:rPr>
          <w:kern w:val="0"/>
        </w:rPr>
      </w:pPr>
      <w:bookmarkStart w:id="183" w:name="_Toc97429678"/>
      <w:bookmarkStart w:id="184" w:name="_Toc97429878"/>
      <w:bookmarkStart w:id="185" w:name="_Toc98057999"/>
      <w:bookmarkStart w:id="186" w:name="_Toc98218902"/>
      <w:bookmarkStart w:id="187" w:name="_Toc256691116"/>
      <w:bookmarkStart w:id="188" w:name="_Toc282090926"/>
      <w:r w:rsidRPr="008F59C4">
        <w:rPr>
          <w:rFonts w:hint="eastAsia"/>
          <w:kern w:val="0"/>
        </w:rPr>
        <w:t>干扰模型有：杂散干扰；发射机互调；阻塞干扰。</w:t>
      </w:r>
      <w:bookmarkEnd w:id="183"/>
      <w:bookmarkEnd w:id="184"/>
      <w:bookmarkEnd w:id="185"/>
      <w:bookmarkEnd w:id="186"/>
      <w:bookmarkEnd w:id="187"/>
      <w:bookmarkEnd w:id="188"/>
    </w:p>
    <w:p w:rsidR="0021207C" w:rsidRPr="00276322" w:rsidRDefault="0021207C" w:rsidP="00C15B22">
      <w:pPr>
        <w:numPr>
          <w:ilvl w:val="0"/>
          <w:numId w:val="130"/>
        </w:numPr>
        <w:ind w:leftChars="200" w:left="480" w:firstLineChars="0" w:firstLine="480"/>
        <w:jc w:val="left"/>
        <w:rPr>
          <w:kern w:val="0"/>
        </w:rPr>
      </w:pPr>
      <w:bookmarkStart w:id="189" w:name="_Toc97429679"/>
      <w:bookmarkStart w:id="190" w:name="_Toc97429879"/>
      <w:bookmarkStart w:id="191" w:name="_Toc98058000"/>
      <w:bookmarkStart w:id="192" w:name="_Toc98218903"/>
      <w:r w:rsidRPr="00276322">
        <w:rPr>
          <w:rFonts w:hint="eastAsia"/>
          <w:kern w:val="0"/>
        </w:rPr>
        <w:t>广播对固定业务的干扰</w:t>
      </w:r>
      <w:bookmarkEnd w:id="189"/>
      <w:bookmarkEnd w:id="190"/>
      <w:bookmarkEnd w:id="191"/>
      <w:bookmarkEnd w:id="192"/>
    </w:p>
    <w:p w:rsidR="0021207C" w:rsidRPr="008F59C4" w:rsidRDefault="0021207C" w:rsidP="0021207C">
      <w:pPr>
        <w:ind w:leftChars="200" w:left="480" w:firstLine="482"/>
        <w:jc w:val="left"/>
        <w:rPr>
          <w:kern w:val="0"/>
        </w:rPr>
      </w:pPr>
      <w:bookmarkStart w:id="193" w:name="_Toc97429680"/>
      <w:bookmarkStart w:id="194" w:name="_Toc97429880"/>
      <w:bookmarkStart w:id="195" w:name="_Toc98058001"/>
      <w:bookmarkStart w:id="196" w:name="_Toc98218904"/>
      <w:r w:rsidRPr="00C45484">
        <w:rPr>
          <w:rFonts w:hint="eastAsia"/>
          <w:b/>
          <w:kern w:val="0"/>
        </w:rPr>
        <w:t>站间干扰类型：</w:t>
      </w:r>
      <w:r w:rsidRPr="008F59C4">
        <w:rPr>
          <w:rFonts w:hint="eastAsia"/>
          <w:kern w:val="0"/>
        </w:rPr>
        <w:t>广播基台对固定基台的干扰。</w:t>
      </w:r>
      <w:bookmarkEnd w:id="193"/>
      <w:bookmarkEnd w:id="194"/>
      <w:bookmarkEnd w:id="195"/>
      <w:bookmarkEnd w:id="196"/>
    </w:p>
    <w:p w:rsidR="0021207C" w:rsidRPr="003B2C42" w:rsidRDefault="0021207C" w:rsidP="0021207C">
      <w:pPr>
        <w:ind w:leftChars="200" w:left="480" w:firstLine="480"/>
        <w:jc w:val="left"/>
        <w:rPr>
          <w:rFonts w:ascii="宋体" w:hAnsi="宋体"/>
          <w:kern w:val="0"/>
          <w:szCs w:val="21"/>
        </w:rPr>
      </w:pPr>
      <w:bookmarkStart w:id="197" w:name="_Toc97429681"/>
      <w:bookmarkStart w:id="198" w:name="_Toc97429881"/>
      <w:bookmarkStart w:id="199" w:name="_Toc98058002"/>
      <w:bookmarkStart w:id="200" w:name="_Toc98218905"/>
      <w:r w:rsidRPr="008F59C4">
        <w:rPr>
          <w:rFonts w:hint="eastAsia"/>
          <w:kern w:val="0"/>
        </w:rPr>
        <w:t>干扰模型有：邻道干扰、杂散干扰；阻塞干扰。</w:t>
      </w:r>
      <w:bookmarkEnd w:id="197"/>
      <w:bookmarkEnd w:id="198"/>
      <w:bookmarkEnd w:id="199"/>
      <w:bookmarkEnd w:id="200"/>
    </w:p>
    <w:p w:rsidR="0021207C" w:rsidRPr="00276322" w:rsidRDefault="0021207C" w:rsidP="00C15B22">
      <w:pPr>
        <w:numPr>
          <w:ilvl w:val="0"/>
          <w:numId w:val="130"/>
        </w:numPr>
        <w:ind w:leftChars="200" w:left="480" w:firstLineChars="0" w:firstLine="480"/>
        <w:jc w:val="left"/>
        <w:rPr>
          <w:kern w:val="0"/>
        </w:rPr>
      </w:pPr>
      <w:bookmarkStart w:id="201" w:name="_Toc97429682"/>
      <w:bookmarkStart w:id="202" w:name="_Toc97429882"/>
      <w:bookmarkStart w:id="203" w:name="_Toc98058003"/>
      <w:bookmarkStart w:id="204" w:name="_Toc98218906"/>
      <w:r w:rsidRPr="00276322">
        <w:rPr>
          <w:rFonts w:hint="eastAsia"/>
          <w:kern w:val="0"/>
        </w:rPr>
        <w:t>广播对移动业务的干扰</w:t>
      </w:r>
      <w:bookmarkEnd w:id="201"/>
      <w:bookmarkEnd w:id="202"/>
      <w:bookmarkEnd w:id="203"/>
      <w:bookmarkEnd w:id="204"/>
    </w:p>
    <w:p w:rsidR="0021207C" w:rsidRPr="00C45484" w:rsidRDefault="0021207C" w:rsidP="0021207C">
      <w:pPr>
        <w:ind w:leftChars="200" w:left="480" w:firstLine="482"/>
        <w:rPr>
          <w:b/>
          <w:kern w:val="0"/>
        </w:rPr>
      </w:pPr>
      <w:bookmarkStart w:id="205" w:name="_Toc97429683"/>
      <w:bookmarkStart w:id="206" w:name="_Toc97429883"/>
      <w:bookmarkStart w:id="207" w:name="_Toc98058004"/>
      <w:bookmarkStart w:id="208" w:name="_Toc98218907"/>
      <w:r w:rsidRPr="00C45484">
        <w:rPr>
          <w:rFonts w:hint="eastAsia"/>
          <w:b/>
          <w:kern w:val="0"/>
        </w:rPr>
        <w:t>站间干扰类型：</w:t>
      </w:r>
      <w:bookmarkEnd w:id="205"/>
      <w:bookmarkEnd w:id="206"/>
      <w:bookmarkEnd w:id="207"/>
      <w:bookmarkEnd w:id="208"/>
    </w:p>
    <w:p w:rsidR="0021207C" w:rsidRPr="008F59C4" w:rsidRDefault="0021207C" w:rsidP="00C15B22">
      <w:pPr>
        <w:numPr>
          <w:ilvl w:val="0"/>
          <w:numId w:val="124"/>
        </w:numPr>
        <w:ind w:leftChars="250" w:left="600" w:firstLineChars="0" w:firstLine="480"/>
        <w:rPr>
          <w:kern w:val="0"/>
        </w:rPr>
      </w:pPr>
      <w:bookmarkStart w:id="209" w:name="_Toc97429684"/>
      <w:bookmarkStart w:id="210" w:name="_Toc97429884"/>
      <w:bookmarkStart w:id="211" w:name="_Toc98058005"/>
      <w:bookmarkStart w:id="212" w:name="_Toc98218908"/>
      <w:r>
        <w:rPr>
          <w:rFonts w:hint="eastAsia"/>
          <w:kern w:val="0"/>
        </w:rPr>
        <w:t xml:space="preserve"> </w:t>
      </w:r>
      <w:r w:rsidRPr="008F59C4">
        <w:rPr>
          <w:rFonts w:hint="eastAsia"/>
          <w:kern w:val="0"/>
        </w:rPr>
        <w:t>广播基台对移动业务基台的干扰。</w:t>
      </w:r>
      <w:bookmarkEnd w:id="209"/>
      <w:bookmarkEnd w:id="210"/>
      <w:bookmarkEnd w:id="211"/>
      <w:bookmarkEnd w:id="212"/>
    </w:p>
    <w:p w:rsidR="0021207C" w:rsidRPr="008F59C4" w:rsidRDefault="0021207C" w:rsidP="0021207C">
      <w:pPr>
        <w:ind w:firstLineChars="450" w:firstLine="1080"/>
        <w:rPr>
          <w:kern w:val="0"/>
        </w:rPr>
      </w:pPr>
      <w:bookmarkStart w:id="213" w:name="_Toc97429685"/>
      <w:bookmarkStart w:id="214" w:name="_Toc97429885"/>
      <w:bookmarkStart w:id="215" w:name="_Toc98058006"/>
      <w:bookmarkStart w:id="216" w:name="_Toc98218909"/>
      <w:r w:rsidRPr="008F59C4">
        <w:rPr>
          <w:rFonts w:hint="eastAsia"/>
          <w:kern w:val="0"/>
        </w:rPr>
        <w:t>干扰模型有：邻道干扰、杂散干扰；阻塞干扰。</w:t>
      </w:r>
      <w:bookmarkEnd w:id="213"/>
      <w:bookmarkEnd w:id="214"/>
      <w:bookmarkEnd w:id="215"/>
      <w:bookmarkEnd w:id="216"/>
    </w:p>
    <w:p w:rsidR="0021207C" w:rsidRPr="008F59C4" w:rsidRDefault="0021207C" w:rsidP="00C15B22">
      <w:pPr>
        <w:numPr>
          <w:ilvl w:val="0"/>
          <w:numId w:val="124"/>
        </w:numPr>
        <w:ind w:leftChars="250" w:left="600" w:firstLineChars="0" w:firstLine="480"/>
        <w:rPr>
          <w:kern w:val="0"/>
        </w:rPr>
      </w:pPr>
      <w:bookmarkStart w:id="217" w:name="_Toc97429686"/>
      <w:bookmarkStart w:id="218" w:name="_Toc97429886"/>
      <w:bookmarkStart w:id="219" w:name="_Toc98058007"/>
      <w:bookmarkStart w:id="220" w:name="_Toc98218910"/>
      <w:r>
        <w:rPr>
          <w:rFonts w:hint="eastAsia"/>
          <w:kern w:val="0"/>
        </w:rPr>
        <w:t xml:space="preserve"> </w:t>
      </w:r>
      <w:r w:rsidRPr="008F59C4">
        <w:rPr>
          <w:rFonts w:hint="eastAsia"/>
          <w:kern w:val="0"/>
        </w:rPr>
        <w:t>广播基台对移动台的干扰。</w:t>
      </w:r>
      <w:bookmarkEnd w:id="217"/>
      <w:bookmarkEnd w:id="218"/>
      <w:bookmarkEnd w:id="219"/>
      <w:bookmarkEnd w:id="220"/>
    </w:p>
    <w:p w:rsidR="0021207C" w:rsidRPr="00C9578E" w:rsidRDefault="0021207C" w:rsidP="0021207C">
      <w:pPr>
        <w:ind w:firstLineChars="450" w:firstLine="1080"/>
        <w:rPr>
          <w:kern w:val="0"/>
        </w:rPr>
      </w:pPr>
      <w:bookmarkStart w:id="221" w:name="_Toc97429687"/>
      <w:bookmarkStart w:id="222" w:name="_Toc97429887"/>
      <w:bookmarkStart w:id="223" w:name="_Toc98058008"/>
      <w:bookmarkStart w:id="224" w:name="_Toc98218911"/>
      <w:r w:rsidRPr="008F59C4">
        <w:rPr>
          <w:rFonts w:hint="eastAsia"/>
          <w:kern w:val="0"/>
        </w:rPr>
        <w:t>干扰模型有：邻道干扰；杂散干扰；阻塞干扰。</w:t>
      </w:r>
      <w:bookmarkEnd w:id="221"/>
      <w:bookmarkEnd w:id="222"/>
      <w:bookmarkEnd w:id="223"/>
      <w:bookmarkEnd w:id="224"/>
    </w:p>
    <w:p w:rsidR="0021207C" w:rsidRPr="00276322" w:rsidRDefault="0021207C" w:rsidP="00C15B22">
      <w:pPr>
        <w:numPr>
          <w:ilvl w:val="0"/>
          <w:numId w:val="130"/>
        </w:numPr>
        <w:ind w:leftChars="200" w:left="480" w:firstLineChars="0" w:firstLine="480"/>
        <w:jc w:val="left"/>
        <w:rPr>
          <w:kern w:val="0"/>
        </w:rPr>
      </w:pPr>
      <w:r w:rsidRPr="00276322">
        <w:rPr>
          <w:rFonts w:hint="eastAsia"/>
          <w:kern w:val="0"/>
        </w:rPr>
        <w:t>陆地移动对射电天文的干扰</w:t>
      </w:r>
    </w:p>
    <w:p w:rsidR="0021207C" w:rsidRPr="008F59C4" w:rsidRDefault="0021207C" w:rsidP="0021207C">
      <w:pPr>
        <w:ind w:leftChars="200" w:left="480" w:firstLine="482"/>
        <w:rPr>
          <w:kern w:val="0"/>
        </w:rPr>
      </w:pPr>
      <w:r w:rsidRPr="007E6FE0">
        <w:rPr>
          <w:rFonts w:hint="eastAsia"/>
          <w:b/>
          <w:kern w:val="0"/>
        </w:rPr>
        <w:t>站间干扰类型：</w:t>
      </w:r>
      <w:r w:rsidRPr="008F59C4">
        <w:rPr>
          <w:rFonts w:hint="eastAsia"/>
          <w:kern w:val="0"/>
        </w:rPr>
        <w:t>陆地移动基台对射电天文固定台干扰。</w:t>
      </w:r>
    </w:p>
    <w:p w:rsidR="0021207C" w:rsidRPr="008F59C4" w:rsidRDefault="0021207C" w:rsidP="0021207C">
      <w:pPr>
        <w:ind w:left="420" w:firstLine="480"/>
        <w:rPr>
          <w:kern w:val="0"/>
        </w:rPr>
      </w:pPr>
      <w:r w:rsidRPr="008F59C4">
        <w:rPr>
          <w:rFonts w:hint="eastAsia"/>
          <w:kern w:val="0"/>
        </w:rPr>
        <w:t>干扰模型：邻道干扰；杂散干扰；</w:t>
      </w:r>
      <w:r w:rsidRPr="008F59C4">
        <w:rPr>
          <w:rFonts w:hint="eastAsia"/>
          <w:kern w:val="0"/>
        </w:rPr>
        <w:t xml:space="preserve"> </w:t>
      </w:r>
    </w:p>
    <w:p w:rsidR="0021207C" w:rsidRPr="00276322" w:rsidRDefault="0021207C" w:rsidP="00C15B22">
      <w:pPr>
        <w:numPr>
          <w:ilvl w:val="0"/>
          <w:numId w:val="130"/>
        </w:numPr>
        <w:ind w:leftChars="200" w:left="480" w:firstLineChars="0" w:firstLine="480"/>
        <w:jc w:val="left"/>
        <w:rPr>
          <w:kern w:val="0"/>
        </w:rPr>
      </w:pPr>
      <w:bookmarkStart w:id="225" w:name="_Toc97429688"/>
      <w:bookmarkStart w:id="226" w:name="_Toc97429888"/>
      <w:bookmarkStart w:id="227" w:name="_Toc98058009"/>
      <w:bookmarkStart w:id="228" w:name="_Toc98218912"/>
      <w:r w:rsidRPr="00276322">
        <w:rPr>
          <w:rFonts w:hint="eastAsia"/>
          <w:kern w:val="0"/>
        </w:rPr>
        <w:t>陆地移动对航空的干扰</w:t>
      </w:r>
      <w:bookmarkEnd w:id="225"/>
      <w:bookmarkEnd w:id="226"/>
      <w:bookmarkEnd w:id="227"/>
      <w:bookmarkEnd w:id="228"/>
    </w:p>
    <w:p w:rsidR="0021207C" w:rsidRPr="007E6FE0" w:rsidRDefault="0021207C" w:rsidP="0021207C">
      <w:pPr>
        <w:ind w:firstLine="482"/>
        <w:rPr>
          <w:b/>
          <w:kern w:val="0"/>
        </w:rPr>
      </w:pPr>
      <w:bookmarkStart w:id="229" w:name="_Toc97429689"/>
      <w:bookmarkStart w:id="230" w:name="_Toc97429889"/>
      <w:bookmarkStart w:id="231" w:name="_Toc98058010"/>
      <w:bookmarkStart w:id="232" w:name="_Toc98218913"/>
      <w:r w:rsidRPr="007E6FE0">
        <w:rPr>
          <w:rFonts w:hint="eastAsia"/>
          <w:b/>
          <w:kern w:val="0"/>
        </w:rPr>
        <w:t>站间干扰类型：</w:t>
      </w:r>
      <w:bookmarkEnd w:id="229"/>
      <w:bookmarkEnd w:id="230"/>
      <w:bookmarkEnd w:id="231"/>
      <w:bookmarkEnd w:id="232"/>
    </w:p>
    <w:p w:rsidR="0021207C" w:rsidRPr="008F59C4" w:rsidRDefault="0021207C" w:rsidP="00C15B22">
      <w:pPr>
        <w:numPr>
          <w:ilvl w:val="0"/>
          <w:numId w:val="125"/>
        </w:numPr>
        <w:ind w:leftChars="180" w:left="432" w:firstLineChars="0" w:firstLine="480"/>
        <w:rPr>
          <w:kern w:val="0"/>
        </w:rPr>
      </w:pPr>
      <w:bookmarkStart w:id="233" w:name="_Toc97429690"/>
      <w:bookmarkStart w:id="234" w:name="_Toc97429890"/>
      <w:bookmarkStart w:id="235" w:name="_Toc98058011"/>
      <w:bookmarkStart w:id="236" w:name="_Toc98218914"/>
      <w:r>
        <w:rPr>
          <w:rFonts w:hint="eastAsia"/>
          <w:kern w:val="0"/>
        </w:rPr>
        <w:t xml:space="preserve"> </w:t>
      </w:r>
      <w:r w:rsidRPr="008F59C4">
        <w:rPr>
          <w:rFonts w:hint="eastAsia"/>
          <w:kern w:val="0"/>
        </w:rPr>
        <w:t>陆地移动对航空地面基台干扰</w:t>
      </w:r>
      <w:bookmarkEnd w:id="233"/>
      <w:bookmarkEnd w:id="234"/>
      <w:bookmarkEnd w:id="235"/>
      <w:bookmarkEnd w:id="236"/>
    </w:p>
    <w:p w:rsidR="0021207C" w:rsidRPr="008F59C4" w:rsidRDefault="0021207C" w:rsidP="0021207C">
      <w:pPr>
        <w:ind w:firstLineChars="400" w:firstLine="960"/>
        <w:rPr>
          <w:kern w:val="0"/>
        </w:rPr>
      </w:pPr>
      <w:bookmarkStart w:id="237" w:name="_Toc97429691"/>
      <w:bookmarkStart w:id="238" w:name="_Toc97429891"/>
      <w:bookmarkStart w:id="239" w:name="_Toc98058012"/>
      <w:bookmarkStart w:id="240" w:name="_Toc98218915"/>
      <w:r w:rsidRPr="008F59C4">
        <w:rPr>
          <w:rFonts w:hint="eastAsia"/>
          <w:kern w:val="0"/>
        </w:rPr>
        <w:t>干扰模型：杂散干扰；阻塞干扰（邻道干扰）</w:t>
      </w:r>
      <w:bookmarkEnd w:id="237"/>
      <w:bookmarkEnd w:id="238"/>
      <w:bookmarkEnd w:id="239"/>
      <w:bookmarkEnd w:id="240"/>
    </w:p>
    <w:p w:rsidR="0021207C" w:rsidRPr="008F59C4" w:rsidRDefault="0021207C" w:rsidP="00C15B22">
      <w:pPr>
        <w:numPr>
          <w:ilvl w:val="0"/>
          <w:numId w:val="125"/>
        </w:numPr>
        <w:ind w:leftChars="180" w:left="432" w:firstLineChars="0" w:firstLine="480"/>
        <w:rPr>
          <w:kern w:val="0"/>
        </w:rPr>
      </w:pPr>
      <w:bookmarkStart w:id="241" w:name="_Toc97429692"/>
      <w:bookmarkStart w:id="242" w:name="_Toc97429892"/>
      <w:bookmarkStart w:id="243" w:name="_Toc98058013"/>
      <w:bookmarkStart w:id="244" w:name="_Toc98218916"/>
      <w:r>
        <w:rPr>
          <w:rFonts w:hint="eastAsia"/>
          <w:kern w:val="0"/>
        </w:rPr>
        <w:t xml:space="preserve"> </w:t>
      </w:r>
      <w:r w:rsidRPr="008F59C4">
        <w:rPr>
          <w:rFonts w:hint="eastAsia"/>
          <w:kern w:val="0"/>
        </w:rPr>
        <w:t>陆地移动对航空机载移动台干扰</w:t>
      </w:r>
      <w:bookmarkEnd w:id="241"/>
      <w:bookmarkEnd w:id="242"/>
      <w:bookmarkEnd w:id="243"/>
      <w:bookmarkEnd w:id="244"/>
    </w:p>
    <w:p w:rsidR="0021207C" w:rsidRPr="008F59C4" w:rsidRDefault="0021207C" w:rsidP="0021207C">
      <w:pPr>
        <w:ind w:firstLineChars="400" w:firstLine="960"/>
        <w:rPr>
          <w:kern w:val="0"/>
        </w:rPr>
      </w:pPr>
      <w:bookmarkStart w:id="245" w:name="_Toc97429693"/>
      <w:bookmarkStart w:id="246" w:name="_Toc97429893"/>
      <w:bookmarkStart w:id="247" w:name="_Toc98058014"/>
      <w:bookmarkStart w:id="248" w:name="_Toc98218917"/>
      <w:r w:rsidRPr="008F59C4">
        <w:rPr>
          <w:rFonts w:hint="eastAsia"/>
          <w:kern w:val="0"/>
        </w:rPr>
        <w:lastRenderedPageBreak/>
        <w:t>干扰模型：杂散干扰；阻塞干扰（邻道干扰）</w:t>
      </w:r>
      <w:bookmarkEnd w:id="245"/>
      <w:bookmarkEnd w:id="246"/>
      <w:bookmarkEnd w:id="247"/>
      <w:bookmarkEnd w:id="248"/>
    </w:p>
    <w:p w:rsidR="0021207C" w:rsidRPr="00276322" w:rsidRDefault="0021207C" w:rsidP="00C15B22">
      <w:pPr>
        <w:numPr>
          <w:ilvl w:val="0"/>
          <w:numId w:val="130"/>
        </w:numPr>
        <w:ind w:leftChars="200" w:left="480" w:firstLineChars="0" w:firstLine="480"/>
        <w:jc w:val="left"/>
        <w:rPr>
          <w:kern w:val="0"/>
        </w:rPr>
      </w:pPr>
      <w:bookmarkStart w:id="249" w:name="_Toc97429694"/>
      <w:bookmarkStart w:id="250" w:name="_Toc97429894"/>
      <w:bookmarkStart w:id="251" w:name="_Toc98058015"/>
      <w:bookmarkStart w:id="252" w:name="_Toc98218918"/>
      <w:r w:rsidRPr="00276322">
        <w:rPr>
          <w:rFonts w:hint="eastAsia"/>
          <w:kern w:val="0"/>
        </w:rPr>
        <w:t>（无线电定位）雷达与陆地移动的干扰</w:t>
      </w:r>
      <w:bookmarkEnd w:id="249"/>
      <w:bookmarkEnd w:id="250"/>
      <w:bookmarkEnd w:id="251"/>
      <w:bookmarkEnd w:id="252"/>
      <w:r w:rsidRPr="0009772F">
        <w:rPr>
          <w:rFonts w:hint="eastAsia"/>
          <w:color w:val="FF0000"/>
          <w:kern w:val="0"/>
        </w:rPr>
        <w:t>(</w:t>
      </w:r>
      <w:r>
        <w:rPr>
          <w:rFonts w:hint="eastAsia"/>
          <w:color w:val="FF0000"/>
          <w:kern w:val="0"/>
        </w:rPr>
        <w:t>参考军标</w:t>
      </w:r>
      <w:r>
        <w:rPr>
          <w:rFonts w:hint="eastAsia"/>
          <w:color w:val="FF0000"/>
          <w:kern w:val="0"/>
        </w:rPr>
        <w:t xml:space="preserve">GJZ </w:t>
      </w:r>
      <w:r>
        <w:rPr>
          <w:rFonts w:hint="eastAsia"/>
          <w:color w:val="FF0000"/>
          <w:kern w:val="0"/>
        </w:rPr>
        <w:t>广播信号对民航的干扰</w:t>
      </w:r>
      <w:r>
        <w:rPr>
          <w:rFonts w:hint="eastAsia"/>
          <w:color w:val="FF0000"/>
          <w:kern w:val="0"/>
        </w:rPr>
        <w:t xml:space="preserve"> </w:t>
      </w:r>
      <w:r>
        <w:rPr>
          <w:rFonts w:hint="eastAsia"/>
          <w:color w:val="FF0000"/>
          <w:kern w:val="0"/>
        </w:rPr>
        <w:t>电磁兼容准标</w:t>
      </w:r>
      <w:r w:rsidRPr="0009772F">
        <w:rPr>
          <w:rFonts w:hint="eastAsia"/>
          <w:color w:val="FF0000"/>
          <w:kern w:val="0"/>
        </w:rPr>
        <w:t>)</w:t>
      </w:r>
    </w:p>
    <w:p w:rsidR="0021207C" w:rsidRPr="00F26563" w:rsidRDefault="0021207C" w:rsidP="0021207C">
      <w:pPr>
        <w:ind w:firstLine="482"/>
        <w:rPr>
          <w:b/>
          <w:kern w:val="0"/>
        </w:rPr>
      </w:pPr>
      <w:bookmarkStart w:id="253" w:name="_Toc97429695"/>
      <w:bookmarkStart w:id="254" w:name="_Toc97429895"/>
      <w:bookmarkStart w:id="255" w:name="_Toc98058016"/>
      <w:bookmarkStart w:id="256" w:name="_Toc98218919"/>
      <w:bookmarkStart w:id="257" w:name="_Toc256691117"/>
      <w:bookmarkStart w:id="258" w:name="_Toc282090927"/>
      <w:r w:rsidRPr="00F26563">
        <w:rPr>
          <w:rFonts w:hint="eastAsia"/>
          <w:b/>
          <w:kern w:val="0"/>
        </w:rPr>
        <w:t>站间干扰类型：</w:t>
      </w:r>
      <w:bookmarkEnd w:id="253"/>
      <w:bookmarkEnd w:id="254"/>
      <w:bookmarkEnd w:id="255"/>
      <w:bookmarkEnd w:id="256"/>
      <w:bookmarkEnd w:id="257"/>
      <w:bookmarkEnd w:id="258"/>
    </w:p>
    <w:p w:rsidR="0021207C" w:rsidRPr="00276322" w:rsidRDefault="0021207C" w:rsidP="00C15B22">
      <w:pPr>
        <w:numPr>
          <w:ilvl w:val="0"/>
          <w:numId w:val="126"/>
        </w:numPr>
        <w:ind w:leftChars="250" w:left="600" w:firstLineChars="0" w:firstLine="480"/>
        <w:rPr>
          <w:kern w:val="0"/>
        </w:rPr>
      </w:pPr>
      <w:bookmarkStart w:id="259" w:name="_Toc97429696"/>
      <w:bookmarkStart w:id="260" w:name="_Toc97429896"/>
      <w:bookmarkStart w:id="261" w:name="_Toc98058017"/>
      <w:bookmarkStart w:id="262" w:name="_Toc98218920"/>
      <w:r>
        <w:rPr>
          <w:rFonts w:hint="eastAsia"/>
          <w:kern w:val="0"/>
        </w:rPr>
        <w:t xml:space="preserve"> </w:t>
      </w:r>
      <w:r w:rsidRPr="00276322">
        <w:rPr>
          <w:rFonts w:hint="eastAsia"/>
          <w:kern w:val="0"/>
        </w:rPr>
        <w:t>陆地移动对无线电定位基台干扰</w:t>
      </w:r>
      <w:bookmarkEnd w:id="259"/>
      <w:bookmarkEnd w:id="260"/>
      <w:bookmarkEnd w:id="261"/>
      <w:bookmarkEnd w:id="262"/>
    </w:p>
    <w:p w:rsidR="0021207C" w:rsidRPr="003B2C42" w:rsidRDefault="0021207C" w:rsidP="0021207C">
      <w:pPr>
        <w:ind w:firstLineChars="650" w:firstLine="1560"/>
        <w:rPr>
          <w:rFonts w:ascii="宋体" w:hAnsi="宋体"/>
          <w:kern w:val="0"/>
          <w:szCs w:val="21"/>
        </w:rPr>
      </w:pPr>
      <w:bookmarkStart w:id="263" w:name="_Toc97429697"/>
      <w:bookmarkStart w:id="264" w:name="_Toc97429897"/>
      <w:bookmarkStart w:id="265" w:name="_Toc98058018"/>
      <w:bookmarkStart w:id="266" w:name="_Toc98218921"/>
      <w:r w:rsidRPr="003B2C42">
        <w:rPr>
          <w:rFonts w:ascii="宋体" w:hAnsi="宋体" w:hint="eastAsia"/>
          <w:kern w:val="0"/>
          <w:szCs w:val="21"/>
        </w:rPr>
        <w:t>干扰模型：杂散干扰；阻塞干扰；邻道干扰；</w:t>
      </w:r>
      <w:bookmarkEnd w:id="263"/>
      <w:bookmarkEnd w:id="264"/>
      <w:bookmarkEnd w:id="265"/>
      <w:bookmarkEnd w:id="266"/>
    </w:p>
    <w:p w:rsidR="0021207C" w:rsidRPr="00276322" w:rsidRDefault="0021207C" w:rsidP="00C15B22">
      <w:pPr>
        <w:numPr>
          <w:ilvl w:val="0"/>
          <w:numId w:val="126"/>
        </w:numPr>
        <w:ind w:leftChars="250" w:left="600" w:firstLineChars="0" w:firstLine="480"/>
        <w:rPr>
          <w:kern w:val="0"/>
        </w:rPr>
      </w:pPr>
      <w:bookmarkStart w:id="267" w:name="_Toc97429698"/>
      <w:bookmarkStart w:id="268" w:name="_Toc97429898"/>
      <w:bookmarkStart w:id="269" w:name="_Toc98058019"/>
      <w:bookmarkStart w:id="270" w:name="_Toc98218922"/>
      <w:r>
        <w:rPr>
          <w:rFonts w:hint="eastAsia"/>
          <w:kern w:val="0"/>
        </w:rPr>
        <w:t xml:space="preserve"> </w:t>
      </w:r>
      <w:r w:rsidRPr="00276322">
        <w:rPr>
          <w:rFonts w:hint="eastAsia"/>
          <w:kern w:val="0"/>
        </w:rPr>
        <w:t>无线电定位对陆地移动基台干扰</w:t>
      </w:r>
      <w:bookmarkEnd w:id="267"/>
      <w:bookmarkEnd w:id="268"/>
      <w:bookmarkEnd w:id="269"/>
      <w:bookmarkEnd w:id="270"/>
    </w:p>
    <w:p w:rsidR="0021207C" w:rsidRPr="008F59C4" w:rsidRDefault="0021207C" w:rsidP="0021207C">
      <w:pPr>
        <w:ind w:leftChars="421" w:left="1010" w:firstLineChars="50" w:firstLine="120"/>
        <w:rPr>
          <w:kern w:val="0"/>
        </w:rPr>
      </w:pPr>
      <w:bookmarkStart w:id="271" w:name="_Toc97429699"/>
      <w:bookmarkStart w:id="272" w:name="_Toc97429899"/>
      <w:bookmarkStart w:id="273" w:name="_Toc98058020"/>
      <w:bookmarkStart w:id="274" w:name="_Toc98218923"/>
      <w:r w:rsidRPr="008F59C4">
        <w:rPr>
          <w:rFonts w:hint="eastAsia"/>
          <w:kern w:val="0"/>
        </w:rPr>
        <w:t>干扰模型：杂散干扰；阻塞干扰；邻道干扰；</w:t>
      </w:r>
      <w:bookmarkEnd w:id="271"/>
      <w:bookmarkEnd w:id="272"/>
      <w:bookmarkEnd w:id="273"/>
      <w:bookmarkEnd w:id="274"/>
    </w:p>
    <w:p w:rsidR="0021207C" w:rsidRPr="00276322" w:rsidRDefault="0021207C" w:rsidP="00C15B22">
      <w:pPr>
        <w:numPr>
          <w:ilvl w:val="0"/>
          <w:numId w:val="126"/>
        </w:numPr>
        <w:ind w:leftChars="250" w:left="600" w:firstLineChars="0" w:firstLine="480"/>
        <w:rPr>
          <w:kern w:val="0"/>
        </w:rPr>
      </w:pPr>
      <w:bookmarkStart w:id="275" w:name="_Toc97429700"/>
      <w:bookmarkStart w:id="276" w:name="_Toc97429900"/>
      <w:bookmarkStart w:id="277" w:name="_Toc98058021"/>
      <w:bookmarkStart w:id="278" w:name="_Toc98218924"/>
      <w:r>
        <w:rPr>
          <w:rFonts w:hint="eastAsia"/>
          <w:kern w:val="0"/>
        </w:rPr>
        <w:t xml:space="preserve"> </w:t>
      </w:r>
      <w:r w:rsidRPr="00276322">
        <w:rPr>
          <w:rFonts w:hint="eastAsia"/>
          <w:kern w:val="0"/>
        </w:rPr>
        <w:t>无线电定位对陆地移动台干扰</w:t>
      </w:r>
      <w:bookmarkEnd w:id="275"/>
      <w:bookmarkEnd w:id="276"/>
      <w:bookmarkEnd w:id="277"/>
      <w:bookmarkEnd w:id="278"/>
    </w:p>
    <w:p w:rsidR="0021207C" w:rsidRPr="003B2C42" w:rsidRDefault="0021207C" w:rsidP="0021207C">
      <w:pPr>
        <w:ind w:leftChars="421" w:left="1010" w:firstLine="480"/>
        <w:rPr>
          <w:rFonts w:ascii="宋体" w:hAnsi="宋体"/>
          <w:kern w:val="0"/>
          <w:szCs w:val="21"/>
        </w:rPr>
      </w:pPr>
      <w:bookmarkStart w:id="279" w:name="_Toc97429701"/>
      <w:bookmarkStart w:id="280" w:name="_Toc97429901"/>
      <w:bookmarkStart w:id="281" w:name="_Toc98058022"/>
      <w:bookmarkStart w:id="282" w:name="_Toc98218925"/>
      <w:r w:rsidRPr="009218A1">
        <w:rPr>
          <w:rFonts w:hint="eastAsia"/>
          <w:kern w:val="0"/>
        </w:rPr>
        <w:t>干扰模型：杂散干扰；阻塞干扰；邻道干扰；</w:t>
      </w:r>
      <w:bookmarkEnd w:id="279"/>
      <w:bookmarkEnd w:id="280"/>
      <w:bookmarkEnd w:id="281"/>
      <w:bookmarkEnd w:id="282"/>
    </w:p>
    <w:p w:rsidR="0021207C" w:rsidRPr="003B2C42" w:rsidRDefault="0021207C" w:rsidP="00C15B22">
      <w:pPr>
        <w:numPr>
          <w:ilvl w:val="0"/>
          <w:numId w:val="130"/>
        </w:numPr>
        <w:ind w:leftChars="200" w:left="480" w:firstLineChars="0" w:firstLine="480"/>
        <w:jc w:val="left"/>
        <w:rPr>
          <w:kern w:val="0"/>
        </w:rPr>
      </w:pPr>
      <w:bookmarkStart w:id="283" w:name="_Toc97429702"/>
      <w:bookmarkStart w:id="284" w:name="_Toc97429902"/>
      <w:bookmarkStart w:id="285" w:name="_Toc98058023"/>
      <w:bookmarkStart w:id="286" w:name="_Toc98218926"/>
      <w:r w:rsidRPr="003B2C42">
        <w:rPr>
          <w:rFonts w:hint="eastAsia"/>
          <w:kern w:val="0"/>
        </w:rPr>
        <w:t>固定与陆地移动的干扰</w:t>
      </w:r>
      <w:bookmarkEnd w:id="283"/>
      <w:bookmarkEnd w:id="284"/>
      <w:bookmarkEnd w:id="285"/>
      <w:bookmarkEnd w:id="286"/>
    </w:p>
    <w:p w:rsidR="0021207C" w:rsidRPr="003B2C42" w:rsidRDefault="0021207C" w:rsidP="0021207C">
      <w:pPr>
        <w:ind w:firstLineChars="199" w:firstLine="479"/>
        <w:rPr>
          <w:kern w:val="0"/>
        </w:rPr>
      </w:pPr>
      <w:bookmarkStart w:id="287" w:name="_Toc97429703"/>
      <w:bookmarkStart w:id="288" w:name="_Toc97429903"/>
      <w:bookmarkStart w:id="289" w:name="_Toc98058024"/>
      <w:bookmarkStart w:id="290" w:name="_Toc98218927"/>
      <w:r w:rsidRPr="007626DB">
        <w:rPr>
          <w:rFonts w:hint="eastAsia"/>
          <w:b/>
          <w:kern w:val="0"/>
        </w:rPr>
        <w:t>站间干扰类型：</w:t>
      </w:r>
      <w:r w:rsidRPr="003B2C42">
        <w:rPr>
          <w:rFonts w:hint="eastAsia"/>
          <w:kern w:val="0"/>
        </w:rPr>
        <w:t>陆地移动基台对固定台的干扰</w:t>
      </w:r>
      <w:bookmarkEnd w:id="287"/>
      <w:bookmarkEnd w:id="288"/>
      <w:bookmarkEnd w:id="289"/>
      <w:bookmarkEnd w:id="290"/>
    </w:p>
    <w:p w:rsidR="0021207C" w:rsidRDefault="0021207C" w:rsidP="0021207C">
      <w:pPr>
        <w:ind w:left="420" w:firstLine="480"/>
        <w:jc w:val="left"/>
        <w:rPr>
          <w:kern w:val="0"/>
        </w:rPr>
      </w:pPr>
      <w:bookmarkStart w:id="291" w:name="_Toc97429704"/>
      <w:bookmarkStart w:id="292" w:name="_Toc97429904"/>
      <w:bookmarkStart w:id="293" w:name="_Toc98058025"/>
      <w:bookmarkStart w:id="294" w:name="_Toc98218928"/>
      <w:r w:rsidRPr="003B2C42">
        <w:rPr>
          <w:rFonts w:hint="eastAsia"/>
          <w:kern w:val="0"/>
        </w:rPr>
        <w:t>干扰模型：杂散干扰；阻塞干扰；邻道干扰；</w:t>
      </w:r>
      <w:bookmarkEnd w:id="291"/>
      <w:bookmarkEnd w:id="292"/>
      <w:bookmarkEnd w:id="293"/>
      <w:bookmarkEnd w:id="294"/>
    </w:p>
    <w:p w:rsidR="0021207C" w:rsidRDefault="0021207C" w:rsidP="00C15B22">
      <w:pPr>
        <w:numPr>
          <w:ilvl w:val="0"/>
          <w:numId w:val="130"/>
        </w:numPr>
        <w:ind w:leftChars="200" w:left="480" w:firstLineChars="0" w:firstLine="480"/>
        <w:jc w:val="left"/>
        <w:rPr>
          <w:kern w:val="0"/>
        </w:rPr>
      </w:pPr>
      <w:bookmarkStart w:id="295" w:name="_Toc97429705"/>
      <w:bookmarkStart w:id="296" w:name="_Toc97429905"/>
      <w:bookmarkStart w:id="297" w:name="_Toc98058026"/>
      <w:bookmarkStart w:id="298" w:name="_Toc98218929"/>
      <w:r w:rsidRPr="00276322">
        <w:rPr>
          <w:rFonts w:hint="eastAsia"/>
          <w:kern w:val="0"/>
        </w:rPr>
        <w:t>广播对航空的干扰</w:t>
      </w:r>
      <w:bookmarkEnd w:id="295"/>
      <w:bookmarkEnd w:id="296"/>
      <w:bookmarkEnd w:id="297"/>
      <w:bookmarkEnd w:id="298"/>
    </w:p>
    <w:p w:rsidR="0021207C" w:rsidRPr="003B3E73" w:rsidRDefault="0021207C" w:rsidP="0021207C">
      <w:pPr>
        <w:ind w:firstLineChars="199" w:firstLine="479"/>
        <w:rPr>
          <w:b/>
          <w:kern w:val="0"/>
        </w:rPr>
      </w:pPr>
      <w:r w:rsidRPr="00357F43">
        <w:rPr>
          <w:rFonts w:hint="eastAsia"/>
          <w:b/>
          <w:kern w:val="0"/>
        </w:rPr>
        <w:t>站间干扰类型：</w:t>
      </w:r>
    </w:p>
    <w:p w:rsidR="0021207C" w:rsidRPr="003B2C42" w:rsidRDefault="0021207C" w:rsidP="00C15B22">
      <w:pPr>
        <w:numPr>
          <w:ilvl w:val="0"/>
          <w:numId w:val="127"/>
        </w:numPr>
        <w:ind w:leftChars="250" w:left="600" w:firstLineChars="0" w:firstLine="480"/>
        <w:rPr>
          <w:kern w:val="0"/>
        </w:rPr>
      </w:pPr>
      <w:bookmarkStart w:id="299" w:name="_Toc97429706"/>
      <w:bookmarkStart w:id="300" w:name="_Toc97429906"/>
      <w:bookmarkStart w:id="301" w:name="_Toc98058027"/>
      <w:bookmarkStart w:id="302" w:name="_Toc98218930"/>
      <w:r>
        <w:rPr>
          <w:rFonts w:hint="eastAsia"/>
          <w:kern w:val="0"/>
        </w:rPr>
        <w:t xml:space="preserve"> </w:t>
      </w:r>
      <w:r w:rsidRPr="003B2C42">
        <w:rPr>
          <w:rFonts w:hint="eastAsia"/>
          <w:kern w:val="0"/>
        </w:rPr>
        <w:t>陆地移动对航空地面基台干扰</w:t>
      </w:r>
      <w:bookmarkEnd w:id="299"/>
      <w:bookmarkEnd w:id="300"/>
      <w:bookmarkEnd w:id="301"/>
      <w:bookmarkEnd w:id="302"/>
    </w:p>
    <w:p w:rsidR="0021207C" w:rsidRPr="003B2C42" w:rsidRDefault="0021207C" w:rsidP="0021207C">
      <w:pPr>
        <w:ind w:leftChars="421" w:left="1010" w:firstLine="480"/>
        <w:rPr>
          <w:kern w:val="0"/>
        </w:rPr>
      </w:pPr>
      <w:bookmarkStart w:id="303" w:name="_Toc97429707"/>
      <w:bookmarkStart w:id="304" w:name="_Toc97429907"/>
      <w:bookmarkStart w:id="305" w:name="_Toc98058028"/>
      <w:bookmarkStart w:id="306" w:name="_Toc98218931"/>
      <w:r w:rsidRPr="003B2C42">
        <w:rPr>
          <w:rFonts w:hint="eastAsia"/>
          <w:kern w:val="0"/>
        </w:rPr>
        <w:t>干扰模型：杂散干扰；阻塞干扰；邻道干扰；</w:t>
      </w:r>
      <w:bookmarkEnd w:id="303"/>
      <w:bookmarkEnd w:id="304"/>
      <w:bookmarkEnd w:id="305"/>
      <w:bookmarkEnd w:id="306"/>
    </w:p>
    <w:p w:rsidR="0021207C" w:rsidRPr="003B2C42" w:rsidRDefault="0021207C" w:rsidP="00C15B22">
      <w:pPr>
        <w:numPr>
          <w:ilvl w:val="0"/>
          <w:numId w:val="127"/>
        </w:numPr>
        <w:ind w:leftChars="250" w:left="600" w:firstLineChars="0" w:firstLine="480"/>
        <w:rPr>
          <w:kern w:val="0"/>
        </w:rPr>
      </w:pPr>
      <w:bookmarkStart w:id="307" w:name="_Toc97429708"/>
      <w:bookmarkStart w:id="308" w:name="_Toc97429908"/>
      <w:bookmarkStart w:id="309" w:name="_Toc98058029"/>
      <w:bookmarkStart w:id="310" w:name="_Toc98218932"/>
      <w:r>
        <w:rPr>
          <w:rFonts w:hint="eastAsia"/>
          <w:kern w:val="0"/>
        </w:rPr>
        <w:t xml:space="preserve"> </w:t>
      </w:r>
      <w:r w:rsidRPr="003B2C42">
        <w:rPr>
          <w:rFonts w:hint="eastAsia"/>
          <w:kern w:val="0"/>
        </w:rPr>
        <w:t>陆地移动对航空机载移动台干扰</w:t>
      </w:r>
      <w:bookmarkEnd w:id="307"/>
      <w:bookmarkEnd w:id="308"/>
      <w:bookmarkEnd w:id="309"/>
      <w:bookmarkEnd w:id="310"/>
    </w:p>
    <w:p w:rsidR="0021207C" w:rsidRPr="009218A1" w:rsidRDefault="0021207C" w:rsidP="0021207C">
      <w:pPr>
        <w:ind w:leftChars="250" w:left="600" w:firstLine="480"/>
        <w:rPr>
          <w:rFonts w:ascii="宋体" w:hAnsi="宋体"/>
          <w:kern w:val="0"/>
          <w:szCs w:val="21"/>
        </w:rPr>
      </w:pPr>
      <w:bookmarkStart w:id="311" w:name="_Toc97429709"/>
      <w:bookmarkStart w:id="312" w:name="_Toc97429909"/>
      <w:bookmarkStart w:id="313" w:name="_Toc98058030"/>
      <w:bookmarkStart w:id="314" w:name="_Toc98218933"/>
      <w:r w:rsidRPr="003B2C42">
        <w:rPr>
          <w:rFonts w:hint="eastAsia"/>
          <w:kern w:val="0"/>
        </w:rPr>
        <w:t>干扰模型：杂散干扰；阻塞干扰；邻道干扰；</w:t>
      </w:r>
      <w:bookmarkEnd w:id="311"/>
      <w:bookmarkEnd w:id="312"/>
      <w:bookmarkEnd w:id="313"/>
      <w:bookmarkEnd w:id="314"/>
    </w:p>
    <w:p w:rsidR="0021207C" w:rsidRPr="00276322" w:rsidRDefault="0021207C" w:rsidP="00C15B22">
      <w:pPr>
        <w:numPr>
          <w:ilvl w:val="0"/>
          <w:numId w:val="130"/>
        </w:numPr>
        <w:ind w:leftChars="200" w:left="480" w:firstLineChars="0" w:firstLine="480"/>
        <w:jc w:val="left"/>
        <w:rPr>
          <w:kern w:val="0"/>
        </w:rPr>
      </w:pPr>
      <w:bookmarkStart w:id="315" w:name="_Toc97429710"/>
      <w:bookmarkStart w:id="316" w:name="_Toc97429910"/>
      <w:bookmarkStart w:id="317" w:name="_Toc98058031"/>
      <w:bookmarkStart w:id="318" w:name="_Toc98218934"/>
      <w:r w:rsidRPr="00276322">
        <w:rPr>
          <w:rFonts w:hint="eastAsia"/>
          <w:kern w:val="0"/>
        </w:rPr>
        <w:t>水上移动与陆地移动的干扰</w:t>
      </w:r>
      <w:bookmarkEnd w:id="315"/>
      <w:bookmarkEnd w:id="316"/>
      <w:bookmarkEnd w:id="317"/>
      <w:bookmarkEnd w:id="318"/>
    </w:p>
    <w:p w:rsidR="0021207C" w:rsidRPr="00357F43" w:rsidRDefault="0021207C" w:rsidP="0021207C">
      <w:pPr>
        <w:ind w:firstLineChars="199" w:firstLine="479"/>
        <w:rPr>
          <w:b/>
          <w:kern w:val="0"/>
        </w:rPr>
      </w:pPr>
      <w:bookmarkStart w:id="319" w:name="_Toc97429711"/>
      <w:bookmarkStart w:id="320" w:name="_Toc97429911"/>
      <w:bookmarkStart w:id="321" w:name="_Toc98058032"/>
      <w:bookmarkStart w:id="322" w:name="_Toc98218935"/>
      <w:r w:rsidRPr="00357F43">
        <w:rPr>
          <w:rFonts w:hint="eastAsia"/>
          <w:b/>
          <w:kern w:val="0"/>
        </w:rPr>
        <w:t>站间干扰类型：</w:t>
      </w:r>
      <w:bookmarkEnd w:id="319"/>
      <w:bookmarkEnd w:id="320"/>
      <w:bookmarkEnd w:id="321"/>
      <w:bookmarkEnd w:id="322"/>
    </w:p>
    <w:p w:rsidR="0021207C" w:rsidRPr="00276322" w:rsidRDefault="0021207C" w:rsidP="00C15B22">
      <w:pPr>
        <w:numPr>
          <w:ilvl w:val="0"/>
          <w:numId w:val="128"/>
        </w:numPr>
        <w:ind w:leftChars="250" w:left="600" w:firstLineChars="0" w:firstLine="480"/>
        <w:rPr>
          <w:kern w:val="0"/>
        </w:rPr>
      </w:pPr>
      <w:bookmarkStart w:id="323" w:name="_Toc97429712"/>
      <w:bookmarkStart w:id="324" w:name="_Toc97429912"/>
      <w:bookmarkStart w:id="325" w:name="_Toc98058033"/>
      <w:bookmarkStart w:id="326" w:name="_Toc98218936"/>
      <w:r>
        <w:rPr>
          <w:rFonts w:hint="eastAsia"/>
          <w:kern w:val="0"/>
        </w:rPr>
        <w:t xml:space="preserve"> </w:t>
      </w:r>
      <w:r w:rsidRPr="00276322">
        <w:rPr>
          <w:rFonts w:hint="eastAsia"/>
          <w:kern w:val="0"/>
        </w:rPr>
        <w:t>陆地移动基台对水上移动基台干扰</w:t>
      </w:r>
      <w:bookmarkEnd w:id="323"/>
      <w:bookmarkEnd w:id="324"/>
      <w:bookmarkEnd w:id="325"/>
      <w:bookmarkEnd w:id="326"/>
    </w:p>
    <w:p w:rsidR="0021207C" w:rsidRPr="003B2C42" w:rsidRDefault="0021207C" w:rsidP="0021207C">
      <w:pPr>
        <w:ind w:firstLineChars="421" w:firstLine="1010"/>
        <w:rPr>
          <w:kern w:val="0"/>
        </w:rPr>
      </w:pPr>
      <w:bookmarkStart w:id="327" w:name="_Toc97429713"/>
      <w:bookmarkStart w:id="328" w:name="_Toc97429913"/>
      <w:bookmarkStart w:id="329" w:name="_Toc98058034"/>
      <w:bookmarkStart w:id="330" w:name="_Toc98218937"/>
      <w:r w:rsidRPr="003B2C42">
        <w:rPr>
          <w:rFonts w:hint="eastAsia"/>
          <w:kern w:val="0"/>
        </w:rPr>
        <w:t>干扰模型：杂散干扰；阻塞干扰；邻道干扰；</w:t>
      </w:r>
      <w:bookmarkEnd w:id="327"/>
      <w:bookmarkEnd w:id="328"/>
      <w:bookmarkEnd w:id="329"/>
      <w:bookmarkEnd w:id="330"/>
    </w:p>
    <w:p w:rsidR="0021207C" w:rsidRPr="00276322" w:rsidRDefault="0021207C" w:rsidP="00C15B22">
      <w:pPr>
        <w:numPr>
          <w:ilvl w:val="0"/>
          <w:numId w:val="128"/>
        </w:numPr>
        <w:ind w:leftChars="250" w:left="600" w:firstLineChars="0" w:firstLine="480"/>
        <w:rPr>
          <w:kern w:val="0"/>
        </w:rPr>
      </w:pPr>
      <w:bookmarkStart w:id="331" w:name="_Toc97429714"/>
      <w:bookmarkStart w:id="332" w:name="_Toc97429914"/>
      <w:bookmarkStart w:id="333" w:name="_Toc98058035"/>
      <w:bookmarkStart w:id="334" w:name="_Toc98218938"/>
      <w:r>
        <w:rPr>
          <w:rFonts w:hint="eastAsia"/>
          <w:kern w:val="0"/>
        </w:rPr>
        <w:t xml:space="preserve"> </w:t>
      </w:r>
      <w:r w:rsidRPr="00276322">
        <w:rPr>
          <w:rFonts w:hint="eastAsia"/>
          <w:kern w:val="0"/>
        </w:rPr>
        <w:t>陆地移动基台对水上移动基台干扰</w:t>
      </w:r>
      <w:bookmarkEnd w:id="331"/>
      <w:bookmarkEnd w:id="332"/>
      <w:bookmarkEnd w:id="333"/>
      <w:bookmarkEnd w:id="334"/>
    </w:p>
    <w:p w:rsidR="0021207C" w:rsidRPr="003B2C42" w:rsidRDefault="0021207C" w:rsidP="0021207C">
      <w:pPr>
        <w:ind w:firstLineChars="421" w:firstLine="1010"/>
        <w:rPr>
          <w:kern w:val="0"/>
        </w:rPr>
      </w:pPr>
      <w:bookmarkStart w:id="335" w:name="_Toc97429715"/>
      <w:bookmarkStart w:id="336" w:name="_Toc97429915"/>
      <w:bookmarkStart w:id="337" w:name="_Toc98058036"/>
      <w:bookmarkStart w:id="338" w:name="_Toc98218939"/>
      <w:r w:rsidRPr="003B2C42">
        <w:rPr>
          <w:rFonts w:hint="eastAsia"/>
          <w:kern w:val="0"/>
        </w:rPr>
        <w:t>干扰模型：杂散干扰；阻塞干扰；邻道干扰；</w:t>
      </w:r>
      <w:bookmarkEnd w:id="335"/>
      <w:bookmarkEnd w:id="336"/>
      <w:bookmarkEnd w:id="337"/>
      <w:bookmarkEnd w:id="338"/>
    </w:p>
    <w:p w:rsidR="0021207C" w:rsidRPr="00276322" w:rsidRDefault="0021207C" w:rsidP="00C15B22">
      <w:pPr>
        <w:numPr>
          <w:ilvl w:val="0"/>
          <w:numId w:val="128"/>
        </w:numPr>
        <w:ind w:leftChars="250" w:left="600" w:firstLineChars="0" w:firstLine="480"/>
        <w:rPr>
          <w:kern w:val="0"/>
        </w:rPr>
      </w:pPr>
      <w:bookmarkStart w:id="339" w:name="_Toc97429716"/>
      <w:bookmarkStart w:id="340" w:name="_Toc97429916"/>
      <w:bookmarkStart w:id="341" w:name="_Toc98058037"/>
      <w:bookmarkStart w:id="342" w:name="_Toc98218940"/>
      <w:r>
        <w:rPr>
          <w:rFonts w:hint="eastAsia"/>
          <w:kern w:val="0"/>
        </w:rPr>
        <w:t xml:space="preserve"> </w:t>
      </w:r>
      <w:r w:rsidRPr="00276322">
        <w:rPr>
          <w:rFonts w:hint="eastAsia"/>
          <w:kern w:val="0"/>
        </w:rPr>
        <w:t>水上移动基台对陆地基台干扰</w:t>
      </w:r>
      <w:bookmarkEnd w:id="339"/>
      <w:bookmarkEnd w:id="340"/>
      <w:bookmarkEnd w:id="341"/>
      <w:bookmarkEnd w:id="342"/>
    </w:p>
    <w:p w:rsidR="0021207C" w:rsidRPr="003B2C42" w:rsidRDefault="0021207C" w:rsidP="0021207C">
      <w:pPr>
        <w:ind w:leftChars="329" w:left="790" w:firstLineChars="92" w:firstLine="221"/>
        <w:rPr>
          <w:kern w:val="0"/>
        </w:rPr>
      </w:pPr>
      <w:bookmarkStart w:id="343" w:name="_Toc97429717"/>
      <w:bookmarkStart w:id="344" w:name="_Toc97429917"/>
      <w:bookmarkStart w:id="345" w:name="_Toc98058038"/>
      <w:bookmarkStart w:id="346" w:name="_Toc98218941"/>
      <w:r w:rsidRPr="003B2C42">
        <w:rPr>
          <w:rFonts w:hint="eastAsia"/>
          <w:kern w:val="0"/>
        </w:rPr>
        <w:t>干扰模型：杂散干扰；阻塞干扰；邻道干扰；</w:t>
      </w:r>
      <w:bookmarkEnd w:id="343"/>
      <w:bookmarkEnd w:id="344"/>
      <w:bookmarkEnd w:id="345"/>
      <w:bookmarkEnd w:id="346"/>
    </w:p>
    <w:p w:rsidR="0021207C" w:rsidRPr="00276322" w:rsidRDefault="0021207C" w:rsidP="00C15B22">
      <w:pPr>
        <w:numPr>
          <w:ilvl w:val="0"/>
          <w:numId w:val="128"/>
        </w:numPr>
        <w:ind w:leftChars="250" w:left="600" w:firstLineChars="0" w:firstLine="480"/>
        <w:rPr>
          <w:kern w:val="0"/>
        </w:rPr>
      </w:pPr>
      <w:bookmarkStart w:id="347" w:name="_Toc97429718"/>
      <w:bookmarkStart w:id="348" w:name="_Toc97429918"/>
      <w:bookmarkStart w:id="349" w:name="_Toc98058039"/>
      <w:bookmarkStart w:id="350" w:name="_Toc98218942"/>
      <w:r>
        <w:rPr>
          <w:rFonts w:hint="eastAsia"/>
          <w:kern w:val="0"/>
        </w:rPr>
        <w:t xml:space="preserve"> </w:t>
      </w:r>
      <w:r w:rsidRPr="00276322">
        <w:rPr>
          <w:rFonts w:hint="eastAsia"/>
          <w:kern w:val="0"/>
        </w:rPr>
        <w:t>水上移动基台对陆地移动台干扰</w:t>
      </w:r>
      <w:bookmarkEnd w:id="347"/>
      <w:bookmarkEnd w:id="348"/>
      <w:bookmarkEnd w:id="349"/>
      <w:bookmarkEnd w:id="350"/>
    </w:p>
    <w:p w:rsidR="0021207C" w:rsidRDefault="0021207C" w:rsidP="0021207C">
      <w:pPr>
        <w:ind w:leftChars="221" w:left="530" w:firstLine="480"/>
        <w:jc w:val="left"/>
        <w:rPr>
          <w:kern w:val="0"/>
        </w:rPr>
      </w:pPr>
      <w:bookmarkStart w:id="351" w:name="_Toc97429719"/>
      <w:bookmarkStart w:id="352" w:name="_Toc97429919"/>
      <w:bookmarkStart w:id="353" w:name="_Toc98058040"/>
      <w:bookmarkStart w:id="354" w:name="_Toc98218943"/>
      <w:r w:rsidRPr="003B2C42">
        <w:rPr>
          <w:rFonts w:hint="eastAsia"/>
          <w:kern w:val="0"/>
        </w:rPr>
        <w:t>干扰模型：杂散干扰；阻塞干扰；邻道干扰；</w:t>
      </w:r>
      <w:bookmarkEnd w:id="351"/>
      <w:bookmarkEnd w:id="352"/>
      <w:bookmarkEnd w:id="353"/>
      <w:bookmarkEnd w:id="354"/>
    </w:p>
    <w:p w:rsidR="0021207C" w:rsidRDefault="0021207C" w:rsidP="00C15B22">
      <w:pPr>
        <w:pStyle w:val="60"/>
        <w:numPr>
          <w:ilvl w:val="5"/>
          <w:numId w:val="93"/>
        </w:numPr>
        <w:ind w:firstLineChars="0"/>
      </w:pPr>
      <w:bookmarkStart w:id="355" w:name="_Toc282176440"/>
      <w:r>
        <w:rPr>
          <w:rFonts w:hint="eastAsia"/>
        </w:rPr>
        <w:lastRenderedPageBreak/>
        <w:t>台站仿真</w:t>
      </w:r>
      <w:bookmarkEnd w:id="355"/>
    </w:p>
    <w:p w:rsidR="0021207C" w:rsidRPr="003B2C42" w:rsidRDefault="0021207C" w:rsidP="0021207C">
      <w:pPr>
        <w:pStyle w:val="afc"/>
        <w:ind w:left="425" w:firstLineChars="200" w:firstLine="480"/>
        <w:jc w:val="left"/>
        <w:rPr>
          <w:rFonts w:ascii="宋体" w:hAnsi="宋体"/>
        </w:rPr>
      </w:pPr>
      <w:r w:rsidRPr="003B2C42">
        <w:rPr>
          <w:rFonts w:ascii="宋体" w:hAnsi="宋体" w:hint="eastAsia"/>
        </w:rPr>
        <w:t>包括天线方向图仿真、站址仿真、天线高度仿真。</w:t>
      </w:r>
    </w:p>
    <w:p w:rsidR="0021207C" w:rsidRDefault="0021207C" w:rsidP="0021207C">
      <w:pPr>
        <w:ind w:firstLine="480"/>
        <w:jc w:val="left"/>
        <w:rPr>
          <w:rFonts w:ascii="宋体" w:hAnsi="宋体"/>
        </w:rPr>
      </w:pPr>
      <w:r w:rsidRPr="003B2C42">
        <w:rPr>
          <w:rFonts w:ascii="宋体" w:hAnsi="宋体" w:hint="eastAsia"/>
        </w:rPr>
        <w:t>天</w:t>
      </w:r>
      <w:r>
        <w:rPr>
          <w:rFonts w:ascii="宋体" w:hAnsi="宋体" w:hint="eastAsia"/>
        </w:rPr>
        <w:t>线方向图仿真：在台站其他参数不改变的情况下，修改天线方向数据，重</w:t>
      </w:r>
      <w:r w:rsidRPr="003B2C42">
        <w:rPr>
          <w:rFonts w:ascii="宋体" w:hAnsi="宋体" w:hint="eastAsia"/>
        </w:rPr>
        <w:t>新计算场强覆盖。</w:t>
      </w:r>
    </w:p>
    <w:p w:rsidR="0021207C" w:rsidRDefault="0021207C" w:rsidP="00C15B22">
      <w:pPr>
        <w:pStyle w:val="60"/>
        <w:numPr>
          <w:ilvl w:val="5"/>
          <w:numId w:val="93"/>
        </w:numPr>
        <w:ind w:firstLineChars="0"/>
      </w:pPr>
      <w:bookmarkStart w:id="356" w:name="_Toc282176441"/>
      <w:r w:rsidRPr="00DF2FEB">
        <w:rPr>
          <w:rFonts w:hint="eastAsia"/>
        </w:rPr>
        <w:t>频率预指配</w:t>
      </w:r>
      <w:bookmarkEnd w:id="356"/>
    </w:p>
    <w:p w:rsidR="0021207C" w:rsidRDefault="0021207C" w:rsidP="0021207C">
      <w:pPr>
        <w:pStyle w:val="afc"/>
        <w:ind w:left="425" w:firstLineChars="200" w:firstLine="480"/>
        <w:jc w:val="left"/>
        <w:rPr>
          <w:rFonts w:ascii="宋体" w:hAnsi="宋体"/>
        </w:rPr>
      </w:pPr>
      <w:r w:rsidRPr="00D92701">
        <w:rPr>
          <w:rFonts w:ascii="宋体" w:hAnsi="宋体" w:hint="eastAsia"/>
        </w:rPr>
        <w:t>根据国家频率政策和设台用户的实际需要，结合重庆市的频率使用规划，做相关的电磁兼容分析,进行频率预指配。与无线电管理机构所用的台站管理系统、办公自动化系统整合，多部门协调工作，实现频率指配与审批工作。</w:t>
      </w:r>
    </w:p>
    <w:p w:rsidR="0021207C" w:rsidRDefault="0021207C" w:rsidP="00C15B22">
      <w:pPr>
        <w:pStyle w:val="afc"/>
        <w:numPr>
          <w:ilvl w:val="0"/>
          <w:numId w:val="133"/>
        </w:numPr>
        <w:autoSpaceDE w:val="0"/>
        <w:autoSpaceDN w:val="0"/>
        <w:adjustRightInd w:val="0"/>
        <w:spacing w:after="0"/>
        <w:ind w:left="845" w:firstLineChars="0"/>
        <w:jc w:val="left"/>
        <w:rPr>
          <w:rFonts w:ascii="宋体" w:hAnsi="宋体"/>
          <w:color w:val="FF0000"/>
        </w:rPr>
      </w:pPr>
      <w:r w:rsidRPr="00983BC4">
        <w:rPr>
          <w:rFonts w:ascii="宋体" w:hAnsi="宋体" w:hint="eastAsia"/>
          <w:color w:val="FF0000"/>
        </w:rPr>
        <w:t>输入实测</w:t>
      </w:r>
      <w:r>
        <w:rPr>
          <w:rFonts w:ascii="宋体" w:hAnsi="宋体" w:hint="eastAsia"/>
          <w:color w:val="FF0000"/>
        </w:rPr>
        <w:t>数据（频段 、离散（一到多个频率值））</w:t>
      </w:r>
      <w:r w:rsidRPr="00983BC4">
        <w:rPr>
          <w:rFonts w:ascii="宋体" w:hAnsi="宋体" w:hint="eastAsia"/>
          <w:color w:val="FF0000"/>
        </w:rPr>
        <w:t>，判断是否占用</w:t>
      </w:r>
      <w:r>
        <w:rPr>
          <w:rFonts w:ascii="宋体" w:hAnsi="宋体" w:hint="eastAsia"/>
          <w:color w:val="FF0000"/>
        </w:rPr>
        <w:t>，列出未使用频率。</w:t>
      </w:r>
      <w:r>
        <w:rPr>
          <w:rFonts w:ascii="宋体" w:hAnsi="宋体" w:hint="eastAsia"/>
          <w:color w:val="FF0000"/>
        </w:rPr>
        <w:tab/>
      </w:r>
    </w:p>
    <w:p w:rsidR="0021207C" w:rsidRDefault="0021207C" w:rsidP="00C15B22">
      <w:pPr>
        <w:pStyle w:val="afc"/>
        <w:numPr>
          <w:ilvl w:val="0"/>
          <w:numId w:val="133"/>
        </w:numPr>
        <w:autoSpaceDE w:val="0"/>
        <w:autoSpaceDN w:val="0"/>
        <w:adjustRightInd w:val="0"/>
        <w:spacing w:after="0"/>
        <w:ind w:left="845" w:firstLineChars="0"/>
        <w:jc w:val="left"/>
        <w:rPr>
          <w:rFonts w:ascii="宋体" w:hAnsi="宋体"/>
          <w:color w:val="FF0000"/>
        </w:rPr>
      </w:pPr>
      <w:r>
        <w:rPr>
          <w:rFonts w:ascii="宋体" w:hAnsi="宋体" w:hint="eastAsia"/>
          <w:color w:val="FF0000"/>
        </w:rPr>
        <w:t>与频率台站数据库进行比较。</w:t>
      </w:r>
    </w:p>
    <w:p w:rsidR="0021207C" w:rsidRPr="00983BC4" w:rsidRDefault="0021207C" w:rsidP="00C15B22">
      <w:pPr>
        <w:pStyle w:val="afc"/>
        <w:numPr>
          <w:ilvl w:val="0"/>
          <w:numId w:val="133"/>
        </w:numPr>
        <w:autoSpaceDE w:val="0"/>
        <w:autoSpaceDN w:val="0"/>
        <w:adjustRightInd w:val="0"/>
        <w:spacing w:after="0"/>
        <w:ind w:left="845" w:firstLineChars="0"/>
        <w:jc w:val="left"/>
        <w:rPr>
          <w:rFonts w:ascii="宋体" w:hAnsi="宋体"/>
          <w:color w:val="FF0000"/>
        </w:rPr>
      </w:pPr>
      <w:r>
        <w:rPr>
          <w:rFonts w:ascii="宋体" w:hAnsi="宋体" w:hint="eastAsia"/>
          <w:color w:val="FF0000"/>
        </w:rPr>
        <w:t>未使用频率进行覆盖、干扰分析。</w:t>
      </w:r>
    </w:p>
    <w:p w:rsidR="0021207C" w:rsidRDefault="0021207C" w:rsidP="00C15B22">
      <w:pPr>
        <w:pStyle w:val="52"/>
        <w:numPr>
          <w:ilvl w:val="4"/>
          <w:numId w:val="93"/>
        </w:numPr>
        <w:ind w:firstLineChars="0"/>
      </w:pPr>
      <w:bookmarkStart w:id="357" w:name="_Toc282176442"/>
      <w:bookmarkStart w:id="358" w:name="_Toc282181268"/>
      <w:r>
        <w:rPr>
          <w:rFonts w:hint="eastAsia"/>
        </w:rPr>
        <w:t>计算工具</w:t>
      </w:r>
      <w:bookmarkEnd w:id="357"/>
      <w:bookmarkEnd w:id="358"/>
    </w:p>
    <w:p w:rsidR="0021207C" w:rsidRDefault="0021207C" w:rsidP="0021207C">
      <w:pPr>
        <w:ind w:firstLine="480"/>
        <w:rPr>
          <w:lang w:val="zh-CN"/>
        </w:rPr>
      </w:pPr>
      <w:r>
        <w:rPr>
          <w:rFonts w:hint="eastAsia"/>
          <w:lang w:val="zh-CN"/>
        </w:rPr>
        <w:t>提供不同坐标系经纬度的转换、天线口径与天线增益值关系换算、场强换算等系统辅助换算模块。</w:t>
      </w:r>
    </w:p>
    <w:p w:rsidR="0021207C" w:rsidRDefault="0021207C" w:rsidP="00C15B22">
      <w:pPr>
        <w:pStyle w:val="52"/>
        <w:numPr>
          <w:ilvl w:val="4"/>
          <w:numId w:val="93"/>
        </w:numPr>
        <w:ind w:firstLineChars="0"/>
      </w:pPr>
      <w:bookmarkStart w:id="359" w:name="_Toc282176443"/>
      <w:bookmarkStart w:id="360" w:name="_Toc282181269"/>
      <w:r>
        <w:rPr>
          <w:rFonts w:hint="eastAsia"/>
        </w:rPr>
        <w:t>特殊分析</w:t>
      </w:r>
      <w:bookmarkEnd w:id="359"/>
      <w:bookmarkEnd w:id="360"/>
    </w:p>
    <w:p w:rsidR="0021207C" w:rsidRDefault="0021207C" w:rsidP="00346468">
      <w:pPr>
        <w:ind w:firstLine="480"/>
        <w:jc w:val="left"/>
        <w:rPr>
          <w:lang w:val="zh-CN"/>
        </w:rPr>
      </w:pPr>
      <w:r>
        <w:rPr>
          <w:rFonts w:hint="eastAsia"/>
          <w:lang w:val="zh-CN"/>
        </w:rPr>
        <w:t>特殊分析主要包括下图所示的功能模块：</w:t>
      </w:r>
    </w:p>
    <w:p w:rsidR="006D64A2" w:rsidRPr="001F0036" w:rsidRDefault="006D64A2" w:rsidP="00346468">
      <w:pPr>
        <w:ind w:firstLine="480"/>
        <w:jc w:val="left"/>
        <w:rPr>
          <w:lang w:val="zh-CN"/>
        </w:rPr>
      </w:pPr>
      <w:r>
        <w:object w:dxaOrig="8002" w:dyaOrig="3603">
          <v:shape id="_x0000_i1028" type="#_x0000_t75" style="width:400.05pt;height:179.7pt" o:ole="">
            <v:imagedata r:id="rId53" o:title=""/>
          </v:shape>
          <o:OLEObject Type="Embed" ProgID="Visio.Drawing.11" ShapeID="_x0000_i1028" DrawAspect="Content" ObjectID="_1551182243" r:id="rId54"/>
        </w:object>
      </w:r>
    </w:p>
    <w:p w:rsidR="0021207C" w:rsidRDefault="0021207C" w:rsidP="00C15B22">
      <w:pPr>
        <w:pStyle w:val="60"/>
        <w:numPr>
          <w:ilvl w:val="5"/>
          <w:numId w:val="93"/>
        </w:numPr>
        <w:ind w:firstLineChars="0"/>
      </w:pPr>
      <w:bookmarkStart w:id="361" w:name="_Toc282176444"/>
      <w:r>
        <w:rPr>
          <w:rFonts w:hint="eastAsia"/>
        </w:rPr>
        <w:t>短波分析</w:t>
      </w:r>
      <w:bookmarkEnd w:id="361"/>
    </w:p>
    <w:p w:rsidR="0021207C" w:rsidRPr="00193E57" w:rsidRDefault="0021207C" w:rsidP="0021207C">
      <w:pPr>
        <w:ind w:firstLine="480"/>
        <w:jc w:val="left"/>
        <w:rPr>
          <w:rFonts w:ascii="宋体" w:hAnsi="宋体"/>
          <w:szCs w:val="21"/>
        </w:rPr>
      </w:pPr>
      <w:r w:rsidRPr="00193E57">
        <w:rPr>
          <w:rFonts w:ascii="宋体" w:hAnsi="宋体" w:hint="eastAsia"/>
          <w:szCs w:val="21"/>
        </w:rPr>
        <w:t>提供对短波台站进行天波、地波预测分析功能。</w:t>
      </w:r>
    </w:p>
    <w:p w:rsidR="0021207C" w:rsidRPr="00193E57" w:rsidRDefault="0021207C" w:rsidP="0021207C">
      <w:pPr>
        <w:ind w:firstLine="480"/>
        <w:jc w:val="left"/>
        <w:rPr>
          <w:rFonts w:ascii="宋体" w:hAnsi="宋体"/>
          <w:szCs w:val="21"/>
        </w:rPr>
      </w:pPr>
      <w:r w:rsidRPr="00193E57">
        <w:rPr>
          <w:rFonts w:ascii="宋体" w:hAnsi="宋体" w:hint="eastAsia"/>
          <w:szCs w:val="21"/>
        </w:rPr>
        <w:t>地波分析：对给定发射台站及其发射设备，预测接收点周围一定圆半径内抽样点场强，可以考虑海面、森林等的附加损耗。</w:t>
      </w:r>
    </w:p>
    <w:p w:rsidR="0021207C" w:rsidRDefault="0021207C" w:rsidP="0021207C">
      <w:pPr>
        <w:ind w:firstLine="480"/>
        <w:jc w:val="left"/>
        <w:rPr>
          <w:rFonts w:ascii="宋体" w:hAnsi="宋体"/>
          <w:szCs w:val="21"/>
        </w:rPr>
      </w:pPr>
      <w:r w:rsidRPr="00193E57">
        <w:rPr>
          <w:rFonts w:ascii="宋体" w:hAnsi="宋体" w:hint="eastAsia"/>
          <w:szCs w:val="21"/>
        </w:rPr>
        <w:t>天波分析：根据ITU 发布的电离层数据，进行收、发两点间通信频率预测分析，判别给定通信频率下接收点的接收质量。</w:t>
      </w:r>
    </w:p>
    <w:p w:rsidR="0021207C" w:rsidRPr="00BC1016" w:rsidRDefault="0021207C" w:rsidP="00C15B22">
      <w:pPr>
        <w:pStyle w:val="af3"/>
        <w:keepNext/>
        <w:keepLines/>
        <w:numPr>
          <w:ilvl w:val="0"/>
          <w:numId w:val="131"/>
        </w:numPr>
        <w:ind w:firstLineChars="0"/>
        <w:outlineLvl w:val="4"/>
        <w:rPr>
          <w:rFonts w:ascii="宋体"/>
          <w:vanish/>
          <w:szCs w:val="21"/>
          <w:lang w:val="zh-CN"/>
        </w:rPr>
      </w:pPr>
    </w:p>
    <w:p w:rsidR="0021207C" w:rsidRPr="00BC1016" w:rsidRDefault="0021207C" w:rsidP="00C15B22">
      <w:pPr>
        <w:pStyle w:val="af3"/>
        <w:keepNext/>
        <w:keepLines/>
        <w:numPr>
          <w:ilvl w:val="0"/>
          <w:numId w:val="131"/>
        </w:numPr>
        <w:ind w:firstLineChars="0"/>
        <w:outlineLvl w:val="4"/>
        <w:rPr>
          <w:rFonts w:ascii="宋体"/>
          <w:vanish/>
          <w:szCs w:val="21"/>
          <w:lang w:val="zh-CN"/>
        </w:rPr>
      </w:pPr>
    </w:p>
    <w:p w:rsidR="0021207C" w:rsidRPr="00BC1016" w:rsidRDefault="0021207C" w:rsidP="00C15B22">
      <w:pPr>
        <w:pStyle w:val="af3"/>
        <w:keepNext/>
        <w:keepLines/>
        <w:numPr>
          <w:ilvl w:val="0"/>
          <w:numId w:val="131"/>
        </w:numPr>
        <w:ind w:firstLineChars="0"/>
        <w:outlineLvl w:val="4"/>
        <w:rPr>
          <w:rFonts w:ascii="宋体"/>
          <w:vanish/>
          <w:szCs w:val="21"/>
          <w:lang w:val="zh-CN"/>
        </w:rPr>
      </w:pPr>
    </w:p>
    <w:p w:rsidR="0021207C" w:rsidRPr="00BC1016" w:rsidRDefault="0021207C" w:rsidP="00C15B22">
      <w:pPr>
        <w:pStyle w:val="af3"/>
        <w:keepNext/>
        <w:keepLines/>
        <w:numPr>
          <w:ilvl w:val="0"/>
          <w:numId w:val="131"/>
        </w:numPr>
        <w:ind w:firstLineChars="0"/>
        <w:outlineLvl w:val="4"/>
        <w:rPr>
          <w:rFonts w:ascii="宋体"/>
          <w:vanish/>
          <w:szCs w:val="21"/>
          <w:lang w:val="zh-CN"/>
        </w:rPr>
      </w:pPr>
    </w:p>
    <w:p w:rsidR="0021207C" w:rsidRPr="00BC1016" w:rsidRDefault="0021207C" w:rsidP="00C15B22">
      <w:pPr>
        <w:pStyle w:val="af3"/>
        <w:keepNext/>
        <w:keepLines/>
        <w:numPr>
          <w:ilvl w:val="1"/>
          <w:numId w:val="131"/>
        </w:numPr>
        <w:ind w:firstLineChars="0"/>
        <w:outlineLvl w:val="4"/>
        <w:rPr>
          <w:rFonts w:ascii="宋体"/>
          <w:vanish/>
          <w:szCs w:val="21"/>
          <w:lang w:val="zh-CN"/>
        </w:rPr>
      </w:pPr>
    </w:p>
    <w:p w:rsidR="0021207C" w:rsidRPr="00BC1016" w:rsidRDefault="0021207C" w:rsidP="00C15B22">
      <w:pPr>
        <w:pStyle w:val="af3"/>
        <w:keepNext/>
        <w:keepLines/>
        <w:numPr>
          <w:ilvl w:val="1"/>
          <w:numId w:val="131"/>
        </w:numPr>
        <w:ind w:firstLineChars="0"/>
        <w:outlineLvl w:val="4"/>
        <w:rPr>
          <w:rFonts w:ascii="宋体"/>
          <w:vanish/>
          <w:szCs w:val="21"/>
          <w:lang w:val="zh-CN"/>
        </w:rPr>
      </w:pPr>
    </w:p>
    <w:p w:rsidR="0021207C" w:rsidRPr="00BC1016" w:rsidRDefault="0021207C" w:rsidP="00C15B22">
      <w:pPr>
        <w:pStyle w:val="af3"/>
        <w:keepNext/>
        <w:keepLines/>
        <w:numPr>
          <w:ilvl w:val="2"/>
          <w:numId w:val="131"/>
        </w:numPr>
        <w:ind w:firstLineChars="0"/>
        <w:outlineLvl w:val="4"/>
        <w:rPr>
          <w:rFonts w:ascii="宋体"/>
          <w:vanish/>
          <w:szCs w:val="21"/>
          <w:lang w:val="zh-CN"/>
        </w:rPr>
      </w:pPr>
    </w:p>
    <w:p w:rsidR="0021207C" w:rsidRPr="00BC1016" w:rsidRDefault="0021207C" w:rsidP="00C15B22">
      <w:pPr>
        <w:pStyle w:val="af3"/>
        <w:keepNext/>
        <w:keepLines/>
        <w:numPr>
          <w:ilvl w:val="2"/>
          <w:numId w:val="131"/>
        </w:numPr>
        <w:ind w:firstLineChars="0"/>
        <w:outlineLvl w:val="4"/>
        <w:rPr>
          <w:rFonts w:ascii="宋体"/>
          <w:vanish/>
          <w:szCs w:val="21"/>
          <w:lang w:val="zh-CN"/>
        </w:rPr>
      </w:pPr>
    </w:p>
    <w:p w:rsidR="0021207C" w:rsidRPr="00BC1016" w:rsidRDefault="0021207C" w:rsidP="00C15B22">
      <w:pPr>
        <w:pStyle w:val="af3"/>
        <w:keepNext/>
        <w:keepLines/>
        <w:numPr>
          <w:ilvl w:val="2"/>
          <w:numId w:val="131"/>
        </w:numPr>
        <w:ind w:firstLineChars="0"/>
        <w:outlineLvl w:val="4"/>
        <w:rPr>
          <w:rFonts w:ascii="宋体"/>
          <w:vanish/>
          <w:szCs w:val="21"/>
          <w:lang w:val="zh-CN"/>
        </w:rPr>
      </w:pPr>
    </w:p>
    <w:p w:rsidR="0021207C" w:rsidRPr="00BC1016" w:rsidRDefault="0021207C" w:rsidP="00C15B22">
      <w:pPr>
        <w:pStyle w:val="af3"/>
        <w:keepNext/>
        <w:keepLines/>
        <w:numPr>
          <w:ilvl w:val="2"/>
          <w:numId w:val="131"/>
        </w:numPr>
        <w:ind w:firstLineChars="0"/>
        <w:outlineLvl w:val="4"/>
        <w:rPr>
          <w:rFonts w:ascii="宋体"/>
          <w:vanish/>
          <w:szCs w:val="21"/>
          <w:lang w:val="zh-CN"/>
        </w:rPr>
      </w:pPr>
    </w:p>
    <w:p w:rsidR="0021207C" w:rsidRPr="00BC1016" w:rsidRDefault="0021207C" w:rsidP="00C15B22">
      <w:pPr>
        <w:pStyle w:val="af3"/>
        <w:keepNext/>
        <w:keepLines/>
        <w:numPr>
          <w:ilvl w:val="3"/>
          <w:numId w:val="131"/>
        </w:numPr>
        <w:ind w:firstLineChars="0"/>
        <w:outlineLvl w:val="4"/>
        <w:rPr>
          <w:rFonts w:ascii="宋体"/>
          <w:vanish/>
          <w:szCs w:val="21"/>
          <w:lang w:val="zh-CN"/>
        </w:rPr>
      </w:pPr>
    </w:p>
    <w:p w:rsidR="0021207C" w:rsidRPr="00346468" w:rsidRDefault="0021207C" w:rsidP="00C15B22">
      <w:pPr>
        <w:pStyle w:val="af3"/>
        <w:numPr>
          <w:ilvl w:val="0"/>
          <w:numId w:val="130"/>
        </w:numPr>
        <w:ind w:firstLineChars="0"/>
        <w:jc w:val="left"/>
        <w:rPr>
          <w:color w:val="000000"/>
          <w:szCs w:val="21"/>
        </w:rPr>
      </w:pPr>
      <w:r w:rsidRPr="00346468">
        <w:rPr>
          <w:rFonts w:hint="eastAsia"/>
          <w:b/>
        </w:rPr>
        <w:t>地波分析</w:t>
      </w:r>
    </w:p>
    <w:p w:rsidR="0021207C" w:rsidRDefault="0021207C" w:rsidP="0021207C">
      <w:pPr>
        <w:ind w:firstLine="480"/>
        <w:jc w:val="left"/>
        <w:rPr>
          <w:color w:val="000000"/>
          <w:szCs w:val="21"/>
        </w:rPr>
      </w:pPr>
      <w:r w:rsidRPr="000D0857">
        <w:rPr>
          <w:rFonts w:ascii="??" w:hAnsi="??"/>
          <w:color w:val="000000"/>
          <w:szCs w:val="21"/>
        </w:rPr>
        <w:t>地波</w:t>
      </w:r>
      <w:r w:rsidRPr="000D0857">
        <w:rPr>
          <w:rFonts w:ascii="??" w:hAnsi="??" w:hint="eastAsia"/>
          <w:color w:val="000000"/>
          <w:szCs w:val="21"/>
        </w:rPr>
        <w:t>由于</w:t>
      </w:r>
      <w:r w:rsidRPr="000D0857">
        <w:rPr>
          <w:rFonts w:ascii="??" w:hAnsi="??"/>
          <w:color w:val="000000"/>
          <w:szCs w:val="21"/>
        </w:rPr>
        <w:t>沿地球表面附近的空间传播的无线电波</w:t>
      </w:r>
      <w:r w:rsidRPr="000D0857">
        <w:rPr>
          <w:rFonts w:ascii="??" w:hAnsi="??" w:hint="eastAsia"/>
          <w:color w:val="000000"/>
          <w:szCs w:val="21"/>
        </w:rPr>
        <w:t>，</w:t>
      </w:r>
      <w:r w:rsidRPr="000D0857">
        <w:rPr>
          <w:rFonts w:ascii="??" w:hAnsi="??"/>
          <w:color w:val="000000"/>
          <w:szCs w:val="21"/>
        </w:rPr>
        <w:t>受地面吸收和地面电气特性的影响而衰减的程度较大</w:t>
      </w:r>
      <w:r w:rsidRPr="000D0857">
        <w:rPr>
          <w:rFonts w:ascii="??" w:hAnsi="??" w:hint="eastAsia"/>
          <w:color w:val="000000"/>
          <w:szCs w:val="21"/>
        </w:rPr>
        <w:t>，</w:t>
      </w:r>
      <w:r w:rsidRPr="000D0857">
        <w:rPr>
          <w:rFonts w:hint="eastAsia"/>
          <w:color w:val="000000"/>
          <w:szCs w:val="21"/>
        </w:rPr>
        <w:t>传播的距离不远，一般的传播距离在几十公里范围内，所以在分析时需密切考虑地形、地貌情况。</w:t>
      </w:r>
    </w:p>
    <w:p w:rsidR="0021207C" w:rsidRPr="00346468" w:rsidRDefault="0021207C" w:rsidP="00C15B22">
      <w:pPr>
        <w:pStyle w:val="af3"/>
        <w:numPr>
          <w:ilvl w:val="0"/>
          <w:numId w:val="130"/>
        </w:numPr>
        <w:ind w:firstLineChars="0"/>
        <w:jc w:val="left"/>
        <w:rPr>
          <w:color w:val="000000"/>
          <w:szCs w:val="21"/>
        </w:rPr>
      </w:pPr>
      <w:r w:rsidRPr="00346468">
        <w:rPr>
          <w:rFonts w:hint="eastAsia"/>
          <w:b/>
        </w:rPr>
        <w:t>天波分析</w:t>
      </w:r>
    </w:p>
    <w:p w:rsidR="0021207C" w:rsidRPr="00051FDE" w:rsidRDefault="0021207C" w:rsidP="0021207C">
      <w:pPr>
        <w:ind w:firstLine="480"/>
        <w:jc w:val="left"/>
        <w:rPr>
          <w:rFonts w:ascii="??" w:hAnsi="??" w:hint="eastAsia"/>
          <w:color w:val="000000"/>
          <w:szCs w:val="21"/>
        </w:rPr>
      </w:pPr>
      <w:r w:rsidRPr="00051FDE">
        <w:rPr>
          <w:rFonts w:ascii="??" w:hAnsi="??" w:hint="eastAsia"/>
          <w:color w:val="000000"/>
          <w:szCs w:val="21"/>
        </w:rPr>
        <w:t>天波</w:t>
      </w:r>
      <w:r w:rsidRPr="00051FDE">
        <w:rPr>
          <w:rFonts w:ascii="??" w:hAnsi="??"/>
          <w:color w:val="000000"/>
          <w:szCs w:val="21"/>
        </w:rPr>
        <w:t>是利用电离层的反射来实现的</w:t>
      </w:r>
      <w:r w:rsidRPr="00051FDE">
        <w:rPr>
          <w:rFonts w:ascii="??" w:hAnsi="??"/>
          <w:color w:val="000000"/>
          <w:szCs w:val="21"/>
        </w:rPr>
        <w:t>,</w:t>
      </w:r>
      <w:r w:rsidRPr="00051FDE">
        <w:rPr>
          <w:rFonts w:ascii="??" w:hAnsi="??"/>
          <w:color w:val="000000"/>
          <w:szCs w:val="21"/>
        </w:rPr>
        <w:t>尤其是多次反射后可以实现全球通信</w:t>
      </w:r>
      <w:r w:rsidRPr="00051FDE">
        <w:rPr>
          <w:rFonts w:ascii="??" w:hAnsi="??" w:hint="eastAsia"/>
          <w:color w:val="000000"/>
          <w:szCs w:val="21"/>
        </w:rPr>
        <w:t>，所以主要考虑发射台的信号在天波传播方式下的场强预测分析，天波传播的距离可以达到几千公里。</w:t>
      </w:r>
    </w:p>
    <w:p w:rsidR="0021207C" w:rsidRDefault="0021207C" w:rsidP="0021207C">
      <w:pPr>
        <w:ind w:firstLine="480"/>
        <w:jc w:val="left"/>
        <w:rPr>
          <w:rFonts w:ascii="??" w:hAnsi="??" w:hint="eastAsia"/>
          <w:color w:val="000000"/>
          <w:szCs w:val="21"/>
        </w:rPr>
      </w:pPr>
      <w:r w:rsidRPr="00051FDE">
        <w:rPr>
          <w:rFonts w:ascii="??" w:hAnsi="??" w:hint="eastAsia"/>
          <w:color w:val="000000"/>
          <w:szCs w:val="21"/>
        </w:rPr>
        <w:t>在进行预测时，首先要根据收发两点的经纬度坐标，结合电离层的参数数据，判断出电路的主传播模式，再计算出接收点的天波场强。</w:t>
      </w:r>
    </w:p>
    <w:p w:rsidR="0021207C" w:rsidRPr="00E86C0B" w:rsidRDefault="0021207C" w:rsidP="00C15B22">
      <w:pPr>
        <w:pStyle w:val="60"/>
        <w:numPr>
          <w:ilvl w:val="5"/>
          <w:numId w:val="93"/>
        </w:numPr>
        <w:ind w:firstLineChars="0"/>
        <w:rPr>
          <w:color w:val="FF0000"/>
        </w:rPr>
      </w:pPr>
      <w:bookmarkStart w:id="362" w:name="_Toc282176445"/>
      <w:r w:rsidRPr="00E86C0B">
        <w:rPr>
          <w:rFonts w:hint="eastAsia"/>
          <w:color w:val="FF0000"/>
        </w:rPr>
        <w:t>信号采集分析</w:t>
      </w:r>
      <w:bookmarkEnd w:id="362"/>
    </w:p>
    <w:p w:rsidR="0021207C" w:rsidRPr="009C4AF1" w:rsidRDefault="0021207C" w:rsidP="0021207C">
      <w:pPr>
        <w:ind w:firstLine="480"/>
        <w:jc w:val="left"/>
        <w:rPr>
          <w:rFonts w:ascii="宋体" w:hAnsi="宋体"/>
          <w:szCs w:val="21"/>
        </w:rPr>
      </w:pPr>
      <w:r w:rsidRPr="009C4AF1">
        <w:rPr>
          <w:rFonts w:ascii="宋体" w:hAnsi="宋体" w:hint="eastAsia"/>
          <w:szCs w:val="21"/>
        </w:rPr>
        <w:t>与监测软件相结合，利用移动监测车或便携式监测设备（EB200、频谱仪等），对特定发射无线电信号进行路测与信号采集，把测量结果于电子地图上直观显示，且可进行测量数据的统计处理、相应EMC分析结果数据的比对。</w:t>
      </w:r>
    </w:p>
    <w:p w:rsidR="0021207C" w:rsidRPr="009C4AF1" w:rsidRDefault="0021207C" w:rsidP="0021207C">
      <w:pPr>
        <w:ind w:firstLine="480"/>
        <w:jc w:val="left"/>
        <w:rPr>
          <w:rFonts w:ascii="宋体" w:hAnsi="宋体"/>
          <w:szCs w:val="21"/>
        </w:rPr>
      </w:pPr>
      <w:r w:rsidRPr="009C4AF1">
        <w:rPr>
          <w:rFonts w:ascii="宋体" w:hAnsi="宋体" w:hint="eastAsia"/>
          <w:szCs w:val="21"/>
        </w:rPr>
        <w:t>在EMC系统中提供各分析（基本分析、干扰分析</w:t>
      </w:r>
      <w:r>
        <w:rPr>
          <w:rFonts w:ascii="宋体" w:hAnsi="宋体" w:hint="eastAsia"/>
          <w:szCs w:val="21"/>
        </w:rPr>
        <w:t>等</w:t>
      </w:r>
      <w:r w:rsidRPr="009C4AF1">
        <w:rPr>
          <w:rFonts w:ascii="宋体" w:hAnsi="宋体" w:hint="eastAsia"/>
          <w:szCs w:val="21"/>
        </w:rPr>
        <w:t>）结果</w:t>
      </w:r>
      <w:r>
        <w:rPr>
          <w:rFonts w:ascii="宋体" w:hAnsi="宋体" w:hint="eastAsia"/>
          <w:szCs w:val="21"/>
        </w:rPr>
        <w:t>的</w:t>
      </w:r>
      <w:r w:rsidRPr="009C4AF1">
        <w:rPr>
          <w:rFonts w:ascii="宋体" w:hAnsi="宋体" w:hint="eastAsia"/>
          <w:szCs w:val="21"/>
        </w:rPr>
        <w:t>保存及回放功能，并</w:t>
      </w:r>
      <w:r>
        <w:rPr>
          <w:rFonts w:ascii="宋体" w:hAnsi="宋体" w:hint="eastAsia"/>
          <w:szCs w:val="21"/>
        </w:rPr>
        <w:t>为</w:t>
      </w:r>
      <w:r w:rsidRPr="009C4AF1">
        <w:rPr>
          <w:rFonts w:ascii="宋体" w:hAnsi="宋体" w:hint="eastAsia"/>
          <w:szCs w:val="21"/>
        </w:rPr>
        <w:t>各分析功能文档输出提供接口。</w:t>
      </w:r>
    </w:p>
    <w:p w:rsidR="0021207C" w:rsidRDefault="0021207C" w:rsidP="0021207C">
      <w:pPr>
        <w:ind w:firstLine="480"/>
        <w:jc w:val="left"/>
        <w:rPr>
          <w:rFonts w:ascii="宋体" w:hAnsi="宋体"/>
          <w:color w:val="FF0000"/>
          <w:szCs w:val="21"/>
        </w:rPr>
      </w:pPr>
      <w:r w:rsidRPr="009C4AF1">
        <w:rPr>
          <w:rFonts w:ascii="宋体" w:hAnsi="宋体" w:hint="eastAsia"/>
          <w:szCs w:val="21"/>
        </w:rPr>
        <w:t>通过两个系统的文档或直接</w:t>
      </w:r>
      <w:r>
        <w:rPr>
          <w:rFonts w:ascii="宋体" w:hAnsi="宋体" w:hint="eastAsia"/>
          <w:szCs w:val="21"/>
        </w:rPr>
        <w:t>从</w:t>
      </w:r>
      <w:r w:rsidRPr="009C4AF1">
        <w:rPr>
          <w:rFonts w:ascii="宋体" w:hAnsi="宋体" w:hint="eastAsia"/>
          <w:szCs w:val="21"/>
        </w:rPr>
        <w:t>数据库中提取实测数据、分析数据进行结果比对。</w:t>
      </w:r>
      <w:r w:rsidRPr="00030B0A">
        <w:rPr>
          <w:rFonts w:ascii="宋体" w:hAnsi="宋体" w:hint="eastAsia"/>
          <w:color w:val="FF0000"/>
          <w:szCs w:val="21"/>
        </w:rPr>
        <w:t>（</w:t>
      </w:r>
      <w:r>
        <w:rPr>
          <w:rFonts w:ascii="宋体" w:hAnsi="宋体" w:hint="eastAsia"/>
          <w:color w:val="FF0000"/>
          <w:szCs w:val="21"/>
        </w:rPr>
        <w:t>把实测数据生成EXECL文件并提供数据保存，用EMC分析相应区域数据，调出保存文件与分析数据进行比较，产品比较结果（列表、文档、图片）</w:t>
      </w:r>
      <w:r w:rsidRPr="00030B0A">
        <w:rPr>
          <w:rFonts w:ascii="宋体" w:hAnsi="宋体" w:hint="eastAsia"/>
          <w:color w:val="FF0000"/>
          <w:szCs w:val="21"/>
        </w:rPr>
        <w:t>）</w:t>
      </w:r>
      <w:r>
        <w:rPr>
          <w:rFonts w:ascii="宋体" w:hAnsi="宋体" w:hint="eastAsia"/>
          <w:color w:val="FF0000"/>
          <w:szCs w:val="21"/>
        </w:rPr>
        <w:t>。</w:t>
      </w:r>
    </w:p>
    <w:p w:rsidR="0021207C" w:rsidRPr="00E86C0B" w:rsidRDefault="0021207C" w:rsidP="0021207C">
      <w:pPr>
        <w:ind w:firstLine="480"/>
        <w:jc w:val="left"/>
        <w:rPr>
          <w:rFonts w:ascii="宋体" w:hAnsi="宋体"/>
          <w:szCs w:val="21"/>
        </w:rPr>
      </w:pPr>
      <w:r>
        <w:rPr>
          <w:rFonts w:ascii="宋体" w:hAnsi="宋体" w:hint="eastAsia"/>
          <w:color w:val="FF0000"/>
          <w:szCs w:val="21"/>
        </w:rPr>
        <w:t>此功能可与通讯网络规划进行合并考虑。</w:t>
      </w:r>
    </w:p>
    <w:p w:rsidR="0021207C" w:rsidRDefault="0021207C" w:rsidP="00C15B22">
      <w:pPr>
        <w:pStyle w:val="60"/>
        <w:numPr>
          <w:ilvl w:val="5"/>
          <w:numId w:val="93"/>
        </w:numPr>
        <w:ind w:firstLineChars="0"/>
      </w:pPr>
      <w:bookmarkStart w:id="363" w:name="_Toc282176446"/>
      <w:r>
        <w:rPr>
          <w:rFonts w:hint="eastAsia"/>
        </w:rPr>
        <w:lastRenderedPageBreak/>
        <w:t>近场分析</w:t>
      </w:r>
      <w:bookmarkEnd w:id="363"/>
    </w:p>
    <w:p w:rsidR="0021207C" w:rsidRDefault="0021207C" w:rsidP="0021207C">
      <w:pPr>
        <w:ind w:firstLine="480"/>
        <w:jc w:val="left"/>
        <w:rPr>
          <w:rFonts w:ascii="宋体" w:hAnsi="宋体"/>
          <w:color w:val="000000"/>
          <w:szCs w:val="21"/>
        </w:rPr>
      </w:pPr>
      <w:r w:rsidRPr="00BC4C6E">
        <w:rPr>
          <w:rFonts w:ascii="宋体" w:hAnsi="宋体" w:hint="eastAsia"/>
          <w:color w:val="000000"/>
          <w:szCs w:val="21"/>
        </w:rPr>
        <w:t>分析近场区域电磁干扰</w:t>
      </w:r>
      <w:r>
        <w:rPr>
          <w:rFonts w:ascii="宋体" w:hAnsi="宋体" w:hint="eastAsia"/>
          <w:color w:val="000000"/>
          <w:szCs w:val="21"/>
        </w:rPr>
        <w:t>，包括</w:t>
      </w:r>
      <w:r w:rsidRPr="0045159D">
        <w:rPr>
          <w:rFonts w:ascii="宋体" w:hAnsi="宋体" w:hint="eastAsia"/>
          <w:color w:val="000000"/>
          <w:szCs w:val="21"/>
        </w:rPr>
        <w:t>基于发射台站的近场分析和基于其它发射源的近场分析</w:t>
      </w:r>
      <w:r>
        <w:rPr>
          <w:rFonts w:ascii="宋体" w:hAnsi="宋体" w:hint="eastAsia"/>
          <w:color w:val="000000"/>
          <w:szCs w:val="21"/>
        </w:rPr>
        <w:t>。并把分析结果覆盖上地图上。</w:t>
      </w:r>
    </w:p>
    <w:p w:rsidR="0021207C" w:rsidRDefault="0021207C" w:rsidP="0021207C">
      <w:pPr>
        <w:ind w:firstLine="480"/>
        <w:jc w:val="left"/>
        <w:rPr>
          <w:color w:val="000000"/>
          <w:szCs w:val="21"/>
        </w:rPr>
      </w:pPr>
      <w:r w:rsidRPr="00B5729D">
        <w:rPr>
          <w:rFonts w:hint="eastAsia"/>
          <w:color w:val="000000"/>
          <w:szCs w:val="21"/>
        </w:rPr>
        <w:t>在</w:t>
      </w:r>
      <w:r w:rsidRPr="00B5729D">
        <w:rPr>
          <w:rFonts w:hint="eastAsia"/>
          <w:color w:val="000000"/>
          <w:szCs w:val="21"/>
        </w:rPr>
        <w:t>EMC</w:t>
      </w:r>
      <w:r w:rsidRPr="00B5729D">
        <w:rPr>
          <w:rFonts w:hint="eastAsia"/>
          <w:color w:val="000000"/>
          <w:szCs w:val="21"/>
        </w:rPr>
        <w:t>系统中，提供专门针对发射台站近场电磁环境分析的精确模型，在精确模型中其中包括“</w:t>
      </w:r>
      <w:r w:rsidRPr="00B5729D">
        <w:rPr>
          <w:rFonts w:hint="eastAsia"/>
          <w:color w:val="000000"/>
          <w:szCs w:val="21"/>
        </w:rPr>
        <w:t>EDX simplified indoor model</w:t>
      </w:r>
      <w:r w:rsidRPr="00B5729D">
        <w:rPr>
          <w:rFonts w:hint="eastAsia"/>
          <w:color w:val="000000"/>
          <w:szCs w:val="21"/>
        </w:rPr>
        <w:t>”、“</w:t>
      </w:r>
      <w:r w:rsidRPr="00B5729D">
        <w:rPr>
          <w:rFonts w:hint="eastAsia"/>
          <w:color w:val="000000"/>
          <w:szCs w:val="21"/>
        </w:rPr>
        <w:t>3D indoor ray-tracing</w:t>
      </w:r>
      <w:r w:rsidRPr="00B5729D">
        <w:rPr>
          <w:rFonts w:hint="eastAsia"/>
          <w:color w:val="000000"/>
          <w:szCs w:val="21"/>
        </w:rPr>
        <w:t>”两个考虑衍射、反射、折射专用于室内、场馆等近区域分析模型，而其中的</w:t>
      </w:r>
      <w:r w:rsidRPr="00B5729D">
        <w:rPr>
          <w:rFonts w:hint="eastAsia"/>
          <w:color w:val="000000"/>
          <w:szCs w:val="21"/>
        </w:rPr>
        <w:t>cost-231 Walfisch-Ikegami</w:t>
      </w:r>
      <w:r w:rsidRPr="00B5729D">
        <w:rPr>
          <w:rFonts w:hint="eastAsia"/>
          <w:color w:val="000000"/>
          <w:szCs w:val="21"/>
        </w:rPr>
        <w:t>传播模型适用于微蜂窝网，距离小于</w:t>
      </w:r>
      <w:r w:rsidRPr="00B5729D">
        <w:rPr>
          <w:rFonts w:hint="eastAsia"/>
          <w:color w:val="000000"/>
          <w:szCs w:val="21"/>
        </w:rPr>
        <w:t>1KM</w:t>
      </w:r>
      <w:r w:rsidRPr="00B5729D">
        <w:rPr>
          <w:rFonts w:hint="eastAsia"/>
          <w:color w:val="000000"/>
          <w:szCs w:val="21"/>
        </w:rPr>
        <w:t>的专用分析功能。</w:t>
      </w:r>
    </w:p>
    <w:p w:rsidR="0021207C" w:rsidRPr="003A3599" w:rsidRDefault="0021207C" w:rsidP="0021207C">
      <w:pPr>
        <w:ind w:firstLine="480"/>
        <w:jc w:val="left"/>
        <w:rPr>
          <w:color w:val="FF0000"/>
          <w:szCs w:val="21"/>
        </w:rPr>
      </w:pPr>
      <w:r>
        <w:rPr>
          <w:rFonts w:hint="eastAsia"/>
          <w:color w:val="FF0000"/>
          <w:szCs w:val="21"/>
        </w:rPr>
        <w:t>两个近楼宇之间的分析案例。</w:t>
      </w:r>
    </w:p>
    <w:p w:rsidR="0021207C" w:rsidRDefault="0021207C" w:rsidP="00C15B22">
      <w:pPr>
        <w:pStyle w:val="52"/>
        <w:numPr>
          <w:ilvl w:val="4"/>
          <w:numId w:val="93"/>
        </w:numPr>
        <w:ind w:firstLineChars="0"/>
      </w:pPr>
      <w:bookmarkStart w:id="364" w:name="_Toc282176447"/>
      <w:bookmarkStart w:id="365" w:name="_Toc282181270"/>
      <w:r>
        <w:rPr>
          <w:rFonts w:hint="eastAsia"/>
        </w:rPr>
        <w:t>专用分析</w:t>
      </w:r>
      <w:bookmarkEnd w:id="364"/>
      <w:bookmarkEnd w:id="365"/>
    </w:p>
    <w:p w:rsidR="0021207C" w:rsidRPr="005007FC" w:rsidRDefault="0021207C" w:rsidP="0021207C">
      <w:pPr>
        <w:ind w:firstLine="480"/>
        <w:rPr>
          <w:lang w:val="zh-CN"/>
        </w:rPr>
      </w:pPr>
      <w:r>
        <w:rPr>
          <w:rFonts w:hint="eastAsia"/>
          <w:lang w:val="zh-CN"/>
        </w:rPr>
        <w:t>专用分析主要包括下图所示的功能模块</w:t>
      </w:r>
      <w:r>
        <w:rPr>
          <w:rFonts w:hint="eastAsia"/>
          <w:lang w:val="zh-CN"/>
        </w:rPr>
        <w:t>:</w:t>
      </w:r>
    </w:p>
    <w:p w:rsidR="0021207C" w:rsidRDefault="0021207C" w:rsidP="0021207C">
      <w:pPr>
        <w:ind w:firstLine="480"/>
        <w:jc w:val="left"/>
      </w:pPr>
      <w:r>
        <w:object w:dxaOrig="10779" w:dyaOrig="8090">
          <v:shape id="_x0000_i1029" type="#_x0000_t75" style="width:6in;height:324.3pt" o:ole="">
            <v:imagedata r:id="rId55" o:title=""/>
          </v:shape>
          <o:OLEObject Type="Embed" ProgID="Visio.Drawing.11" ShapeID="_x0000_i1029" DrawAspect="Content" ObjectID="_1551182244" r:id="rId56"/>
        </w:object>
      </w:r>
    </w:p>
    <w:p w:rsidR="0021207C" w:rsidRDefault="0021207C" w:rsidP="00C15B22">
      <w:pPr>
        <w:pStyle w:val="60"/>
        <w:numPr>
          <w:ilvl w:val="5"/>
          <w:numId w:val="93"/>
        </w:numPr>
        <w:ind w:firstLineChars="0"/>
      </w:pPr>
      <w:bookmarkStart w:id="366" w:name="_Toc282176448"/>
      <w:r>
        <w:rPr>
          <w:rFonts w:hint="eastAsia"/>
        </w:rPr>
        <w:t>无线链路性能分析</w:t>
      </w:r>
      <w:bookmarkEnd w:id="366"/>
    </w:p>
    <w:p w:rsidR="0021207C" w:rsidRDefault="0021207C" w:rsidP="0021207C">
      <w:pPr>
        <w:ind w:firstLine="480"/>
        <w:rPr>
          <w:rFonts w:ascii="宋体" w:hAnsi="宋体"/>
          <w:szCs w:val="21"/>
        </w:rPr>
      </w:pPr>
      <w:r w:rsidRPr="006236F3">
        <w:rPr>
          <w:rFonts w:ascii="宋体" w:hAnsi="宋体" w:hint="eastAsia"/>
          <w:szCs w:val="21"/>
        </w:rPr>
        <w:t>分析两个无线链路之间的功率及视通情况。</w:t>
      </w:r>
      <w:r w:rsidRPr="003910A8">
        <w:rPr>
          <w:rFonts w:ascii="宋体" w:hAnsi="宋体" w:hint="eastAsia"/>
          <w:szCs w:val="21"/>
        </w:rPr>
        <w:t>可进行路径剖面、链路空间场强</w:t>
      </w:r>
      <w:r w:rsidRPr="003910A8">
        <w:rPr>
          <w:rFonts w:ascii="宋体" w:hAnsi="宋体" w:hint="eastAsia"/>
          <w:szCs w:val="21"/>
        </w:rPr>
        <w:lastRenderedPageBreak/>
        <w:t>分布以及三维数字化地图中立体菲涅尔区显示，沿发射—接收链路连续显示各点场强分布。在微波链路设计中，可以对微波链路的通视情况进行分析，包括微波站址选择的合理性分析、台站技术参数的审核以及微波站接收电平的计算等。</w:t>
      </w:r>
    </w:p>
    <w:p w:rsidR="0021207C" w:rsidRPr="003A3599" w:rsidRDefault="0021207C" w:rsidP="0021207C">
      <w:pPr>
        <w:ind w:firstLine="480"/>
        <w:rPr>
          <w:rFonts w:ascii="宋体" w:hAnsi="宋体"/>
          <w:color w:val="FF0000"/>
          <w:szCs w:val="21"/>
        </w:rPr>
      </w:pPr>
      <w:r>
        <w:rPr>
          <w:rFonts w:ascii="宋体" w:hAnsi="宋体" w:hint="eastAsia"/>
          <w:color w:val="FF0000"/>
          <w:szCs w:val="21"/>
        </w:rPr>
        <w:t>案例：飞机与雷达之间干扰分析的案例，加入空间效果。</w:t>
      </w:r>
    </w:p>
    <w:p w:rsidR="0021207C" w:rsidRPr="006236F3" w:rsidRDefault="0021207C" w:rsidP="0021207C">
      <w:pPr>
        <w:ind w:firstLine="480"/>
        <w:rPr>
          <w:rFonts w:ascii="宋体" w:hAnsi="宋体"/>
          <w:szCs w:val="21"/>
        </w:rPr>
      </w:pPr>
      <w:r w:rsidRPr="006236F3">
        <w:rPr>
          <w:rFonts w:ascii="宋体" w:hAnsi="宋体" w:hint="eastAsia"/>
          <w:szCs w:val="21"/>
        </w:rPr>
        <w:t>提供如下图所示参数的设置：</w:t>
      </w:r>
    </w:p>
    <w:p w:rsidR="0021207C" w:rsidRDefault="0021207C" w:rsidP="0021207C">
      <w:pPr>
        <w:ind w:firstLine="480"/>
        <w:rPr>
          <w:rFonts w:ascii="宋体" w:hAnsi="宋体"/>
        </w:rPr>
      </w:pPr>
      <w:r w:rsidRPr="00346468">
        <w:rPr>
          <w:rFonts w:ascii="宋体" w:hAnsi="宋体"/>
          <w:noProof/>
        </w:rPr>
        <w:drawing>
          <wp:inline distT="0" distB="0" distL="0" distR="0" wp14:anchorId="78AC5843" wp14:editId="06C2F489">
            <wp:extent cx="5281930" cy="395287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1930" cy="3952875"/>
                    </a:xfrm>
                    <a:prstGeom prst="rect">
                      <a:avLst/>
                    </a:prstGeom>
                    <a:noFill/>
                    <a:ln>
                      <a:noFill/>
                    </a:ln>
                  </pic:spPr>
                </pic:pic>
              </a:graphicData>
            </a:graphic>
          </wp:inline>
        </w:drawing>
      </w:r>
    </w:p>
    <w:p w:rsidR="0021207C" w:rsidRDefault="0021207C" w:rsidP="0021207C">
      <w:pPr>
        <w:ind w:firstLine="480"/>
        <w:jc w:val="left"/>
        <w:rPr>
          <w:color w:val="000000"/>
          <w:szCs w:val="21"/>
        </w:rPr>
      </w:pPr>
    </w:p>
    <w:p w:rsidR="0021207C" w:rsidRPr="006236F3" w:rsidRDefault="0021207C" w:rsidP="0021207C">
      <w:pPr>
        <w:ind w:firstLine="480"/>
        <w:jc w:val="left"/>
        <w:rPr>
          <w:rFonts w:ascii="宋体" w:hAnsi="宋体"/>
        </w:rPr>
      </w:pPr>
      <w:r w:rsidRPr="006236F3">
        <w:rPr>
          <w:rFonts w:ascii="宋体" w:hAnsi="宋体" w:hint="eastAsia"/>
        </w:rPr>
        <w:t>分别获得如下分析结果:</w:t>
      </w:r>
    </w:p>
    <w:p w:rsidR="0021207C" w:rsidRDefault="0021207C" w:rsidP="0021207C">
      <w:pPr>
        <w:ind w:firstLine="480"/>
        <w:jc w:val="left"/>
        <w:rPr>
          <w:noProof/>
          <w:color w:val="000000"/>
        </w:rPr>
      </w:pPr>
      <w:r w:rsidRPr="00346468">
        <w:rPr>
          <w:noProof/>
          <w:color w:val="000000"/>
        </w:rPr>
        <w:lastRenderedPageBreak/>
        <w:drawing>
          <wp:inline distT="0" distB="0" distL="0" distR="0" wp14:anchorId="002BD85B" wp14:editId="2D17D175">
            <wp:extent cx="5276850" cy="3429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6850" cy="3429000"/>
                    </a:xfrm>
                    <a:prstGeom prst="rect">
                      <a:avLst/>
                    </a:prstGeom>
                    <a:noFill/>
                    <a:ln>
                      <a:noFill/>
                    </a:ln>
                  </pic:spPr>
                </pic:pic>
              </a:graphicData>
            </a:graphic>
          </wp:inline>
        </w:drawing>
      </w:r>
    </w:p>
    <w:p w:rsidR="0021207C" w:rsidRDefault="0021207C" w:rsidP="0021207C">
      <w:pPr>
        <w:ind w:firstLine="480"/>
        <w:jc w:val="center"/>
        <w:rPr>
          <w:rFonts w:ascii="宋体" w:hAnsi="宋体"/>
          <w:szCs w:val="21"/>
        </w:rPr>
      </w:pPr>
      <w:r w:rsidRPr="00482BAE">
        <w:rPr>
          <w:rFonts w:ascii="宋体" w:hAnsi="宋体" w:hint="eastAsia"/>
          <w:szCs w:val="21"/>
        </w:rPr>
        <w:t>蓝色弧线上面区域为菲涅尔区</w:t>
      </w:r>
    </w:p>
    <w:p w:rsidR="0021207C" w:rsidRDefault="0021207C" w:rsidP="0021207C">
      <w:pPr>
        <w:ind w:firstLine="480"/>
        <w:rPr>
          <w:noProof/>
          <w:color w:val="000000"/>
        </w:rPr>
      </w:pPr>
      <w:r w:rsidRPr="00346468">
        <w:rPr>
          <w:noProof/>
          <w:color w:val="000000"/>
        </w:rPr>
        <w:drawing>
          <wp:inline distT="0" distB="0" distL="0" distR="0" wp14:anchorId="05CB4A67" wp14:editId="62F20B8F">
            <wp:extent cx="5276850" cy="347662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6850" cy="3476625"/>
                    </a:xfrm>
                    <a:prstGeom prst="rect">
                      <a:avLst/>
                    </a:prstGeom>
                    <a:noFill/>
                    <a:ln>
                      <a:noFill/>
                    </a:ln>
                  </pic:spPr>
                </pic:pic>
              </a:graphicData>
            </a:graphic>
          </wp:inline>
        </w:drawing>
      </w:r>
    </w:p>
    <w:p w:rsidR="0021207C" w:rsidRDefault="0021207C" w:rsidP="0021207C">
      <w:pPr>
        <w:ind w:firstLine="480"/>
        <w:jc w:val="center"/>
        <w:rPr>
          <w:rFonts w:ascii="宋体" w:hAnsi="宋体"/>
          <w:color w:val="000000"/>
          <w:szCs w:val="21"/>
        </w:rPr>
      </w:pPr>
      <w:r w:rsidRPr="00482BAE">
        <w:rPr>
          <w:rFonts w:ascii="宋体" w:hAnsi="宋体" w:hint="eastAsia"/>
          <w:color w:val="000000"/>
          <w:szCs w:val="21"/>
        </w:rPr>
        <w:t>路径剖面、链路空间场强分布及菲涅尔区显示窗口</w:t>
      </w:r>
    </w:p>
    <w:p w:rsidR="0021207C" w:rsidRDefault="0021207C" w:rsidP="0021207C">
      <w:pPr>
        <w:ind w:firstLine="480"/>
        <w:rPr>
          <w:noProof/>
          <w:color w:val="000000"/>
        </w:rPr>
      </w:pPr>
      <w:r w:rsidRPr="00346468">
        <w:rPr>
          <w:noProof/>
          <w:color w:val="000000"/>
        </w:rPr>
        <w:lastRenderedPageBreak/>
        <w:drawing>
          <wp:inline distT="0" distB="0" distL="0" distR="0" wp14:anchorId="7AB26B5A" wp14:editId="29CD45F2">
            <wp:extent cx="5276850" cy="2857500"/>
            <wp:effectExtent l="0" t="0" r="0" b="0"/>
            <wp:docPr id="51" name="图片 51" descr="C:\Documents and Settings\Administrator\桌面\新建文件夹\新建文件夹\通路分析.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descr="C:\Documents and Settings\Administrator\桌面\新建文件夹\新建文件夹\通路分析.b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6850" cy="2857500"/>
                    </a:xfrm>
                    <a:prstGeom prst="rect">
                      <a:avLst/>
                    </a:prstGeom>
                    <a:noFill/>
                    <a:ln>
                      <a:noFill/>
                    </a:ln>
                  </pic:spPr>
                </pic:pic>
              </a:graphicData>
            </a:graphic>
          </wp:inline>
        </w:drawing>
      </w:r>
    </w:p>
    <w:p w:rsidR="0021207C" w:rsidRDefault="0021207C" w:rsidP="0021207C">
      <w:pPr>
        <w:ind w:firstLine="480"/>
        <w:jc w:val="center"/>
        <w:rPr>
          <w:rFonts w:ascii="宋体" w:hAnsi="宋体"/>
          <w:color w:val="000000"/>
          <w:szCs w:val="21"/>
        </w:rPr>
      </w:pPr>
      <w:r w:rsidRPr="00F27ADA">
        <w:rPr>
          <w:rFonts w:ascii="宋体" w:hAnsi="宋体" w:hint="eastAsia"/>
          <w:color w:val="000000"/>
          <w:szCs w:val="21"/>
        </w:rPr>
        <w:t>通路分析</w:t>
      </w:r>
    </w:p>
    <w:p w:rsidR="0021207C" w:rsidRDefault="0021207C" w:rsidP="00C15B22">
      <w:pPr>
        <w:pStyle w:val="60"/>
        <w:numPr>
          <w:ilvl w:val="5"/>
          <w:numId w:val="93"/>
        </w:numPr>
        <w:ind w:firstLineChars="0"/>
      </w:pPr>
      <w:bookmarkStart w:id="367" w:name="_Toc282176449"/>
      <w:r w:rsidRPr="00111525">
        <w:rPr>
          <w:rFonts w:hint="eastAsia"/>
        </w:rPr>
        <w:t>边界协调</w:t>
      </w:r>
      <w:bookmarkEnd w:id="367"/>
    </w:p>
    <w:p w:rsidR="0021207C" w:rsidRDefault="0021207C" w:rsidP="0021207C">
      <w:pPr>
        <w:ind w:firstLine="480"/>
        <w:jc w:val="left"/>
        <w:rPr>
          <w:rFonts w:ascii="宋体" w:hAnsi="宋体"/>
        </w:rPr>
      </w:pPr>
      <w:r w:rsidRPr="003B2C42">
        <w:rPr>
          <w:rFonts w:ascii="宋体" w:hAnsi="宋体" w:hint="eastAsia"/>
        </w:rPr>
        <w:t>对边界附近的台站进行基本分析，根据分析结果及覆盖范围确定是否需要对台站进行协调。</w:t>
      </w:r>
    </w:p>
    <w:p w:rsidR="0021207C" w:rsidRDefault="0021207C" w:rsidP="0021207C">
      <w:pPr>
        <w:ind w:firstLine="480"/>
        <w:jc w:val="left"/>
        <w:rPr>
          <w:rFonts w:ascii="宋体" w:hAnsi="宋体"/>
        </w:rPr>
      </w:pPr>
      <w:r>
        <w:rPr>
          <w:rFonts w:ascii="宋体" w:hAnsi="宋体" w:hint="eastAsia"/>
        </w:rPr>
        <w:t>协调的范围：地区与地区之间、省与省之间，</w:t>
      </w:r>
      <w:r w:rsidRPr="003B2C42">
        <w:rPr>
          <w:rFonts w:ascii="宋体" w:hAnsi="宋体" w:hint="eastAsia"/>
        </w:rPr>
        <w:t>国家与国家之间。</w:t>
      </w:r>
    </w:p>
    <w:p w:rsidR="0021207C" w:rsidRPr="003A3599" w:rsidRDefault="0021207C" w:rsidP="00C15B22">
      <w:pPr>
        <w:pStyle w:val="60"/>
        <w:numPr>
          <w:ilvl w:val="5"/>
          <w:numId w:val="93"/>
        </w:numPr>
        <w:ind w:firstLineChars="0"/>
        <w:rPr>
          <w:color w:val="548DD4"/>
        </w:rPr>
      </w:pPr>
      <w:bookmarkStart w:id="368" w:name="_Toc282176450"/>
      <w:r w:rsidRPr="003A3599">
        <w:rPr>
          <w:rFonts w:hint="eastAsia"/>
          <w:color w:val="548DD4"/>
        </w:rPr>
        <w:t>微波与卫星地球站系统设计和干扰协调分析</w:t>
      </w:r>
      <w:bookmarkEnd w:id="368"/>
    </w:p>
    <w:p w:rsidR="0021207C" w:rsidRPr="006236F3" w:rsidRDefault="0021207C" w:rsidP="0021207C">
      <w:pPr>
        <w:ind w:firstLine="480"/>
        <w:rPr>
          <w:rFonts w:ascii="宋体" w:hAnsi="宋体"/>
          <w:szCs w:val="21"/>
        </w:rPr>
      </w:pPr>
      <w:r w:rsidRPr="006236F3">
        <w:rPr>
          <w:rFonts w:ascii="宋体" w:hAnsi="宋体" w:hint="eastAsia"/>
          <w:szCs w:val="21"/>
        </w:rPr>
        <w:t>系统提供点对点、点对多点微波系统的分析和频率分配以及微波站与地球站之间的干扰与协调计算。微波通信系统的设计与分析功能应包括地形剖面分析，通视分析与设计，天线高度和EIRP的优化设计，接收电平的模拟仿真、大气吸收损耗计算、雨衰减预测、多径衰落预测、衰落储备计算等。提供卫星地球站与地面业务的协调、干扰分析，确定卫星地球站的发射和接收协调区范围并图形化显示；计算地球站与其协调区内地面业务电台是否会产生有害干扰。</w:t>
      </w:r>
    </w:p>
    <w:p w:rsidR="0021207C" w:rsidRPr="006236F3" w:rsidRDefault="0021207C" w:rsidP="0021207C">
      <w:pPr>
        <w:ind w:firstLine="480"/>
        <w:rPr>
          <w:rFonts w:ascii="宋体" w:hAnsi="宋体"/>
          <w:szCs w:val="21"/>
        </w:rPr>
      </w:pPr>
      <w:r w:rsidRPr="006236F3">
        <w:rPr>
          <w:rFonts w:ascii="宋体" w:hAnsi="宋体" w:hint="eastAsia"/>
          <w:szCs w:val="21"/>
        </w:rPr>
        <w:t>对于点对点、点对多点微波系统，可以按照以下的步骤进行系统的设计，包括链路创建、技术分析、频率分配，并可进行微波站与地球站之间的干扰区协调计算。</w:t>
      </w:r>
    </w:p>
    <w:p w:rsidR="0021207C" w:rsidRPr="006236F3" w:rsidRDefault="0021207C" w:rsidP="0021207C">
      <w:pPr>
        <w:ind w:firstLine="480"/>
        <w:rPr>
          <w:rFonts w:ascii="宋体" w:hAnsi="宋体"/>
          <w:szCs w:val="21"/>
        </w:rPr>
      </w:pPr>
      <w:r w:rsidRPr="006236F3">
        <w:rPr>
          <w:rFonts w:ascii="宋体" w:hAnsi="宋体" w:hint="eastAsia"/>
          <w:szCs w:val="21"/>
        </w:rPr>
        <w:t xml:space="preserve">  微波站与卫星地球站的电磁兼容分析除了采用通常的传播模型之外，还提供专用这两系统的传播模型ITUR－</w:t>
      </w:r>
      <w:r w:rsidRPr="006236F3">
        <w:rPr>
          <w:rFonts w:ascii="宋体" w:hAnsi="宋体"/>
          <w:szCs w:val="21"/>
        </w:rPr>
        <w:t>MICROWAVE</w:t>
      </w:r>
      <w:r w:rsidRPr="006236F3">
        <w:rPr>
          <w:rFonts w:ascii="宋体" w:hAnsi="宋体" w:hint="eastAsia"/>
          <w:szCs w:val="21"/>
        </w:rPr>
        <w:t>和ITUR－SATELLITE。这两模型源于ITU－</w:t>
      </w:r>
      <w:r w:rsidRPr="006236F3">
        <w:rPr>
          <w:rFonts w:ascii="宋体" w:hAnsi="宋体"/>
          <w:szCs w:val="21"/>
        </w:rPr>
        <w:t>R</w:t>
      </w:r>
      <w:r w:rsidRPr="006236F3">
        <w:rPr>
          <w:rFonts w:ascii="宋体" w:hAnsi="宋体" w:hint="eastAsia"/>
          <w:szCs w:val="21"/>
        </w:rPr>
        <w:t>中的专门应用于这两类通信系统的计算方法，其中ITUR－MICROWAVE</w:t>
      </w:r>
      <w:r w:rsidRPr="006236F3">
        <w:rPr>
          <w:rFonts w:ascii="宋体" w:hAnsi="宋体" w:hint="eastAsia"/>
          <w:szCs w:val="21"/>
        </w:rPr>
        <w:lastRenderedPageBreak/>
        <w:t xml:space="preserve">传播模型包含了ITU-R P.452、ITU-R </w:t>
      </w:r>
      <w:r w:rsidRPr="006236F3">
        <w:rPr>
          <w:rFonts w:ascii="宋体" w:hAnsi="宋体"/>
          <w:szCs w:val="21"/>
        </w:rPr>
        <w:t>P.676</w:t>
      </w:r>
      <w:r w:rsidRPr="006236F3">
        <w:rPr>
          <w:rFonts w:ascii="宋体" w:hAnsi="宋体" w:hint="eastAsia"/>
          <w:szCs w:val="21"/>
        </w:rPr>
        <w:t xml:space="preserve">、ITU-R </w:t>
      </w:r>
      <w:r w:rsidRPr="006236F3">
        <w:rPr>
          <w:rFonts w:ascii="宋体" w:hAnsi="宋体"/>
          <w:szCs w:val="21"/>
        </w:rPr>
        <w:t>P.452</w:t>
      </w:r>
      <w:r w:rsidRPr="006236F3">
        <w:rPr>
          <w:rFonts w:ascii="宋体" w:hAnsi="宋体" w:hint="eastAsia"/>
          <w:szCs w:val="21"/>
        </w:rPr>
        <w:t xml:space="preserve">等，ITUR－SATELLITE传播模型包含了ITU-R </w:t>
      </w:r>
      <w:r w:rsidRPr="006236F3">
        <w:rPr>
          <w:rFonts w:ascii="宋体" w:hAnsi="宋体"/>
          <w:szCs w:val="21"/>
        </w:rPr>
        <w:t>P.676</w:t>
      </w:r>
      <w:r w:rsidRPr="006236F3">
        <w:rPr>
          <w:rFonts w:ascii="宋体" w:hAnsi="宋体" w:hint="eastAsia"/>
          <w:szCs w:val="21"/>
        </w:rPr>
        <w:t>、ITU-R P.618、ITU-R P.620、ITU-R P837、 ITU-R P.838、 ITU-R P839、ITU-R P.844 、ITU-R SM.1448等。</w:t>
      </w:r>
    </w:p>
    <w:p w:rsidR="0021207C" w:rsidRDefault="0021207C" w:rsidP="00C15B22">
      <w:pPr>
        <w:pStyle w:val="60"/>
        <w:numPr>
          <w:ilvl w:val="5"/>
          <w:numId w:val="93"/>
        </w:numPr>
        <w:ind w:firstLineChars="0"/>
      </w:pPr>
      <w:bookmarkStart w:id="369" w:name="_Toc282176451"/>
      <w:r w:rsidRPr="00CE4F09">
        <w:rPr>
          <w:rFonts w:hint="eastAsia"/>
        </w:rPr>
        <w:t>离线分析</w:t>
      </w:r>
      <w:bookmarkEnd w:id="369"/>
    </w:p>
    <w:p w:rsidR="0021207C" w:rsidRPr="000912F3" w:rsidRDefault="0021207C" w:rsidP="0021207C">
      <w:pPr>
        <w:ind w:firstLine="480"/>
        <w:rPr>
          <w:rFonts w:ascii="宋体" w:hAnsi="宋体"/>
          <w:szCs w:val="21"/>
        </w:rPr>
      </w:pPr>
      <w:r w:rsidRPr="000912F3">
        <w:rPr>
          <w:rFonts w:ascii="宋体" w:hAnsi="宋体" w:hint="eastAsia"/>
          <w:szCs w:val="21"/>
        </w:rPr>
        <w:t>主要应用于野外现场的离线快速电磁兼容分析工作。分析软件可安装在移动工作站中，并提供台站数据导入工具，对台站数据和现场实测数据进行分析计算，为频谱实时管理提供决策。</w:t>
      </w:r>
    </w:p>
    <w:p w:rsidR="0021207C" w:rsidRPr="006236F3" w:rsidRDefault="0021207C" w:rsidP="0021207C">
      <w:pPr>
        <w:ind w:firstLine="480"/>
        <w:rPr>
          <w:rFonts w:ascii="宋体" w:hAnsi="宋体"/>
          <w:szCs w:val="21"/>
        </w:rPr>
      </w:pPr>
      <w:r w:rsidRPr="006236F3">
        <w:rPr>
          <w:rFonts w:ascii="宋体" w:hAnsi="宋体" w:hint="eastAsia"/>
          <w:szCs w:val="21"/>
        </w:rPr>
        <w:t>提供台站数据导入、导出功能模块。当系统处于网络断开或装于移动工作站时，由EMC系统提供的台站数据导入、导出功能，便捷的把电磁兼容分析系统及台站数据库移植到移动工作站上，再利用移动工作站实测到的结果值与EMC系统分析的理论结果值进行比对。在系统中需提供“点对点”、“点对线”及“点对面”的基本分析功能。</w:t>
      </w:r>
    </w:p>
    <w:p w:rsidR="0021207C" w:rsidRPr="00E32C04" w:rsidRDefault="0021207C" w:rsidP="00C15B22">
      <w:pPr>
        <w:pStyle w:val="60"/>
        <w:numPr>
          <w:ilvl w:val="5"/>
          <w:numId w:val="93"/>
        </w:numPr>
        <w:ind w:firstLineChars="0"/>
        <w:rPr>
          <w:color w:val="FF0000"/>
        </w:rPr>
      </w:pPr>
      <w:bookmarkStart w:id="370" w:name="_Toc282176452"/>
      <w:r w:rsidRPr="00E32C04">
        <w:rPr>
          <w:rFonts w:hint="eastAsia"/>
          <w:color w:val="FF0000"/>
        </w:rPr>
        <w:t>通信网络规划覆盖分析</w:t>
      </w:r>
      <w:bookmarkEnd w:id="370"/>
    </w:p>
    <w:p w:rsidR="0021207C" w:rsidRDefault="0021207C" w:rsidP="0021207C">
      <w:pPr>
        <w:ind w:firstLine="480"/>
        <w:rPr>
          <w:rFonts w:ascii="宋体" w:hAnsi="宋体"/>
          <w:szCs w:val="21"/>
        </w:rPr>
      </w:pPr>
      <w:r w:rsidRPr="00E07776">
        <w:rPr>
          <w:rFonts w:ascii="宋体" w:hAnsi="宋体" w:hint="eastAsia"/>
          <w:szCs w:val="21"/>
        </w:rPr>
        <w:t>根据通信网络体制和频率需求，提供使用频率与用户数量关系分析。提供基于通信网络的覆盖分析功能，为通信网络频率规划和审批提供科学直观的决策依据。</w:t>
      </w:r>
    </w:p>
    <w:p w:rsidR="0021207C" w:rsidRPr="006236F3" w:rsidRDefault="0021207C" w:rsidP="0021207C">
      <w:pPr>
        <w:ind w:firstLine="480"/>
        <w:rPr>
          <w:rFonts w:ascii="宋体" w:hAnsi="宋体"/>
          <w:szCs w:val="21"/>
        </w:rPr>
      </w:pPr>
      <w:r w:rsidRPr="006236F3">
        <w:rPr>
          <w:rFonts w:ascii="宋体" w:hAnsi="宋体" w:hint="eastAsia"/>
          <w:szCs w:val="21"/>
        </w:rPr>
        <w:t>在进行通信网络规划覆盖分析时，由于发射功率、天线方向图、站址等技术参数在设备选型时基本确定，考虑到不同业务用户使用数量及使用范围的不同，从而对不同网络信号覆盖强度要求也有差异。如移动、电信、广播电台等使用用户数量较多，因而其网络覆盖面要求较广。</w:t>
      </w:r>
    </w:p>
    <w:p w:rsidR="0021207C" w:rsidRDefault="0021207C" w:rsidP="0021207C">
      <w:pPr>
        <w:ind w:firstLine="480"/>
        <w:rPr>
          <w:color w:val="000000"/>
        </w:rPr>
      </w:pPr>
      <w:r>
        <w:rPr>
          <w:rFonts w:hint="eastAsia"/>
          <w:color w:val="000000"/>
        </w:rPr>
        <w:t>在</w:t>
      </w:r>
      <w:r w:rsidRPr="00034B55">
        <w:rPr>
          <w:rFonts w:hint="eastAsia"/>
          <w:color w:val="000000"/>
        </w:rPr>
        <w:t>EMC</w:t>
      </w:r>
      <w:r>
        <w:rPr>
          <w:rFonts w:hint="eastAsia"/>
          <w:color w:val="000000"/>
        </w:rPr>
        <w:t>系统提供的</w:t>
      </w:r>
      <w:r w:rsidRPr="00034B55">
        <w:rPr>
          <w:rFonts w:hint="eastAsia"/>
          <w:color w:val="000000"/>
        </w:rPr>
        <w:t xml:space="preserve"> </w:t>
      </w:r>
      <w:r w:rsidRPr="00034B55">
        <w:rPr>
          <w:rFonts w:hint="eastAsia"/>
          <w:color w:val="000000"/>
        </w:rPr>
        <w:t>“区域分析”功能块</w:t>
      </w:r>
      <w:r>
        <w:rPr>
          <w:rFonts w:hint="eastAsia"/>
          <w:color w:val="000000"/>
        </w:rPr>
        <w:t>中，实现</w:t>
      </w:r>
      <w:r w:rsidRPr="00034B55">
        <w:rPr>
          <w:rFonts w:hint="eastAsia"/>
          <w:color w:val="000000"/>
        </w:rPr>
        <w:t>用来协助无委进行通信网络规划覆盖评审的功能项，而在“区域分析”功能块中，又包括如</w:t>
      </w:r>
      <w:r>
        <w:rPr>
          <w:rFonts w:hint="eastAsia"/>
          <w:color w:val="000000"/>
        </w:rPr>
        <w:t>下</w:t>
      </w:r>
      <w:r w:rsidRPr="00034B55">
        <w:rPr>
          <w:rFonts w:hint="eastAsia"/>
          <w:color w:val="000000"/>
        </w:rPr>
        <w:t>图所示的分析项。</w:t>
      </w:r>
    </w:p>
    <w:p w:rsidR="0021207C" w:rsidRPr="00E32C04" w:rsidRDefault="0021207C" w:rsidP="0021207C">
      <w:pPr>
        <w:ind w:firstLine="480"/>
        <w:rPr>
          <w:color w:val="FF0000"/>
        </w:rPr>
      </w:pPr>
      <w:r>
        <w:rPr>
          <w:rFonts w:hint="eastAsia"/>
          <w:color w:val="FF0000"/>
        </w:rPr>
        <w:tab/>
      </w:r>
    </w:p>
    <w:p w:rsidR="0021207C" w:rsidRPr="00295B2A" w:rsidRDefault="0021207C" w:rsidP="0021207C">
      <w:pPr>
        <w:pStyle w:val="aff5"/>
        <w:ind w:firstLine="480"/>
        <w:jc w:val="center"/>
        <w:rPr>
          <w:color w:val="000000"/>
          <w:szCs w:val="24"/>
        </w:rPr>
      </w:pPr>
      <w:r w:rsidRPr="00346468">
        <w:rPr>
          <w:noProof/>
          <w:color w:val="000000"/>
          <w:szCs w:val="24"/>
        </w:rPr>
        <w:lastRenderedPageBreak/>
        <w:drawing>
          <wp:inline distT="0" distB="0" distL="0" distR="0" wp14:anchorId="43011E1F" wp14:editId="1CED507F">
            <wp:extent cx="1905000" cy="22288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5000" cy="2228850"/>
                    </a:xfrm>
                    <a:prstGeom prst="rect">
                      <a:avLst/>
                    </a:prstGeom>
                    <a:noFill/>
                    <a:ln>
                      <a:noFill/>
                    </a:ln>
                  </pic:spPr>
                </pic:pic>
              </a:graphicData>
            </a:graphic>
          </wp:inline>
        </w:drawing>
      </w:r>
    </w:p>
    <w:p w:rsidR="0021207C" w:rsidRDefault="0021207C" w:rsidP="0021207C">
      <w:pPr>
        <w:pStyle w:val="aff5"/>
        <w:ind w:firstLine="480"/>
        <w:jc w:val="center"/>
        <w:rPr>
          <w:color w:val="000000"/>
        </w:rPr>
      </w:pPr>
      <w:r w:rsidRPr="00F977F9">
        <w:rPr>
          <w:rFonts w:hint="eastAsia"/>
          <w:color w:val="000000"/>
        </w:rPr>
        <w:t>区域分析功能块</w:t>
      </w:r>
    </w:p>
    <w:p w:rsidR="0021207C" w:rsidRDefault="0021207C" w:rsidP="00C15B22">
      <w:pPr>
        <w:pStyle w:val="aff5"/>
        <w:numPr>
          <w:ilvl w:val="0"/>
          <w:numId w:val="134"/>
        </w:numPr>
        <w:ind w:firstLineChars="0" w:firstLine="560"/>
        <w:rPr>
          <w:color w:val="FF0000"/>
        </w:rPr>
      </w:pPr>
      <w:r>
        <w:rPr>
          <w:rFonts w:hint="eastAsia"/>
          <w:color w:val="FF0000"/>
        </w:rPr>
        <w:t>在不考虑地形情况下，根据地区范围面积及信号覆盖面积粗算出需要建多少个站（根据不同频率、地形（山区、城区）预先评估出站点数目，不用</w:t>
      </w:r>
      <w:r>
        <w:rPr>
          <w:rFonts w:hint="eastAsia"/>
          <w:color w:val="FF0000"/>
        </w:rPr>
        <w:t>EDX</w:t>
      </w:r>
      <w:r>
        <w:rPr>
          <w:rFonts w:hint="eastAsia"/>
          <w:color w:val="FF0000"/>
        </w:rPr>
        <w:t>传模型）。</w:t>
      </w:r>
    </w:p>
    <w:p w:rsidR="0021207C" w:rsidRDefault="0021207C" w:rsidP="00C15B22">
      <w:pPr>
        <w:pStyle w:val="aff5"/>
        <w:numPr>
          <w:ilvl w:val="0"/>
          <w:numId w:val="130"/>
        </w:numPr>
        <w:ind w:firstLineChars="0" w:firstLine="560"/>
        <w:rPr>
          <w:color w:val="FF0000"/>
        </w:rPr>
      </w:pPr>
      <w:r>
        <w:rPr>
          <w:rFonts w:hint="eastAsia"/>
          <w:color w:val="FF0000"/>
        </w:rPr>
        <w:t>把已建站的覆盖（考虑地形）情况分析出来，</w:t>
      </w:r>
    </w:p>
    <w:p w:rsidR="0021207C" w:rsidRDefault="0021207C" w:rsidP="00C15B22">
      <w:pPr>
        <w:pStyle w:val="aff5"/>
        <w:numPr>
          <w:ilvl w:val="0"/>
          <w:numId w:val="130"/>
        </w:numPr>
        <w:ind w:firstLineChars="0" w:firstLine="560"/>
        <w:rPr>
          <w:color w:val="FF0000"/>
        </w:rPr>
      </w:pPr>
      <w:r>
        <w:rPr>
          <w:rFonts w:hint="eastAsia"/>
          <w:color w:val="FF0000"/>
        </w:rPr>
        <w:t>然后再根据以某站点为中心</w:t>
      </w:r>
      <w:r>
        <w:rPr>
          <w:rFonts w:hint="eastAsia"/>
          <w:color w:val="FF0000"/>
        </w:rPr>
        <w:t>M</w:t>
      </w:r>
      <w:r>
        <w:rPr>
          <w:rFonts w:hint="eastAsia"/>
          <w:color w:val="FF0000"/>
        </w:rPr>
        <w:t>为半径</w:t>
      </w:r>
    </w:p>
    <w:p w:rsidR="0021207C" w:rsidRDefault="0021207C" w:rsidP="00C15B22">
      <w:pPr>
        <w:pStyle w:val="aff5"/>
        <w:numPr>
          <w:ilvl w:val="0"/>
          <w:numId w:val="130"/>
        </w:numPr>
        <w:ind w:firstLineChars="0" w:firstLine="560"/>
        <w:rPr>
          <w:color w:val="FF0000"/>
        </w:rPr>
      </w:pPr>
      <w:r>
        <w:rPr>
          <w:rFonts w:hint="eastAsia"/>
          <w:color w:val="FF0000"/>
        </w:rPr>
        <w:t>再加上信息门限限制条件判断新建站站址。</w:t>
      </w:r>
    </w:p>
    <w:p w:rsidR="0021207C" w:rsidRDefault="0021207C" w:rsidP="00C15B22">
      <w:pPr>
        <w:pStyle w:val="aff5"/>
        <w:numPr>
          <w:ilvl w:val="0"/>
          <w:numId w:val="130"/>
        </w:numPr>
        <w:ind w:firstLineChars="0" w:firstLine="560"/>
        <w:rPr>
          <w:color w:val="FF0000"/>
        </w:rPr>
      </w:pPr>
      <w:r>
        <w:rPr>
          <w:rFonts w:hint="eastAsia"/>
          <w:color w:val="FF0000"/>
        </w:rPr>
        <w:t>最终预评估出一定覆盖范围内的建站数目。</w:t>
      </w:r>
    </w:p>
    <w:p w:rsidR="0021207C" w:rsidRDefault="0021207C" w:rsidP="00C15B22">
      <w:pPr>
        <w:pStyle w:val="aff5"/>
        <w:numPr>
          <w:ilvl w:val="0"/>
          <w:numId w:val="134"/>
        </w:numPr>
        <w:ind w:firstLineChars="0" w:firstLine="560"/>
        <w:rPr>
          <w:color w:val="FF0000"/>
        </w:rPr>
      </w:pPr>
      <w:r>
        <w:rPr>
          <w:rFonts w:hint="eastAsia"/>
          <w:color w:val="FF0000"/>
        </w:rPr>
        <w:t>频率预评估（频率分配原则）。频率使用需求量（数量）是否需给客户分配申请数目。</w:t>
      </w:r>
    </w:p>
    <w:p w:rsidR="0021207C" w:rsidRPr="00385E50" w:rsidRDefault="0021207C" w:rsidP="0021207C">
      <w:pPr>
        <w:pStyle w:val="aff5"/>
        <w:ind w:firstLine="480"/>
        <w:rPr>
          <w:color w:val="FF0000"/>
        </w:rPr>
      </w:pPr>
      <w:r>
        <w:rPr>
          <w:rFonts w:hint="eastAsia"/>
          <w:color w:val="FF0000"/>
        </w:rPr>
        <w:t>目的：智能化，客户少手动及人工判断操作。</w:t>
      </w:r>
    </w:p>
    <w:p w:rsidR="0021207C" w:rsidRDefault="0021207C" w:rsidP="00C15B22">
      <w:pPr>
        <w:pStyle w:val="52"/>
        <w:numPr>
          <w:ilvl w:val="4"/>
          <w:numId w:val="93"/>
        </w:numPr>
        <w:ind w:firstLineChars="0"/>
      </w:pPr>
      <w:bookmarkStart w:id="371" w:name="_Toc282176453"/>
      <w:bookmarkStart w:id="372" w:name="_Toc282181271"/>
      <w:r>
        <w:rPr>
          <w:rFonts w:hint="eastAsia"/>
        </w:rPr>
        <w:t>电磁环境评估</w:t>
      </w:r>
      <w:bookmarkEnd w:id="371"/>
      <w:bookmarkEnd w:id="372"/>
    </w:p>
    <w:p w:rsidR="0021207C" w:rsidRPr="006236F3" w:rsidRDefault="0021207C" w:rsidP="0021207C">
      <w:pPr>
        <w:ind w:firstLine="480"/>
        <w:rPr>
          <w:rFonts w:ascii="宋体" w:hAnsi="宋体"/>
          <w:szCs w:val="21"/>
        </w:rPr>
      </w:pPr>
      <w:r w:rsidRPr="006236F3">
        <w:rPr>
          <w:rFonts w:ascii="宋体" w:hAnsi="宋体" w:hint="eastAsia"/>
          <w:szCs w:val="21"/>
        </w:rPr>
        <w:t>系统提供电磁环境评估功能模块，利用台站数据与监测测向的实时数据进行电磁兼容分析计算（如工、科、医及无线电设备辐射台站），对特定区域特定频段内电磁环境的变化趋势做出科学的评估，提供台站电磁环境评估报告和电磁态势显示，提供台站电磁辐射仿真及评估。使用</w:t>
      </w:r>
      <w:r w:rsidRPr="006236F3">
        <w:rPr>
          <w:rFonts w:ascii="宋体" w:hAnsi="宋体"/>
          <w:szCs w:val="21"/>
        </w:rPr>
        <w:t>EMC分析系统结合地理信息系统，可以计算出每个台站的电磁覆盖情况，可以对制定的频段计算相应的电磁综合场强覆盖情况。</w:t>
      </w:r>
    </w:p>
    <w:p w:rsidR="0021207C" w:rsidRDefault="0021207C" w:rsidP="0021207C">
      <w:pPr>
        <w:ind w:firstLine="480"/>
        <w:rPr>
          <w:rFonts w:ascii="宋体" w:hAnsi="宋体"/>
          <w:szCs w:val="21"/>
        </w:rPr>
      </w:pPr>
      <w:r w:rsidRPr="00BB0C35">
        <w:rPr>
          <w:rFonts w:ascii="宋体" w:hAnsi="宋体" w:hint="eastAsia"/>
          <w:szCs w:val="21"/>
        </w:rPr>
        <w:t>电磁环境评估模块在整个软件结构中处于应用逻辑层，该模块封装电磁环境</w:t>
      </w:r>
      <w:r w:rsidRPr="00BB0C35">
        <w:rPr>
          <w:rFonts w:ascii="宋体" w:hAnsi="宋体" w:hint="eastAsia"/>
          <w:szCs w:val="21"/>
        </w:rPr>
        <w:lastRenderedPageBreak/>
        <w:t>评估算法，从监测数据层中接收实时监测数据或者历史监测数据，通过该模块的处理后，将结果传递给表现层，以图表和电子地图渲染等各种方式呈现给用户。</w:t>
      </w:r>
    </w:p>
    <w:p w:rsidR="0021207C" w:rsidRDefault="0021207C" w:rsidP="0021207C">
      <w:pPr>
        <w:ind w:firstLine="480"/>
        <w:rPr>
          <w:rFonts w:ascii="宋体" w:hAnsi="宋体"/>
          <w:szCs w:val="21"/>
        </w:rPr>
      </w:pPr>
      <w:r>
        <w:rPr>
          <w:rFonts w:ascii="宋体" w:hAnsi="宋体" w:hint="eastAsia"/>
          <w:szCs w:val="21"/>
        </w:rPr>
        <w:t>电磁环境评估主要包括如下图所示功能模块：</w:t>
      </w:r>
    </w:p>
    <w:p w:rsidR="0021207C" w:rsidRPr="00F90595" w:rsidRDefault="0021207C" w:rsidP="0021207C">
      <w:pPr>
        <w:ind w:firstLine="480"/>
        <w:jc w:val="left"/>
        <w:rPr>
          <w:b/>
        </w:rPr>
      </w:pPr>
      <w:r>
        <w:object w:dxaOrig="8683" w:dyaOrig="5515">
          <v:shape id="_x0000_i1030" type="#_x0000_t75" style="width:433.9pt;height:276.1pt" o:ole="">
            <v:imagedata r:id="rId62" o:title=""/>
          </v:shape>
          <o:OLEObject Type="Embed" ProgID="Visio.Drawing.11" ShapeID="_x0000_i1030" DrawAspect="Content" ObjectID="_1551182245" r:id="rId63"/>
        </w:object>
      </w:r>
    </w:p>
    <w:p w:rsidR="0021207C" w:rsidRDefault="0021207C" w:rsidP="00C15B22">
      <w:pPr>
        <w:pStyle w:val="60"/>
        <w:numPr>
          <w:ilvl w:val="5"/>
          <w:numId w:val="93"/>
        </w:numPr>
        <w:ind w:firstLineChars="0"/>
      </w:pPr>
      <w:bookmarkStart w:id="373" w:name="_Toc282176454"/>
      <w:r>
        <w:rPr>
          <w:rFonts w:hint="eastAsia"/>
        </w:rPr>
        <w:t>电磁环境评价</w:t>
      </w:r>
      <w:bookmarkEnd w:id="373"/>
    </w:p>
    <w:p w:rsidR="0021207C" w:rsidRPr="00E77001" w:rsidRDefault="0021207C" w:rsidP="00C15B22">
      <w:pPr>
        <w:pStyle w:val="af3"/>
        <w:keepNext/>
        <w:keepLines/>
        <w:numPr>
          <w:ilvl w:val="2"/>
          <w:numId w:val="131"/>
        </w:numPr>
        <w:ind w:firstLineChars="0"/>
        <w:jc w:val="left"/>
        <w:outlineLvl w:val="4"/>
        <w:rPr>
          <w:rFonts w:ascii="宋体"/>
          <w:vanish/>
          <w:szCs w:val="21"/>
          <w:lang w:val="zh-CN"/>
        </w:rPr>
      </w:pPr>
    </w:p>
    <w:p w:rsidR="0021207C" w:rsidRPr="00E77001" w:rsidRDefault="0021207C" w:rsidP="00C15B22">
      <w:pPr>
        <w:pStyle w:val="af3"/>
        <w:keepNext/>
        <w:keepLines/>
        <w:numPr>
          <w:ilvl w:val="2"/>
          <w:numId w:val="131"/>
        </w:numPr>
        <w:ind w:firstLineChars="0"/>
        <w:jc w:val="left"/>
        <w:outlineLvl w:val="4"/>
        <w:rPr>
          <w:rFonts w:ascii="宋体"/>
          <w:vanish/>
          <w:szCs w:val="21"/>
          <w:lang w:val="zh-CN"/>
        </w:rPr>
      </w:pPr>
    </w:p>
    <w:p w:rsidR="0021207C" w:rsidRPr="00E77001" w:rsidRDefault="0021207C" w:rsidP="00C15B22">
      <w:pPr>
        <w:pStyle w:val="af3"/>
        <w:keepNext/>
        <w:keepLines/>
        <w:numPr>
          <w:ilvl w:val="3"/>
          <w:numId w:val="131"/>
        </w:numPr>
        <w:ind w:firstLineChars="0"/>
        <w:jc w:val="left"/>
        <w:outlineLvl w:val="4"/>
        <w:rPr>
          <w:rFonts w:ascii="宋体"/>
          <w:vanish/>
          <w:szCs w:val="21"/>
          <w:lang w:val="zh-CN"/>
        </w:rPr>
      </w:pPr>
    </w:p>
    <w:p w:rsidR="00662D1F" w:rsidRPr="00346468" w:rsidRDefault="0021207C" w:rsidP="00C15B22">
      <w:pPr>
        <w:pStyle w:val="7"/>
        <w:numPr>
          <w:ilvl w:val="6"/>
          <w:numId w:val="93"/>
        </w:numPr>
        <w:ind w:firstLineChars="0"/>
      </w:pPr>
      <w:r>
        <w:rPr>
          <w:rFonts w:hint="eastAsia"/>
        </w:rPr>
        <w:t>电磁环境评价</w:t>
      </w:r>
      <w:r w:rsidRPr="00DF1E65">
        <w:rPr>
          <w:rFonts w:hint="eastAsia"/>
        </w:rPr>
        <w:t>功能模块</w:t>
      </w:r>
    </w:p>
    <w:p w:rsidR="0021207C" w:rsidRDefault="0021207C" w:rsidP="0021207C">
      <w:pPr>
        <w:ind w:firstLine="480"/>
        <w:jc w:val="left"/>
        <w:rPr>
          <w:rFonts w:ascii="宋体" w:hAnsi="宋体"/>
          <w:szCs w:val="21"/>
        </w:rPr>
      </w:pPr>
      <w:r>
        <w:rPr>
          <w:rFonts w:ascii="宋体" w:hAnsi="宋体" w:hint="eastAsia"/>
          <w:szCs w:val="21"/>
        </w:rPr>
        <w:t>电磁环境评价主要包括如下图所示功能模块：</w:t>
      </w:r>
    </w:p>
    <w:p w:rsidR="0021207C" w:rsidRDefault="0021207C" w:rsidP="0021207C">
      <w:pPr>
        <w:ind w:firstLine="480"/>
        <w:jc w:val="center"/>
      </w:pPr>
      <w:r>
        <w:object w:dxaOrig="9590" w:dyaOrig="8082">
          <v:shape id="_x0000_i1031" type="#_x0000_t75" style="width:431.35pt;height:363.75pt" o:ole="">
            <v:imagedata r:id="rId64" o:title=""/>
          </v:shape>
          <o:OLEObject Type="Embed" ProgID="Visio.Drawing.11" ShapeID="_x0000_i1031" DrawAspect="Content" ObjectID="_1551182246" r:id="rId65"/>
        </w:object>
      </w:r>
    </w:p>
    <w:p w:rsidR="0021207C" w:rsidRDefault="0021207C" w:rsidP="00C15B22">
      <w:pPr>
        <w:pStyle w:val="7"/>
        <w:numPr>
          <w:ilvl w:val="6"/>
          <w:numId w:val="93"/>
        </w:numPr>
        <w:ind w:firstLineChars="0"/>
      </w:pPr>
      <w:r w:rsidRPr="002931AA">
        <w:rPr>
          <w:rFonts w:hint="eastAsia"/>
        </w:rPr>
        <w:t>电磁环境评价等级</w:t>
      </w:r>
    </w:p>
    <w:p w:rsidR="0021207C" w:rsidRDefault="0021207C" w:rsidP="00C15B22">
      <w:pPr>
        <w:numPr>
          <w:ilvl w:val="0"/>
          <w:numId w:val="135"/>
        </w:numPr>
        <w:spacing w:line="240" w:lineRule="auto"/>
        <w:ind w:firstLineChars="0" w:firstLine="480"/>
        <w:rPr>
          <w:color w:val="FF0000"/>
          <w:lang w:val="zh-CN"/>
        </w:rPr>
      </w:pPr>
      <w:r>
        <w:rPr>
          <w:rFonts w:hint="eastAsia"/>
          <w:color w:val="FF0000"/>
          <w:lang w:val="zh-CN"/>
        </w:rPr>
        <w:t>监测数据用嵘兴监测软件监测获得数据，然后进行评估。</w:t>
      </w:r>
    </w:p>
    <w:p w:rsidR="0021207C" w:rsidRPr="006B3CA0" w:rsidRDefault="0021207C" w:rsidP="00C15B22">
      <w:pPr>
        <w:numPr>
          <w:ilvl w:val="0"/>
          <w:numId w:val="135"/>
        </w:numPr>
        <w:spacing w:line="240" w:lineRule="auto"/>
        <w:ind w:firstLineChars="0" w:firstLine="480"/>
        <w:rPr>
          <w:color w:val="FF0000"/>
          <w:lang w:val="zh-CN"/>
        </w:rPr>
      </w:pPr>
      <w:r>
        <w:rPr>
          <w:rFonts w:hint="eastAsia"/>
          <w:color w:val="FF0000"/>
          <w:lang w:val="zh-CN"/>
        </w:rPr>
        <w:t>用中信视通监测数据进行评估。</w:t>
      </w:r>
    </w:p>
    <w:p w:rsidR="0021207C" w:rsidRDefault="0021207C" w:rsidP="0021207C">
      <w:pPr>
        <w:ind w:firstLine="480"/>
        <w:jc w:val="left"/>
        <w:rPr>
          <w:szCs w:val="21"/>
        </w:rPr>
      </w:pPr>
      <w:r>
        <w:rPr>
          <w:rFonts w:hint="eastAsia"/>
          <w:szCs w:val="21"/>
        </w:rPr>
        <w:t>电磁环境一共分为</w:t>
      </w:r>
      <w:r>
        <w:rPr>
          <w:rFonts w:hint="eastAsia"/>
          <w:szCs w:val="21"/>
        </w:rPr>
        <w:t>10</w:t>
      </w:r>
      <w:r>
        <w:rPr>
          <w:rFonts w:hint="eastAsia"/>
          <w:szCs w:val="21"/>
        </w:rPr>
        <w:t>个等级，具体分级情况如下表所示：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4"/>
        <w:gridCol w:w="3038"/>
        <w:gridCol w:w="3130"/>
      </w:tblGrid>
      <w:tr w:rsidR="0021207C" w:rsidRPr="00E84C39" w:rsidTr="0021207C">
        <w:tc>
          <w:tcPr>
            <w:tcW w:w="2518" w:type="dxa"/>
          </w:tcPr>
          <w:p w:rsidR="0021207C" w:rsidRPr="00E84C39" w:rsidRDefault="0021207C" w:rsidP="0021207C">
            <w:pPr>
              <w:ind w:firstLine="480"/>
              <w:jc w:val="center"/>
              <w:rPr>
                <w:szCs w:val="21"/>
              </w:rPr>
            </w:pPr>
            <w:r w:rsidRPr="00E84C39">
              <w:rPr>
                <w:rFonts w:hint="eastAsia"/>
                <w:szCs w:val="21"/>
              </w:rPr>
              <w:t>电磁环境等级</w:t>
            </w:r>
          </w:p>
        </w:tc>
        <w:tc>
          <w:tcPr>
            <w:tcW w:w="3260" w:type="dxa"/>
          </w:tcPr>
          <w:p w:rsidR="0021207C" w:rsidRPr="00E84C39" w:rsidRDefault="0021207C" w:rsidP="0021207C">
            <w:pPr>
              <w:ind w:firstLine="480"/>
              <w:jc w:val="center"/>
              <w:rPr>
                <w:szCs w:val="21"/>
              </w:rPr>
            </w:pPr>
            <w:r w:rsidRPr="00E84C39">
              <w:rPr>
                <w:rFonts w:hint="eastAsia"/>
                <w:szCs w:val="21"/>
              </w:rPr>
              <w:t>电磁环境分级</w:t>
            </w:r>
          </w:p>
        </w:tc>
        <w:tc>
          <w:tcPr>
            <w:tcW w:w="3350" w:type="dxa"/>
          </w:tcPr>
          <w:p w:rsidR="0021207C" w:rsidRPr="00E84C39" w:rsidRDefault="0021207C" w:rsidP="0021207C">
            <w:pPr>
              <w:ind w:firstLine="480"/>
              <w:jc w:val="center"/>
              <w:rPr>
                <w:szCs w:val="21"/>
              </w:rPr>
            </w:pPr>
            <w:r w:rsidRPr="00E84C39">
              <w:rPr>
                <w:rFonts w:hint="eastAsia"/>
                <w:szCs w:val="21"/>
              </w:rPr>
              <w:t>电磁环境综合评价值</w:t>
            </w:r>
          </w:p>
        </w:tc>
      </w:tr>
      <w:tr w:rsidR="0021207C" w:rsidRPr="00E84C39" w:rsidTr="0021207C">
        <w:tc>
          <w:tcPr>
            <w:tcW w:w="2518" w:type="dxa"/>
            <w:vMerge w:val="restart"/>
          </w:tcPr>
          <w:p w:rsidR="0021207C" w:rsidRPr="00E84C39" w:rsidRDefault="0021207C" w:rsidP="0021207C">
            <w:pPr>
              <w:ind w:firstLine="480"/>
              <w:jc w:val="center"/>
              <w:rPr>
                <w:szCs w:val="21"/>
              </w:rPr>
            </w:pPr>
            <w:r w:rsidRPr="00E84C39">
              <w:rPr>
                <w:rFonts w:hint="eastAsia"/>
                <w:szCs w:val="21"/>
              </w:rPr>
              <w:t>优</w:t>
            </w:r>
          </w:p>
        </w:tc>
        <w:tc>
          <w:tcPr>
            <w:tcW w:w="3260" w:type="dxa"/>
          </w:tcPr>
          <w:p w:rsidR="0021207C" w:rsidRPr="00E84C39" w:rsidRDefault="0021207C" w:rsidP="0021207C">
            <w:pPr>
              <w:ind w:firstLine="480"/>
              <w:jc w:val="center"/>
              <w:rPr>
                <w:szCs w:val="21"/>
              </w:rPr>
            </w:pPr>
            <w:r w:rsidRPr="00E84C39">
              <w:rPr>
                <w:rFonts w:hint="eastAsia"/>
                <w:szCs w:val="21"/>
              </w:rPr>
              <w:t>1</w:t>
            </w:r>
          </w:p>
        </w:tc>
        <w:tc>
          <w:tcPr>
            <w:tcW w:w="3350" w:type="dxa"/>
          </w:tcPr>
          <w:p w:rsidR="0021207C" w:rsidRPr="00E84C39" w:rsidRDefault="0021207C" w:rsidP="0021207C">
            <w:pPr>
              <w:ind w:firstLine="480"/>
              <w:jc w:val="center"/>
              <w:rPr>
                <w:szCs w:val="21"/>
              </w:rPr>
            </w:pPr>
            <w:r w:rsidRPr="00E84C39">
              <w:rPr>
                <w:rFonts w:hint="eastAsia"/>
                <w:szCs w:val="21"/>
              </w:rPr>
              <w:t>0 ~ 10</w:t>
            </w:r>
          </w:p>
        </w:tc>
      </w:tr>
      <w:tr w:rsidR="0021207C" w:rsidRPr="00E84C39" w:rsidTr="0021207C">
        <w:tc>
          <w:tcPr>
            <w:tcW w:w="2518" w:type="dxa"/>
            <w:vMerge/>
          </w:tcPr>
          <w:p w:rsidR="0021207C" w:rsidRPr="00E84C39" w:rsidRDefault="0021207C" w:rsidP="0021207C">
            <w:pPr>
              <w:ind w:firstLine="480"/>
              <w:jc w:val="center"/>
              <w:rPr>
                <w:szCs w:val="21"/>
              </w:rPr>
            </w:pPr>
          </w:p>
        </w:tc>
        <w:tc>
          <w:tcPr>
            <w:tcW w:w="3260" w:type="dxa"/>
          </w:tcPr>
          <w:p w:rsidR="0021207C" w:rsidRPr="00E84C39" w:rsidRDefault="0021207C" w:rsidP="0021207C">
            <w:pPr>
              <w:ind w:firstLine="480"/>
              <w:jc w:val="center"/>
              <w:rPr>
                <w:szCs w:val="21"/>
              </w:rPr>
            </w:pPr>
            <w:r w:rsidRPr="00E84C39">
              <w:rPr>
                <w:rFonts w:hint="eastAsia"/>
                <w:szCs w:val="21"/>
              </w:rPr>
              <w:t>2</w:t>
            </w:r>
          </w:p>
        </w:tc>
        <w:tc>
          <w:tcPr>
            <w:tcW w:w="3350" w:type="dxa"/>
          </w:tcPr>
          <w:p w:rsidR="0021207C" w:rsidRPr="00E84C39" w:rsidRDefault="0021207C" w:rsidP="0021207C">
            <w:pPr>
              <w:ind w:firstLine="480"/>
              <w:jc w:val="center"/>
              <w:rPr>
                <w:szCs w:val="21"/>
              </w:rPr>
            </w:pPr>
            <w:r w:rsidRPr="00E84C39">
              <w:rPr>
                <w:rFonts w:hint="eastAsia"/>
                <w:szCs w:val="21"/>
              </w:rPr>
              <w:t>10 ~ 20</w:t>
            </w:r>
          </w:p>
        </w:tc>
      </w:tr>
      <w:tr w:rsidR="0021207C" w:rsidRPr="00E84C39" w:rsidTr="0021207C">
        <w:tc>
          <w:tcPr>
            <w:tcW w:w="2518" w:type="dxa"/>
            <w:vMerge w:val="restart"/>
          </w:tcPr>
          <w:p w:rsidR="0021207C" w:rsidRPr="00E84C39" w:rsidRDefault="0021207C" w:rsidP="0021207C">
            <w:pPr>
              <w:ind w:firstLine="480"/>
              <w:jc w:val="center"/>
              <w:rPr>
                <w:szCs w:val="21"/>
              </w:rPr>
            </w:pPr>
            <w:r w:rsidRPr="00E84C39">
              <w:rPr>
                <w:rFonts w:hint="eastAsia"/>
                <w:szCs w:val="21"/>
              </w:rPr>
              <w:t>良</w:t>
            </w:r>
          </w:p>
        </w:tc>
        <w:tc>
          <w:tcPr>
            <w:tcW w:w="3260" w:type="dxa"/>
          </w:tcPr>
          <w:p w:rsidR="0021207C" w:rsidRPr="00E84C39" w:rsidRDefault="0021207C" w:rsidP="0021207C">
            <w:pPr>
              <w:ind w:firstLine="480"/>
              <w:jc w:val="center"/>
              <w:rPr>
                <w:szCs w:val="21"/>
              </w:rPr>
            </w:pPr>
            <w:r w:rsidRPr="00E84C39">
              <w:rPr>
                <w:rFonts w:hint="eastAsia"/>
                <w:szCs w:val="21"/>
              </w:rPr>
              <w:t>3</w:t>
            </w:r>
          </w:p>
        </w:tc>
        <w:tc>
          <w:tcPr>
            <w:tcW w:w="3350" w:type="dxa"/>
          </w:tcPr>
          <w:p w:rsidR="0021207C" w:rsidRPr="00E84C39" w:rsidRDefault="0021207C" w:rsidP="0021207C">
            <w:pPr>
              <w:ind w:firstLine="480"/>
              <w:jc w:val="center"/>
              <w:rPr>
                <w:szCs w:val="21"/>
              </w:rPr>
            </w:pPr>
            <w:r w:rsidRPr="00E84C39">
              <w:rPr>
                <w:rFonts w:hint="eastAsia"/>
                <w:szCs w:val="21"/>
              </w:rPr>
              <w:t>20 ~ 30</w:t>
            </w:r>
          </w:p>
        </w:tc>
      </w:tr>
      <w:tr w:rsidR="0021207C" w:rsidRPr="00E84C39" w:rsidTr="0021207C">
        <w:tc>
          <w:tcPr>
            <w:tcW w:w="2518" w:type="dxa"/>
            <w:vMerge/>
          </w:tcPr>
          <w:p w:rsidR="0021207C" w:rsidRPr="00E84C39" w:rsidRDefault="0021207C" w:rsidP="0021207C">
            <w:pPr>
              <w:ind w:firstLine="480"/>
              <w:jc w:val="center"/>
              <w:rPr>
                <w:szCs w:val="21"/>
              </w:rPr>
            </w:pPr>
          </w:p>
        </w:tc>
        <w:tc>
          <w:tcPr>
            <w:tcW w:w="3260" w:type="dxa"/>
          </w:tcPr>
          <w:p w:rsidR="0021207C" w:rsidRPr="00E84C39" w:rsidRDefault="0021207C" w:rsidP="0021207C">
            <w:pPr>
              <w:ind w:firstLine="480"/>
              <w:jc w:val="center"/>
              <w:rPr>
                <w:szCs w:val="21"/>
              </w:rPr>
            </w:pPr>
            <w:r w:rsidRPr="00E84C39">
              <w:rPr>
                <w:rFonts w:hint="eastAsia"/>
                <w:szCs w:val="21"/>
              </w:rPr>
              <w:t>4</w:t>
            </w:r>
          </w:p>
        </w:tc>
        <w:tc>
          <w:tcPr>
            <w:tcW w:w="3350" w:type="dxa"/>
          </w:tcPr>
          <w:p w:rsidR="0021207C" w:rsidRPr="00E84C39" w:rsidRDefault="0021207C" w:rsidP="0021207C">
            <w:pPr>
              <w:ind w:firstLine="480"/>
              <w:jc w:val="center"/>
              <w:rPr>
                <w:szCs w:val="21"/>
              </w:rPr>
            </w:pPr>
            <w:r w:rsidRPr="00E84C39">
              <w:rPr>
                <w:rFonts w:hint="eastAsia"/>
                <w:szCs w:val="21"/>
              </w:rPr>
              <w:t>30 ~ 40</w:t>
            </w:r>
          </w:p>
        </w:tc>
      </w:tr>
      <w:tr w:rsidR="0021207C" w:rsidRPr="00E84C39" w:rsidTr="0021207C">
        <w:tc>
          <w:tcPr>
            <w:tcW w:w="2518" w:type="dxa"/>
            <w:vMerge w:val="restart"/>
          </w:tcPr>
          <w:p w:rsidR="0021207C" w:rsidRPr="00E84C39" w:rsidRDefault="0021207C" w:rsidP="0021207C">
            <w:pPr>
              <w:ind w:firstLine="480"/>
              <w:jc w:val="center"/>
              <w:rPr>
                <w:szCs w:val="21"/>
              </w:rPr>
            </w:pPr>
            <w:r w:rsidRPr="00E84C39">
              <w:rPr>
                <w:rFonts w:hint="eastAsia"/>
                <w:szCs w:val="21"/>
              </w:rPr>
              <w:t>一般</w:t>
            </w:r>
          </w:p>
        </w:tc>
        <w:tc>
          <w:tcPr>
            <w:tcW w:w="3260" w:type="dxa"/>
          </w:tcPr>
          <w:p w:rsidR="0021207C" w:rsidRPr="00E84C39" w:rsidRDefault="0021207C" w:rsidP="0021207C">
            <w:pPr>
              <w:ind w:firstLine="480"/>
              <w:jc w:val="center"/>
              <w:rPr>
                <w:szCs w:val="21"/>
              </w:rPr>
            </w:pPr>
            <w:r w:rsidRPr="00E84C39">
              <w:rPr>
                <w:rFonts w:hint="eastAsia"/>
                <w:szCs w:val="21"/>
              </w:rPr>
              <w:t>5</w:t>
            </w:r>
          </w:p>
        </w:tc>
        <w:tc>
          <w:tcPr>
            <w:tcW w:w="3350" w:type="dxa"/>
          </w:tcPr>
          <w:p w:rsidR="0021207C" w:rsidRPr="00E84C39" w:rsidRDefault="0021207C" w:rsidP="0021207C">
            <w:pPr>
              <w:ind w:firstLine="480"/>
              <w:jc w:val="center"/>
              <w:rPr>
                <w:szCs w:val="21"/>
              </w:rPr>
            </w:pPr>
            <w:r w:rsidRPr="00E84C39">
              <w:rPr>
                <w:rFonts w:hint="eastAsia"/>
                <w:szCs w:val="21"/>
              </w:rPr>
              <w:t>40 ~ 50</w:t>
            </w:r>
          </w:p>
        </w:tc>
      </w:tr>
      <w:tr w:rsidR="0021207C" w:rsidRPr="00E84C39" w:rsidTr="0021207C">
        <w:tc>
          <w:tcPr>
            <w:tcW w:w="2518" w:type="dxa"/>
            <w:vMerge/>
          </w:tcPr>
          <w:p w:rsidR="0021207C" w:rsidRPr="00E84C39" w:rsidRDefault="0021207C" w:rsidP="0021207C">
            <w:pPr>
              <w:ind w:firstLine="480"/>
              <w:jc w:val="center"/>
              <w:rPr>
                <w:szCs w:val="21"/>
              </w:rPr>
            </w:pPr>
          </w:p>
        </w:tc>
        <w:tc>
          <w:tcPr>
            <w:tcW w:w="3260" w:type="dxa"/>
          </w:tcPr>
          <w:p w:rsidR="0021207C" w:rsidRPr="00E84C39" w:rsidRDefault="0021207C" w:rsidP="0021207C">
            <w:pPr>
              <w:ind w:firstLine="480"/>
              <w:jc w:val="center"/>
              <w:rPr>
                <w:szCs w:val="21"/>
              </w:rPr>
            </w:pPr>
            <w:r w:rsidRPr="00E84C39">
              <w:rPr>
                <w:rFonts w:hint="eastAsia"/>
                <w:szCs w:val="21"/>
              </w:rPr>
              <w:t>6</w:t>
            </w:r>
          </w:p>
        </w:tc>
        <w:tc>
          <w:tcPr>
            <w:tcW w:w="3350" w:type="dxa"/>
          </w:tcPr>
          <w:p w:rsidR="0021207C" w:rsidRPr="00E84C39" w:rsidRDefault="0021207C" w:rsidP="0021207C">
            <w:pPr>
              <w:ind w:firstLine="480"/>
              <w:jc w:val="center"/>
              <w:rPr>
                <w:szCs w:val="21"/>
              </w:rPr>
            </w:pPr>
            <w:r w:rsidRPr="00E84C39">
              <w:rPr>
                <w:rFonts w:hint="eastAsia"/>
                <w:szCs w:val="21"/>
              </w:rPr>
              <w:t>50 ~ 60</w:t>
            </w:r>
          </w:p>
        </w:tc>
      </w:tr>
      <w:tr w:rsidR="0021207C" w:rsidRPr="00E84C39" w:rsidTr="0021207C">
        <w:tc>
          <w:tcPr>
            <w:tcW w:w="2518" w:type="dxa"/>
            <w:vMerge w:val="restart"/>
          </w:tcPr>
          <w:p w:rsidR="0021207C" w:rsidRPr="00E84C39" w:rsidRDefault="0021207C" w:rsidP="0021207C">
            <w:pPr>
              <w:ind w:firstLine="480"/>
              <w:jc w:val="center"/>
              <w:rPr>
                <w:szCs w:val="21"/>
              </w:rPr>
            </w:pPr>
            <w:r w:rsidRPr="00E84C39">
              <w:rPr>
                <w:rFonts w:hint="eastAsia"/>
                <w:szCs w:val="21"/>
              </w:rPr>
              <w:t>差</w:t>
            </w:r>
          </w:p>
        </w:tc>
        <w:tc>
          <w:tcPr>
            <w:tcW w:w="3260" w:type="dxa"/>
          </w:tcPr>
          <w:p w:rsidR="0021207C" w:rsidRPr="00E84C39" w:rsidRDefault="0021207C" w:rsidP="0021207C">
            <w:pPr>
              <w:ind w:firstLine="480"/>
              <w:jc w:val="center"/>
              <w:rPr>
                <w:szCs w:val="21"/>
              </w:rPr>
            </w:pPr>
            <w:r w:rsidRPr="00E84C39">
              <w:rPr>
                <w:rFonts w:hint="eastAsia"/>
                <w:szCs w:val="21"/>
              </w:rPr>
              <w:t>7</w:t>
            </w:r>
          </w:p>
        </w:tc>
        <w:tc>
          <w:tcPr>
            <w:tcW w:w="3350" w:type="dxa"/>
          </w:tcPr>
          <w:p w:rsidR="0021207C" w:rsidRPr="00E84C39" w:rsidRDefault="0021207C" w:rsidP="0021207C">
            <w:pPr>
              <w:ind w:firstLine="480"/>
              <w:jc w:val="center"/>
              <w:rPr>
                <w:szCs w:val="21"/>
              </w:rPr>
            </w:pPr>
            <w:r w:rsidRPr="00E84C39">
              <w:rPr>
                <w:rFonts w:hint="eastAsia"/>
                <w:szCs w:val="21"/>
              </w:rPr>
              <w:t>60 ~ 70</w:t>
            </w:r>
          </w:p>
        </w:tc>
      </w:tr>
      <w:tr w:rsidR="0021207C" w:rsidRPr="00E84C39" w:rsidTr="0021207C">
        <w:tc>
          <w:tcPr>
            <w:tcW w:w="2518" w:type="dxa"/>
            <w:vMerge/>
          </w:tcPr>
          <w:p w:rsidR="0021207C" w:rsidRPr="00E84C39" w:rsidRDefault="0021207C" w:rsidP="0021207C">
            <w:pPr>
              <w:ind w:firstLine="480"/>
              <w:jc w:val="center"/>
              <w:rPr>
                <w:szCs w:val="21"/>
              </w:rPr>
            </w:pPr>
          </w:p>
        </w:tc>
        <w:tc>
          <w:tcPr>
            <w:tcW w:w="3260" w:type="dxa"/>
          </w:tcPr>
          <w:p w:rsidR="0021207C" w:rsidRPr="00E84C39" w:rsidRDefault="0021207C" w:rsidP="0021207C">
            <w:pPr>
              <w:ind w:firstLine="480"/>
              <w:jc w:val="center"/>
              <w:rPr>
                <w:szCs w:val="21"/>
              </w:rPr>
            </w:pPr>
            <w:r w:rsidRPr="00E84C39">
              <w:rPr>
                <w:rFonts w:hint="eastAsia"/>
                <w:szCs w:val="21"/>
              </w:rPr>
              <w:t>8</w:t>
            </w:r>
          </w:p>
        </w:tc>
        <w:tc>
          <w:tcPr>
            <w:tcW w:w="3350" w:type="dxa"/>
          </w:tcPr>
          <w:p w:rsidR="0021207C" w:rsidRPr="00E84C39" w:rsidRDefault="0021207C" w:rsidP="0021207C">
            <w:pPr>
              <w:ind w:firstLine="480"/>
              <w:jc w:val="center"/>
              <w:rPr>
                <w:szCs w:val="21"/>
              </w:rPr>
            </w:pPr>
            <w:r w:rsidRPr="00E84C39">
              <w:rPr>
                <w:rFonts w:hint="eastAsia"/>
                <w:szCs w:val="21"/>
              </w:rPr>
              <w:t>70 ~ 80</w:t>
            </w:r>
          </w:p>
        </w:tc>
      </w:tr>
      <w:tr w:rsidR="0021207C" w:rsidRPr="00E84C39" w:rsidTr="0021207C">
        <w:tc>
          <w:tcPr>
            <w:tcW w:w="2518" w:type="dxa"/>
            <w:vMerge w:val="restart"/>
          </w:tcPr>
          <w:p w:rsidR="0021207C" w:rsidRPr="00E84C39" w:rsidRDefault="0021207C" w:rsidP="0021207C">
            <w:pPr>
              <w:ind w:firstLine="480"/>
              <w:jc w:val="center"/>
              <w:rPr>
                <w:szCs w:val="21"/>
              </w:rPr>
            </w:pPr>
            <w:r w:rsidRPr="00E84C39">
              <w:rPr>
                <w:rFonts w:hint="eastAsia"/>
                <w:szCs w:val="21"/>
              </w:rPr>
              <w:t>恶劣</w:t>
            </w:r>
          </w:p>
        </w:tc>
        <w:tc>
          <w:tcPr>
            <w:tcW w:w="3260" w:type="dxa"/>
          </w:tcPr>
          <w:p w:rsidR="0021207C" w:rsidRPr="00E84C39" w:rsidRDefault="0021207C" w:rsidP="0021207C">
            <w:pPr>
              <w:ind w:firstLine="480"/>
              <w:jc w:val="center"/>
              <w:rPr>
                <w:szCs w:val="21"/>
              </w:rPr>
            </w:pPr>
            <w:r w:rsidRPr="00E84C39">
              <w:rPr>
                <w:rFonts w:hint="eastAsia"/>
                <w:szCs w:val="21"/>
              </w:rPr>
              <w:t>9</w:t>
            </w:r>
          </w:p>
        </w:tc>
        <w:tc>
          <w:tcPr>
            <w:tcW w:w="3350" w:type="dxa"/>
          </w:tcPr>
          <w:p w:rsidR="0021207C" w:rsidRPr="00E84C39" w:rsidRDefault="0021207C" w:rsidP="0021207C">
            <w:pPr>
              <w:ind w:firstLine="480"/>
              <w:jc w:val="center"/>
              <w:rPr>
                <w:szCs w:val="21"/>
              </w:rPr>
            </w:pPr>
            <w:r w:rsidRPr="00E84C39">
              <w:rPr>
                <w:rFonts w:hint="eastAsia"/>
                <w:szCs w:val="21"/>
              </w:rPr>
              <w:t>80 ~ 90</w:t>
            </w:r>
          </w:p>
        </w:tc>
      </w:tr>
      <w:tr w:rsidR="0021207C" w:rsidRPr="00E84C39" w:rsidTr="0021207C">
        <w:tc>
          <w:tcPr>
            <w:tcW w:w="2518" w:type="dxa"/>
            <w:vMerge/>
          </w:tcPr>
          <w:p w:rsidR="0021207C" w:rsidRPr="00E84C39" w:rsidRDefault="0021207C" w:rsidP="0021207C">
            <w:pPr>
              <w:ind w:firstLine="480"/>
              <w:jc w:val="center"/>
              <w:rPr>
                <w:szCs w:val="21"/>
              </w:rPr>
            </w:pPr>
          </w:p>
        </w:tc>
        <w:tc>
          <w:tcPr>
            <w:tcW w:w="3260" w:type="dxa"/>
          </w:tcPr>
          <w:p w:rsidR="0021207C" w:rsidRPr="00E84C39" w:rsidRDefault="0021207C" w:rsidP="0021207C">
            <w:pPr>
              <w:ind w:firstLine="480"/>
              <w:jc w:val="center"/>
              <w:rPr>
                <w:szCs w:val="21"/>
              </w:rPr>
            </w:pPr>
            <w:r w:rsidRPr="00E84C39">
              <w:rPr>
                <w:rFonts w:hint="eastAsia"/>
                <w:szCs w:val="21"/>
              </w:rPr>
              <w:t>10</w:t>
            </w:r>
          </w:p>
        </w:tc>
        <w:tc>
          <w:tcPr>
            <w:tcW w:w="3350" w:type="dxa"/>
          </w:tcPr>
          <w:p w:rsidR="0021207C" w:rsidRPr="00E84C39" w:rsidRDefault="0021207C" w:rsidP="0021207C">
            <w:pPr>
              <w:ind w:firstLine="480"/>
              <w:jc w:val="center"/>
              <w:rPr>
                <w:szCs w:val="21"/>
              </w:rPr>
            </w:pPr>
            <w:r w:rsidRPr="00E84C39">
              <w:rPr>
                <w:rFonts w:hint="eastAsia"/>
                <w:szCs w:val="21"/>
              </w:rPr>
              <w:t>90 ~ 100</w:t>
            </w:r>
          </w:p>
        </w:tc>
      </w:tr>
    </w:tbl>
    <w:p w:rsidR="0021207C" w:rsidRDefault="0021207C" w:rsidP="00C15B22">
      <w:pPr>
        <w:pStyle w:val="60"/>
        <w:numPr>
          <w:ilvl w:val="5"/>
          <w:numId w:val="93"/>
        </w:numPr>
        <w:ind w:firstLineChars="0"/>
      </w:pPr>
      <w:bookmarkStart w:id="374" w:name="_Toc282176455"/>
      <w:r>
        <w:rPr>
          <w:rFonts w:hint="eastAsia"/>
        </w:rPr>
        <w:t>电磁辐射评估</w:t>
      </w:r>
      <w:bookmarkEnd w:id="374"/>
    </w:p>
    <w:p w:rsidR="0021207C" w:rsidRDefault="0021207C" w:rsidP="0021207C">
      <w:pPr>
        <w:ind w:firstLine="480"/>
        <w:rPr>
          <w:rFonts w:ascii="宋体" w:hAnsi="宋体"/>
          <w:szCs w:val="21"/>
        </w:rPr>
      </w:pPr>
      <w:r w:rsidRPr="00D16258">
        <w:rPr>
          <w:rFonts w:ascii="宋体" w:hAnsi="宋体" w:hint="eastAsia"/>
          <w:szCs w:val="21"/>
        </w:rPr>
        <w:t>对指定台站进行特定范围（</w:t>
      </w:r>
      <w:smartTag w:uri="urn:schemas-microsoft-com:office:smarttags" w:element="chmetcnv">
        <w:smartTagPr>
          <w:attr w:name="UnitName" w:val="米"/>
          <w:attr w:name="SourceValue" w:val="200"/>
          <w:attr w:name="HasSpace" w:val="False"/>
          <w:attr w:name="Negative" w:val="False"/>
          <w:attr w:name="NumberType" w:val="1"/>
          <w:attr w:name="TCSC" w:val="0"/>
        </w:smartTagPr>
        <w:r w:rsidRPr="00D16258">
          <w:rPr>
            <w:rFonts w:ascii="宋体" w:hAnsi="宋体"/>
            <w:szCs w:val="21"/>
          </w:rPr>
          <w:t>200</w:t>
        </w:r>
        <w:r w:rsidRPr="00D16258">
          <w:rPr>
            <w:rFonts w:ascii="宋体" w:hAnsi="宋体" w:hint="eastAsia"/>
            <w:szCs w:val="21"/>
          </w:rPr>
          <w:t>米</w:t>
        </w:r>
      </w:smartTag>
      <w:r w:rsidRPr="00D16258">
        <w:rPr>
          <w:rFonts w:ascii="宋体" w:hAnsi="宋体" w:hint="eastAsia"/>
          <w:szCs w:val="21"/>
        </w:rPr>
        <w:t>以内）的电磁辐射仿真，并计算出复合场强，在地图上标示出不同等级场强的覆盖范围，参考国家相关标准，计算电磁辐射强度。</w:t>
      </w:r>
    </w:p>
    <w:p w:rsidR="0021207C" w:rsidRDefault="0021207C" w:rsidP="00C15B22">
      <w:pPr>
        <w:pStyle w:val="60"/>
        <w:numPr>
          <w:ilvl w:val="5"/>
          <w:numId w:val="93"/>
        </w:numPr>
        <w:ind w:firstLineChars="0"/>
      </w:pPr>
      <w:bookmarkStart w:id="375" w:name="_Toc282176456"/>
      <w:r w:rsidRPr="002F1863">
        <w:rPr>
          <w:rFonts w:hint="eastAsia"/>
        </w:rPr>
        <w:t>电磁态势显示</w:t>
      </w:r>
      <w:bookmarkEnd w:id="375"/>
    </w:p>
    <w:p w:rsidR="0021207C" w:rsidRDefault="0021207C" w:rsidP="0021207C">
      <w:pPr>
        <w:ind w:firstLine="480"/>
        <w:jc w:val="left"/>
        <w:rPr>
          <w:rFonts w:ascii="宋体" w:hAnsi="宋体"/>
          <w:szCs w:val="21"/>
        </w:rPr>
      </w:pPr>
      <w:r>
        <w:rPr>
          <w:rFonts w:ascii="宋体" w:hAnsi="宋体" w:hint="eastAsia"/>
          <w:szCs w:val="21"/>
        </w:rPr>
        <w:t>利用</w:t>
      </w:r>
      <w:r w:rsidRPr="00D16258">
        <w:rPr>
          <w:rFonts w:ascii="宋体" w:hAnsi="宋体"/>
          <w:szCs w:val="21"/>
        </w:rPr>
        <w:t>EMC</w:t>
      </w:r>
      <w:r>
        <w:rPr>
          <w:rFonts w:ascii="宋体" w:hAnsi="宋体" w:hint="eastAsia"/>
          <w:szCs w:val="21"/>
        </w:rPr>
        <w:t>区域分析功能</w:t>
      </w:r>
      <w:r w:rsidRPr="00D16258">
        <w:rPr>
          <w:rFonts w:ascii="宋体" w:hAnsi="宋体" w:hint="eastAsia"/>
          <w:szCs w:val="21"/>
        </w:rPr>
        <w:t>结合地理信息系统，计算指定台站的电磁覆盖情况，计算某频段的电磁综合场强覆盖情况。</w:t>
      </w:r>
      <w:r>
        <w:rPr>
          <w:rFonts w:ascii="宋体" w:hAnsi="宋体" w:hint="eastAsia"/>
          <w:szCs w:val="21"/>
        </w:rPr>
        <w:t>并把计算结果显示于地图上。</w:t>
      </w:r>
    </w:p>
    <w:p w:rsidR="0021207C" w:rsidRDefault="0021207C" w:rsidP="00C15B22">
      <w:pPr>
        <w:pStyle w:val="52"/>
        <w:numPr>
          <w:ilvl w:val="4"/>
          <w:numId w:val="93"/>
        </w:numPr>
        <w:ind w:firstLineChars="0"/>
      </w:pPr>
      <w:bookmarkStart w:id="376" w:name="_Toc282176457"/>
      <w:bookmarkStart w:id="377" w:name="_Toc282181272"/>
      <w:r>
        <w:rPr>
          <w:rFonts w:hint="eastAsia"/>
        </w:rPr>
        <w:t>参数设置</w:t>
      </w:r>
      <w:bookmarkEnd w:id="376"/>
      <w:bookmarkEnd w:id="377"/>
    </w:p>
    <w:p w:rsidR="0021207C" w:rsidRDefault="0021207C" w:rsidP="0021207C">
      <w:pPr>
        <w:ind w:firstLine="480"/>
        <w:jc w:val="left"/>
        <w:rPr>
          <w:lang w:val="zh-CN"/>
        </w:rPr>
      </w:pPr>
      <w:r>
        <w:rPr>
          <w:rFonts w:hint="eastAsia"/>
          <w:lang w:val="zh-CN"/>
        </w:rPr>
        <w:t>参数设置主要用来设置“远端接收站参数”、“传播模型”、“路径分析采样点间隔”、“区域</w:t>
      </w:r>
      <w:r>
        <w:rPr>
          <w:rFonts w:hint="eastAsia"/>
          <w:lang w:val="zh-CN"/>
        </w:rPr>
        <w:t>/</w:t>
      </w:r>
      <w:r>
        <w:rPr>
          <w:rFonts w:hint="eastAsia"/>
          <w:lang w:val="zh-CN"/>
        </w:rPr>
        <w:t>等值线分析计算方法”、“区域</w:t>
      </w:r>
      <w:r>
        <w:rPr>
          <w:rFonts w:hint="eastAsia"/>
          <w:lang w:val="zh-CN"/>
        </w:rPr>
        <w:t>/</w:t>
      </w:r>
      <w:r>
        <w:rPr>
          <w:rFonts w:hint="eastAsia"/>
          <w:lang w:val="zh-CN"/>
        </w:rPr>
        <w:t>等值线分析网格大小”等分析参数。</w:t>
      </w:r>
    </w:p>
    <w:p w:rsidR="0021207C" w:rsidRPr="00274F82" w:rsidRDefault="0021207C" w:rsidP="00C15B22">
      <w:pPr>
        <w:pStyle w:val="52"/>
        <w:numPr>
          <w:ilvl w:val="4"/>
          <w:numId w:val="93"/>
        </w:numPr>
        <w:ind w:firstLineChars="0"/>
      </w:pPr>
      <w:bookmarkStart w:id="378" w:name="_Toc282176458"/>
      <w:bookmarkStart w:id="379" w:name="_Toc282181273"/>
      <w:r>
        <w:rPr>
          <w:rFonts w:hint="eastAsia"/>
        </w:rPr>
        <w:t>数据管理</w:t>
      </w:r>
      <w:bookmarkEnd w:id="378"/>
      <w:bookmarkEnd w:id="379"/>
    </w:p>
    <w:p w:rsidR="0021207C" w:rsidRPr="00346468" w:rsidRDefault="0021207C">
      <w:pPr>
        <w:ind w:firstLine="480"/>
        <w:rPr>
          <w:rFonts w:ascii="楷体_GB2312" w:eastAsia="楷体_GB2312"/>
        </w:rPr>
      </w:pPr>
      <w:r w:rsidRPr="003B2C42">
        <w:rPr>
          <w:rFonts w:ascii="宋体" w:hAnsi="宋体" w:hint="eastAsia"/>
        </w:rPr>
        <w:t>包括计算结果数据管理、拟建台站数据管理、干扰判别标准数据管理、接收终端参数数据管理</w:t>
      </w:r>
      <w:r w:rsidRPr="00755697">
        <w:rPr>
          <w:rFonts w:ascii="楷体_GB2312" w:eastAsia="楷体_GB2312" w:hint="eastAsia"/>
        </w:rPr>
        <w:t>。</w:t>
      </w:r>
    </w:p>
    <w:p w:rsidR="00677716" w:rsidRPr="00677716" w:rsidRDefault="00677716" w:rsidP="00346468">
      <w:pPr>
        <w:ind w:firstLineChars="0" w:firstLine="0"/>
        <w:rPr>
          <w:lang w:val="x-none"/>
        </w:rPr>
      </w:pPr>
    </w:p>
    <w:p w:rsidR="00D52CC4" w:rsidRDefault="00D52CC4" w:rsidP="00C15B22">
      <w:pPr>
        <w:pStyle w:val="42"/>
        <w:numPr>
          <w:ilvl w:val="3"/>
          <w:numId w:val="93"/>
        </w:numPr>
        <w:ind w:firstLineChars="0"/>
      </w:pPr>
      <w:r>
        <w:rPr>
          <w:rFonts w:hint="eastAsia"/>
        </w:rPr>
        <w:t>监督执法</w:t>
      </w:r>
    </w:p>
    <w:p w:rsidR="00D52CC4" w:rsidRDefault="00D52CC4" w:rsidP="00D52CC4">
      <w:pPr>
        <w:ind w:firstLine="480"/>
      </w:pPr>
      <w:r w:rsidRPr="00516329">
        <w:rPr>
          <w:rFonts w:hint="eastAsia"/>
        </w:rPr>
        <w:t>核心业务协调监督</w:t>
      </w:r>
      <w:r>
        <w:rPr>
          <w:rFonts w:hint="eastAsia"/>
        </w:rPr>
        <w:t>子</w:t>
      </w:r>
      <w:r w:rsidRPr="00516329">
        <w:rPr>
          <w:rFonts w:hint="eastAsia"/>
        </w:rPr>
        <w:t>系统</w:t>
      </w:r>
      <w:r>
        <w:rPr>
          <w:rFonts w:hint="eastAsia"/>
        </w:rPr>
        <w:t>主要是对信访投诉、查处执法、无线电用户信用、联合执法等业务进行管理。</w:t>
      </w:r>
    </w:p>
    <w:p w:rsidR="00D52CC4" w:rsidRDefault="00D52CC4" w:rsidP="00C15B22">
      <w:pPr>
        <w:pStyle w:val="52"/>
        <w:numPr>
          <w:ilvl w:val="4"/>
          <w:numId w:val="93"/>
        </w:numPr>
        <w:ind w:firstLineChars="0"/>
      </w:pPr>
      <w:r>
        <w:rPr>
          <w:rFonts w:hint="eastAsia"/>
        </w:rPr>
        <w:t>信访投诉</w:t>
      </w:r>
    </w:p>
    <w:p w:rsidR="00D52CC4" w:rsidRDefault="00D52CC4" w:rsidP="00D52CC4">
      <w:pPr>
        <w:ind w:left="480" w:firstLineChars="0" w:firstLine="0"/>
      </w:pPr>
      <w:r>
        <w:rPr>
          <w:rFonts w:hint="eastAsia"/>
        </w:rPr>
        <w:t>信访投诉模块主要包括</w:t>
      </w:r>
      <w:r w:rsidR="00456D20">
        <w:rPr>
          <w:rFonts w:hint="eastAsia"/>
        </w:rPr>
        <w:t>信访台账、</w:t>
      </w:r>
      <w:r>
        <w:rPr>
          <w:rFonts w:hint="eastAsia"/>
        </w:rPr>
        <w:t>投诉受理、任务派发、结果维护等功能。</w:t>
      </w:r>
    </w:p>
    <w:p w:rsidR="00456D20" w:rsidRDefault="00456D20" w:rsidP="008A62EC">
      <w:pPr>
        <w:pStyle w:val="af3"/>
        <w:numPr>
          <w:ilvl w:val="0"/>
          <w:numId w:val="67"/>
        </w:numPr>
        <w:ind w:firstLineChars="0"/>
      </w:pPr>
      <w:r>
        <w:rPr>
          <w:rFonts w:hint="eastAsia"/>
        </w:rPr>
        <w:lastRenderedPageBreak/>
        <w:t>信访台账</w:t>
      </w:r>
    </w:p>
    <w:p w:rsidR="00456D20" w:rsidRDefault="00AF2679" w:rsidP="00456D20">
      <w:pPr>
        <w:ind w:firstLineChars="182" w:firstLine="437"/>
      </w:pPr>
      <w:r w:rsidRPr="00AF2679">
        <w:rPr>
          <w:rFonts w:hint="eastAsia"/>
        </w:rPr>
        <w:t>信访台账的管理是整个信访投诉管理的基础，所有的</w:t>
      </w:r>
      <w:r>
        <w:rPr>
          <w:rFonts w:hint="eastAsia"/>
        </w:rPr>
        <w:t>信访投诉信息</w:t>
      </w:r>
      <w:r w:rsidRPr="00AF2679">
        <w:rPr>
          <w:rFonts w:hint="eastAsia"/>
        </w:rPr>
        <w:t>都</w:t>
      </w:r>
      <w:r>
        <w:rPr>
          <w:rFonts w:hint="eastAsia"/>
        </w:rPr>
        <w:t>显示在该模块</w:t>
      </w:r>
      <w:r w:rsidR="00E62ED3">
        <w:rPr>
          <w:rFonts w:hint="eastAsia"/>
        </w:rPr>
        <w:t>，可进行查询、新增、编辑、删除等操作</w:t>
      </w:r>
      <w:r w:rsidRPr="00AF2679">
        <w:rPr>
          <w:rFonts w:hint="eastAsia"/>
        </w:rPr>
        <w:t>。</w:t>
      </w:r>
      <w:r>
        <w:rPr>
          <w:rFonts w:hint="eastAsia"/>
        </w:rPr>
        <w:t>显示的信访</w:t>
      </w:r>
      <w:r w:rsidRPr="00AF2679">
        <w:rPr>
          <w:rFonts w:hint="eastAsia"/>
        </w:rPr>
        <w:t>投诉信息包括：序号、日期、案件来源、法人代表、案件类型、投诉人（接待人）、联系电话、地址、所属行政区、投诉内容、投诉响应时间、检查情况、检查情况分类、被检单位、投诉回复时间、处理结果、备注、整改编号、投诉闭环时间。</w:t>
      </w:r>
    </w:p>
    <w:p w:rsidR="00D52CC4" w:rsidRDefault="00D52CC4" w:rsidP="008A62EC">
      <w:pPr>
        <w:pStyle w:val="af3"/>
        <w:numPr>
          <w:ilvl w:val="0"/>
          <w:numId w:val="67"/>
        </w:numPr>
        <w:ind w:firstLineChars="0"/>
      </w:pPr>
      <w:r>
        <w:rPr>
          <w:rFonts w:hint="eastAsia"/>
        </w:rPr>
        <w:t>投诉受理</w:t>
      </w:r>
    </w:p>
    <w:p w:rsidR="00D52CC4" w:rsidRDefault="00E62ED3" w:rsidP="00D52CC4">
      <w:pPr>
        <w:ind w:firstLineChars="182" w:firstLine="437"/>
      </w:pPr>
      <w:r>
        <w:rPr>
          <w:rFonts w:hint="eastAsia"/>
          <w:bCs/>
        </w:rPr>
        <w:t>投诉受理是对</w:t>
      </w:r>
      <w:r w:rsidR="00D52CC4" w:rsidRPr="00441C77">
        <w:rPr>
          <w:rFonts w:hint="eastAsia"/>
          <w:bCs/>
        </w:rPr>
        <w:t>用户通过</w:t>
      </w:r>
      <w:r w:rsidR="00D52CC4" w:rsidRPr="00441C77">
        <w:rPr>
          <w:rFonts w:hint="eastAsia"/>
          <w:bCs/>
        </w:rPr>
        <w:t>12345</w:t>
      </w:r>
      <w:r w:rsidR="00D52CC4" w:rsidRPr="00441C77">
        <w:rPr>
          <w:rFonts w:hint="eastAsia"/>
          <w:bCs/>
        </w:rPr>
        <w:t>市民热线、来电来访、市经委、局长信箱、上海市信访办等方式</w:t>
      </w:r>
      <w:r>
        <w:rPr>
          <w:rFonts w:hint="eastAsia"/>
          <w:bCs/>
        </w:rPr>
        <w:t>的</w:t>
      </w:r>
      <w:r w:rsidR="00D52CC4" w:rsidRPr="00441C77">
        <w:rPr>
          <w:rFonts w:hint="eastAsia"/>
          <w:bCs/>
        </w:rPr>
        <w:t>投诉</w:t>
      </w:r>
      <w:r>
        <w:rPr>
          <w:rFonts w:hint="eastAsia"/>
          <w:bCs/>
        </w:rPr>
        <w:t>进行登记，在信访台账中</w:t>
      </w:r>
      <w:r w:rsidR="004B5BF1">
        <w:rPr>
          <w:rFonts w:hint="eastAsia"/>
          <w:bCs/>
        </w:rPr>
        <w:t>可显示</w:t>
      </w:r>
      <w:r w:rsidR="00D52CC4" w:rsidRPr="00441C77">
        <w:rPr>
          <w:rFonts w:hint="eastAsia"/>
          <w:bCs/>
        </w:rPr>
        <w:t>。</w:t>
      </w:r>
      <w:r w:rsidR="004B5BF1">
        <w:rPr>
          <w:rFonts w:hint="eastAsia"/>
          <w:bCs/>
        </w:rPr>
        <w:t>通过网站进行的投诉可直接接收到</w:t>
      </w:r>
      <w:r w:rsidR="001D1F3D">
        <w:rPr>
          <w:rFonts w:hint="eastAsia"/>
          <w:bCs/>
        </w:rPr>
        <w:t>系统</w:t>
      </w:r>
      <w:r w:rsidR="004B5BF1">
        <w:rPr>
          <w:rFonts w:hint="eastAsia"/>
          <w:bCs/>
        </w:rPr>
        <w:t>中，</w:t>
      </w:r>
      <w:r w:rsidR="00D52CC4">
        <w:rPr>
          <w:rFonts w:hint="eastAsia"/>
          <w:bCs/>
        </w:rPr>
        <w:t>其他来源的投诉</w:t>
      </w:r>
      <w:r w:rsidR="004B5BF1">
        <w:rPr>
          <w:rFonts w:hint="eastAsia"/>
          <w:bCs/>
        </w:rPr>
        <w:t>由经办人</w:t>
      </w:r>
      <w:r w:rsidR="00D52CC4">
        <w:rPr>
          <w:rFonts w:hint="eastAsia"/>
          <w:bCs/>
        </w:rPr>
        <w:t>进行登记处理。</w:t>
      </w:r>
    </w:p>
    <w:p w:rsidR="00D52CC4" w:rsidRDefault="00D52CC4" w:rsidP="008A62EC">
      <w:pPr>
        <w:pStyle w:val="af3"/>
        <w:numPr>
          <w:ilvl w:val="0"/>
          <w:numId w:val="67"/>
        </w:numPr>
        <w:ind w:firstLineChars="0"/>
      </w:pPr>
      <w:r>
        <w:rPr>
          <w:rFonts w:hint="eastAsia"/>
        </w:rPr>
        <w:t>任务派发</w:t>
      </w:r>
    </w:p>
    <w:p w:rsidR="00D52CC4" w:rsidRDefault="00D52CC4" w:rsidP="00D52CC4">
      <w:pPr>
        <w:pStyle w:val="af3"/>
        <w:ind w:firstLine="480"/>
      </w:pPr>
      <w:r>
        <w:rPr>
          <w:rFonts w:hint="eastAsia"/>
        </w:rPr>
        <w:t>根据投诉内容经办人进行投诉任务分配，将任务分配到相关部门，任务处理部门根据任务内容进行处理，并将结果提交。</w:t>
      </w:r>
    </w:p>
    <w:p w:rsidR="00D52CC4" w:rsidRDefault="00D52CC4" w:rsidP="008A62EC">
      <w:pPr>
        <w:pStyle w:val="af3"/>
        <w:numPr>
          <w:ilvl w:val="0"/>
          <w:numId w:val="67"/>
        </w:numPr>
        <w:ind w:firstLineChars="0"/>
      </w:pPr>
      <w:r>
        <w:rPr>
          <w:rFonts w:hint="eastAsia"/>
        </w:rPr>
        <w:t>结果维护</w:t>
      </w:r>
    </w:p>
    <w:p w:rsidR="00D52CC4" w:rsidRDefault="00D52CC4" w:rsidP="00D52CC4">
      <w:pPr>
        <w:pStyle w:val="af3"/>
        <w:ind w:firstLine="480"/>
      </w:pPr>
      <w:r>
        <w:rPr>
          <w:rFonts w:hint="eastAsia"/>
        </w:rPr>
        <w:t>任务结果提交后，由投诉经办人将结果进行统一汇总，并将结果告知客户，可以邮件、短信的方式直接系统发出。</w:t>
      </w:r>
    </w:p>
    <w:p w:rsidR="00D52CC4" w:rsidRDefault="00D52CC4" w:rsidP="008A62EC">
      <w:pPr>
        <w:pStyle w:val="af3"/>
        <w:numPr>
          <w:ilvl w:val="0"/>
          <w:numId w:val="67"/>
        </w:numPr>
        <w:ind w:firstLineChars="0"/>
      </w:pPr>
      <w:r>
        <w:rPr>
          <w:rFonts w:hint="eastAsia"/>
        </w:rPr>
        <w:t>查询统计</w:t>
      </w:r>
    </w:p>
    <w:p w:rsidR="00D52CC4" w:rsidRDefault="00D52CC4" w:rsidP="00D52CC4">
      <w:pPr>
        <w:pStyle w:val="af3"/>
        <w:ind w:firstLine="480"/>
      </w:pPr>
      <w:r>
        <w:rPr>
          <w:rFonts w:hint="eastAsia"/>
        </w:rPr>
        <w:t>（</w:t>
      </w:r>
      <w:r>
        <w:rPr>
          <w:rFonts w:hint="eastAsia"/>
        </w:rPr>
        <w:t>1</w:t>
      </w:r>
      <w:r>
        <w:rPr>
          <w:rFonts w:hint="eastAsia"/>
        </w:rPr>
        <w:t>）</w:t>
      </w:r>
      <w:r>
        <w:rPr>
          <w:rFonts w:hint="eastAsia"/>
        </w:rPr>
        <w:tab/>
      </w:r>
      <w:r>
        <w:rPr>
          <w:rFonts w:hint="eastAsia"/>
        </w:rPr>
        <w:t>月报</w:t>
      </w:r>
    </w:p>
    <w:p w:rsidR="00D52CC4" w:rsidRDefault="00D52CC4" w:rsidP="00D52CC4">
      <w:pPr>
        <w:pStyle w:val="af3"/>
        <w:ind w:firstLine="480"/>
      </w:pPr>
      <w:r>
        <w:rPr>
          <w:rFonts w:hint="eastAsia"/>
        </w:rPr>
        <w:t>统计出本月信访投诉及咨询的总数量，并按运营商、投诉区县、投诉来源、投诉类型、处理状态、合法性、任务流转类型罗列出本月所有条件的相关列表和统计图形。</w:t>
      </w:r>
    </w:p>
    <w:p w:rsidR="00D52CC4" w:rsidRDefault="00D52CC4" w:rsidP="00D52CC4">
      <w:pPr>
        <w:pStyle w:val="af3"/>
        <w:ind w:firstLine="480"/>
      </w:pPr>
      <w:r>
        <w:rPr>
          <w:rFonts w:hint="eastAsia"/>
        </w:rPr>
        <w:t>（</w:t>
      </w:r>
      <w:r>
        <w:rPr>
          <w:rFonts w:hint="eastAsia"/>
        </w:rPr>
        <w:t>2</w:t>
      </w:r>
      <w:r>
        <w:rPr>
          <w:rFonts w:hint="eastAsia"/>
        </w:rPr>
        <w:t>）</w:t>
      </w:r>
      <w:r>
        <w:rPr>
          <w:rFonts w:hint="eastAsia"/>
        </w:rPr>
        <w:tab/>
      </w:r>
      <w:r>
        <w:rPr>
          <w:rFonts w:hint="eastAsia"/>
        </w:rPr>
        <w:t>季报</w:t>
      </w:r>
    </w:p>
    <w:p w:rsidR="00D52CC4" w:rsidRDefault="00D52CC4" w:rsidP="00D52CC4">
      <w:pPr>
        <w:pStyle w:val="af3"/>
        <w:ind w:firstLine="480"/>
      </w:pPr>
      <w:r>
        <w:rPr>
          <w:rFonts w:hint="eastAsia"/>
        </w:rPr>
        <w:t>统计出本季度信访投诉及咨询的总数量，并按运营商、投诉区县、投诉来源、投诉类型、处理状态、合法性、任务流转类型罗列出本季度所有条件的相关列表和统计图形。</w:t>
      </w:r>
    </w:p>
    <w:p w:rsidR="00D52CC4" w:rsidRDefault="00D52CC4" w:rsidP="00D52CC4">
      <w:pPr>
        <w:pStyle w:val="af3"/>
        <w:ind w:firstLine="480"/>
      </w:pPr>
      <w:r>
        <w:rPr>
          <w:rFonts w:hint="eastAsia"/>
        </w:rPr>
        <w:t>（</w:t>
      </w:r>
      <w:r>
        <w:rPr>
          <w:rFonts w:hint="eastAsia"/>
        </w:rPr>
        <w:t>3</w:t>
      </w:r>
      <w:r>
        <w:rPr>
          <w:rFonts w:hint="eastAsia"/>
        </w:rPr>
        <w:t>）</w:t>
      </w:r>
      <w:r>
        <w:rPr>
          <w:rFonts w:hint="eastAsia"/>
        </w:rPr>
        <w:tab/>
      </w:r>
      <w:r>
        <w:rPr>
          <w:rFonts w:hint="eastAsia"/>
        </w:rPr>
        <w:t>年报</w:t>
      </w:r>
    </w:p>
    <w:p w:rsidR="00D52CC4" w:rsidRDefault="00D52CC4" w:rsidP="00D52CC4">
      <w:pPr>
        <w:pStyle w:val="af3"/>
        <w:ind w:firstLine="480"/>
      </w:pPr>
      <w:r>
        <w:rPr>
          <w:rFonts w:hint="eastAsia"/>
        </w:rPr>
        <w:t>统计出本年信访投诉及咨询的总数量，并按运营商、投诉区县、投诉来源、投诉类型、处理状态、合法性、任务流转类型罗列出本年所有条件的相关列表和统计图形。</w:t>
      </w:r>
    </w:p>
    <w:p w:rsidR="00D52CC4" w:rsidRDefault="00D52CC4" w:rsidP="00D52CC4">
      <w:pPr>
        <w:pStyle w:val="af3"/>
        <w:ind w:firstLine="480"/>
      </w:pPr>
      <w:r>
        <w:rPr>
          <w:rFonts w:hint="eastAsia"/>
        </w:rPr>
        <w:lastRenderedPageBreak/>
        <w:t>（</w:t>
      </w:r>
      <w:r>
        <w:rPr>
          <w:rFonts w:hint="eastAsia"/>
        </w:rPr>
        <w:t>4</w:t>
      </w:r>
      <w:r>
        <w:rPr>
          <w:rFonts w:hint="eastAsia"/>
        </w:rPr>
        <w:t>）</w:t>
      </w:r>
      <w:r>
        <w:rPr>
          <w:rFonts w:hint="eastAsia"/>
        </w:rPr>
        <w:tab/>
      </w:r>
      <w:r>
        <w:rPr>
          <w:rFonts w:hint="eastAsia"/>
        </w:rPr>
        <w:t>台账列表</w:t>
      </w:r>
    </w:p>
    <w:p w:rsidR="00D52CC4" w:rsidRDefault="00D52CC4" w:rsidP="00D52CC4">
      <w:pPr>
        <w:pStyle w:val="af3"/>
        <w:ind w:firstLine="480"/>
      </w:pPr>
      <w:r>
        <w:rPr>
          <w:rFonts w:hint="eastAsia"/>
        </w:rPr>
        <w:t>可查询所有投诉登记单，和处理状况。</w:t>
      </w:r>
    </w:p>
    <w:p w:rsidR="00D52CC4" w:rsidRDefault="00D52CC4" w:rsidP="00C15B22">
      <w:pPr>
        <w:pStyle w:val="52"/>
        <w:numPr>
          <w:ilvl w:val="4"/>
          <w:numId w:val="93"/>
        </w:numPr>
        <w:ind w:firstLineChars="0"/>
      </w:pPr>
      <w:r>
        <w:rPr>
          <w:rFonts w:hint="eastAsia"/>
        </w:rPr>
        <w:t>查处执法</w:t>
      </w:r>
    </w:p>
    <w:p w:rsidR="00D52CC4" w:rsidRDefault="00D52CC4" w:rsidP="00D52CC4">
      <w:pPr>
        <w:pStyle w:val="af3"/>
        <w:ind w:firstLine="480"/>
        <w:rPr>
          <w:rFonts w:ascii="Snap ITC" w:hAnsi="Snap ITC"/>
        </w:rPr>
      </w:pPr>
      <w:r w:rsidRPr="00566B80">
        <w:rPr>
          <w:rFonts w:ascii="仿宋" w:hAnsi="仿宋" w:hint="eastAsia"/>
          <w:szCs w:val="32"/>
        </w:rPr>
        <w:t>根据国家文件、单位</w:t>
      </w:r>
      <w:r>
        <w:rPr>
          <w:rFonts w:ascii="仿宋" w:hAnsi="仿宋" w:hint="eastAsia"/>
          <w:szCs w:val="32"/>
        </w:rPr>
        <w:t>来函、信访投诉和频率管理、台站管理要求，组织开展非法无线电频率、无线电台（站）的执法行动</w:t>
      </w:r>
      <w:r w:rsidRPr="00A35837">
        <w:rPr>
          <w:rFonts w:ascii="Snap ITC" w:hAnsi="Snap ITC" w:hint="eastAsia"/>
        </w:rPr>
        <w:t>。</w:t>
      </w:r>
      <w:r>
        <w:rPr>
          <w:rFonts w:ascii="Snap ITC" w:hAnsi="Snap ITC" w:hint="eastAsia"/>
        </w:rPr>
        <w:t>查处执法模块包括执法任务记录</w:t>
      </w:r>
      <w:r w:rsidR="00361D82">
        <w:rPr>
          <w:rFonts w:ascii="Snap ITC" w:hAnsi="Snap ITC" w:hint="eastAsia"/>
        </w:rPr>
        <w:t>、</w:t>
      </w:r>
      <w:r w:rsidR="00E11FD2">
        <w:rPr>
          <w:rFonts w:ascii="Snap ITC" w:hAnsi="Snap ITC" w:hint="eastAsia"/>
        </w:rPr>
        <w:t>接受任务</w:t>
      </w:r>
      <w:r>
        <w:rPr>
          <w:rFonts w:ascii="Snap ITC" w:hAnsi="Snap ITC" w:hint="eastAsia"/>
        </w:rPr>
        <w:t>、执法处理等功能。</w:t>
      </w:r>
    </w:p>
    <w:p w:rsidR="00CC4B95" w:rsidRDefault="00CC4B95" w:rsidP="008A62EC">
      <w:pPr>
        <w:pStyle w:val="af3"/>
        <w:numPr>
          <w:ilvl w:val="0"/>
          <w:numId w:val="67"/>
        </w:numPr>
        <w:ind w:firstLineChars="0"/>
      </w:pPr>
      <w:r>
        <w:rPr>
          <w:rFonts w:ascii="Snap ITC" w:hAnsi="Snap ITC" w:hint="eastAsia"/>
        </w:rPr>
        <w:t>执法任务记录</w:t>
      </w:r>
      <w:r w:rsidR="00361D82">
        <w:rPr>
          <w:rFonts w:ascii="Snap ITC" w:hAnsi="Snap ITC" w:hint="eastAsia"/>
        </w:rPr>
        <w:t>：显示所有查处执法信息，包括：处理日期、内容、执法结果、处理者、事件</w:t>
      </w:r>
      <w:r w:rsidR="00361D82" w:rsidRPr="00AF2679">
        <w:rPr>
          <w:rFonts w:hint="eastAsia"/>
        </w:rPr>
        <w:t>类型、</w:t>
      </w:r>
      <w:r w:rsidR="00361D82">
        <w:rPr>
          <w:rFonts w:hint="eastAsia"/>
        </w:rPr>
        <w:t>完成日期等信息。</w:t>
      </w:r>
    </w:p>
    <w:p w:rsidR="005F2353" w:rsidRPr="00CC4B95" w:rsidRDefault="005F2353" w:rsidP="005F2353">
      <w:pPr>
        <w:ind w:left="480" w:firstLineChars="0" w:firstLine="0"/>
      </w:pPr>
      <w:r w:rsidRPr="005F2353">
        <w:rPr>
          <w:noProof/>
        </w:rPr>
        <w:drawing>
          <wp:inline distT="0" distB="0" distL="0" distR="0" wp14:anchorId="5735EBAE" wp14:editId="4A9F605B">
            <wp:extent cx="4450080" cy="2419175"/>
            <wp:effectExtent l="171450" t="171450" r="388620" b="36258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66"/>
                    <a:srcRect/>
                    <a:stretch>
                      <a:fillRect/>
                    </a:stretch>
                  </pic:blipFill>
                  <pic:spPr bwMode="auto">
                    <a:xfrm>
                      <a:off x="0" y="0"/>
                      <a:ext cx="4484417" cy="2437841"/>
                    </a:xfrm>
                    <a:prstGeom prst="rect">
                      <a:avLst/>
                    </a:prstGeom>
                    <a:ln>
                      <a:noFill/>
                    </a:ln>
                    <a:effectLst>
                      <a:outerShdw blurRad="292100" dist="139700" dir="2700000" algn="tl" rotWithShape="0">
                        <a:srgbClr val="333333">
                          <a:alpha val="65000"/>
                        </a:srgbClr>
                      </a:outerShdw>
                    </a:effectLst>
                  </pic:spPr>
                </pic:pic>
              </a:graphicData>
            </a:graphic>
          </wp:inline>
        </w:drawing>
      </w:r>
    </w:p>
    <w:p w:rsidR="00CC4B95" w:rsidRPr="00CC4B95" w:rsidRDefault="00CC4B95" w:rsidP="008A62EC">
      <w:pPr>
        <w:pStyle w:val="af3"/>
        <w:numPr>
          <w:ilvl w:val="0"/>
          <w:numId w:val="67"/>
        </w:numPr>
        <w:ind w:firstLineChars="0"/>
      </w:pPr>
      <w:r>
        <w:rPr>
          <w:rFonts w:ascii="Snap ITC" w:hAnsi="Snap ITC" w:hint="eastAsia"/>
        </w:rPr>
        <w:t>接收任务</w:t>
      </w:r>
      <w:r w:rsidR="00361D82">
        <w:rPr>
          <w:rFonts w:ascii="Snap ITC" w:hAnsi="Snap ITC" w:hint="eastAsia"/>
        </w:rPr>
        <w:t>：系统可自动获取单位内部查处执法任务，或人工添加来自外部的任务记录。</w:t>
      </w:r>
    </w:p>
    <w:p w:rsidR="00CC4B95" w:rsidRPr="00CC4B95" w:rsidRDefault="00CC4B95" w:rsidP="008A62EC">
      <w:pPr>
        <w:pStyle w:val="af3"/>
        <w:numPr>
          <w:ilvl w:val="0"/>
          <w:numId w:val="67"/>
        </w:numPr>
        <w:ind w:firstLineChars="0"/>
      </w:pPr>
      <w:r>
        <w:rPr>
          <w:rFonts w:ascii="Snap ITC" w:hAnsi="Snap ITC" w:hint="eastAsia"/>
        </w:rPr>
        <w:t>执法处理</w:t>
      </w:r>
      <w:r w:rsidR="008C4E97">
        <w:rPr>
          <w:rFonts w:ascii="Snap ITC" w:hAnsi="Snap ITC" w:hint="eastAsia"/>
        </w:rPr>
        <w:t>：</w:t>
      </w:r>
      <w:r w:rsidR="00E11FD2">
        <w:rPr>
          <w:rFonts w:ascii="Snap ITC" w:hAnsi="Snap ITC" w:hint="eastAsia"/>
        </w:rPr>
        <w:t>对执法任务</w:t>
      </w:r>
      <w:r w:rsidR="007D4B40">
        <w:rPr>
          <w:rFonts w:ascii="Snap ITC" w:hAnsi="Snap ITC" w:hint="eastAsia"/>
        </w:rPr>
        <w:t>进行</w:t>
      </w:r>
      <w:r w:rsidR="00E11FD2">
        <w:rPr>
          <w:rFonts w:ascii="Snap ITC" w:hAnsi="Snap ITC" w:hint="eastAsia"/>
        </w:rPr>
        <w:t>结果维护</w:t>
      </w:r>
      <w:r w:rsidR="0094282F">
        <w:rPr>
          <w:rFonts w:ascii="Snap ITC" w:hAnsi="Snap ITC" w:hint="eastAsia"/>
        </w:rPr>
        <w:t>，可添加上传相关附件和图片</w:t>
      </w:r>
      <w:r w:rsidR="008C4E97">
        <w:rPr>
          <w:rFonts w:ascii="Snap ITC" w:hAnsi="Snap ITC" w:hint="eastAsia"/>
        </w:rPr>
        <w:t>。</w:t>
      </w:r>
    </w:p>
    <w:p w:rsidR="00CC4B95" w:rsidRPr="00863C25" w:rsidRDefault="00CC4B95" w:rsidP="00CC4B95">
      <w:pPr>
        <w:pStyle w:val="af3"/>
        <w:ind w:left="900" w:firstLineChars="0" w:firstLine="0"/>
      </w:pPr>
    </w:p>
    <w:p w:rsidR="00D52CC4" w:rsidRDefault="00D52CC4" w:rsidP="00C15B22">
      <w:pPr>
        <w:pStyle w:val="52"/>
        <w:numPr>
          <w:ilvl w:val="4"/>
          <w:numId w:val="93"/>
        </w:numPr>
        <w:ind w:firstLineChars="0"/>
      </w:pPr>
      <w:r>
        <w:rPr>
          <w:rFonts w:hint="eastAsia"/>
        </w:rPr>
        <w:t>无线电用户信用管理</w:t>
      </w:r>
    </w:p>
    <w:p w:rsidR="00D52CC4" w:rsidRDefault="00D52CC4" w:rsidP="00D52CC4">
      <w:pPr>
        <w:pStyle w:val="af3"/>
        <w:ind w:firstLine="480"/>
      </w:pPr>
      <w:r>
        <w:rPr>
          <w:rFonts w:hint="eastAsia"/>
        </w:rPr>
        <w:t>无线电用户信用管理主要是对各类信用信息的归集、汇总和使用，并与市征信办、市信用平台等职能部门进行对接，主要功能包括信用记录、信用查询、信用上报等。</w:t>
      </w:r>
    </w:p>
    <w:p w:rsidR="00D52CC4" w:rsidRDefault="00D52CC4" w:rsidP="008A62EC">
      <w:pPr>
        <w:pStyle w:val="af3"/>
        <w:numPr>
          <w:ilvl w:val="0"/>
          <w:numId w:val="67"/>
        </w:numPr>
        <w:ind w:firstLineChars="0"/>
      </w:pPr>
      <w:r>
        <w:rPr>
          <w:rFonts w:hint="eastAsia"/>
        </w:rPr>
        <w:lastRenderedPageBreak/>
        <w:t>信用记录：</w:t>
      </w:r>
    </w:p>
    <w:p w:rsidR="00D52CC4" w:rsidRDefault="00D52CC4" w:rsidP="00D52CC4">
      <w:pPr>
        <w:pStyle w:val="af3"/>
        <w:ind w:firstLine="480"/>
      </w:pPr>
      <w:r>
        <w:rPr>
          <w:rFonts w:hint="eastAsia"/>
        </w:rPr>
        <w:t>对涉及到违法的无线电不良用户进行登记，将用户基本信息、违法事件内容、涉及台站、频率等信息进行添加。</w:t>
      </w:r>
    </w:p>
    <w:p w:rsidR="00D52CC4" w:rsidRDefault="00D52CC4" w:rsidP="008A62EC">
      <w:pPr>
        <w:pStyle w:val="af3"/>
        <w:numPr>
          <w:ilvl w:val="0"/>
          <w:numId w:val="67"/>
        </w:numPr>
        <w:ind w:firstLineChars="0"/>
      </w:pPr>
      <w:r>
        <w:rPr>
          <w:rFonts w:hint="eastAsia"/>
        </w:rPr>
        <w:t>信用查询：</w:t>
      </w:r>
    </w:p>
    <w:p w:rsidR="00D52CC4" w:rsidRDefault="00D52CC4" w:rsidP="00D52CC4">
      <w:pPr>
        <w:pStyle w:val="af3"/>
        <w:ind w:firstLine="480"/>
      </w:pPr>
      <w:r>
        <w:rPr>
          <w:rFonts w:hint="eastAsia"/>
        </w:rPr>
        <w:t>信用查询即对信用台账进行搜索查询，相关权限人员可通过单位</w:t>
      </w:r>
      <w:r>
        <w:rPr>
          <w:rFonts w:hint="eastAsia"/>
        </w:rPr>
        <w:t>/</w:t>
      </w:r>
      <w:r>
        <w:rPr>
          <w:rFonts w:hint="eastAsia"/>
        </w:rPr>
        <w:t>个人名称、时间、关键字等查询出相应违法信用，并可将其导出或打印。</w:t>
      </w:r>
    </w:p>
    <w:p w:rsidR="00D52CC4" w:rsidRDefault="00D52CC4" w:rsidP="008A62EC">
      <w:pPr>
        <w:pStyle w:val="af3"/>
        <w:numPr>
          <w:ilvl w:val="0"/>
          <w:numId w:val="67"/>
        </w:numPr>
        <w:ind w:firstLineChars="0"/>
      </w:pPr>
      <w:r>
        <w:rPr>
          <w:rFonts w:hint="eastAsia"/>
        </w:rPr>
        <w:t>信用上报：</w:t>
      </w:r>
    </w:p>
    <w:p w:rsidR="00D52CC4" w:rsidRDefault="00D52CC4" w:rsidP="00D52CC4">
      <w:pPr>
        <w:pStyle w:val="af3"/>
        <w:ind w:firstLine="480"/>
      </w:pPr>
      <w:r>
        <w:rPr>
          <w:rFonts w:hint="eastAsia"/>
        </w:rPr>
        <w:t>信用管理者，可定期将违法用户的信用记录提交上报到相应的市征信办、市信用平台，系统通过第三方接口与市征信办、市信用平台进行对接。</w:t>
      </w:r>
    </w:p>
    <w:p w:rsidR="00D52CC4" w:rsidRDefault="00D52CC4" w:rsidP="00C15B22">
      <w:pPr>
        <w:pStyle w:val="52"/>
        <w:numPr>
          <w:ilvl w:val="4"/>
          <w:numId w:val="93"/>
        </w:numPr>
        <w:ind w:firstLineChars="0"/>
      </w:pPr>
      <w:r>
        <w:rPr>
          <w:rFonts w:hint="eastAsia"/>
        </w:rPr>
        <w:t>联合执法管理</w:t>
      </w:r>
    </w:p>
    <w:p w:rsidR="00D52CC4" w:rsidRDefault="00D52CC4" w:rsidP="00D52CC4">
      <w:pPr>
        <w:pStyle w:val="af3"/>
        <w:ind w:firstLine="480"/>
        <w:rPr>
          <w:rFonts w:ascii="仿宋" w:hAnsi="仿宋"/>
          <w:szCs w:val="32"/>
        </w:rPr>
      </w:pPr>
      <w:r w:rsidRPr="002871DB">
        <w:rPr>
          <w:rFonts w:ascii="仿宋" w:hAnsi="仿宋" w:hint="eastAsia"/>
          <w:szCs w:val="32"/>
        </w:rPr>
        <w:t>根据国家文件和指令要求，</w:t>
      </w:r>
      <w:r>
        <w:rPr>
          <w:rFonts w:ascii="仿宋" w:hAnsi="仿宋" w:hint="eastAsia"/>
          <w:szCs w:val="32"/>
        </w:rPr>
        <w:t>会同</w:t>
      </w:r>
      <w:r w:rsidRPr="002871DB">
        <w:rPr>
          <w:rFonts w:ascii="仿宋" w:hAnsi="仿宋" w:hint="eastAsia"/>
          <w:szCs w:val="32"/>
        </w:rPr>
        <w:t>公安、工商等</w:t>
      </w:r>
      <w:r>
        <w:rPr>
          <w:rFonts w:ascii="仿宋" w:hAnsi="仿宋" w:hint="eastAsia"/>
          <w:szCs w:val="32"/>
        </w:rPr>
        <w:t>职能部门开展无线电联合执法行动，联合执法管理主要包括执法方案管理、任务分配、结果维护等功能。</w:t>
      </w:r>
    </w:p>
    <w:p w:rsidR="00D52CC4" w:rsidRPr="004569D0" w:rsidRDefault="00D52CC4" w:rsidP="008A62EC">
      <w:pPr>
        <w:pStyle w:val="af3"/>
        <w:numPr>
          <w:ilvl w:val="0"/>
          <w:numId w:val="67"/>
        </w:numPr>
        <w:ind w:firstLineChars="0"/>
      </w:pPr>
      <w:r>
        <w:rPr>
          <w:rFonts w:ascii="仿宋" w:hAnsi="仿宋" w:hint="eastAsia"/>
          <w:szCs w:val="32"/>
        </w:rPr>
        <w:t>方案管理：可对方案进行制定、修改、删除、查询等操作。可通过搜索时间、方案名称、关键字等相关信息查询相应执法方案，并可查看到所有执法记录和相关附件。</w:t>
      </w:r>
    </w:p>
    <w:p w:rsidR="00D52CC4" w:rsidRPr="00821891" w:rsidRDefault="00D52CC4" w:rsidP="008A62EC">
      <w:pPr>
        <w:pStyle w:val="af3"/>
        <w:numPr>
          <w:ilvl w:val="0"/>
          <w:numId w:val="67"/>
        </w:numPr>
        <w:ind w:firstLineChars="0"/>
      </w:pPr>
      <w:r>
        <w:rPr>
          <w:rFonts w:ascii="仿宋" w:hAnsi="仿宋" w:hint="eastAsia"/>
          <w:szCs w:val="32"/>
        </w:rPr>
        <w:t>任务分配：拟定方案后，根据方案内容下发到相关部门进行处理，任务处理者进行接收，并将处理结果编辑提交。</w:t>
      </w:r>
    </w:p>
    <w:p w:rsidR="00D52CC4" w:rsidRDefault="00D52CC4" w:rsidP="008A62EC">
      <w:pPr>
        <w:pStyle w:val="af3"/>
        <w:numPr>
          <w:ilvl w:val="0"/>
          <w:numId w:val="67"/>
        </w:numPr>
        <w:ind w:firstLineChars="0"/>
      </w:pPr>
      <w:r>
        <w:rPr>
          <w:rFonts w:ascii="仿宋" w:hAnsi="仿宋" w:hint="eastAsia"/>
          <w:szCs w:val="32"/>
        </w:rPr>
        <w:t>结果维护：联合执法经办人将执法处理结果统一汇总总结，并将相关附件上传，关闭该任务。</w:t>
      </w:r>
    </w:p>
    <w:p w:rsidR="00D52CC4" w:rsidRDefault="00D52CC4" w:rsidP="00D52CC4">
      <w:pPr>
        <w:ind w:firstLine="480"/>
      </w:pPr>
    </w:p>
    <w:p w:rsidR="00B1336E" w:rsidRDefault="00B1336E" w:rsidP="00C15B22">
      <w:pPr>
        <w:pStyle w:val="52"/>
        <w:numPr>
          <w:ilvl w:val="4"/>
          <w:numId w:val="93"/>
        </w:numPr>
        <w:ind w:firstLineChars="0"/>
      </w:pPr>
      <w:r>
        <w:rPr>
          <w:rFonts w:hint="eastAsia"/>
        </w:rPr>
        <w:t>干扰管理</w:t>
      </w:r>
    </w:p>
    <w:p w:rsidR="00B1336E" w:rsidRDefault="00B1336E" w:rsidP="00B1336E">
      <w:pPr>
        <w:ind w:left="480" w:firstLineChars="0" w:firstLine="0"/>
      </w:pPr>
      <w:r>
        <w:rPr>
          <w:rFonts w:hint="eastAsia"/>
        </w:rPr>
        <w:t>干扰管理模块主要是对频率干扰进行受理登记、任务派发、结果维护等操作。</w:t>
      </w:r>
    </w:p>
    <w:p w:rsidR="00B1336E" w:rsidRDefault="00B1336E" w:rsidP="008A62EC">
      <w:pPr>
        <w:pStyle w:val="af3"/>
        <w:numPr>
          <w:ilvl w:val="0"/>
          <w:numId w:val="67"/>
        </w:numPr>
        <w:ind w:firstLineChars="0"/>
      </w:pPr>
      <w:r>
        <w:rPr>
          <w:rFonts w:hint="eastAsia"/>
        </w:rPr>
        <w:t>干扰受理</w:t>
      </w:r>
    </w:p>
    <w:p w:rsidR="00B1336E" w:rsidRDefault="00B1336E" w:rsidP="00B1336E">
      <w:pPr>
        <w:ind w:firstLineChars="182" w:firstLine="437"/>
      </w:pPr>
      <w:r>
        <w:rPr>
          <w:rFonts w:hint="eastAsia"/>
          <w:bCs/>
        </w:rPr>
        <w:t>通过网站进行的干扰投诉可直接接收，在</w:t>
      </w:r>
      <w:r w:rsidR="001D1F3D">
        <w:rPr>
          <w:rFonts w:hint="eastAsia"/>
          <w:bCs/>
        </w:rPr>
        <w:t>系统</w:t>
      </w:r>
      <w:r>
        <w:rPr>
          <w:rFonts w:hint="eastAsia"/>
          <w:bCs/>
        </w:rPr>
        <w:t>中即可显示并可进行相应处理，其他来源的干扰投诉由经办人进行登记处理。</w:t>
      </w:r>
    </w:p>
    <w:p w:rsidR="00B1336E" w:rsidRDefault="00B1336E" w:rsidP="008A62EC">
      <w:pPr>
        <w:pStyle w:val="af3"/>
        <w:numPr>
          <w:ilvl w:val="0"/>
          <w:numId w:val="67"/>
        </w:numPr>
        <w:ind w:firstLineChars="0"/>
      </w:pPr>
      <w:r>
        <w:rPr>
          <w:rFonts w:hint="eastAsia"/>
        </w:rPr>
        <w:t>任务派发</w:t>
      </w:r>
    </w:p>
    <w:p w:rsidR="00B1336E" w:rsidRDefault="00B1336E" w:rsidP="00B1336E">
      <w:pPr>
        <w:pStyle w:val="af3"/>
        <w:ind w:firstLine="480"/>
      </w:pPr>
      <w:r>
        <w:rPr>
          <w:rFonts w:hint="eastAsia"/>
        </w:rPr>
        <w:lastRenderedPageBreak/>
        <w:t>根据干扰内容经办人进行任务分配，将任务分配到相关部门，任务处理部门根据任务内容进行处理，并将结果提交。</w:t>
      </w:r>
    </w:p>
    <w:p w:rsidR="00B1336E" w:rsidRDefault="00B1336E" w:rsidP="008A62EC">
      <w:pPr>
        <w:pStyle w:val="af3"/>
        <w:numPr>
          <w:ilvl w:val="0"/>
          <w:numId w:val="67"/>
        </w:numPr>
        <w:ind w:firstLineChars="0"/>
      </w:pPr>
      <w:r>
        <w:rPr>
          <w:rFonts w:hint="eastAsia"/>
        </w:rPr>
        <w:t>结果维护</w:t>
      </w:r>
    </w:p>
    <w:p w:rsidR="00B1336E" w:rsidRDefault="00B1336E" w:rsidP="00B1336E">
      <w:pPr>
        <w:pStyle w:val="af3"/>
        <w:ind w:firstLine="480"/>
      </w:pPr>
      <w:r>
        <w:rPr>
          <w:rFonts w:hint="eastAsia"/>
        </w:rPr>
        <w:t>任务结果提交后，由经办人将结果进行统一汇总，并将结果告知客户，可以邮件、短信的方式直接系统发出。</w:t>
      </w:r>
    </w:p>
    <w:p w:rsidR="00B1336E" w:rsidRPr="00D52CC4" w:rsidRDefault="00B1336E" w:rsidP="00D52CC4">
      <w:pPr>
        <w:ind w:firstLine="480"/>
      </w:pPr>
    </w:p>
    <w:bookmarkEnd w:id="116"/>
    <w:p w:rsidR="006A0687" w:rsidRDefault="006A0687" w:rsidP="00C15B22">
      <w:pPr>
        <w:pStyle w:val="42"/>
        <w:numPr>
          <w:ilvl w:val="3"/>
          <w:numId w:val="93"/>
        </w:numPr>
        <w:ind w:firstLineChars="0"/>
      </w:pPr>
      <w:r>
        <w:rPr>
          <w:rFonts w:hint="eastAsia"/>
        </w:rPr>
        <w:t>技术支撑管理</w:t>
      </w:r>
    </w:p>
    <w:p w:rsidR="00722B43" w:rsidRDefault="00722B43" w:rsidP="00C15B22">
      <w:pPr>
        <w:pStyle w:val="52"/>
        <w:numPr>
          <w:ilvl w:val="4"/>
          <w:numId w:val="93"/>
        </w:numPr>
        <w:ind w:firstLineChars="0"/>
      </w:pPr>
      <w:r>
        <w:rPr>
          <w:rFonts w:hint="eastAsia"/>
        </w:rPr>
        <w:t>监测业务管理</w:t>
      </w:r>
    </w:p>
    <w:p w:rsidR="008943FD" w:rsidRDefault="008943FD" w:rsidP="00F33874">
      <w:pPr>
        <w:pStyle w:val="af3"/>
        <w:ind w:firstLine="480"/>
        <w:rPr>
          <w:rFonts w:ascii="仿宋" w:hAnsi="仿宋"/>
          <w:szCs w:val="32"/>
        </w:rPr>
      </w:pPr>
      <w:r>
        <w:rPr>
          <w:rFonts w:ascii="仿宋" w:hAnsi="仿宋" w:hint="eastAsia"/>
          <w:szCs w:val="32"/>
        </w:rPr>
        <w:t>通过</w:t>
      </w:r>
      <w:r w:rsidRPr="008943FD">
        <w:rPr>
          <w:rFonts w:ascii="仿宋" w:hAnsi="仿宋" w:hint="eastAsia"/>
          <w:szCs w:val="32"/>
        </w:rPr>
        <w:t>监测和频率台站系统配合工作，对</w:t>
      </w:r>
      <w:r>
        <w:rPr>
          <w:rFonts w:ascii="仿宋" w:hAnsi="仿宋" w:hint="eastAsia"/>
          <w:szCs w:val="32"/>
        </w:rPr>
        <w:t>监测业务</w:t>
      </w:r>
      <w:r w:rsidRPr="008943FD">
        <w:rPr>
          <w:rFonts w:ascii="仿宋" w:hAnsi="仿宋" w:hint="eastAsia"/>
          <w:szCs w:val="32"/>
        </w:rPr>
        <w:t>动态跟踪，提</w:t>
      </w:r>
      <w:r>
        <w:rPr>
          <w:rFonts w:ascii="仿宋" w:hAnsi="仿宋" w:hint="eastAsia"/>
          <w:szCs w:val="32"/>
        </w:rPr>
        <w:t>监测管理</w:t>
      </w:r>
      <w:r w:rsidRPr="008943FD">
        <w:rPr>
          <w:rFonts w:ascii="仿宋" w:hAnsi="仿宋" w:hint="eastAsia"/>
          <w:szCs w:val="32"/>
        </w:rPr>
        <w:t>的工作效率，有效实现信息共享。</w:t>
      </w:r>
    </w:p>
    <w:p w:rsidR="00722B43" w:rsidRDefault="00C77C17" w:rsidP="00F33874">
      <w:pPr>
        <w:pStyle w:val="af3"/>
        <w:ind w:firstLine="480"/>
        <w:rPr>
          <w:rFonts w:ascii="仿宋" w:hAnsi="仿宋"/>
          <w:szCs w:val="32"/>
        </w:rPr>
      </w:pPr>
      <w:r>
        <w:rPr>
          <w:rFonts w:ascii="仿宋" w:hAnsi="仿宋" w:hint="eastAsia"/>
          <w:szCs w:val="32"/>
        </w:rPr>
        <w:t>监测业务管理是对外部用户或单位其他处室提出的监测需求即监测任务进行处理，主要包括任务接收、任务查询、任务处理等模块。</w:t>
      </w:r>
    </w:p>
    <w:p w:rsidR="00C77C17" w:rsidRPr="00C77C17" w:rsidRDefault="00C77C17" w:rsidP="00C15B22">
      <w:pPr>
        <w:pStyle w:val="af3"/>
        <w:numPr>
          <w:ilvl w:val="0"/>
          <w:numId w:val="96"/>
        </w:numPr>
        <w:ind w:firstLineChars="0"/>
        <w:rPr>
          <w:rFonts w:ascii="仿宋" w:hAnsi="仿宋"/>
          <w:szCs w:val="32"/>
        </w:rPr>
      </w:pPr>
      <w:r>
        <w:rPr>
          <w:rFonts w:ascii="仿宋" w:hAnsi="仿宋" w:hint="eastAsia"/>
          <w:szCs w:val="32"/>
        </w:rPr>
        <w:t>任务</w:t>
      </w:r>
      <w:r w:rsidRPr="00C77C17">
        <w:rPr>
          <w:rFonts w:ascii="仿宋" w:hAnsi="仿宋" w:hint="eastAsia"/>
          <w:szCs w:val="32"/>
        </w:rPr>
        <w:t>接收：</w:t>
      </w:r>
    </w:p>
    <w:p w:rsidR="00C77C17" w:rsidRPr="00C77C17" w:rsidRDefault="00C77C17" w:rsidP="00C77C17">
      <w:pPr>
        <w:pStyle w:val="af3"/>
        <w:ind w:firstLine="480"/>
        <w:rPr>
          <w:rFonts w:ascii="仿宋" w:hAnsi="仿宋"/>
          <w:szCs w:val="32"/>
        </w:rPr>
      </w:pPr>
      <w:r>
        <w:rPr>
          <w:rFonts w:ascii="仿宋" w:hAnsi="仿宋" w:hint="eastAsia"/>
          <w:szCs w:val="32"/>
        </w:rPr>
        <w:t>用户或其他处室</w:t>
      </w:r>
      <w:r w:rsidRPr="00C77C17">
        <w:rPr>
          <w:rFonts w:ascii="仿宋" w:hAnsi="仿宋" w:hint="eastAsia"/>
          <w:szCs w:val="32"/>
        </w:rPr>
        <w:t>将</w:t>
      </w:r>
      <w:r>
        <w:rPr>
          <w:rFonts w:ascii="仿宋" w:hAnsi="仿宋" w:hint="eastAsia"/>
          <w:szCs w:val="32"/>
        </w:rPr>
        <w:t>任务下发，监测人员可从</w:t>
      </w:r>
      <w:r w:rsidR="001D1F3D">
        <w:rPr>
          <w:rFonts w:ascii="仿宋" w:hAnsi="仿宋" w:hint="eastAsia"/>
          <w:szCs w:val="32"/>
        </w:rPr>
        <w:t>系统</w:t>
      </w:r>
      <w:r>
        <w:rPr>
          <w:rFonts w:ascii="仿宋" w:hAnsi="仿宋" w:hint="eastAsia"/>
          <w:szCs w:val="32"/>
        </w:rPr>
        <w:t>中进行</w:t>
      </w:r>
      <w:r w:rsidRPr="00C77C17">
        <w:rPr>
          <w:rFonts w:ascii="仿宋" w:hAnsi="仿宋" w:hint="eastAsia"/>
          <w:szCs w:val="32"/>
        </w:rPr>
        <w:t>接收</w:t>
      </w:r>
      <w:r>
        <w:rPr>
          <w:rFonts w:ascii="仿宋" w:hAnsi="仿宋" w:hint="eastAsia"/>
          <w:szCs w:val="32"/>
        </w:rPr>
        <w:t>，或者直接创建新任务。任务</w:t>
      </w:r>
      <w:r w:rsidRPr="00C77C17">
        <w:rPr>
          <w:rFonts w:ascii="仿宋" w:hAnsi="仿宋" w:hint="eastAsia"/>
          <w:szCs w:val="32"/>
        </w:rPr>
        <w:t>内容</w:t>
      </w:r>
      <w:r>
        <w:rPr>
          <w:rFonts w:ascii="仿宋" w:hAnsi="仿宋" w:hint="eastAsia"/>
          <w:szCs w:val="32"/>
        </w:rPr>
        <w:t>包括</w:t>
      </w:r>
      <w:r w:rsidRPr="00C77C17">
        <w:rPr>
          <w:rFonts w:ascii="仿宋" w:hAnsi="仿宋" w:hint="eastAsia"/>
          <w:szCs w:val="32"/>
        </w:rPr>
        <w:t>：编号、日期、</w:t>
      </w:r>
      <w:r w:rsidR="00D30E45">
        <w:rPr>
          <w:rFonts w:ascii="仿宋" w:hAnsi="仿宋" w:hint="eastAsia"/>
          <w:szCs w:val="32"/>
        </w:rPr>
        <w:t>发起者（部门</w:t>
      </w:r>
      <w:r w:rsidR="00D30E45">
        <w:rPr>
          <w:rFonts w:ascii="仿宋" w:hAnsi="仿宋" w:hint="eastAsia"/>
          <w:szCs w:val="32"/>
        </w:rPr>
        <w:t>/</w:t>
      </w:r>
      <w:r w:rsidR="00D30E45">
        <w:rPr>
          <w:rFonts w:ascii="仿宋" w:hAnsi="仿宋" w:hint="eastAsia"/>
          <w:szCs w:val="32"/>
        </w:rPr>
        <w:t>个人）、</w:t>
      </w:r>
      <w:r>
        <w:rPr>
          <w:rFonts w:ascii="仿宋" w:hAnsi="仿宋" w:hint="eastAsia"/>
          <w:szCs w:val="32"/>
        </w:rPr>
        <w:t>事件类型、事件内容、备注</w:t>
      </w:r>
      <w:r w:rsidRPr="00C77C17">
        <w:rPr>
          <w:rFonts w:ascii="仿宋" w:hAnsi="仿宋" w:hint="eastAsia"/>
          <w:szCs w:val="32"/>
        </w:rPr>
        <w:t>等。</w:t>
      </w:r>
      <w:r w:rsidR="00A449CE">
        <w:rPr>
          <w:rFonts w:ascii="仿宋" w:hAnsi="仿宋" w:hint="eastAsia"/>
          <w:szCs w:val="32"/>
        </w:rPr>
        <w:t>任务接受后根据需求分配给相应人员。</w:t>
      </w:r>
    </w:p>
    <w:p w:rsidR="00C77C17" w:rsidRPr="00C77C17" w:rsidRDefault="00D30E45" w:rsidP="00C15B22">
      <w:pPr>
        <w:pStyle w:val="af3"/>
        <w:numPr>
          <w:ilvl w:val="0"/>
          <w:numId w:val="96"/>
        </w:numPr>
        <w:ind w:firstLineChars="0"/>
        <w:rPr>
          <w:rFonts w:ascii="仿宋" w:hAnsi="仿宋"/>
          <w:szCs w:val="32"/>
        </w:rPr>
      </w:pPr>
      <w:r>
        <w:rPr>
          <w:rFonts w:ascii="仿宋" w:hAnsi="仿宋" w:hint="eastAsia"/>
          <w:szCs w:val="32"/>
        </w:rPr>
        <w:t>任务</w:t>
      </w:r>
      <w:r w:rsidR="00C77C17" w:rsidRPr="00C77C17">
        <w:rPr>
          <w:rFonts w:ascii="仿宋" w:hAnsi="仿宋" w:hint="eastAsia"/>
          <w:szCs w:val="32"/>
        </w:rPr>
        <w:t>查询：</w:t>
      </w:r>
    </w:p>
    <w:p w:rsidR="00C77C17" w:rsidRPr="00C77C17" w:rsidRDefault="00D30E45" w:rsidP="00C77C17">
      <w:pPr>
        <w:pStyle w:val="af3"/>
        <w:ind w:firstLine="480"/>
        <w:rPr>
          <w:rFonts w:ascii="仿宋" w:hAnsi="仿宋"/>
          <w:szCs w:val="32"/>
        </w:rPr>
      </w:pPr>
      <w:r>
        <w:rPr>
          <w:rFonts w:ascii="仿宋" w:hAnsi="仿宋" w:hint="eastAsia"/>
          <w:szCs w:val="32"/>
        </w:rPr>
        <w:t>根据任务编号、日期、发起者</w:t>
      </w:r>
      <w:r w:rsidR="00C77C17" w:rsidRPr="00C77C17">
        <w:rPr>
          <w:rFonts w:ascii="仿宋" w:hAnsi="仿宋" w:hint="eastAsia"/>
          <w:szCs w:val="32"/>
        </w:rPr>
        <w:t>、内容等</w:t>
      </w:r>
      <w:r>
        <w:rPr>
          <w:rFonts w:ascii="仿宋" w:hAnsi="仿宋" w:hint="eastAsia"/>
          <w:szCs w:val="32"/>
        </w:rPr>
        <w:t>条件进行</w:t>
      </w:r>
      <w:r w:rsidR="00C77C17" w:rsidRPr="00C77C17">
        <w:rPr>
          <w:rFonts w:ascii="仿宋" w:hAnsi="仿宋" w:hint="eastAsia"/>
          <w:szCs w:val="32"/>
        </w:rPr>
        <w:t>查询</w:t>
      </w:r>
      <w:r>
        <w:rPr>
          <w:rFonts w:ascii="仿宋" w:hAnsi="仿宋" w:hint="eastAsia"/>
          <w:szCs w:val="32"/>
        </w:rPr>
        <w:t>，可查看任务</w:t>
      </w:r>
      <w:r w:rsidR="00C77C17" w:rsidRPr="00C77C17">
        <w:rPr>
          <w:rFonts w:ascii="仿宋" w:hAnsi="仿宋" w:hint="eastAsia"/>
          <w:szCs w:val="32"/>
        </w:rPr>
        <w:t>的</w:t>
      </w:r>
      <w:r>
        <w:rPr>
          <w:rFonts w:ascii="仿宋" w:hAnsi="仿宋" w:hint="eastAsia"/>
          <w:szCs w:val="32"/>
        </w:rPr>
        <w:t>处理</w:t>
      </w:r>
      <w:r w:rsidR="00C77C17" w:rsidRPr="00C77C17">
        <w:rPr>
          <w:rFonts w:ascii="仿宋" w:hAnsi="仿宋" w:hint="eastAsia"/>
          <w:szCs w:val="32"/>
        </w:rPr>
        <w:t>状态和处理结果。</w:t>
      </w:r>
      <w:r w:rsidR="009E43A1">
        <w:rPr>
          <w:rFonts w:ascii="仿宋" w:hAnsi="仿宋" w:hint="eastAsia"/>
          <w:szCs w:val="32"/>
        </w:rPr>
        <w:t>处理</w:t>
      </w:r>
      <w:r w:rsidR="00C77C17" w:rsidRPr="00C77C17">
        <w:rPr>
          <w:rFonts w:ascii="仿宋" w:hAnsi="仿宋" w:hint="eastAsia"/>
          <w:szCs w:val="32"/>
        </w:rPr>
        <w:t>状态：</w:t>
      </w:r>
      <w:r w:rsidR="009E43A1">
        <w:rPr>
          <w:rFonts w:ascii="仿宋" w:hAnsi="仿宋" w:hint="eastAsia"/>
          <w:szCs w:val="32"/>
        </w:rPr>
        <w:t>经办人</w:t>
      </w:r>
      <w:r w:rsidR="00C77C17" w:rsidRPr="00C77C17">
        <w:rPr>
          <w:rFonts w:ascii="仿宋" w:hAnsi="仿宋" w:hint="eastAsia"/>
          <w:szCs w:val="32"/>
        </w:rPr>
        <w:t>对</w:t>
      </w:r>
      <w:r w:rsidR="009E43A1">
        <w:rPr>
          <w:rFonts w:ascii="仿宋" w:hAnsi="仿宋" w:hint="eastAsia"/>
          <w:szCs w:val="32"/>
        </w:rPr>
        <w:t>监测任务</w:t>
      </w:r>
      <w:r w:rsidR="00C77C17" w:rsidRPr="00C77C17">
        <w:rPr>
          <w:rFonts w:ascii="仿宋" w:hAnsi="仿宋" w:hint="eastAsia"/>
          <w:szCs w:val="32"/>
        </w:rPr>
        <w:t>进行处理，</w:t>
      </w:r>
      <w:r w:rsidR="009E43A1">
        <w:rPr>
          <w:rFonts w:ascii="仿宋" w:hAnsi="仿宋" w:hint="eastAsia"/>
          <w:szCs w:val="32"/>
        </w:rPr>
        <w:t>系统可自动更改</w:t>
      </w:r>
      <w:r w:rsidR="00C77C17" w:rsidRPr="00C77C17">
        <w:rPr>
          <w:rFonts w:ascii="仿宋" w:hAnsi="仿宋" w:hint="eastAsia"/>
          <w:szCs w:val="32"/>
        </w:rPr>
        <w:t>状态。</w:t>
      </w:r>
    </w:p>
    <w:p w:rsidR="00A47C17" w:rsidRDefault="00A449CE" w:rsidP="00C15B22">
      <w:pPr>
        <w:pStyle w:val="af3"/>
        <w:numPr>
          <w:ilvl w:val="0"/>
          <w:numId w:val="96"/>
        </w:numPr>
        <w:ind w:firstLineChars="0"/>
        <w:rPr>
          <w:rFonts w:ascii="仿宋" w:hAnsi="仿宋"/>
          <w:szCs w:val="32"/>
        </w:rPr>
      </w:pPr>
      <w:r>
        <w:rPr>
          <w:rFonts w:ascii="仿宋" w:hAnsi="仿宋" w:hint="eastAsia"/>
          <w:szCs w:val="32"/>
        </w:rPr>
        <w:t>任务</w:t>
      </w:r>
      <w:r w:rsidR="00C77C17" w:rsidRPr="00C77C17">
        <w:rPr>
          <w:rFonts w:ascii="仿宋" w:hAnsi="仿宋" w:hint="eastAsia"/>
          <w:szCs w:val="32"/>
        </w:rPr>
        <w:t>处理：</w:t>
      </w:r>
    </w:p>
    <w:p w:rsidR="00C77C17" w:rsidRPr="00C77C17" w:rsidRDefault="00A47C17" w:rsidP="00A47C17">
      <w:pPr>
        <w:pStyle w:val="af3"/>
        <w:ind w:firstLine="480"/>
        <w:rPr>
          <w:rFonts w:ascii="仿宋" w:hAnsi="仿宋"/>
          <w:szCs w:val="32"/>
        </w:rPr>
      </w:pPr>
      <w:r>
        <w:rPr>
          <w:rFonts w:ascii="仿宋" w:hAnsi="仿宋" w:hint="eastAsia"/>
          <w:szCs w:val="32"/>
        </w:rPr>
        <w:t>将任务处理情况进行维护，</w:t>
      </w:r>
      <w:r w:rsidR="00A449CE">
        <w:rPr>
          <w:rFonts w:ascii="仿宋" w:hAnsi="仿宋" w:hint="eastAsia"/>
          <w:szCs w:val="32"/>
        </w:rPr>
        <w:t>可编辑内容、上传附件等，</w:t>
      </w:r>
      <w:r>
        <w:rPr>
          <w:rFonts w:ascii="仿宋" w:hAnsi="仿宋" w:hint="eastAsia"/>
          <w:szCs w:val="32"/>
        </w:rPr>
        <w:t>并提交给任务发起者</w:t>
      </w:r>
      <w:r w:rsidR="00C77C17" w:rsidRPr="00C77C17">
        <w:rPr>
          <w:rFonts w:ascii="仿宋" w:hAnsi="仿宋" w:hint="eastAsia"/>
          <w:szCs w:val="32"/>
        </w:rPr>
        <w:t>。</w:t>
      </w:r>
    </w:p>
    <w:p w:rsidR="00C77C17" w:rsidRPr="00F33874" w:rsidRDefault="00C77C17" w:rsidP="00C77C17">
      <w:pPr>
        <w:pStyle w:val="af3"/>
        <w:ind w:firstLine="480"/>
        <w:rPr>
          <w:rFonts w:ascii="仿宋" w:hAnsi="仿宋"/>
          <w:szCs w:val="32"/>
        </w:rPr>
      </w:pPr>
      <w:r w:rsidRPr="00C77C17">
        <w:rPr>
          <w:rFonts w:ascii="仿宋" w:hAnsi="仿宋" w:hint="eastAsia"/>
          <w:szCs w:val="32"/>
        </w:rPr>
        <w:t xml:space="preserve"> </w:t>
      </w:r>
    </w:p>
    <w:p w:rsidR="00722B43" w:rsidRDefault="00722B43" w:rsidP="00C15B22">
      <w:pPr>
        <w:pStyle w:val="52"/>
        <w:numPr>
          <w:ilvl w:val="4"/>
          <w:numId w:val="93"/>
        </w:numPr>
        <w:ind w:firstLineChars="0"/>
      </w:pPr>
      <w:r>
        <w:rPr>
          <w:rFonts w:hint="eastAsia"/>
        </w:rPr>
        <w:t>检测业务管理</w:t>
      </w:r>
    </w:p>
    <w:p w:rsidR="005D2234" w:rsidRDefault="005D2234" w:rsidP="005D2234">
      <w:pPr>
        <w:pStyle w:val="af3"/>
        <w:ind w:firstLine="480"/>
        <w:rPr>
          <w:rFonts w:ascii="仿宋" w:hAnsi="仿宋"/>
          <w:szCs w:val="32"/>
        </w:rPr>
      </w:pPr>
      <w:r>
        <w:rPr>
          <w:rFonts w:ascii="仿宋" w:hAnsi="仿宋" w:hint="eastAsia"/>
          <w:szCs w:val="32"/>
        </w:rPr>
        <w:t>检测业务管理是对外部用户或单位其他处室提出的检测需求即检测任务进行处理，主要包括任务接收、任务查询、任务处理、报告管理等模块。</w:t>
      </w:r>
    </w:p>
    <w:p w:rsidR="005D2234" w:rsidRPr="00C77C17" w:rsidRDefault="005D2234" w:rsidP="00C15B22">
      <w:pPr>
        <w:pStyle w:val="af3"/>
        <w:numPr>
          <w:ilvl w:val="0"/>
          <w:numId w:val="96"/>
        </w:numPr>
        <w:ind w:firstLineChars="0"/>
        <w:rPr>
          <w:rFonts w:ascii="仿宋" w:hAnsi="仿宋"/>
          <w:szCs w:val="32"/>
        </w:rPr>
      </w:pPr>
      <w:r>
        <w:rPr>
          <w:rFonts w:ascii="仿宋" w:hAnsi="仿宋" w:hint="eastAsia"/>
          <w:szCs w:val="32"/>
        </w:rPr>
        <w:lastRenderedPageBreak/>
        <w:t>任务</w:t>
      </w:r>
      <w:r w:rsidRPr="00C77C17">
        <w:rPr>
          <w:rFonts w:ascii="仿宋" w:hAnsi="仿宋" w:hint="eastAsia"/>
          <w:szCs w:val="32"/>
        </w:rPr>
        <w:t>接收：</w:t>
      </w:r>
    </w:p>
    <w:p w:rsidR="005D2234" w:rsidRPr="00C77C17" w:rsidRDefault="005D2234" w:rsidP="005D2234">
      <w:pPr>
        <w:pStyle w:val="af3"/>
        <w:ind w:firstLine="480"/>
        <w:rPr>
          <w:rFonts w:ascii="仿宋" w:hAnsi="仿宋"/>
          <w:szCs w:val="32"/>
        </w:rPr>
      </w:pPr>
      <w:r>
        <w:rPr>
          <w:rFonts w:ascii="仿宋" w:hAnsi="仿宋" w:hint="eastAsia"/>
          <w:szCs w:val="32"/>
        </w:rPr>
        <w:t>用户或其他处室</w:t>
      </w:r>
      <w:r w:rsidRPr="00C77C17">
        <w:rPr>
          <w:rFonts w:ascii="仿宋" w:hAnsi="仿宋" w:hint="eastAsia"/>
          <w:szCs w:val="32"/>
        </w:rPr>
        <w:t>将</w:t>
      </w:r>
      <w:r>
        <w:rPr>
          <w:rFonts w:ascii="仿宋" w:hAnsi="仿宋" w:hint="eastAsia"/>
          <w:szCs w:val="32"/>
        </w:rPr>
        <w:t>任务下发，检测人员可从</w:t>
      </w:r>
      <w:r w:rsidR="001D1F3D">
        <w:rPr>
          <w:rFonts w:ascii="仿宋" w:hAnsi="仿宋" w:hint="eastAsia"/>
          <w:szCs w:val="32"/>
        </w:rPr>
        <w:t>系统</w:t>
      </w:r>
      <w:r>
        <w:rPr>
          <w:rFonts w:ascii="仿宋" w:hAnsi="仿宋" w:hint="eastAsia"/>
          <w:szCs w:val="32"/>
        </w:rPr>
        <w:t>中进行</w:t>
      </w:r>
      <w:r w:rsidRPr="00C77C17">
        <w:rPr>
          <w:rFonts w:ascii="仿宋" w:hAnsi="仿宋" w:hint="eastAsia"/>
          <w:szCs w:val="32"/>
        </w:rPr>
        <w:t>接收</w:t>
      </w:r>
      <w:r>
        <w:rPr>
          <w:rFonts w:ascii="仿宋" w:hAnsi="仿宋" w:hint="eastAsia"/>
          <w:szCs w:val="32"/>
        </w:rPr>
        <w:t>，或者直接创建新任务。任务</w:t>
      </w:r>
      <w:r w:rsidRPr="00C77C17">
        <w:rPr>
          <w:rFonts w:ascii="仿宋" w:hAnsi="仿宋" w:hint="eastAsia"/>
          <w:szCs w:val="32"/>
        </w:rPr>
        <w:t>内容</w:t>
      </w:r>
      <w:r>
        <w:rPr>
          <w:rFonts w:ascii="仿宋" w:hAnsi="仿宋" w:hint="eastAsia"/>
          <w:szCs w:val="32"/>
        </w:rPr>
        <w:t>包括</w:t>
      </w:r>
      <w:r w:rsidRPr="00C77C17">
        <w:rPr>
          <w:rFonts w:ascii="仿宋" w:hAnsi="仿宋" w:hint="eastAsia"/>
          <w:szCs w:val="32"/>
        </w:rPr>
        <w:t>：编号、日期、</w:t>
      </w:r>
      <w:r>
        <w:rPr>
          <w:rFonts w:ascii="仿宋" w:hAnsi="仿宋" w:hint="eastAsia"/>
          <w:szCs w:val="32"/>
        </w:rPr>
        <w:t>发起者（部门</w:t>
      </w:r>
      <w:r>
        <w:rPr>
          <w:rFonts w:ascii="仿宋" w:hAnsi="仿宋" w:hint="eastAsia"/>
          <w:szCs w:val="32"/>
        </w:rPr>
        <w:t>/</w:t>
      </w:r>
      <w:r>
        <w:rPr>
          <w:rFonts w:ascii="仿宋" w:hAnsi="仿宋" w:hint="eastAsia"/>
          <w:szCs w:val="32"/>
        </w:rPr>
        <w:t>个人）、事件类型、事件内容、备注</w:t>
      </w:r>
      <w:r w:rsidRPr="00C77C17">
        <w:rPr>
          <w:rFonts w:ascii="仿宋" w:hAnsi="仿宋" w:hint="eastAsia"/>
          <w:szCs w:val="32"/>
        </w:rPr>
        <w:t>等。</w:t>
      </w:r>
      <w:r>
        <w:rPr>
          <w:rFonts w:ascii="仿宋" w:hAnsi="仿宋" w:hint="eastAsia"/>
          <w:szCs w:val="32"/>
        </w:rPr>
        <w:t>任务接受后根据需求分配给相应人员。</w:t>
      </w:r>
    </w:p>
    <w:p w:rsidR="005D2234" w:rsidRPr="00C77C17" w:rsidRDefault="005D2234" w:rsidP="00C15B22">
      <w:pPr>
        <w:pStyle w:val="af3"/>
        <w:numPr>
          <w:ilvl w:val="0"/>
          <w:numId w:val="96"/>
        </w:numPr>
        <w:ind w:firstLineChars="0"/>
        <w:rPr>
          <w:rFonts w:ascii="仿宋" w:hAnsi="仿宋"/>
          <w:szCs w:val="32"/>
        </w:rPr>
      </w:pPr>
      <w:r>
        <w:rPr>
          <w:rFonts w:ascii="仿宋" w:hAnsi="仿宋" w:hint="eastAsia"/>
          <w:szCs w:val="32"/>
        </w:rPr>
        <w:t>任务</w:t>
      </w:r>
      <w:r w:rsidRPr="00C77C17">
        <w:rPr>
          <w:rFonts w:ascii="仿宋" w:hAnsi="仿宋" w:hint="eastAsia"/>
          <w:szCs w:val="32"/>
        </w:rPr>
        <w:t>查询：</w:t>
      </w:r>
    </w:p>
    <w:p w:rsidR="005D2234" w:rsidRPr="00C77C17" w:rsidRDefault="005D2234" w:rsidP="005D2234">
      <w:pPr>
        <w:pStyle w:val="af3"/>
        <w:ind w:firstLine="480"/>
        <w:rPr>
          <w:rFonts w:ascii="仿宋" w:hAnsi="仿宋"/>
          <w:szCs w:val="32"/>
        </w:rPr>
      </w:pPr>
      <w:r>
        <w:rPr>
          <w:rFonts w:ascii="仿宋" w:hAnsi="仿宋" w:hint="eastAsia"/>
          <w:szCs w:val="32"/>
        </w:rPr>
        <w:t>根据任务编号、日期、发起者</w:t>
      </w:r>
      <w:r w:rsidRPr="00C77C17">
        <w:rPr>
          <w:rFonts w:ascii="仿宋" w:hAnsi="仿宋" w:hint="eastAsia"/>
          <w:szCs w:val="32"/>
        </w:rPr>
        <w:t>、内容等</w:t>
      </w:r>
      <w:r>
        <w:rPr>
          <w:rFonts w:ascii="仿宋" w:hAnsi="仿宋" w:hint="eastAsia"/>
          <w:szCs w:val="32"/>
        </w:rPr>
        <w:t>条件进行</w:t>
      </w:r>
      <w:r w:rsidRPr="00C77C17">
        <w:rPr>
          <w:rFonts w:ascii="仿宋" w:hAnsi="仿宋" w:hint="eastAsia"/>
          <w:szCs w:val="32"/>
        </w:rPr>
        <w:t>查询</w:t>
      </w:r>
      <w:r>
        <w:rPr>
          <w:rFonts w:ascii="仿宋" w:hAnsi="仿宋" w:hint="eastAsia"/>
          <w:szCs w:val="32"/>
        </w:rPr>
        <w:t>，可查看任务</w:t>
      </w:r>
      <w:r w:rsidRPr="00C77C17">
        <w:rPr>
          <w:rFonts w:ascii="仿宋" w:hAnsi="仿宋" w:hint="eastAsia"/>
          <w:szCs w:val="32"/>
        </w:rPr>
        <w:t>的</w:t>
      </w:r>
      <w:r>
        <w:rPr>
          <w:rFonts w:ascii="仿宋" w:hAnsi="仿宋" w:hint="eastAsia"/>
          <w:szCs w:val="32"/>
        </w:rPr>
        <w:t>处理</w:t>
      </w:r>
      <w:r w:rsidRPr="00C77C17">
        <w:rPr>
          <w:rFonts w:ascii="仿宋" w:hAnsi="仿宋" w:hint="eastAsia"/>
          <w:szCs w:val="32"/>
        </w:rPr>
        <w:t>状态和处理结果。</w:t>
      </w:r>
      <w:r>
        <w:rPr>
          <w:rFonts w:ascii="仿宋" w:hAnsi="仿宋" w:hint="eastAsia"/>
          <w:szCs w:val="32"/>
        </w:rPr>
        <w:t>处理</w:t>
      </w:r>
      <w:r w:rsidRPr="00C77C17">
        <w:rPr>
          <w:rFonts w:ascii="仿宋" w:hAnsi="仿宋" w:hint="eastAsia"/>
          <w:szCs w:val="32"/>
        </w:rPr>
        <w:t>状态：</w:t>
      </w:r>
      <w:r>
        <w:rPr>
          <w:rFonts w:ascii="仿宋" w:hAnsi="仿宋" w:hint="eastAsia"/>
          <w:szCs w:val="32"/>
        </w:rPr>
        <w:t>经办人</w:t>
      </w:r>
      <w:r w:rsidRPr="00C77C17">
        <w:rPr>
          <w:rFonts w:ascii="仿宋" w:hAnsi="仿宋" w:hint="eastAsia"/>
          <w:szCs w:val="32"/>
        </w:rPr>
        <w:t>对</w:t>
      </w:r>
      <w:r>
        <w:rPr>
          <w:rFonts w:ascii="仿宋" w:hAnsi="仿宋" w:hint="eastAsia"/>
          <w:szCs w:val="32"/>
        </w:rPr>
        <w:t>检测任务</w:t>
      </w:r>
      <w:r w:rsidRPr="00C77C17">
        <w:rPr>
          <w:rFonts w:ascii="仿宋" w:hAnsi="仿宋" w:hint="eastAsia"/>
          <w:szCs w:val="32"/>
        </w:rPr>
        <w:t>进行处理，</w:t>
      </w:r>
      <w:r>
        <w:rPr>
          <w:rFonts w:ascii="仿宋" w:hAnsi="仿宋" w:hint="eastAsia"/>
          <w:szCs w:val="32"/>
        </w:rPr>
        <w:t>系统可自动更改</w:t>
      </w:r>
      <w:r w:rsidRPr="00C77C17">
        <w:rPr>
          <w:rFonts w:ascii="仿宋" w:hAnsi="仿宋" w:hint="eastAsia"/>
          <w:szCs w:val="32"/>
        </w:rPr>
        <w:t>状态。</w:t>
      </w:r>
    </w:p>
    <w:p w:rsidR="005D2234" w:rsidRDefault="005D2234" w:rsidP="00C15B22">
      <w:pPr>
        <w:pStyle w:val="af3"/>
        <w:numPr>
          <w:ilvl w:val="0"/>
          <w:numId w:val="96"/>
        </w:numPr>
        <w:ind w:firstLineChars="0"/>
        <w:rPr>
          <w:rFonts w:ascii="仿宋" w:hAnsi="仿宋"/>
          <w:szCs w:val="32"/>
        </w:rPr>
      </w:pPr>
      <w:r>
        <w:rPr>
          <w:rFonts w:ascii="仿宋" w:hAnsi="仿宋" w:hint="eastAsia"/>
          <w:szCs w:val="32"/>
        </w:rPr>
        <w:t>任务</w:t>
      </w:r>
      <w:r w:rsidRPr="00C77C17">
        <w:rPr>
          <w:rFonts w:ascii="仿宋" w:hAnsi="仿宋" w:hint="eastAsia"/>
          <w:szCs w:val="32"/>
        </w:rPr>
        <w:t>处理：</w:t>
      </w:r>
    </w:p>
    <w:p w:rsidR="005D2234" w:rsidRPr="00C77C17" w:rsidRDefault="005D2234" w:rsidP="005D2234">
      <w:pPr>
        <w:pStyle w:val="af3"/>
        <w:ind w:firstLine="480"/>
        <w:rPr>
          <w:rFonts w:ascii="仿宋" w:hAnsi="仿宋"/>
          <w:szCs w:val="32"/>
        </w:rPr>
      </w:pPr>
      <w:r>
        <w:rPr>
          <w:rFonts w:ascii="仿宋" w:hAnsi="仿宋" w:hint="eastAsia"/>
          <w:szCs w:val="32"/>
        </w:rPr>
        <w:t>将任务处理情况进行维护，可编辑内容、上传附件等，并提交给任务发起者</w:t>
      </w:r>
      <w:r w:rsidRPr="00C77C17">
        <w:rPr>
          <w:rFonts w:ascii="仿宋" w:hAnsi="仿宋" w:hint="eastAsia"/>
          <w:szCs w:val="32"/>
        </w:rPr>
        <w:t>。</w:t>
      </w:r>
    </w:p>
    <w:p w:rsidR="005D2234" w:rsidRDefault="005D2234" w:rsidP="00C15B22">
      <w:pPr>
        <w:pStyle w:val="af3"/>
        <w:numPr>
          <w:ilvl w:val="0"/>
          <w:numId w:val="96"/>
        </w:numPr>
        <w:ind w:firstLineChars="0"/>
        <w:rPr>
          <w:rFonts w:ascii="仿宋" w:hAnsi="仿宋"/>
          <w:szCs w:val="32"/>
        </w:rPr>
      </w:pPr>
      <w:r>
        <w:rPr>
          <w:rFonts w:ascii="仿宋" w:hAnsi="仿宋" w:hint="eastAsia"/>
          <w:szCs w:val="32"/>
        </w:rPr>
        <w:t>报告管理</w:t>
      </w:r>
      <w:r w:rsidRPr="00C77C17">
        <w:rPr>
          <w:rFonts w:ascii="仿宋" w:hAnsi="仿宋" w:hint="eastAsia"/>
          <w:szCs w:val="32"/>
        </w:rPr>
        <w:t>：</w:t>
      </w:r>
    </w:p>
    <w:p w:rsidR="005D2234" w:rsidRPr="005D2234" w:rsidRDefault="005D2234" w:rsidP="00F33874">
      <w:pPr>
        <w:pStyle w:val="af3"/>
        <w:ind w:firstLine="480"/>
        <w:rPr>
          <w:rFonts w:ascii="仿宋" w:hAnsi="仿宋"/>
          <w:szCs w:val="32"/>
        </w:rPr>
      </w:pPr>
      <w:r>
        <w:rPr>
          <w:rFonts w:ascii="仿宋" w:hAnsi="仿宋" w:hint="eastAsia"/>
          <w:szCs w:val="32"/>
        </w:rPr>
        <w:t>检测业务处理后，根据处理结果自动生成检测报告</w:t>
      </w:r>
      <w:r w:rsidR="00320A31">
        <w:rPr>
          <w:rFonts w:ascii="仿宋" w:hAnsi="仿宋" w:hint="eastAsia"/>
          <w:szCs w:val="32"/>
        </w:rPr>
        <w:t>pdf</w:t>
      </w:r>
      <w:r w:rsidR="00320A31">
        <w:rPr>
          <w:rFonts w:ascii="仿宋" w:hAnsi="仿宋" w:hint="eastAsia"/>
          <w:szCs w:val="32"/>
        </w:rPr>
        <w:t>版</w:t>
      </w:r>
      <w:r>
        <w:rPr>
          <w:rFonts w:ascii="仿宋" w:hAnsi="仿宋" w:hint="eastAsia"/>
          <w:szCs w:val="32"/>
        </w:rPr>
        <w:t>，可对检测报告模版进行自定义，并可查询、打印报告。</w:t>
      </w:r>
    </w:p>
    <w:p w:rsidR="0008128C" w:rsidRPr="006A5730" w:rsidRDefault="0008128C" w:rsidP="00C15B22">
      <w:pPr>
        <w:pStyle w:val="52"/>
        <w:numPr>
          <w:ilvl w:val="4"/>
          <w:numId w:val="93"/>
        </w:numPr>
        <w:ind w:firstLineChars="0"/>
      </w:pPr>
      <w:r w:rsidRPr="006A5730">
        <w:rPr>
          <w:rFonts w:hint="eastAsia"/>
        </w:rPr>
        <w:t>实验室检测体系管理</w:t>
      </w:r>
    </w:p>
    <w:p w:rsidR="00577BA8" w:rsidRDefault="004519B6" w:rsidP="00E04FF6">
      <w:pPr>
        <w:ind w:firstLine="480"/>
      </w:pPr>
      <w:r>
        <w:rPr>
          <w:rFonts w:hint="eastAsia"/>
        </w:rPr>
        <w:t>以实验数据库为核心</w:t>
      </w:r>
      <w:r w:rsidR="0016320F">
        <w:rPr>
          <w:rFonts w:hint="eastAsia"/>
        </w:rPr>
        <w:t>，依据</w:t>
      </w:r>
      <w:r>
        <w:rPr>
          <w:rFonts w:hint="eastAsia"/>
        </w:rPr>
        <w:t>检测质量管理</w:t>
      </w:r>
      <w:r w:rsidR="0016320F">
        <w:rPr>
          <w:rFonts w:hint="eastAsia"/>
        </w:rPr>
        <w:t>的</w:t>
      </w:r>
      <w:r>
        <w:rPr>
          <w:rFonts w:hint="eastAsia"/>
        </w:rPr>
        <w:t>需求</w:t>
      </w:r>
      <w:r w:rsidR="0016320F">
        <w:rPr>
          <w:rFonts w:hint="eastAsia"/>
        </w:rPr>
        <w:t>对实验室检测体系进行管理，主要是对</w:t>
      </w:r>
      <w:r>
        <w:rPr>
          <w:rFonts w:hint="eastAsia"/>
        </w:rPr>
        <w:t>所有检测实验室活动相关的仪器设备</w:t>
      </w:r>
      <w:r w:rsidR="0016320F">
        <w:rPr>
          <w:rFonts w:hint="eastAsia"/>
        </w:rPr>
        <w:t>、环境、安全、信息</w:t>
      </w:r>
      <w:r>
        <w:rPr>
          <w:rFonts w:hint="eastAsia"/>
        </w:rPr>
        <w:t>、实验室管理模式、业务流转、质量活动和技术活动</w:t>
      </w:r>
      <w:r w:rsidR="0016320F">
        <w:rPr>
          <w:rFonts w:hint="eastAsia"/>
        </w:rPr>
        <w:t>等内容进行管理，</w:t>
      </w:r>
      <w:r>
        <w:rPr>
          <w:rFonts w:hint="eastAsia"/>
        </w:rPr>
        <w:t>利用计算机网络技术、数据存储技术和快速数据处理技术等手段来完成，实现检测实验室对业务和技术活动的快速溯源和痕迹追踪，提高量化管理水平。系统将保留和局信息化系统、自动化检测系统的数据接口，以便完成检测任务调度和分发流转。</w:t>
      </w:r>
    </w:p>
    <w:p w:rsidR="005C5560" w:rsidRDefault="005C5560" w:rsidP="004519B6">
      <w:pPr>
        <w:ind w:firstLine="480"/>
      </w:pPr>
    </w:p>
    <w:p w:rsidR="004519B6" w:rsidRDefault="004519B6" w:rsidP="00C15B22">
      <w:pPr>
        <w:pStyle w:val="52"/>
        <w:numPr>
          <w:ilvl w:val="4"/>
          <w:numId w:val="93"/>
        </w:numPr>
        <w:ind w:firstLineChars="0"/>
      </w:pPr>
      <w:r>
        <w:rPr>
          <w:rFonts w:hint="eastAsia"/>
        </w:rPr>
        <w:t>自动化检测管理</w:t>
      </w:r>
    </w:p>
    <w:p w:rsidR="002F6B52" w:rsidRDefault="004519B6" w:rsidP="004519B6">
      <w:pPr>
        <w:ind w:firstLine="480"/>
      </w:pPr>
      <w:r>
        <w:rPr>
          <w:rFonts w:hint="eastAsia"/>
        </w:rPr>
        <w:t>实现检测系统工作的自动化：包括任务调度、仪表设置、数据记录和自动报告等。打破各套专业无线通信检测系统的信息孤岛，通过检测仪表设备的智能化编程和设立检测数据中心，统一实现任务调度和数据处理与交互等任务，降低检测过程中的人为不确定性，提高检测工作效率，提升实验室信息化管理和质量水平。同时和实验室管理系统预留接口，能接收从其发起的检测任务和技术活动，</w:t>
      </w:r>
      <w:r>
        <w:rPr>
          <w:rFonts w:hint="eastAsia"/>
        </w:rPr>
        <w:lastRenderedPageBreak/>
        <w:t>并将检测结果通过检测数据中心在实验室管理系统中生成报告。</w:t>
      </w:r>
    </w:p>
    <w:p w:rsidR="006A3C84" w:rsidRPr="009A4B16" w:rsidRDefault="006A3C84" w:rsidP="00E04FF6">
      <w:pPr>
        <w:ind w:firstLineChars="0" w:firstLine="0"/>
      </w:pPr>
    </w:p>
    <w:p w:rsidR="00700280" w:rsidRPr="00AF166D" w:rsidRDefault="00700280" w:rsidP="00C15B22">
      <w:pPr>
        <w:pStyle w:val="42"/>
        <w:numPr>
          <w:ilvl w:val="3"/>
          <w:numId w:val="93"/>
        </w:numPr>
        <w:ind w:firstLineChars="0"/>
      </w:pPr>
      <w:r>
        <w:rPr>
          <w:rFonts w:hint="eastAsia"/>
        </w:rPr>
        <w:t>内部任务事项</w:t>
      </w:r>
      <w:r w:rsidR="006E3A86">
        <w:rPr>
          <w:rFonts w:hint="eastAsia"/>
        </w:rPr>
        <w:t>管理</w:t>
      </w:r>
    </w:p>
    <w:p w:rsidR="00700280" w:rsidRPr="00A40C6A" w:rsidRDefault="00700280" w:rsidP="00700280">
      <w:pPr>
        <w:spacing w:before="120" w:after="120"/>
        <w:ind w:firstLine="480"/>
        <w:rPr>
          <w:lang w:val="x-none"/>
        </w:rPr>
      </w:pPr>
      <w:r w:rsidRPr="00A40C6A">
        <w:rPr>
          <w:rFonts w:hint="eastAsia"/>
          <w:lang w:val="x-none"/>
        </w:rPr>
        <w:t>对局内的重大保障工作、重要任务、对行业和区域的专项管理等以事件为代表的项目的建立、组织、执行、终结等管理功能。</w:t>
      </w:r>
    </w:p>
    <w:p w:rsidR="008213EC" w:rsidRPr="007460DD" w:rsidRDefault="008213EC" w:rsidP="00C15B22">
      <w:pPr>
        <w:pStyle w:val="52"/>
        <w:numPr>
          <w:ilvl w:val="4"/>
          <w:numId w:val="93"/>
        </w:numPr>
        <w:ind w:firstLineChars="0"/>
      </w:pPr>
      <w:r w:rsidRPr="00B56FB1">
        <w:rPr>
          <w:rFonts w:hint="eastAsia"/>
        </w:rPr>
        <w:t>活动保障管理</w:t>
      </w:r>
    </w:p>
    <w:p w:rsidR="0020764B" w:rsidRPr="00B56FB1" w:rsidRDefault="00870B2F" w:rsidP="008213EC">
      <w:pPr>
        <w:ind w:firstLineChars="0" w:firstLine="480"/>
      </w:pPr>
      <w:r w:rsidRPr="00B56FB1">
        <w:rPr>
          <w:rFonts w:hint="eastAsia"/>
        </w:rPr>
        <w:t>活动保障管理主要包括活动保障方案管理</w:t>
      </w:r>
      <w:r w:rsidR="002F4EB3" w:rsidRPr="00B56FB1">
        <w:rPr>
          <w:rFonts w:hint="eastAsia"/>
        </w:rPr>
        <w:t>、任务分配、结果记录等</w:t>
      </w:r>
      <w:r w:rsidRPr="00B56FB1">
        <w:rPr>
          <w:rFonts w:hint="eastAsia"/>
        </w:rPr>
        <w:t>功能</w:t>
      </w:r>
      <w:r w:rsidR="002F4EB3" w:rsidRPr="00B56FB1">
        <w:rPr>
          <w:rFonts w:hint="eastAsia"/>
        </w:rPr>
        <w:t>。</w:t>
      </w:r>
    </w:p>
    <w:p w:rsidR="00B00823" w:rsidRPr="00B00823" w:rsidRDefault="00674116" w:rsidP="008A62EC">
      <w:pPr>
        <w:pStyle w:val="af3"/>
        <w:numPr>
          <w:ilvl w:val="0"/>
          <w:numId w:val="65"/>
        </w:numPr>
        <w:ind w:firstLineChars="0"/>
        <w:rPr>
          <w:b/>
        </w:rPr>
      </w:pPr>
      <w:r>
        <w:rPr>
          <w:rFonts w:hint="eastAsia"/>
          <w:b/>
        </w:rPr>
        <w:t>活动保障方案管理</w:t>
      </w:r>
    </w:p>
    <w:p w:rsidR="001324BA" w:rsidRPr="00B56FB1" w:rsidRDefault="00870B2F" w:rsidP="00B00823">
      <w:pPr>
        <w:ind w:left="480" w:firstLineChars="0" w:firstLine="0"/>
      </w:pPr>
      <w:r w:rsidRPr="00B56FB1">
        <w:rPr>
          <w:rFonts w:hint="eastAsia"/>
        </w:rPr>
        <w:t>主要</w:t>
      </w:r>
      <w:r w:rsidR="001324BA" w:rsidRPr="00B56FB1">
        <w:rPr>
          <w:rFonts w:hint="eastAsia"/>
        </w:rPr>
        <w:t>包括</w:t>
      </w:r>
      <w:r w:rsidRPr="00B56FB1">
        <w:rPr>
          <w:rFonts w:hint="eastAsia"/>
        </w:rPr>
        <w:t>方案</w:t>
      </w:r>
      <w:r w:rsidR="001324BA" w:rsidRPr="00B56FB1">
        <w:rPr>
          <w:rFonts w:hint="eastAsia"/>
        </w:rPr>
        <w:t>的</w:t>
      </w:r>
      <w:r w:rsidRPr="00B56FB1">
        <w:rPr>
          <w:rFonts w:hint="eastAsia"/>
        </w:rPr>
        <w:t>添加、修改、删除、查询等</w:t>
      </w:r>
      <w:r w:rsidR="001324BA" w:rsidRPr="00B56FB1">
        <w:rPr>
          <w:rFonts w:hint="eastAsia"/>
        </w:rPr>
        <w:t>功能。</w:t>
      </w:r>
    </w:p>
    <w:p w:rsidR="00B00823" w:rsidRDefault="001324BA" w:rsidP="008A62EC">
      <w:pPr>
        <w:pStyle w:val="af3"/>
        <w:numPr>
          <w:ilvl w:val="0"/>
          <w:numId w:val="66"/>
        </w:numPr>
        <w:ind w:firstLineChars="0"/>
      </w:pPr>
      <w:r w:rsidRPr="00B56FB1">
        <w:rPr>
          <w:rFonts w:hint="eastAsia"/>
        </w:rPr>
        <w:t>保障方案添加</w:t>
      </w:r>
    </w:p>
    <w:p w:rsidR="001324BA" w:rsidRPr="00B56FB1" w:rsidRDefault="004D3F9A" w:rsidP="00B00823">
      <w:pPr>
        <w:ind w:firstLineChars="232" w:firstLine="557"/>
      </w:pPr>
      <w:r w:rsidRPr="00B56FB1">
        <w:rPr>
          <w:rFonts w:hint="eastAsia"/>
        </w:rPr>
        <w:t>主要内容包括事由、时间、地址、保障安排内容、保障小组通讯录（负责部门、人员）、现场工作安排表：（保障现场协调人员及电话、保障单位联系人及电话、集合时间、集合地点、具体安排（日期、工作任务、监测车辆、人员、工作要求））等。</w:t>
      </w:r>
      <w:r w:rsidRPr="00B56FB1">
        <w:rPr>
          <w:rFonts w:hint="eastAsia"/>
        </w:rPr>
        <w:t xml:space="preserve">  </w:t>
      </w:r>
    </w:p>
    <w:p w:rsidR="00B00823" w:rsidRDefault="003B4E9A" w:rsidP="008A62EC">
      <w:pPr>
        <w:pStyle w:val="af3"/>
        <w:numPr>
          <w:ilvl w:val="0"/>
          <w:numId w:val="66"/>
        </w:numPr>
        <w:ind w:firstLineChars="0"/>
      </w:pPr>
      <w:r w:rsidRPr="00B56FB1">
        <w:rPr>
          <w:rFonts w:hint="eastAsia"/>
        </w:rPr>
        <w:t>保障方案查询</w:t>
      </w:r>
    </w:p>
    <w:p w:rsidR="001324BA" w:rsidRPr="00B56FB1" w:rsidRDefault="001324BA" w:rsidP="00B00823">
      <w:pPr>
        <w:ind w:firstLineChars="232" w:firstLine="557"/>
      </w:pPr>
      <w:r w:rsidRPr="00B56FB1">
        <w:rPr>
          <w:rFonts w:hint="eastAsia"/>
        </w:rPr>
        <w:t>查询保障方案可在保障</w:t>
      </w:r>
      <w:r w:rsidR="006B4B21" w:rsidRPr="00B56FB1">
        <w:rPr>
          <w:rFonts w:hint="eastAsia"/>
        </w:rPr>
        <w:t>活动</w:t>
      </w:r>
      <w:r w:rsidRPr="00B56FB1">
        <w:rPr>
          <w:rFonts w:hint="eastAsia"/>
        </w:rPr>
        <w:t>台账中查询，保障</w:t>
      </w:r>
      <w:r w:rsidR="006B4B21" w:rsidRPr="00B56FB1">
        <w:rPr>
          <w:rFonts w:hint="eastAsia"/>
        </w:rPr>
        <w:t>活动</w:t>
      </w:r>
      <w:r w:rsidRPr="00B56FB1">
        <w:rPr>
          <w:rFonts w:hint="eastAsia"/>
        </w:rPr>
        <w:t>台账</w:t>
      </w:r>
      <w:r w:rsidR="003B4E9A" w:rsidRPr="00B56FB1">
        <w:rPr>
          <w:rFonts w:hint="eastAsia"/>
        </w:rPr>
        <w:t>罗列出所有保障活动信息，主要显示序号、活动名称、保障时间、派出人员（人次）、派出车辆（台次）、场地情况、备注等。用户可通过</w:t>
      </w:r>
      <w:r w:rsidR="006B4B21" w:rsidRPr="00B56FB1">
        <w:rPr>
          <w:rFonts w:hint="eastAsia"/>
        </w:rPr>
        <w:t>检索保障单位、</w:t>
      </w:r>
      <w:r w:rsidR="003B4E9A" w:rsidRPr="00B56FB1">
        <w:rPr>
          <w:rFonts w:hint="eastAsia"/>
        </w:rPr>
        <w:t>保障类别（</w:t>
      </w:r>
      <w:r w:rsidR="006B4B21" w:rsidRPr="00B56FB1">
        <w:rPr>
          <w:rFonts w:hint="eastAsia"/>
        </w:rPr>
        <w:t>考试保障、商业保障、政务保障</w:t>
      </w:r>
      <w:r w:rsidR="003B4E9A" w:rsidRPr="00B56FB1">
        <w:rPr>
          <w:rFonts w:hint="eastAsia"/>
        </w:rPr>
        <w:t>）、保障时间、保障负责人等进行查询。</w:t>
      </w:r>
    </w:p>
    <w:p w:rsidR="001A0952" w:rsidRPr="005C7954" w:rsidRDefault="005C7954" w:rsidP="008A62EC">
      <w:pPr>
        <w:pStyle w:val="af3"/>
        <w:numPr>
          <w:ilvl w:val="0"/>
          <w:numId w:val="65"/>
        </w:numPr>
        <w:ind w:firstLineChars="0"/>
        <w:rPr>
          <w:b/>
        </w:rPr>
      </w:pPr>
      <w:r>
        <w:rPr>
          <w:rFonts w:hint="eastAsia"/>
          <w:b/>
        </w:rPr>
        <w:t>保障</w:t>
      </w:r>
      <w:r w:rsidR="00870B2F" w:rsidRPr="005C7954">
        <w:rPr>
          <w:rFonts w:hint="eastAsia"/>
          <w:b/>
        </w:rPr>
        <w:t>统计</w:t>
      </w:r>
    </w:p>
    <w:p w:rsidR="001324BA" w:rsidRPr="00B56FB1" w:rsidRDefault="001324BA" w:rsidP="008A62EC">
      <w:pPr>
        <w:pStyle w:val="af3"/>
        <w:numPr>
          <w:ilvl w:val="0"/>
          <w:numId w:val="66"/>
        </w:numPr>
        <w:ind w:firstLineChars="0"/>
      </w:pPr>
      <w:r w:rsidRPr="00B56FB1">
        <w:rPr>
          <w:rFonts w:hint="eastAsia"/>
        </w:rPr>
        <w:t>按分类统计：统计各类保障数量。</w:t>
      </w:r>
    </w:p>
    <w:p w:rsidR="001324BA" w:rsidRPr="00B56FB1" w:rsidRDefault="001324BA" w:rsidP="008A62EC">
      <w:pPr>
        <w:pStyle w:val="af3"/>
        <w:numPr>
          <w:ilvl w:val="0"/>
          <w:numId w:val="66"/>
        </w:numPr>
        <w:ind w:firstLineChars="0"/>
      </w:pPr>
      <w:r w:rsidRPr="00B56FB1">
        <w:rPr>
          <w:rFonts w:hint="eastAsia"/>
        </w:rPr>
        <w:t>年度统计：统计所有保障数量，各类保障数量。</w:t>
      </w:r>
    </w:p>
    <w:p w:rsidR="005C7954" w:rsidRPr="005C7954" w:rsidRDefault="00870B2F" w:rsidP="008A62EC">
      <w:pPr>
        <w:pStyle w:val="af3"/>
        <w:numPr>
          <w:ilvl w:val="0"/>
          <w:numId w:val="65"/>
        </w:numPr>
        <w:ind w:firstLineChars="0"/>
        <w:rPr>
          <w:b/>
        </w:rPr>
      </w:pPr>
      <w:r w:rsidRPr="005C7954">
        <w:rPr>
          <w:rFonts w:hint="eastAsia"/>
          <w:b/>
        </w:rPr>
        <w:t>任务分配</w:t>
      </w:r>
    </w:p>
    <w:p w:rsidR="00870B2F" w:rsidRPr="00B56FB1" w:rsidRDefault="00870B2F" w:rsidP="005C7954">
      <w:pPr>
        <w:ind w:firstLineChars="232" w:firstLine="557"/>
      </w:pPr>
      <w:r w:rsidRPr="00B56FB1">
        <w:rPr>
          <w:rFonts w:hint="eastAsia"/>
        </w:rPr>
        <w:t>制定方案后可根据实施人员进行任务分配到各部门，通过邮件或短信的方式进行通知，任务执行者收到通知后在系统中进行确认。</w:t>
      </w:r>
    </w:p>
    <w:p w:rsidR="005C7954" w:rsidRPr="005C7954" w:rsidRDefault="005C7954" w:rsidP="008A62EC">
      <w:pPr>
        <w:pStyle w:val="af3"/>
        <w:numPr>
          <w:ilvl w:val="0"/>
          <w:numId w:val="65"/>
        </w:numPr>
        <w:ind w:firstLineChars="0"/>
        <w:rPr>
          <w:b/>
        </w:rPr>
      </w:pPr>
      <w:r>
        <w:rPr>
          <w:rFonts w:hint="eastAsia"/>
          <w:b/>
        </w:rPr>
        <w:t>结果记录</w:t>
      </w:r>
    </w:p>
    <w:p w:rsidR="00870B2F" w:rsidRDefault="00870B2F" w:rsidP="005C7954">
      <w:pPr>
        <w:ind w:firstLineChars="232" w:firstLine="557"/>
      </w:pPr>
      <w:r w:rsidRPr="00B56FB1">
        <w:rPr>
          <w:rFonts w:hint="eastAsia"/>
        </w:rPr>
        <w:lastRenderedPageBreak/>
        <w:t>执行保障任务时将结果进行记录，并提交统一汇总到保障负责人处</w:t>
      </w:r>
      <w:r w:rsidR="001324BA" w:rsidRPr="00B56FB1">
        <w:rPr>
          <w:rFonts w:hint="eastAsia"/>
        </w:rPr>
        <w:t>，若有相关附件也可将附件进行添加</w:t>
      </w:r>
      <w:r w:rsidRPr="00B56FB1">
        <w:rPr>
          <w:rFonts w:hint="eastAsia"/>
        </w:rPr>
        <w:t>。</w:t>
      </w:r>
      <w:r w:rsidR="001324BA" w:rsidRPr="00B56FB1">
        <w:rPr>
          <w:rFonts w:hint="eastAsia"/>
        </w:rPr>
        <w:t>日后可进行查询。</w:t>
      </w:r>
    </w:p>
    <w:p w:rsidR="007460DD" w:rsidRDefault="007460DD" w:rsidP="00C15B22">
      <w:pPr>
        <w:pStyle w:val="52"/>
        <w:numPr>
          <w:ilvl w:val="4"/>
          <w:numId w:val="93"/>
        </w:numPr>
        <w:ind w:firstLineChars="0"/>
      </w:pPr>
      <w:r>
        <w:rPr>
          <w:rFonts w:hint="eastAsia"/>
        </w:rPr>
        <w:t>其他事项管理</w:t>
      </w:r>
    </w:p>
    <w:p w:rsidR="007460DD" w:rsidRDefault="001B37E4" w:rsidP="007460DD">
      <w:pPr>
        <w:ind w:firstLine="480"/>
      </w:pPr>
      <w:r>
        <w:rPr>
          <w:rFonts w:hint="eastAsia"/>
          <w:lang w:val="x-none"/>
        </w:rPr>
        <w:t>对其他重要任务、</w:t>
      </w:r>
      <w:r w:rsidRPr="00A40C6A">
        <w:rPr>
          <w:rFonts w:hint="eastAsia"/>
          <w:lang w:val="x-none"/>
        </w:rPr>
        <w:t>行业和区域的专项管理</w:t>
      </w:r>
      <w:r>
        <w:rPr>
          <w:rFonts w:hint="eastAsia"/>
          <w:lang w:val="x-none"/>
        </w:rPr>
        <w:t>事项</w:t>
      </w:r>
      <w:r w:rsidRPr="00A40C6A">
        <w:rPr>
          <w:rFonts w:hint="eastAsia"/>
          <w:lang w:val="x-none"/>
        </w:rPr>
        <w:t>等</w:t>
      </w:r>
      <w:r>
        <w:rPr>
          <w:rFonts w:hint="eastAsia"/>
          <w:lang w:val="x-none"/>
        </w:rPr>
        <w:t>管理，主要</w:t>
      </w:r>
      <w:r w:rsidRPr="00A40C6A">
        <w:rPr>
          <w:rFonts w:hint="eastAsia"/>
          <w:lang w:val="x-none"/>
        </w:rPr>
        <w:t>以事件</w:t>
      </w:r>
      <w:r>
        <w:rPr>
          <w:rFonts w:hint="eastAsia"/>
          <w:lang w:val="x-none"/>
        </w:rPr>
        <w:t>记录方式管理</w:t>
      </w:r>
      <w:r>
        <w:rPr>
          <w:rFonts w:hint="eastAsia"/>
        </w:rPr>
        <w:t>，可对其进行增加、修改、删除、查询等操作。</w:t>
      </w:r>
    </w:p>
    <w:p w:rsidR="00FC03B1" w:rsidRPr="00FC03B1" w:rsidRDefault="00FC03B1" w:rsidP="00FC03B1">
      <w:pPr>
        <w:ind w:firstLineChars="0" w:firstLine="0"/>
      </w:pPr>
    </w:p>
    <w:p w:rsidR="00C76EDC" w:rsidRDefault="00C76EDC" w:rsidP="00C15B22">
      <w:pPr>
        <w:pStyle w:val="22"/>
        <w:numPr>
          <w:ilvl w:val="1"/>
          <w:numId w:val="93"/>
        </w:numPr>
      </w:pPr>
      <w:bookmarkStart w:id="380" w:name="_Toc436323904"/>
      <w:r>
        <w:rPr>
          <w:rFonts w:hint="eastAsia"/>
        </w:rPr>
        <w:t>统一信息展示</w:t>
      </w:r>
      <w:r w:rsidR="001D1F3D">
        <w:rPr>
          <w:rFonts w:hint="eastAsia"/>
        </w:rPr>
        <w:t>系统</w:t>
      </w:r>
      <w:bookmarkEnd w:id="380"/>
    </w:p>
    <w:p w:rsidR="00452CF7" w:rsidRDefault="00452CF7" w:rsidP="00C15B22">
      <w:pPr>
        <w:pStyle w:val="32"/>
        <w:numPr>
          <w:ilvl w:val="2"/>
          <w:numId w:val="93"/>
        </w:numPr>
        <w:ind w:firstLineChars="0"/>
      </w:pPr>
      <w:bookmarkStart w:id="381" w:name="_Toc436323905"/>
      <w:r>
        <w:rPr>
          <w:rFonts w:hint="eastAsia"/>
        </w:rPr>
        <w:t>总体架构</w:t>
      </w:r>
      <w:bookmarkEnd w:id="381"/>
    </w:p>
    <w:p w:rsidR="00235C5B" w:rsidRDefault="00CE4432" w:rsidP="00A15A7C">
      <w:pPr>
        <w:ind w:firstLine="480"/>
      </w:pPr>
      <w:r>
        <w:rPr>
          <w:rFonts w:hint="eastAsia"/>
        </w:rPr>
        <w:t>统一信息展示</w:t>
      </w:r>
      <w:r w:rsidR="001D1F3D">
        <w:rPr>
          <w:rFonts w:hint="eastAsia"/>
        </w:rPr>
        <w:t>系统</w:t>
      </w:r>
      <w:r>
        <w:rPr>
          <w:rFonts w:hint="eastAsia"/>
        </w:rPr>
        <w:t>是为无线电管理局领导、员工提供其所有关注的信息的资源信息库，用户可根据不同维度进行搜索查找关注的相关信息，包括各部门业务信息、门户信息、办公信息等。</w:t>
      </w:r>
    </w:p>
    <w:p w:rsidR="00235C5B" w:rsidRDefault="00CE4432" w:rsidP="00A15A7C">
      <w:pPr>
        <w:ind w:firstLine="480"/>
      </w:pPr>
      <w:r>
        <w:rPr>
          <w:rFonts w:hint="eastAsia"/>
        </w:rPr>
        <w:t>统一信息展示</w:t>
      </w:r>
      <w:r w:rsidR="001D1F3D">
        <w:rPr>
          <w:rFonts w:hint="eastAsia"/>
        </w:rPr>
        <w:t>系统</w:t>
      </w:r>
      <w:r w:rsidR="00235C5B" w:rsidRPr="00B5211E">
        <w:rPr>
          <w:rFonts w:hint="eastAsia"/>
        </w:rPr>
        <w:t>是一套利</w:t>
      </w:r>
      <w:r w:rsidR="00235C5B">
        <w:rPr>
          <w:rFonts w:hint="eastAsia"/>
        </w:rPr>
        <w:t>用数据仓库、联机分析处理、信息推送等技术，对无管局</w:t>
      </w:r>
      <w:r w:rsidR="00235C5B" w:rsidRPr="00B5211E">
        <w:rPr>
          <w:rFonts w:hint="eastAsia"/>
        </w:rPr>
        <w:t>职能部门数据资源进行广泛的收集、整合并进行数据分析处理，实现</w:t>
      </w:r>
      <w:r w:rsidR="00235C5B">
        <w:rPr>
          <w:rFonts w:hint="eastAsia"/>
        </w:rPr>
        <w:t>无管局</w:t>
      </w:r>
      <w:r w:rsidR="00235C5B" w:rsidRPr="00B5211E">
        <w:rPr>
          <w:rFonts w:hint="eastAsia"/>
        </w:rPr>
        <w:t>职能部门与领导之间的信息共享和交互，为领导总揽全局、调控经济与科学决策提供信息服务与辅助支持的软件系统。</w:t>
      </w:r>
    </w:p>
    <w:p w:rsidR="00977874" w:rsidRDefault="00B97029" w:rsidP="00B97029">
      <w:pPr>
        <w:ind w:firstLineChars="83" w:firstLine="199"/>
      </w:pPr>
      <w:r>
        <w:rPr>
          <w:noProof/>
        </w:rPr>
        <w:lastRenderedPageBreak/>
        <w:drawing>
          <wp:inline distT="0" distB="0" distL="0" distR="0" wp14:anchorId="2A74CCCA" wp14:editId="5DE12B43">
            <wp:extent cx="4862425" cy="5341620"/>
            <wp:effectExtent l="0" t="0" r="0" b="0"/>
            <wp:docPr id="43" name="图片 43" descr="D:\Users\zhangying\Desktop\无线电方案\图片\统一信息展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zhangying\Desktop\无线电方案\图片\统一信息展示.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62425" cy="5341620"/>
                    </a:xfrm>
                    <a:prstGeom prst="rect">
                      <a:avLst/>
                    </a:prstGeom>
                    <a:noFill/>
                    <a:ln>
                      <a:noFill/>
                    </a:ln>
                  </pic:spPr>
                </pic:pic>
              </a:graphicData>
            </a:graphic>
          </wp:inline>
        </w:drawing>
      </w:r>
    </w:p>
    <w:p w:rsidR="00BD3FA2" w:rsidRDefault="00BD3FA2" w:rsidP="003E0C33">
      <w:pPr>
        <w:ind w:firstLine="480"/>
      </w:pPr>
      <w:r w:rsidRPr="00B5211E">
        <w:rPr>
          <w:rFonts w:hint="eastAsia"/>
        </w:rPr>
        <w:t>数据中心通过</w:t>
      </w:r>
      <w:r>
        <w:rPr>
          <w:rFonts w:hint="eastAsia"/>
        </w:rPr>
        <w:t>对各系统中的业务</w:t>
      </w:r>
      <w:r w:rsidRPr="00B5211E">
        <w:rPr>
          <w:rFonts w:hint="eastAsia"/>
        </w:rPr>
        <w:t>数据</w:t>
      </w:r>
      <w:r>
        <w:rPr>
          <w:rFonts w:hint="eastAsia"/>
        </w:rPr>
        <w:t>进行</w:t>
      </w:r>
      <w:r w:rsidRPr="00B5211E">
        <w:rPr>
          <w:rFonts w:hint="eastAsia"/>
        </w:rPr>
        <w:t>抽取、转换、装载</w:t>
      </w:r>
      <w:r>
        <w:rPr>
          <w:rFonts w:hint="eastAsia"/>
        </w:rPr>
        <w:t>等</w:t>
      </w:r>
      <w:r w:rsidRPr="00B5211E">
        <w:rPr>
          <w:rFonts w:hint="eastAsia"/>
        </w:rPr>
        <w:t>过程将数据纳入数据仓库，</w:t>
      </w:r>
      <w:r>
        <w:rPr>
          <w:rFonts w:hint="eastAsia"/>
        </w:rPr>
        <w:t>并根据客户需求在统一信息展示</w:t>
      </w:r>
      <w:r w:rsidR="001D1F3D">
        <w:rPr>
          <w:rFonts w:hint="eastAsia"/>
        </w:rPr>
        <w:t>系统</w:t>
      </w:r>
      <w:r w:rsidRPr="00B5211E">
        <w:rPr>
          <w:rFonts w:hint="eastAsia"/>
        </w:rPr>
        <w:t>以个性化</w:t>
      </w:r>
      <w:r w:rsidR="00A81297" w:rsidRPr="00B5211E">
        <w:rPr>
          <w:rFonts w:hint="eastAsia"/>
        </w:rPr>
        <w:t>的</w:t>
      </w:r>
      <w:r w:rsidRPr="00B5211E">
        <w:rPr>
          <w:rFonts w:hint="eastAsia"/>
        </w:rPr>
        <w:t>页面形式为领导和相关业务人员进行展现。</w:t>
      </w:r>
    </w:p>
    <w:p w:rsidR="00452CF7" w:rsidRDefault="0039724E" w:rsidP="00C15B22">
      <w:pPr>
        <w:pStyle w:val="32"/>
        <w:numPr>
          <w:ilvl w:val="2"/>
          <w:numId w:val="93"/>
        </w:numPr>
        <w:ind w:firstLineChars="0"/>
      </w:pPr>
      <w:bookmarkStart w:id="382" w:name="_Toc436323906"/>
      <w:r>
        <w:rPr>
          <w:rFonts w:hint="eastAsia"/>
        </w:rPr>
        <w:t>建设内容</w:t>
      </w:r>
      <w:bookmarkEnd w:id="382"/>
    </w:p>
    <w:p w:rsidR="00452CF7" w:rsidRDefault="00027F12" w:rsidP="00452CF7">
      <w:pPr>
        <w:ind w:firstLine="480"/>
      </w:pPr>
      <w:r>
        <w:rPr>
          <w:rFonts w:hint="eastAsia"/>
        </w:rPr>
        <w:t>统一信息展示</w:t>
      </w:r>
      <w:r w:rsidR="001D1F3D">
        <w:rPr>
          <w:rFonts w:hint="eastAsia"/>
        </w:rPr>
        <w:t>系统</w:t>
      </w:r>
      <w:r w:rsidRPr="00B5211E">
        <w:rPr>
          <w:rFonts w:hint="eastAsia"/>
        </w:rPr>
        <w:t>是</w:t>
      </w:r>
      <w:r>
        <w:rPr>
          <w:rFonts w:hint="eastAsia"/>
        </w:rPr>
        <w:t>主要为领导提供决策支持功能</w:t>
      </w:r>
      <w:r w:rsidRPr="00B5211E">
        <w:rPr>
          <w:rFonts w:hint="eastAsia"/>
        </w:rPr>
        <w:t>，其功能主要概括为</w:t>
      </w:r>
      <w:r>
        <w:rPr>
          <w:rFonts w:hint="eastAsia"/>
        </w:rPr>
        <w:t>信息</w:t>
      </w:r>
      <w:r w:rsidRPr="00B5211E">
        <w:rPr>
          <w:rFonts w:hint="eastAsia"/>
        </w:rPr>
        <w:t>整合、</w:t>
      </w:r>
      <w:r w:rsidR="007F1362">
        <w:rPr>
          <w:rFonts w:hint="eastAsia"/>
        </w:rPr>
        <w:t>信息</w:t>
      </w:r>
      <w:r w:rsidRPr="00027F12">
        <w:rPr>
          <w:rFonts w:hint="eastAsia"/>
        </w:rPr>
        <w:t>展现、分析与预测</w:t>
      </w:r>
      <w:r>
        <w:rPr>
          <w:rFonts w:hint="eastAsia"/>
        </w:rPr>
        <w:t>、</w:t>
      </w:r>
      <w:r w:rsidRPr="00B5211E">
        <w:rPr>
          <w:rFonts w:hint="eastAsia"/>
        </w:rPr>
        <w:t>突发事件决策辅助、项目跟踪</w:t>
      </w:r>
      <w:r w:rsidR="00D22297">
        <w:rPr>
          <w:rFonts w:hint="eastAsia"/>
        </w:rPr>
        <w:t>、系统设置</w:t>
      </w:r>
      <w:r w:rsidRPr="00B5211E">
        <w:rPr>
          <w:rFonts w:hint="eastAsia"/>
        </w:rPr>
        <w:t>等</w:t>
      </w:r>
      <w:r w:rsidR="00817657">
        <w:rPr>
          <w:rFonts w:hint="eastAsia"/>
        </w:rPr>
        <w:t>六</w:t>
      </w:r>
      <w:r w:rsidRPr="00B5211E">
        <w:rPr>
          <w:rFonts w:hint="eastAsia"/>
        </w:rPr>
        <w:t>个方面。</w:t>
      </w:r>
    </w:p>
    <w:p w:rsidR="009F30ED" w:rsidRDefault="009F30ED" w:rsidP="009F30ED">
      <w:pPr>
        <w:ind w:firstLine="480"/>
      </w:pPr>
      <w:r>
        <w:rPr>
          <w:rFonts w:hint="eastAsia"/>
        </w:rPr>
        <w:t>展示信息</w:t>
      </w:r>
      <w:r>
        <w:t>汇聚</w:t>
      </w:r>
      <w:r>
        <w:rPr>
          <w:rFonts w:hint="eastAsia"/>
        </w:rPr>
        <w:t>的</w:t>
      </w:r>
      <w:r>
        <w:t>模拟</w:t>
      </w:r>
      <w:r>
        <w:rPr>
          <w:rFonts w:hint="eastAsia"/>
        </w:rPr>
        <w:t>效果</w:t>
      </w:r>
      <w:r>
        <w:t>图如下</w:t>
      </w:r>
      <w:r>
        <w:rPr>
          <w:rFonts w:hint="eastAsia"/>
        </w:rPr>
        <w:t>：</w:t>
      </w:r>
    </w:p>
    <w:p w:rsidR="004B0B92" w:rsidRDefault="00231B78" w:rsidP="004B0B92">
      <w:pPr>
        <w:ind w:firstLineChars="0" w:firstLine="0"/>
      </w:pPr>
      <w:r w:rsidRPr="005275B3">
        <w:rPr>
          <w:noProof/>
        </w:rPr>
        <w:lastRenderedPageBreak/>
        <w:drawing>
          <wp:inline distT="0" distB="0" distL="0" distR="0" wp14:anchorId="603547E2" wp14:editId="77138290">
            <wp:extent cx="5274310" cy="4208716"/>
            <wp:effectExtent l="0" t="0" r="254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4208716"/>
                    </a:xfrm>
                    <a:prstGeom prst="rect">
                      <a:avLst/>
                    </a:prstGeom>
                  </pic:spPr>
                </pic:pic>
              </a:graphicData>
            </a:graphic>
          </wp:inline>
        </w:drawing>
      </w:r>
    </w:p>
    <w:p w:rsidR="00D74A86" w:rsidRDefault="00D250B5" w:rsidP="00D74A86">
      <w:pPr>
        <w:ind w:firstLine="480"/>
      </w:pPr>
      <w:r>
        <w:rPr>
          <w:rFonts w:hint="eastAsia"/>
        </w:rPr>
        <w:t>统一信息展示</w:t>
      </w:r>
      <w:r w:rsidR="001D1F3D">
        <w:rPr>
          <w:rFonts w:hint="eastAsia"/>
        </w:rPr>
        <w:t>系统</w:t>
      </w:r>
      <w:r w:rsidR="00D74A86">
        <w:rPr>
          <w:rFonts w:hint="eastAsia"/>
        </w:rPr>
        <w:t>首页主要由导航栏、</w:t>
      </w:r>
      <w:r w:rsidR="00786D66">
        <w:rPr>
          <w:rFonts w:hint="eastAsia"/>
        </w:rPr>
        <w:t>侧边快捷展示、</w:t>
      </w:r>
      <w:r w:rsidR="00BE3CA7">
        <w:rPr>
          <w:rFonts w:hint="eastAsia"/>
        </w:rPr>
        <w:t>业务预览</w:t>
      </w:r>
      <w:r w:rsidR="00D74A86">
        <w:rPr>
          <w:rFonts w:hint="eastAsia"/>
        </w:rPr>
        <w:t>、</w:t>
      </w:r>
      <w:r w:rsidR="00BE3CA7">
        <w:rPr>
          <w:rFonts w:hint="eastAsia"/>
        </w:rPr>
        <w:t>地图</w:t>
      </w:r>
      <w:r w:rsidR="00D74A86">
        <w:rPr>
          <w:rFonts w:hint="eastAsia"/>
        </w:rPr>
        <w:t>、</w:t>
      </w:r>
      <w:r w:rsidR="00BE3CA7">
        <w:rPr>
          <w:rFonts w:hint="eastAsia"/>
        </w:rPr>
        <w:t>统计报表</w:t>
      </w:r>
      <w:r w:rsidR="00D74A86">
        <w:rPr>
          <w:rFonts w:hint="eastAsia"/>
        </w:rPr>
        <w:t>等模块组成。</w:t>
      </w:r>
    </w:p>
    <w:p w:rsidR="00D74A86" w:rsidRPr="002C2A79" w:rsidRDefault="00BE3CA7" w:rsidP="00C15B22">
      <w:pPr>
        <w:pStyle w:val="af3"/>
        <w:numPr>
          <w:ilvl w:val="0"/>
          <w:numId w:val="98"/>
        </w:numPr>
        <w:ind w:firstLineChars="0"/>
        <w:rPr>
          <w:b/>
        </w:rPr>
      </w:pPr>
      <w:r w:rsidRPr="00BE3CA7">
        <w:rPr>
          <w:rFonts w:hint="eastAsia"/>
          <w:b/>
        </w:rPr>
        <w:t>导航栏</w:t>
      </w:r>
      <w:r w:rsidR="00D74A86">
        <w:rPr>
          <w:rFonts w:hint="eastAsia"/>
        </w:rPr>
        <w:t>：</w:t>
      </w:r>
      <w:r>
        <w:rPr>
          <w:rFonts w:hint="eastAsia"/>
        </w:rPr>
        <w:t>系统模块在导航栏中显示，如首页、系统设置、决策辅助、项目跟踪，点击即可进入查看操作</w:t>
      </w:r>
      <w:r w:rsidR="00D74A86">
        <w:rPr>
          <w:rFonts w:hint="eastAsia"/>
        </w:rPr>
        <w:t>。</w:t>
      </w:r>
    </w:p>
    <w:p w:rsidR="00BE3CA7" w:rsidRDefault="00BE3CA7" w:rsidP="00C15B22">
      <w:pPr>
        <w:pStyle w:val="af3"/>
        <w:numPr>
          <w:ilvl w:val="0"/>
          <w:numId w:val="98"/>
        </w:numPr>
        <w:ind w:firstLineChars="0"/>
      </w:pPr>
      <w:r w:rsidRPr="00BE3CA7">
        <w:rPr>
          <w:rFonts w:hint="eastAsia"/>
          <w:b/>
        </w:rPr>
        <w:t>侧边快捷展示</w:t>
      </w:r>
      <w:r w:rsidR="00D74A86">
        <w:rPr>
          <w:rFonts w:hint="eastAsia"/>
          <w:b/>
        </w:rPr>
        <w:t>：</w:t>
      </w:r>
      <w:r w:rsidR="00D74A86" w:rsidRPr="00BA3D2D">
        <w:rPr>
          <w:rFonts w:hint="eastAsia"/>
        </w:rPr>
        <w:t>在</w:t>
      </w:r>
      <w:r>
        <w:rPr>
          <w:rFonts w:hint="eastAsia"/>
        </w:rPr>
        <w:t>侧边快捷展示</w:t>
      </w:r>
      <w:r w:rsidR="00D74A86" w:rsidRPr="00BA3D2D">
        <w:rPr>
          <w:rFonts w:hint="eastAsia"/>
        </w:rPr>
        <w:t>中，主要显示了</w:t>
      </w:r>
      <w:r>
        <w:rPr>
          <w:rFonts w:hint="eastAsia"/>
        </w:rPr>
        <w:t>用户关心的信息内容，然后点击其中某一信息即可查看其相关报表及分析情况，如下图所示：</w:t>
      </w:r>
    </w:p>
    <w:p w:rsidR="00D74A86" w:rsidRPr="00BA3D2D" w:rsidRDefault="00BE3CA7" w:rsidP="00BE3CA7">
      <w:pPr>
        <w:pStyle w:val="af3"/>
        <w:ind w:left="420" w:firstLineChars="0" w:firstLine="0"/>
      </w:pPr>
      <w:r>
        <w:rPr>
          <w:noProof/>
        </w:rPr>
        <w:lastRenderedPageBreak/>
        <w:drawing>
          <wp:inline distT="0" distB="0" distL="0" distR="0" wp14:anchorId="222422C1" wp14:editId="5F55F863">
            <wp:extent cx="4667060" cy="3787140"/>
            <wp:effectExtent l="0" t="0" r="635" b="3810"/>
            <wp:docPr id="12" name="图片 12" descr="D:\Users\zhangying\Desktop\无线电方案\图片\无线电管理局展示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D:\Users\zhangying\Desktop\无线电方案\图片\无线电管理局展示0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64292" cy="3784894"/>
                    </a:xfrm>
                    <a:prstGeom prst="rect">
                      <a:avLst/>
                    </a:prstGeom>
                    <a:noFill/>
                    <a:ln>
                      <a:noFill/>
                    </a:ln>
                  </pic:spPr>
                </pic:pic>
              </a:graphicData>
            </a:graphic>
          </wp:inline>
        </w:drawing>
      </w:r>
    </w:p>
    <w:p w:rsidR="00D74A86" w:rsidRPr="004078D2" w:rsidRDefault="00BE3CA7" w:rsidP="00C15B22">
      <w:pPr>
        <w:pStyle w:val="af3"/>
        <w:numPr>
          <w:ilvl w:val="0"/>
          <w:numId w:val="98"/>
        </w:numPr>
        <w:ind w:firstLineChars="0"/>
      </w:pPr>
      <w:r w:rsidRPr="004078D2">
        <w:rPr>
          <w:rFonts w:hint="eastAsia"/>
          <w:b/>
        </w:rPr>
        <w:t>业务预览</w:t>
      </w:r>
      <w:r w:rsidR="00D74A86" w:rsidRPr="004078D2">
        <w:rPr>
          <w:rFonts w:hint="eastAsia"/>
          <w:b/>
        </w:rPr>
        <w:t>：</w:t>
      </w:r>
      <w:r w:rsidR="00A37782" w:rsidRPr="00A37782">
        <w:rPr>
          <w:rFonts w:hint="eastAsia"/>
        </w:rPr>
        <w:t>显示</w:t>
      </w:r>
      <w:r w:rsidR="00EB4DCA">
        <w:rPr>
          <w:rFonts w:hint="eastAsia"/>
        </w:rPr>
        <w:t>公文事项、每日要情、重点项目的相关情况</w:t>
      </w:r>
      <w:r w:rsidR="00D74A86" w:rsidRPr="004078D2">
        <w:rPr>
          <w:rFonts w:hint="eastAsia"/>
        </w:rPr>
        <w:t>。</w:t>
      </w:r>
    </w:p>
    <w:p w:rsidR="00D74A86" w:rsidRPr="004078D2" w:rsidRDefault="00BE3CA7" w:rsidP="00C15B22">
      <w:pPr>
        <w:pStyle w:val="af3"/>
        <w:numPr>
          <w:ilvl w:val="0"/>
          <w:numId w:val="98"/>
        </w:numPr>
        <w:ind w:firstLineChars="0"/>
      </w:pPr>
      <w:r w:rsidRPr="004078D2">
        <w:rPr>
          <w:rFonts w:hint="eastAsia"/>
          <w:b/>
        </w:rPr>
        <w:t>地图</w:t>
      </w:r>
      <w:r w:rsidR="00D74A86" w:rsidRPr="004078D2">
        <w:rPr>
          <w:rFonts w:hint="eastAsia"/>
          <w:b/>
        </w:rPr>
        <w:t>：</w:t>
      </w:r>
      <w:r w:rsidR="00EB4DCA" w:rsidRPr="00EB4DCA">
        <w:rPr>
          <w:rFonts w:hint="eastAsia"/>
        </w:rPr>
        <w:t>GIS</w:t>
      </w:r>
      <w:r w:rsidR="00EB4DCA">
        <w:rPr>
          <w:rFonts w:hint="eastAsia"/>
        </w:rPr>
        <w:t>地图显示所有台站设置情况，可以根据条件搜索查出相关台站情况</w:t>
      </w:r>
      <w:r w:rsidR="00D74A86" w:rsidRPr="004078D2">
        <w:rPr>
          <w:rFonts w:hint="eastAsia"/>
        </w:rPr>
        <w:t>。</w:t>
      </w:r>
    </w:p>
    <w:p w:rsidR="00D74A86" w:rsidRPr="004078D2" w:rsidRDefault="00BE3CA7" w:rsidP="00C15B22">
      <w:pPr>
        <w:pStyle w:val="af3"/>
        <w:numPr>
          <w:ilvl w:val="0"/>
          <w:numId w:val="98"/>
        </w:numPr>
        <w:ind w:firstLineChars="0"/>
      </w:pPr>
      <w:r w:rsidRPr="004078D2">
        <w:rPr>
          <w:rFonts w:hint="eastAsia"/>
          <w:b/>
        </w:rPr>
        <w:t>统计报表</w:t>
      </w:r>
      <w:r w:rsidR="00D74A86" w:rsidRPr="004078D2">
        <w:rPr>
          <w:rFonts w:hint="eastAsia"/>
          <w:b/>
        </w:rPr>
        <w:t>：</w:t>
      </w:r>
      <w:r w:rsidRPr="004078D2">
        <w:rPr>
          <w:rFonts w:hint="eastAsia"/>
        </w:rPr>
        <w:t>显示重要的数据报表，如</w:t>
      </w:r>
      <w:r w:rsidR="00EB4DCA">
        <w:rPr>
          <w:rFonts w:hint="eastAsia"/>
        </w:rPr>
        <w:t>频占费缴费情况、投诉处理情况等，可根据</w:t>
      </w:r>
      <w:r w:rsidR="00F500DA">
        <w:rPr>
          <w:rFonts w:hint="eastAsia"/>
        </w:rPr>
        <w:t>需要选择显示内容和报表类型</w:t>
      </w:r>
      <w:r w:rsidR="00D74A86" w:rsidRPr="004078D2">
        <w:rPr>
          <w:rFonts w:hint="eastAsia"/>
        </w:rPr>
        <w:t>。</w:t>
      </w:r>
    </w:p>
    <w:p w:rsidR="00CF680C" w:rsidRDefault="00CF680C" w:rsidP="00452CF7">
      <w:pPr>
        <w:ind w:firstLine="480"/>
      </w:pPr>
    </w:p>
    <w:p w:rsidR="00452CF7" w:rsidRDefault="00452CF7" w:rsidP="00C15B22">
      <w:pPr>
        <w:pStyle w:val="42"/>
        <w:numPr>
          <w:ilvl w:val="3"/>
          <w:numId w:val="93"/>
        </w:numPr>
        <w:ind w:firstLineChars="0"/>
      </w:pPr>
      <w:bookmarkStart w:id="383" w:name="_Toc418035816"/>
      <w:r w:rsidRPr="007C77DC">
        <w:rPr>
          <w:rFonts w:hint="eastAsia"/>
        </w:rPr>
        <w:t>信息整合</w:t>
      </w:r>
      <w:bookmarkEnd w:id="383"/>
    </w:p>
    <w:p w:rsidR="00905EAE" w:rsidRDefault="00905EAE" w:rsidP="00452CF7">
      <w:pPr>
        <w:ind w:firstLine="480"/>
      </w:pPr>
      <w:r>
        <w:rPr>
          <w:rFonts w:hint="eastAsia"/>
        </w:rPr>
        <w:t>信息</w:t>
      </w:r>
      <w:r w:rsidRPr="00B5211E">
        <w:rPr>
          <w:rFonts w:hint="eastAsia"/>
        </w:rPr>
        <w:t>整合功能是</w:t>
      </w:r>
      <w:r>
        <w:rPr>
          <w:rFonts w:hint="eastAsia"/>
        </w:rPr>
        <w:t>统一信息展示</w:t>
      </w:r>
      <w:r w:rsidR="001D1F3D">
        <w:rPr>
          <w:rFonts w:hint="eastAsia"/>
        </w:rPr>
        <w:t>系统</w:t>
      </w:r>
      <w:r w:rsidRPr="00B5211E">
        <w:rPr>
          <w:rFonts w:hint="eastAsia"/>
        </w:rPr>
        <w:t>实现其辅助决策价值的基础。</w:t>
      </w:r>
      <w:r w:rsidR="00452CF7">
        <w:rPr>
          <w:rFonts w:hint="eastAsia"/>
        </w:rPr>
        <w:t>通过统一数据交换</w:t>
      </w:r>
      <w:r w:rsidR="001D1F3D">
        <w:rPr>
          <w:rFonts w:hint="eastAsia"/>
        </w:rPr>
        <w:t>系统</w:t>
      </w:r>
      <w:r w:rsidR="00452CF7">
        <w:rPr>
          <w:rFonts w:hint="eastAsia"/>
        </w:rPr>
        <w:t>对信息数据进行采集和交换，将分布在不同业务系统的</w:t>
      </w:r>
      <w:r w:rsidR="00725399">
        <w:rPr>
          <w:rFonts w:hint="eastAsia"/>
        </w:rPr>
        <w:t>无线电管理数据被整合到公共数据库的</w:t>
      </w:r>
      <w:r w:rsidR="00452CF7">
        <w:rPr>
          <w:rFonts w:hint="eastAsia"/>
        </w:rPr>
        <w:t>信息表中，从而提供了</w:t>
      </w:r>
      <w:r w:rsidR="00725399">
        <w:rPr>
          <w:rFonts w:hint="eastAsia"/>
        </w:rPr>
        <w:t>无线电</w:t>
      </w:r>
      <w:r w:rsidR="00452CF7">
        <w:rPr>
          <w:rFonts w:hint="eastAsia"/>
        </w:rPr>
        <w:t>数据综合查询的依据。此过程由统一数据交换</w:t>
      </w:r>
      <w:r w:rsidR="001D1F3D">
        <w:rPr>
          <w:rFonts w:hint="eastAsia"/>
        </w:rPr>
        <w:t>系统</w:t>
      </w:r>
      <w:r w:rsidR="00452CF7">
        <w:rPr>
          <w:rFonts w:hint="eastAsia"/>
        </w:rPr>
        <w:t>自动完成。</w:t>
      </w:r>
    </w:p>
    <w:p w:rsidR="00452CF7" w:rsidRPr="00260333" w:rsidRDefault="007F1362" w:rsidP="00C15B22">
      <w:pPr>
        <w:pStyle w:val="42"/>
        <w:numPr>
          <w:ilvl w:val="3"/>
          <w:numId w:val="93"/>
        </w:numPr>
        <w:tabs>
          <w:tab w:val="left" w:pos="2590"/>
        </w:tabs>
        <w:ind w:firstLineChars="0"/>
      </w:pPr>
      <w:bookmarkStart w:id="384" w:name="_Toc418035818"/>
      <w:r>
        <w:rPr>
          <w:rFonts w:hint="eastAsia"/>
        </w:rPr>
        <w:t>信息</w:t>
      </w:r>
      <w:r w:rsidR="00905EAE" w:rsidRPr="00027F12">
        <w:rPr>
          <w:rFonts w:hint="eastAsia"/>
        </w:rPr>
        <w:t>展现、分析与预测</w:t>
      </w:r>
      <w:bookmarkEnd w:id="384"/>
    </w:p>
    <w:p w:rsidR="00561DD0" w:rsidRDefault="00BD66C7" w:rsidP="00561DD0">
      <w:pPr>
        <w:ind w:firstLine="480"/>
      </w:pPr>
      <w:r>
        <w:rPr>
          <w:rFonts w:hint="eastAsia"/>
        </w:rPr>
        <w:t>为方便领导决策，统一信息展示</w:t>
      </w:r>
      <w:r w:rsidR="001D1F3D">
        <w:rPr>
          <w:rFonts w:hint="eastAsia"/>
        </w:rPr>
        <w:t>系统</w:t>
      </w:r>
      <w:r>
        <w:rPr>
          <w:rFonts w:hint="eastAsia"/>
        </w:rPr>
        <w:t>提供各类业务的相关核心内容的</w:t>
      </w:r>
      <w:r w:rsidR="00905EAE">
        <w:rPr>
          <w:rFonts w:hint="eastAsia"/>
        </w:rPr>
        <w:t>展现，</w:t>
      </w:r>
      <w:r w:rsidR="00905EAE">
        <w:rPr>
          <w:rFonts w:hint="eastAsia"/>
        </w:rPr>
        <w:lastRenderedPageBreak/>
        <w:t>如频率信息、台站信息、审批信息、</w:t>
      </w:r>
      <w:bookmarkStart w:id="385" w:name="OLE_LINK1"/>
      <w:r w:rsidR="00703451">
        <w:rPr>
          <w:rFonts w:hint="eastAsia"/>
        </w:rPr>
        <w:t>频占费收缴信息</w:t>
      </w:r>
      <w:bookmarkEnd w:id="385"/>
      <w:r w:rsidR="00703451">
        <w:rPr>
          <w:rFonts w:hint="eastAsia"/>
        </w:rPr>
        <w:t>、</w:t>
      </w:r>
      <w:r w:rsidR="00905EAE">
        <w:rPr>
          <w:rFonts w:hint="eastAsia"/>
        </w:rPr>
        <w:t>投诉</w:t>
      </w:r>
      <w:r w:rsidR="00E7203B">
        <w:rPr>
          <w:rFonts w:hint="eastAsia"/>
        </w:rPr>
        <w:t>执法信息、活动保障信息、</w:t>
      </w:r>
      <w:r w:rsidR="008F7642">
        <w:rPr>
          <w:rFonts w:hint="eastAsia"/>
        </w:rPr>
        <w:t>日常事务</w:t>
      </w:r>
      <w:r w:rsidR="00E7203B">
        <w:rPr>
          <w:rFonts w:hint="eastAsia"/>
        </w:rPr>
        <w:t>、办公事务、合同情况、项目情况</w:t>
      </w:r>
      <w:r w:rsidR="00457F07">
        <w:rPr>
          <w:rFonts w:hint="eastAsia"/>
        </w:rPr>
        <w:t>等</w:t>
      </w:r>
      <w:r w:rsidR="00905EAE">
        <w:rPr>
          <w:rFonts w:hint="eastAsia"/>
        </w:rPr>
        <w:t>的重要信息。</w:t>
      </w:r>
      <w:r w:rsidRPr="00457F07">
        <w:rPr>
          <w:rFonts w:hint="eastAsia"/>
        </w:rPr>
        <w:t>根据用户权限，也可进行跨各子系统高级搜索，不同维度多元化进行检索目标数据，并可根据自定义搜索条件进行查询。</w:t>
      </w:r>
    </w:p>
    <w:p w:rsidR="00BD66C7" w:rsidRDefault="00905EAE" w:rsidP="00C15B22">
      <w:pPr>
        <w:pStyle w:val="52"/>
        <w:numPr>
          <w:ilvl w:val="4"/>
          <w:numId w:val="93"/>
        </w:numPr>
        <w:ind w:firstLineChars="0"/>
      </w:pPr>
      <w:r w:rsidRPr="00346468">
        <w:rPr>
          <w:rFonts w:hint="eastAsia"/>
        </w:rPr>
        <w:t>频率、台站信息</w:t>
      </w:r>
    </w:p>
    <w:p w:rsidR="00905EAE" w:rsidRDefault="00F7071C" w:rsidP="00A803B4">
      <w:pPr>
        <w:ind w:firstLine="480"/>
      </w:pPr>
      <w:r>
        <w:rPr>
          <w:rFonts w:hint="eastAsia"/>
        </w:rPr>
        <w:t>根据用户定义需求，可显示</w:t>
      </w:r>
      <w:r w:rsidR="00A803B4">
        <w:rPr>
          <w:rFonts w:hint="eastAsia"/>
        </w:rPr>
        <w:t>频率、台站</w:t>
      </w:r>
      <w:r>
        <w:rPr>
          <w:rFonts w:hint="eastAsia"/>
        </w:rPr>
        <w:t>的</w:t>
      </w:r>
      <w:r w:rsidR="00A803B4">
        <w:rPr>
          <w:rFonts w:hint="eastAsia"/>
        </w:rPr>
        <w:t>统计分析</w:t>
      </w:r>
      <w:r>
        <w:rPr>
          <w:rFonts w:hint="eastAsia"/>
        </w:rPr>
        <w:t>信息</w:t>
      </w:r>
      <w:r w:rsidR="00A803B4">
        <w:rPr>
          <w:rFonts w:hint="eastAsia"/>
        </w:rPr>
        <w:t>，</w:t>
      </w:r>
      <w:r>
        <w:rPr>
          <w:rFonts w:hint="eastAsia"/>
        </w:rPr>
        <w:t>将</w:t>
      </w:r>
      <w:r w:rsidR="00905EAE" w:rsidRPr="00346468">
        <w:rPr>
          <w:rFonts w:hint="eastAsia"/>
        </w:rPr>
        <w:t>目前</w:t>
      </w:r>
      <w:r>
        <w:rPr>
          <w:rFonts w:hint="eastAsia"/>
        </w:rPr>
        <w:t>数据库中</w:t>
      </w:r>
      <w:r w:rsidR="00905EAE" w:rsidRPr="00346468">
        <w:rPr>
          <w:rFonts w:hint="eastAsia"/>
        </w:rPr>
        <w:t>的频率</w:t>
      </w:r>
      <w:r w:rsidR="00A803B4">
        <w:rPr>
          <w:rFonts w:hint="eastAsia"/>
        </w:rPr>
        <w:t>指配</w:t>
      </w:r>
      <w:r w:rsidR="00905EAE" w:rsidRPr="00346468">
        <w:rPr>
          <w:rFonts w:hint="eastAsia"/>
        </w:rPr>
        <w:t>、台站</w:t>
      </w:r>
      <w:r>
        <w:rPr>
          <w:rFonts w:hint="eastAsia"/>
        </w:rPr>
        <w:t>设置</w:t>
      </w:r>
      <w:r w:rsidR="00A803B4">
        <w:rPr>
          <w:rFonts w:hint="eastAsia"/>
        </w:rPr>
        <w:t>信息</w:t>
      </w:r>
      <w:r>
        <w:rPr>
          <w:rFonts w:hint="eastAsia"/>
        </w:rPr>
        <w:t>总量进行呈现，也可展示例年的</w:t>
      </w:r>
      <w:r w:rsidR="00A803B4">
        <w:rPr>
          <w:rFonts w:hint="eastAsia"/>
        </w:rPr>
        <w:t>对比信息</w:t>
      </w:r>
      <w:r w:rsidR="00905EAE" w:rsidRPr="00346468">
        <w:rPr>
          <w:rFonts w:hint="eastAsia"/>
        </w:rPr>
        <w:t>。</w:t>
      </w:r>
    </w:p>
    <w:p w:rsidR="00F7071C" w:rsidRDefault="00F7071C" w:rsidP="00A803B4">
      <w:pPr>
        <w:ind w:firstLine="480"/>
      </w:pPr>
      <w:r>
        <w:rPr>
          <w:rFonts w:hint="eastAsia"/>
        </w:rPr>
        <w:t>除了单独频率指配、台站设置的总量呈现，也可根据定义将频率与台站对应情况以图表形式展示，并结合地图呈现。用户可按照时间、区域等条件搜索设置情况与统计情况，并在地图中也相应的呈现检索内容。</w:t>
      </w:r>
    </w:p>
    <w:p w:rsidR="00D96BA5" w:rsidRPr="00F7071C" w:rsidRDefault="000A58A5" w:rsidP="00BE3CA7">
      <w:pPr>
        <w:ind w:firstLine="480"/>
      </w:pPr>
      <w:r>
        <w:rPr>
          <w:rFonts w:hint="eastAsia"/>
        </w:rPr>
        <w:t>对报表和图形可进行导出和打印操作。</w:t>
      </w:r>
    </w:p>
    <w:p w:rsidR="00BD66C7" w:rsidRDefault="00905EAE" w:rsidP="00C15B22">
      <w:pPr>
        <w:pStyle w:val="52"/>
        <w:numPr>
          <w:ilvl w:val="4"/>
          <w:numId w:val="93"/>
        </w:numPr>
        <w:ind w:firstLineChars="0"/>
      </w:pPr>
      <w:r w:rsidRPr="00346468">
        <w:rPr>
          <w:rFonts w:hint="eastAsia"/>
        </w:rPr>
        <w:t>审批信息</w:t>
      </w:r>
    </w:p>
    <w:p w:rsidR="00905EAE" w:rsidRDefault="00A803B4" w:rsidP="00A803B4">
      <w:pPr>
        <w:ind w:firstLine="480"/>
      </w:pPr>
      <w:r>
        <w:rPr>
          <w:rFonts w:hint="eastAsia"/>
        </w:rPr>
        <w:t>行政审批工作是无线电管理局比较重要的工作之一，</w:t>
      </w:r>
      <w:r w:rsidR="00371BF7">
        <w:rPr>
          <w:rFonts w:hint="eastAsia"/>
        </w:rPr>
        <w:t>默认会将审批信息展示在首页，包括</w:t>
      </w:r>
      <w:r w:rsidR="00905EAE" w:rsidRPr="00346468">
        <w:rPr>
          <w:rFonts w:hint="eastAsia"/>
        </w:rPr>
        <w:t>月度、季度</w:t>
      </w:r>
      <w:r>
        <w:rPr>
          <w:rFonts w:hint="eastAsia"/>
        </w:rPr>
        <w:t>的</w:t>
      </w:r>
      <w:r w:rsidR="00905EAE" w:rsidRPr="00346468">
        <w:rPr>
          <w:rFonts w:hint="eastAsia"/>
        </w:rPr>
        <w:t>审批情况，</w:t>
      </w:r>
      <w:r w:rsidR="00371BF7">
        <w:rPr>
          <w:rFonts w:hint="eastAsia"/>
        </w:rPr>
        <w:t>按照事项类别</w:t>
      </w:r>
      <w:r w:rsidR="00C22C24">
        <w:rPr>
          <w:rFonts w:hint="eastAsia"/>
        </w:rPr>
        <w:t>（频率指配、台站设置、进关核准、设备型号核准等）</w:t>
      </w:r>
      <w:r w:rsidR="00371BF7">
        <w:rPr>
          <w:rFonts w:hint="eastAsia"/>
        </w:rPr>
        <w:t>、办理类别</w:t>
      </w:r>
      <w:r w:rsidR="00C22C24">
        <w:rPr>
          <w:rFonts w:hint="eastAsia"/>
        </w:rPr>
        <w:t>（新办、延续、注销）</w:t>
      </w:r>
      <w:r w:rsidR="00371BF7">
        <w:rPr>
          <w:rFonts w:hint="eastAsia"/>
        </w:rPr>
        <w:t>、处理结果等统计条件进行图表显示，也可自定义选择</w:t>
      </w:r>
      <w:r w:rsidR="004A4D30">
        <w:rPr>
          <w:rFonts w:hint="eastAsia"/>
        </w:rPr>
        <w:t>如</w:t>
      </w:r>
      <w:r w:rsidR="00905EAE" w:rsidRPr="00346468">
        <w:rPr>
          <w:rFonts w:hint="eastAsia"/>
        </w:rPr>
        <w:t>类型、数量</w:t>
      </w:r>
      <w:r w:rsidR="004A4D30">
        <w:rPr>
          <w:rFonts w:hint="eastAsia"/>
        </w:rPr>
        <w:t>、日期、审批结果等</w:t>
      </w:r>
      <w:r w:rsidR="00371BF7">
        <w:rPr>
          <w:rFonts w:hint="eastAsia"/>
        </w:rPr>
        <w:t>展示内容。根据用户需要可报表结合</w:t>
      </w:r>
      <w:r w:rsidR="004A4D30">
        <w:rPr>
          <w:rFonts w:hint="eastAsia"/>
        </w:rPr>
        <w:t>GIS</w:t>
      </w:r>
      <w:r w:rsidR="004A4D30">
        <w:rPr>
          <w:rFonts w:hint="eastAsia"/>
        </w:rPr>
        <w:t>地图显示，</w:t>
      </w:r>
      <w:r w:rsidR="00371BF7">
        <w:rPr>
          <w:rFonts w:hint="eastAsia"/>
        </w:rPr>
        <w:t>如想要了解月度新办的台站情况，根据检索条件检索出月度台站信息，随即点击地图显示，即可</w:t>
      </w:r>
      <w:r w:rsidR="004A4D30">
        <w:rPr>
          <w:rFonts w:hint="eastAsia"/>
        </w:rPr>
        <w:t>在地图中以不同颜色标出</w:t>
      </w:r>
      <w:r w:rsidR="00371BF7">
        <w:rPr>
          <w:rFonts w:hint="eastAsia"/>
        </w:rPr>
        <w:t>该月度的新办台站</w:t>
      </w:r>
      <w:r w:rsidR="0065113D">
        <w:rPr>
          <w:rFonts w:hint="eastAsia"/>
        </w:rPr>
        <w:t>，</w:t>
      </w:r>
      <w:r w:rsidR="00371BF7">
        <w:rPr>
          <w:rFonts w:hint="eastAsia"/>
        </w:rPr>
        <w:t>这样</w:t>
      </w:r>
      <w:r w:rsidR="0065113D">
        <w:rPr>
          <w:rFonts w:hint="eastAsia"/>
        </w:rPr>
        <w:t>地图</w:t>
      </w:r>
      <w:r w:rsidR="00371BF7">
        <w:rPr>
          <w:rFonts w:hint="eastAsia"/>
        </w:rPr>
        <w:t>和</w:t>
      </w:r>
      <w:r w:rsidR="0065113D">
        <w:rPr>
          <w:rFonts w:hint="eastAsia"/>
        </w:rPr>
        <w:t>图表形式</w:t>
      </w:r>
      <w:r w:rsidR="00371BF7">
        <w:rPr>
          <w:rFonts w:hint="eastAsia"/>
        </w:rPr>
        <w:t>结合</w:t>
      </w:r>
      <w:r w:rsidR="0065113D">
        <w:rPr>
          <w:rFonts w:hint="eastAsia"/>
        </w:rPr>
        <w:t>展现可以更直观的辅助领导决策</w:t>
      </w:r>
      <w:r w:rsidR="00905EAE" w:rsidRPr="00346468">
        <w:rPr>
          <w:rFonts w:hint="eastAsia"/>
        </w:rPr>
        <w:t>。</w:t>
      </w:r>
    </w:p>
    <w:p w:rsidR="00D81A5E" w:rsidRPr="00E812F2" w:rsidRDefault="000A58A5" w:rsidP="00A803B4">
      <w:pPr>
        <w:ind w:firstLine="480"/>
      </w:pPr>
      <w:r>
        <w:rPr>
          <w:rFonts w:hint="eastAsia"/>
        </w:rPr>
        <w:t>对报表和图形也可进行导出和打印操作。</w:t>
      </w:r>
    </w:p>
    <w:p w:rsidR="003A0ED0" w:rsidRDefault="003A0ED0" w:rsidP="00C15B22">
      <w:pPr>
        <w:pStyle w:val="52"/>
        <w:numPr>
          <w:ilvl w:val="4"/>
          <w:numId w:val="93"/>
        </w:numPr>
        <w:ind w:firstLineChars="0"/>
      </w:pPr>
      <w:r>
        <w:rPr>
          <w:rFonts w:hint="eastAsia"/>
        </w:rPr>
        <w:t>频占费收缴信息</w:t>
      </w:r>
    </w:p>
    <w:p w:rsidR="003A0ED0" w:rsidRPr="003A0ED0" w:rsidRDefault="003A0ED0" w:rsidP="003A0ED0">
      <w:pPr>
        <w:ind w:firstLine="480"/>
      </w:pPr>
      <w:r>
        <w:rPr>
          <w:rFonts w:hint="eastAsia"/>
        </w:rPr>
        <w:t>为辅助领导更直观了解频占费收缴情况，采用对比统计方式展示频占费收缴情况，如应缴费的与</w:t>
      </w:r>
      <w:r w:rsidR="00A135EB">
        <w:rPr>
          <w:rFonts w:hint="eastAsia"/>
        </w:rPr>
        <w:t>实际</w:t>
      </w:r>
      <w:r>
        <w:rPr>
          <w:rFonts w:hint="eastAsia"/>
        </w:rPr>
        <w:t>缴费信息以柱状图、折线图等形式</w:t>
      </w:r>
      <w:r w:rsidR="00A135EB">
        <w:rPr>
          <w:rFonts w:hint="eastAsia"/>
        </w:rPr>
        <w:t>对比显示</w:t>
      </w:r>
      <w:r>
        <w:rPr>
          <w:rFonts w:hint="eastAsia"/>
        </w:rPr>
        <w:t>，</w:t>
      </w:r>
      <w:r w:rsidR="00A135EB">
        <w:rPr>
          <w:rFonts w:hint="eastAsia"/>
        </w:rPr>
        <w:t>缴费通知情况与缴费情况以报表对比形式显示，这样通过对比能够更清晰的了解频占费收</w:t>
      </w:r>
      <w:r w:rsidR="00A135EB">
        <w:rPr>
          <w:rFonts w:hint="eastAsia"/>
        </w:rPr>
        <w:lastRenderedPageBreak/>
        <w:t>缴情况，便于作出决策。</w:t>
      </w:r>
    </w:p>
    <w:p w:rsidR="00BD66C7" w:rsidRDefault="00940427" w:rsidP="00C15B22">
      <w:pPr>
        <w:pStyle w:val="52"/>
        <w:numPr>
          <w:ilvl w:val="4"/>
          <w:numId w:val="93"/>
        </w:numPr>
        <w:ind w:firstLineChars="0"/>
      </w:pPr>
      <w:r>
        <w:rPr>
          <w:rFonts w:hint="eastAsia"/>
        </w:rPr>
        <w:t>投诉</w:t>
      </w:r>
      <w:r w:rsidR="00905EAE" w:rsidRPr="00346468">
        <w:rPr>
          <w:rFonts w:hint="eastAsia"/>
        </w:rPr>
        <w:t>信息</w:t>
      </w:r>
    </w:p>
    <w:p w:rsidR="00D81A5E" w:rsidRDefault="00D81A5E" w:rsidP="001A6656">
      <w:pPr>
        <w:ind w:firstLine="480"/>
      </w:pPr>
      <w:r>
        <w:rPr>
          <w:rFonts w:hint="eastAsia"/>
        </w:rPr>
        <w:t>用户可按照时间、位置、来源等条件，对投诉信息进行统计，</w:t>
      </w:r>
      <w:r w:rsidR="00940427">
        <w:rPr>
          <w:rFonts w:hint="eastAsia"/>
        </w:rPr>
        <w:t>统计出投诉的</w:t>
      </w:r>
      <w:r w:rsidR="00905EAE" w:rsidRPr="00346468">
        <w:rPr>
          <w:rFonts w:hint="eastAsia"/>
        </w:rPr>
        <w:t>月报、季报</w:t>
      </w:r>
      <w:r w:rsidR="00DA05F4">
        <w:rPr>
          <w:rFonts w:hint="eastAsia"/>
        </w:rPr>
        <w:t>、年报</w:t>
      </w:r>
      <w:r>
        <w:rPr>
          <w:rFonts w:hint="eastAsia"/>
        </w:rPr>
        <w:t>等并</w:t>
      </w:r>
      <w:r w:rsidR="00940427">
        <w:rPr>
          <w:rFonts w:hint="eastAsia"/>
        </w:rPr>
        <w:t>以</w:t>
      </w:r>
      <w:r w:rsidR="00DA05F4">
        <w:rPr>
          <w:rFonts w:hint="eastAsia"/>
        </w:rPr>
        <w:t>报表</w:t>
      </w:r>
      <w:r w:rsidR="00940427">
        <w:rPr>
          <w:rFonts w:hint="eastAsia"/>
        </w:rPr>
        <w:t>形式展示，</w:t>
      </w:r>
      <w:r>
        <w:rPr>
          <w:rFonts w:hint="eastAsia"/>
        </w:rPr>
        <w:t>也可自定义统计条件和展示内容。</w:t>
      </w:r>
    </w:p>
    <w:p w:rsidR="00905EAE" w:rsidRDefault="00D81A5E" w:rsidP="001A6656">
      <w:pPr>
        <w:ind w:firstLine="480"/>
      </w:pPr>
      <w:r>
        <w:rPr>
          <w:rFonts w:hint="eastAsia"/>
        </w:rPr>
        <w:t>投诉信息可与</w:t>
      </w:r>
      <w:r>
        <w:rPr>
          <w:rFonts w:hint="eastAsia"/>
        </w:rPr>
        <w:t>GIS</w:t>
      </w:r>
      <w:r>
        <w:rPr>
          <w:rFonts w:hint="eastAsia"/>
        </w:rPr>
        <w:t>地图结合，将投诉的</w:t>
      </w:r>
      <w:r w:rsidR="00940427">
        <w:rPr>
          <w:rFonts w:hint="eastAsia"/>
        </w:rPr>
        <w:t>并且将</w:t>
      </w:r>
      <w:r w:rsidR="00DB2C39">
        <w:rPr>
          <w:rFonts w:hint="eastAsia"/>
        </w:rPr>
        <w:t>投诉</w:t>
      </w:r>
      <w:r w:rsidR="00F43575">
        <w:rPr>
          <w:rFonts w:hint="eastAsia"/>
        </w:rPr>
        <w:t>位置在地图中标示出来，根据搜索条件，既可显示统计报表信息也可显示地理信息，这样更直观的进行投诉管理与决策。</w:t>
      </w:r>
    </w:p>
    <w:p w:rsidR="000A58A5" w:rsidRPr="00E812F2" w:rsidRDefault="000A58A5" w:rsidP="001A6656">
      <w:pPr>
        <w:ind w:firstLine="480"/>
      </w:pPr>
      <w:r>
        <w:rPr>
          <w:rFonts w:hint="eastAsia"/>
        </w:rPr>
        <w:t>对报表和图形也可进行导出和打印操作。</w:t>
      </w:r>
    </w:p>
    <w:p w:rsidR="00BD66C7" w:rsidRDefault="00905EAE" w:rsidP="00C15B22">
      <w:pPr>
        <w:pStyle w:val="52"/>
        <w:numPr>
          <w:ilvl w:val="4"/>
          <w:numId w:val="93"/>
        </w:numPr>
        <w:ind w:firstLineChars="0"/>
      </w:pPr>
      <w:r w:rsidRPr="00346468">
        <w:rPr>
          <w:rFonts w:hint="eastAsia"/>
        </w:rPr>
        <w:t>活动保障信息</w:t>
      </w:r>
    </w:p>
    <w:p w:rsidR="00905EAE" w:rsidRDefault="00F43575" w:rsidP="001A6656">
      <w:pPr>
        <w:ind w:firstLine="480"/>
      </w:pPr>
      <w:r>
        <w:rPr>
          <w:rFonts w:hint="eastAsia"/>
        </w:rPr>
        <w:t>可根据活动保障类型、时间等条件展示保障工作统计情况，如活动保障分为考试保障、商业保障、政务保障</w:t>
      </w:r>
      <w:r w:rsidR="00946C5C">
        <w:rPr>
          <w:rFonts w:hint="eastAsia"/>
        </w:rPr>
        <w:t>，</w:t>
      </w:r>
      <w:r>
        <w:rPr>
          <w:rFonts w:hint="eastAsia"/>
        </w:rPr>
        <w:t>可对每类保障按照时间、处理情况等条件进行统计以柱状图、饼图、折线图等图表形式展示，也可根据需要将</w:t>
      </w:r>
      <w:r w:rsidR="00905EAE" w:rsidRPr="00346468">
        <w:rPr>
          <w:rFonts w:hint="eastAsia"/>
        </w:rPr>
        <w:t>近期活动安排，以滚动条形式展现</w:t>
      </w:r>
      <w:r w:rsidR="000A7AD1">
        <w:rPr>
          <w:rFonts w:hint="eastAsia"/>
        </w:rPr>
        <w:t>，让领导了解进去活动保障安排情况及已处理情况</w:t>
      </w:r>
      <w:r w:rsidR="00905EAE" w:rsidRPr="00346468">
        <w:rPr>
          <w:rFonts w:hint="eastAsia"/>
        </w:rPr>
        <w:t>。</w:t>
      </w:r>
    </w:p>
    <w:p w:rsidR="000A58A5" w:rsidRPr="00E812F2" w:rsidRDefault="000A58A5" w:rsidP="001A6656">
      <w:pPr>
        <w:ind w:firstLine="480"/>
      </w:pPr>
      <w:r>
        <w:rPr>
          <w:rFonts w:hint="eastAsia"/>
        </w:rPr>
        <w:t>对报表和图形也可进行导出和打印操作。</w:t>
      </w:r>
    </w:p>
    <w:p w:rsidR="00BD66C7" w:rsidRDefault="00905EAE" w:rsidP="00C15B22">
      <w:pPr>
        <w:pStyle w:val="52"/>
        <w:numPr>
          <w:ilvl w:val="4"/>
          <w:numId w:val="93"/>
        </w:numPr>
        <w:ind w:firstLineChars="0"/>
      </w:pPr>
      <w:r w:rsidRPr="00346468">
        <w:rPr>
          <w:rFonts w:hint="eastAsia"/>
        </w:rPr>
        <w:t>日常</w:t>
      </w:r>
      <w:r w:rsidR="00E7754E" w:rsidRPr="00346468">
        <w:rPr>
          <w:rFonts w:hint="eastAsia"/>
        </w:rPr>
        <w:t>事务</w:t>
      </w:r>
    </w:p>
    <w:p w:rsidR="00905EAE" w:rsidRPr="00E812F2" w:rsidRDefault="00E7754E" w:rsidP="00346468">
      <w:pPr>
        <w:ind w:firstLine="480"/>
      </w:pPr>
      <w:r w:rsidRPr="00346468">
        <w:rPr>
          <w:rFonts w:hint="eastAsia"/>
        </w:rPr>
        <w:t>系统</w:t>
      </w:r>
      <w:r w:rsidR="009D4A0D">
        <w:rPr>
          <w:rFonts w:hint="eastAsia"/>
        </w:rPr>
        <w:t>可</w:t>
      </w:r>
      <w:r w:rsidRPr="00346468">
        <w:rPr>
          <w:rFonts w:hint="eastAsia"/>
        </w:rPr>
        <w:t>提供会议资料、每日要情等信息，为领导日常工作提供重要参考依据</w:t>
      </w:r>
      <w:r w:rsidR="00FF0E2C">
        <w:rPr>
          <w:rFonts w:hint="eastAsia"/>
        </w:rPr>
        <w:t>，也可自定义显示其他重要事务</w:t>
      </w:r>
      <w:r w:rsidR="00905EAE" w:rsidRPr="00346468">
        <w:rPr>
          <w:rFonts w:hint="eastAsia"/>
        </w:rPr>
        <w:t>。</w:t>
      </w:r>
      <w:r w:rsidR="009D4A0D">
        <w:rPr>
          <w:rFonts w:hint="eastAsia"/>
        </w:rPr>
        <w:t>日常事务的相关信息主要以列表滚动条形式展现，可以进行点击即可查看详情。</w:t>
      </w:r>
    </w:p>
    <w:p w:rsidR="00BD66C7" w:rsidRDefault="001C3F9C" w:rsidP="00C15B22">
      <w:pPr>
        <w:pStyle w:val="52"/>
        <w:numPr>
          <w:ilvl w:val="4"/>
          <w:numId w:val="93"/>
        </w:numPr>
        <w:ind w:firstLineChars="0"/>
      </w:pPr>
      <w:r w:rsidRPr="00346468">
        <w:rPr>
          <w:rFonts w:hint="eastAsia"/>
        </w:rPr>
        <w:t>公文</w:t>
      </w:r>
      <w:r w:rsidR="00E7203B" w:rsidRPr="00346468">
        <w:rPr>
          <w:rFonts w:hint="eastAsia"/>
        </w:rPr>
        <w:t>事务</w:t>
      </w:r>
    </w:p>
    <w:p w:rsidR="001C3F9C" w:rsidRPr="00E812F2" w:rsidRDefault="00BC2755" w:rsidP="001A6656">
      <w:pPr>
        <w:ind w:firstLine="480"/>
      </w:pPr>
      <w:r>
        <w:rPr>
          <w:rFonts w:hint="eastAsia"/>
        </w:rPr>
        <w:t>公文事务是管理工作中重要的组成部分，重要待办公文会滚动显示，并且</w:t>
      </w:r>
      <w:r w:rsidR="00936D03" w:rsidRPr="00346468">
        <w:rPr>
          <w:rFonts w:hint="eastAsia"/>
        </w:rPr>
        <w:t>公文处理</w:t>
      </w:r>
      <w:r w:rsidR="000D4D98">
        <w:rPr>
          <w:rFonts w:hint="eastAsia"/>
        </w:rPr>
        <w:t>情况已处理、正在处理、未处理的信息</w:t>
      </w:r>
      <w:r>
        <w:rPr>
          <w:rFonts w:hint="eastAsia"/>
        </w:rPr>
        <w:t>也会以</w:t>
      </w:r>
      <w:r w:rsidR="000D4D98">
        <w:rPr>
          <w:rFonts w:hint="eastAsia"/>
        </w:rPr>
        <w:t>表格</w:t>
      </w:r>
      <w:r>
        <w:rPr>
          <w:rFonts w:hint="eastAsia"/>
        </w:rPr>
        <w:t>形式进行展示</w:t>
      </w:r>
      <w:r w:rsidR="000D4D98">
        <w:rPr>
          <w:rFonts w:hint="eastAsia"/>
        </w:rPr>
        <w:t>，点击即可查看相关内容</w:t>
      </w:r>
      <w:r>
        <w:rPr>
          <w:rFonts w:hint="eastAsia"/>
        </w:rPr>
        <w:t>。</w:t>
      </w:r>
    </w:p>
    <w:p w:rsidR="00BD66C7" w:rsidRDefault="001C3F9C" w:rsidP="00C15B22">
      <w:pPr>
        <w:pStyle w:val="52"/>
        <w:numPr>
          <w:ilvl w:val="4"/>
          <w:numId w:val="93"/>
        </w:numPr>
        <w:ind w:firstLineChars="0"/>
      </w:pPr>
      <w:r w:rsidRPr="00346468">
        <w:rPr>
          <w:rFonts w:hint="eastAsia"/>
        </w:rPr>
        <w:lastRenderedPageBreak/>
        <w:t>合同</w:t>
      </w:r>
      <w:r w:rsidR="00E7203B" w:rsidRPr="00346468">
        <w:rPr>
          <w:rFonts w:hint="eastAsia"/>
        </w:rPr>
        <w:t>情况</w:t>
      </w:r>
    </w:p>
    <w:p w:rsidR="001C3F9C" w:rsidRPr="00E812F2" w:rsidRDefault="00877A14" w:rsidP="001A6656">
      <w:pPr>
        <w:ind w:firstLine="480"/>
      </w:pPr>
      <w:r>
        <w:rPr>
          <w:rFonts w:hint="eastAsia"/>
        </w:rPr>
        <w:t>系统将根据合同处理状态、合同量、</w:t>
      </w:r>
      <w:r w:rsidR="000A58A5">
        <w:rPr>
          <w:rFonts w:hint="eastAsia"/>
        </w:rPr>
        <w:t>合同金额、</w:t>
      </w:r>
      <w:r w:rsidR="00702CD3">
        <w:rPr>
          <w:rFonts w:hint="eastAsia"/>
        </w:rPr>
        <w:t>合同处理进度等重要信息以图表</w:t>
      </w:r>
      <w:r w:rsidR="000A58A5">
        <w:rPr>
          <w:rFonts w:hint="eastAsia"/>
        </w:rPr>
        <w:t>、列表</w:t>
      </w:r>
      <w:r w:rsidR="00702CD3">
        <w:rPr>
          <w:rFonts w:hint="eastAsia"/>
        </w:rPr>
        <w:t>形式展示，领导可查看到合同的核心信息，并可点击查看更多数据</w:t>
      </w:r>
      <w:r w:rsidR="00936D03" w:rsidRPr="00346468">
        <w:rPr>
          <w:rFonts w:hint="eastAsia"/>
        </w:rPr>
        <w:t>。</w:t>
      </w:r>
    </w:p>
    <w:p w:rsidR="00BD66C7" w:rsidRDefault="001C3F9C" w:rsidP="00C15B22">
      <w:pPr>
        <w:pStyle w:val="52"/>
        <w:numPr>
          <w:ilvl w:val="4"/>
          <w:numId w:val="93"/>
        </w:numPr>
        <w:ind w:firstLineChars="0"/>
      </w:pPr>
      <w:r w:rsidRPr="00346468">
        <w:rPr>
          <w:rFonts w:hint="eastAsia"/>
        </w:rPr>
        <w:t>项目</w:t>
      </w:r>
      <w:r w:rsidR="00E7203B" w:rsidRPr="00346468">
        <w:rPr>
          <w:rFonts w:hint="eastAsia"/>
        </w:rPr>
        <w:t>情况</w:t>
      </w:r>
    </w:p>
    <w:p w:rsidR="001C3F9C" w:rsidRPr="00E812F2" w:rsidRDefault="003549A6" w:rsidP="001A6656">
      <w:pPr>
        <w:ind w:firstLine="480"/>
      </w:pPr>
      <w:r>
        <w:rPr>
          <w:rFonts w:hint="eastAsia"/>
        </w:rPr>
        <w:t>项目情况展示主要包括</w:t>
      </w:r>
      <w:r w:rsidR="00936D03" w:rsidRPr="00346468">
        <w:rPr>
          <w:rFonts w:hint="eastAsia"/>
        </w:rPr>
        <w:t>项目</w:t>
      </w:r>
      <w:r>
        <w:rPr>
          <w:rFonts w:hint="eastAsia"/>
        </w:rPr>
        <w:t>总</w:t>
      </w:r>
      <w:r w:rsidR="00936D03" w:rsidRPr="00346468">
        <w:rPr>
          <w:rFonts w:hint="eastAsia"/>
        </w:rPr>
        <w:t>数量</w:t>
      </w:r>
      <w:r>
        <w:rPr>
          <w:rFonts w:hint="eastAsia"/>
        </w:rPr>
        <w:t>，月度、季度项目量，项目</w:t>
      </w:r>
      <w:r w:rsidR="00936D03" w:rsidRPr="00346468">
        <w:rPr>
          <w:rFonts w:hint="eastAsia"/>
        </w:rPr>
        <w:t>进度</w:t>
      </w:r>
      <w:r>
        <w:rPr>
          <w:rFonts w:hint="eastAsia"/>
        </w:rPr>
        <w:t>情况，以及重点项目状态，主要以图表形式展现，可点击查看项目详情跟踪项目进度</w:t>
      </w:r>
      <w:r w:rsidR="00936D03" w:rsidRPr="00346468">
        <w:rPr>
          <w:rFonts w:hint="eastAsia"/>
        </w:rPr>
        <w:t>。</w:t>
      </w:r>
    </w:p>
    <w:p w:rsidR="00452CF7" w:rsidRDefault="00452CF7" w:rsidP="00452CF7">
      <w:pPr>
        <w:ind w:firstLine="480"/>
      </w:pPr>
    </w:p>
    <w:p w:rsidR="00452CF7" w:rsidRPr="00260333" w:rsidRDefault="00DE7C18" w:rsidP="00C15B22">
      <w:pPr>
        <w:pStyle w:val="42"/>
        <w:numPr>
          <w:ilvl w:val="3"/>
          <w:numId w:val="93"/>
        </w:numPr>
        <w:ind w:firstLineChars="0"/>
      </w:pPr>
      <w:bookmarkStart w:id="386" w:name="_Toc418035820"/>
      <w:r w:rsidRPr="00B5211E">
        <w:rPr>
          <w:rFonts w:hint="eastAsia"/>
        </w:rPr>
        <w:t>突发事件决策辅助</w:t>
      </w:r>
      <w:bookmarkEnd w:id="386"/>
    </w:p>
    <w:p w:rsidR="00452CF7" w:rsidRDefault="00DE7C18" w:rsidP="00DE7C18">
      <w:pPr>
        <w:ind w:firstLineChars="0" w:firstLine="480"/>
      </w:pPr>
      <w:r w:rsidRPr="00DE7C18">
        <w:rPr>
          <w:rFonts w:hint="eastAsia"/>
        </w:rPr>
        <w:t>在</w:t>
      </w:r>
      <w:r>
        <w:rPr>
          <w:rFonts w:hint="eastAsia"/>
        </w:rPr>
        <w:t>日常</w:t>
      </w:r>
      <w:r w:rsidRPr="00DE7C18">
        <w:rPr>
          <w:rFonts w:hint="eastAsia"/>
        </w:rPr>
        <w:t>工作中，经常需要在较短时间内对突发事件做出科学、正确的决策。系统的突发事件决策辅助功能提供突发事件、信访等相关工作的最新信息和相关资料，并提供针对有关事件的处理措施、应急预案，为领导决策提供有力的信息辅助支持。</w:t>
      </w:r>
    </w:p>
    <w:p w:rsidR="00DE7C18" w:rsidRPr="00CF610F" w:rsidRDefault="00DE7C18" w:rsidP="00DE7C18">
      <w:pPr>
        <w:ind w:firstLineChars="0" w:firstLine="480"/>
      </w:pPr>
    </w:p>
    <w:p w:rsidR="00DE7C18" w:rsidRDefault="00DE7C18" w:rsidP="00C15B22">
      <w:pPr>
        <w:pStyle w:val="42"/>
        <w:numPr>
          <w:ilvl w:val="3"/>
          <w:numId w:val="93"/>
        </w:numPr>
        <w:ind w:firstLineChars="0"/>
      </w:pPr>
      <w:r>
        <w:rPr>
          <w:rFonts w:hint="eastAsia"/>
        </w:rPr>
        <w:t>项目跟踪</w:t>
      </w:r>
    </w:p>
    <w:p w:rsidR="00DE7C18" w:rsidRPr="00507744" w:rsidRDefault="00DE7C18" w:rsidP="00DE7C18">
      <w:pPr>
        <w:ind w:firstLineChars="0" w:firstLine="480"/>
      </w:pPr>
      <w:r w:rsidRPr="00507744">
        <w:rPr>
          <w:rFonts w:hint="eastAsia"/>
        </w:rPr>
        <w:t>项目跟踪功能提供项目库、项目执行情况等重点项目有关的最新信息，并对重点项目总体情况进行统计分析。此外，系统提供对在建重点项目的进展情况进行动态跟踪，便于让</w:t>
      </w:r>
      <w:r>
        <w:rPr>
          <w:rFonts w:hint="eastAsia"/>
        </w:rPr>
        <w:t>有关</w:t>
      </w:r>
      <w:r w:rsidRPr="00507744">
        <w:rPr>
          <w:rFonts w:hint="eastAsia"/>
        </w:rPr>
        <w:t>决策者及时了解有关项目的建设进度和具体情况，有力推动重点项目的建设。</w:t>
      </w:r>
    </w:p>
    <w:p w:rsidR="00DE7C18" w:rsidRPr="003C6C98" w:rsidRDefault="00D5628C" w:rsidP="00D5628C">
      <w:pPr>
        <w:ind w:firstLineChars="71" w:firstLine="170"/>
        <w:jc w:val="center"/>
        <w:rPr>
          <w:rFonts w:ascii="仿宋_GB2312" w:eastAsia="仿宋_GB2312" w:hAnsi="微软雅黑"/>
          <w:sz w:val="28"/>
          <w:szCs w:val="28"/>
        </w:rPr>
      </w:pPr>
      <w:r>
        <w:rPr>
          <w:noProof/>
        </w:rPr>
        <w:lastRenderedPageBreak/>
        <w:drawing>
          <wp:inline distT="0" distB="0" distL="0" distR="0" wp14:anchorId="21A16284" wp14:editId="474D33C6">
            <wp:extent cx="4160297" cy="4541520"/>
            <wp:effectExtent l="0" t="0" r="0" b="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160297" cy="4541520"/>
                    </a:xfrm>
                    <a:prstGeom prst="rect">
                      <a:avLst/>
                    </a:prstGeom>
                  </pic:spPr>
                </pic:pic>
              </a:graphicData>
            </a:graphic>
          </wp:inline>
        </w:drawing>
      </w:r>
    </w:p>
    <w:p w:rsidR="00DE7C18" w:rsidRPr="0084378E" w:rsidRDefault="00DE7C18" w:rsidP="00DE7C18">
      <w:pPr>
        <w:ind w:firstLine="480"/>
        <w:jc w:val="center"/>
        <w:rPr>
          <w:rFonts w:ascii="宋体" w:hAnsi="宋体"/>
          <w:szCs w:val="21"/>
        </w:rPr>
      </w:pPr>
      <w:r w:rsidRPr="0084378E">
        <w:rPr>
          <w:rFonts w:ascii="宋体" w:hAnsi="宋体" w:hint="eastAsia"/>
          <w:szCs w:val="21"/>
        </w:rPr>
        <w:t>重点项目统计分析界面</w:t>
      </w:r>
    </w:p>
    <w:p w:rsidR="00DE7C18" w:rsidRDefault="00DE7C18" w:rsidP="00DE7C18">
      <w:pPr>
        <w:ind w:firstLineChars="0" w:firstLine="480"/>
      </w:pPr>
    </w:p>
    <w:p w:rsidR="00B62910" w:rsidRDefault="00B62910" w:rsidP="00C15B22">
      <w:pPr>
        <w:pStyle w:val="42"/>
        <w:numPr>
          <w:ilvl w:val="3"/>
          <w:numId w:val="93"/>
        </w:numPr>
        <w:ind w:firstLineChars="0"/>
      </w:pPr>
      <w:r>
        <w:rPr>
          <w:rFonts w:hint="eastAsia"/>
        </w:rPr>
        <w:t>系统设置</w:t>
      </w:r>
    </w:p>
    <w:p w:rsidR="003D5490" w:rsidRPr="00635B44" w:rsidRDefault="003D5490" w:rsidP="00C15B22">
      <w:pPr>
        <w:pStyle w:val="52"/>
        <w:numPr>
          <w:ilvl w:val="4"/>
          <w:numId w:val="93"/>
        </w:numPr>
        <w:ind w:firstLineChars="0"/>
      </w:pPr>
      <w:r w:rsidRPr="00635B44">
        <w:rPr>
          <w:rFonts w:hint="eastAsia"/>
        </w:rPr>
        <w:t>角色管理</w:t>
      </w:r>
    </w:p>
    <w:p w:rsidR="003D5490" w:rsidRDefault="003D5490" w:rsidP="003D5490">
      <w:pPr>
        <w:pStyle w:val="aff0"/>
      </w:pPr>
      <w:r>
        <w:rPr>
          <w:rFonts w:hint="eastAsia"/>
        </w:rPr>
        <w:t>对统一信息展示</w:t>
      </w:r>
      <w:r w:rsidR="001D1F3D">
        <w:rPr>
          <w:rFonts w:hint="eastAsia"/>
        </w:rPr>
        <w:t>系统</w:t>
      </w:r>
      <w:r>
        <w:rPr>
          <w:rFonts w:hint="eastAsia"/>
        </w:rPr>
        <w:t>用户进行角色管理，角色基于用户身份，管理员可对用户角色进行查询、添加、删除、修改等操作。</w:t>
      </w:r>
    </w:p>
    <w:p w:rsidR="003D5490" w:rsidRDefault="003D5490" w:rsidP="003D5490">
      <w:pPr>
        <w:pStyle w:val="aff0"/>
      </w:pPr>
      <w:r>
        <w:rPr>
          <w:rFonts w:hint="eastAsia"/>
        </w:rPr>
        <w:t>可对不同角色用户进行个性化管理，不同角色授权于不同的功能，配置不同角色访问的用户界面。</w:t>
      </w:r>
    </w:p>
    <w:p w:rsidR="00B62910" w:rsidRPr="006B68D6" w:rsidRDefault="00886831" w:rsidP="00C15B22">
      <w:pPr>
        <w:pStyle w:val="52"/>
        <w:numPr>
          <w:ilvl w:val="4"/>
          <w:numId w:val="93"/>
        </w:numPr>
        <w:ind w:firstLineChars="0"/>
      </w:pPr>
      <w:r>
        <w:rPr>
          <w:rFonts w:hint="eastAsia"/>
        </w:rPr>
        <w:t>展示内容</w:t>
      </w:r>
      <w:r w:rsidR="006B68D6">
        <w:rPr>
          <w:rFonts w:hint="eastAsia"/>
        </w:rPr>
        <w:t>管理</w:t>
      </w:r>
    </w:p>
    <w:p w:rsidR="003D5490" w:rsidRDefault="00886831" w:rsidP="00DE7C18">
      <w:pPr>
        <w:ind w:firstLineChars="0" w:firstLine="480"/>
      </w:pPr>
      <w:r>
        <w:rPr>
          <w:rFonts w:hint="eastAsia"/>
        </w:rPr>
        <w:t>根据用户需求，</w:t>
      </w:r>
      <w:r w:rsidR="001D1F3D">
        <w:rPr>
          <w:rFonts w:hint="eastAsia"/>
        </w:rPr>
        <w:t>系统</w:t>
      </w:r>
      <w:r>
        <w:rPr>
          <w:rFonts w:hint="eastAsia"/>
        </w:rPr>
        <w:t>可自定义展示信息</w:t>
      </w:r>
      <w:r w:rsidR="000743E9">
        <w:rPr>
          <w:rFonts w:hint="eastAsia"/>
        </w:rPr>
        <w:t>内容</w:t>
      </w:r>
      <w:r>
        <w:rPr>
          <w:rFonts w:hint="eastAsia"/>
        </w:rPr>
        <w:t>，</w:t>
      </w:r>
      <w:r w:rsidR="000743E9">
        <w:rPr>
          <w:rFonts w:hint="eastAsia"/>
        </w:rPr>
        <w:t>信息展示的形式</w:t>
      </w:r>
      <w:r w:rsidR="00DA491C">
        <w:rPr>
          <w:rFonts w:hint="eastAsia"/>
        </w:rPr>
        <w:t>，</w:t>
      </w:r>
      <w:r w:rsidR="000743E9">
        <w:rPr>
          <w:rFonts w:hint="eastAsia"/>
        </w:rPr>
        <w:t>信息展示的</w:t>
      </w:r>
      <w:r w:rsidR="000743E9">
        <w:rPr>
          <w:rFonts w:hint="eastAsia"/>
        </w:rPr>
        <w:lastRenderedPageBreak/>
        <w:t>位置及排序，设定后在展示页面即可显示定义的内容，用户也可修改已</w:t>
      </w:r>
      <w:r w:rsidR="00443800">
        <w:rPr>
          <w:rFonts w:hint="eastAsia"/>
        </w:rPr>
        <w:t>设定</w:t>
      </w:r>
      <w:r w:rsidR="000743E9">
        <w:rPr>
          <w:rFonts w:hint="eastAsia"/>
        </w:rPr>
        <w:t>的</w:t>
      </w:r>
      <w:r w:rsidR="00443800">
        <w:rPr>
          <w:rFonts w:hint="eastAsia"/>
        </w:rPr>
        <w:t>显示</w:t>
      </w:r>
      <w:r w:rsidR="000743E9">
        <w:rPr>
          <w:rFonts w:hint="eastAsia"/>
        </w:rPr>
        <w:t>。</w:t>
      </w:r>
    </w:p>
    <w:p w:rsidR="00DA491C" w:rsidRDefault="00DA491C" w:rsidP="00DE7C18">
      <w:pPr>
        <w:ind w:firstLineChars="0" w:firstLine="480"/>
      </w:pPr>
      <w:r>
        <w:rPr>
          <w:rFonts w:hint="eastAsia"/>
        </w:rPr>
        <w:t>内容定义：用户可根据需求选择预展示的数据，然后确定信息。</w:t>
      </w:r>
    </w:p>
    <w:p w:rsidR="00457F07" w:rsidRDefault="00DA491C" w:rsidP="00DE7C18">
      <w:pPr>
        <w:ind w:firstLineChars="0" w:firstLine="480"/>
      </w:pPr>
      <w:r>
        <w:rPr>
          <w:rFonts w:hint="eastAsia"/>
        </w:rPr>
        <w:t>展示形式：内容选择后，系统会自动进行推荐，如</w:t>
      </w:r>
      <w:r w:rsidR="00457F07" w:rsidRPr="00457F07">
        <w:rPr>
          <w:rFonts w:hint="eastAsia"/>
        </w:rPr>
        <w:t>统计</w:t>
      </w:r>
      <w:r>
        <w:rPr>
          <w:rFonts w:hint="eastAsia"/>
        </w:rPr>
        <w:t>报表</w:t>
      </w:r>
      <w:r w:rsidR="00457F07" w:rsidRPr="00457F07">
        <w:rPr>
          <w:rFonts w:hint="eastAsia"/>
        </w:rPr>
        <w:t>，日报，月报，年报，</w:t>
      </w:r>
      <w:r>
        <w:rPr>
          <w:rFonts w:hint="eastAsia"/>
        </w:rPr>
        <w:t>与其他内容</w:t>
      </w:r>
      <w:r w:rsidR="00457F07" w:rsidRPr="00457F07">
        <w:rPr>
          <w:rFonts w:hint="eastAsia"/>
        </w:rPr>
        <w:t>进行比对以列表，曲线图，柱状图，饼状图的方式显示，可以实现多级显示，可以打印和导出。</w:t>
      </w:r>
    </w:p>
    <w:p w:rsidR="00886831" w:rsidRDefault="00DA491C" w:rsidP="00DE7C18">
      <w:pPr>
        <w:ind w:firstLineChars="0" w:firstLine="480"/>
      </w:pPr>
      <w:r>
        <w:rPr>
          <w:rFonts w:hint="eastAsia"/>
        </w:rPr>
        <w:t>地图展现：相关有地理信息的数据，可选择报表和地图组合显示，根据统计内容展示出地理位置区域，可以更直观的辅助领导决策。</w:t>
      </w:r>
    </w:p>
    <w:p w:rsidR="00C76EDC" w:rsidRDefault="00C76EDC" w:rsidP="00C15B22">
      <w:pPr>
        <w:pStyle w:val="22"/>
        <w:numPr>
          <w:ilvl w:val="1"/>
          <w:numId w:val="93"/>
        </w:numPr>
      </w:pPr>
      <w:bookmarkStart w:id="387" w:name="_Toc436323907"/>
      <w:r>
        <w:rPr>
          <w:rFonts w:hint="eastAsia"/>
        </w:rPr>
        <w:t>协同办公</w:t>
      </w:r>
      <w:r w:rsidR="001D1F3D">
        <w:rPr>
          <w:rFonts w:hint="eastAsia"/>
        </w:rPr>
        <w:t>系统</w:t>
      </w:r>
      <w:bookmarkEnd w:id="387"/>
    </w:p>
    <w:p w:rsidR="00CF073E" w:rsidRDefault="00AF4FC1" w:rsidP="00C15B22">
      <w:pPr>
        <w:pStyle w:val="32"/>
        <w:numPr>
          <w:ilvl w:val="2"/>
          <w:numId w:val="93"/>
        </w:numPr>
        <w:ind w:firstLineChars="0"/>
      </w:pPr>
      <w:bookmarkStart w:id="388" w:name="_Toc436323908"/>
      <w:r>
        <w:rPr>
          <w:rFonts w:hint="eastAsia"/>
        </w:rPr>
        <w:t>总体架构</w:t>
      </w:r>
      <w:bookmarkEnd w:id="388"/>
    </w:p>
    <w:p w:rsidR="00AF4FC1" w:rsidRDefault="0068247D" w:rsidP="00CD1208">
      <w:pPr>
        <w:ind w:firstLine="480"/>
        <w:rPr>
          <w:rFonts w:ascii="宋体" w:cs="宋体"/>
          <w:color w:val="000000"/>
        </w:rPr>
      </w:pPr>
      <w:r w:rsidRPr="00464774">
        <w:rPr>
          <w:rFonts w:ascii="宋体" w:cs="宋体" w:hint="eastAsia"/>
          <w:color w:val="000000"/>
        </w:rPr>
        <w:t>为了满足上海市无线电管理局无纸化办公的要求，需要将</w:t>
      </w:r>
      <w:r w:rsidRPr="00464774">
        <w:rPr>
          <w:rFonts w:ascii="宋体" w:cs="宋体"/>
          <w:color w:val="000000"/>
        </w:rPr>
        <w:t>现有的</w:t>
      </w:r>
      <w:r w:rsidRPr="00464774">
        <w:rPr>
          <w:rFonts w:ascii="宋体" w:cs="宋体" w:hint="eastAsia"/>
          <w:color w:val="000000"/>
        </w:rPr>
        <w:t>统一的信息基础设施平台、信息安全管理平台和办公业务信息平台</w:t>
      </w:r>
      <w:r w:rsidRPr="00464774">
        <w:rPr>
          <w:rFonts w:ascii="宋体" w:cs="宋体"/>
          <w:color w:val="000000"/>
        </w:rPr>
        <w:t>进行升级改造</w:t>
      </w:r>
      <w:r w:rsidRPr="00464774">
        <w:rPr>
          <w:rFonts w:ascii="宋体" w:cs="宋体" w:hint="eastAsia"/>
          <w:color w:val="000000"/>
        </w:rPr>
        <w:t>；满足上海市无线电管理局未来发展和精确化管理需求、支持协同办公和管理流程固化、提高办公管理工作效率、加强内部信息共享与沟通OA系统。</w:t>
      </w:r>
    </w:p>
    <w:p w:rsidR="00A43786" w:rsidRPr="00CD1208" w:rsidRDefault="00A43786" w:rsidP="00A43786">
      <w:pPr>
        <w:ind w:firstLineChars="0" w:firstLine="0"/>
        <w:jc w:val="left"/>
        <w:rPr>
          <w:rFonts w:ascii="宋体" w:cs="宋体"/>
          <w:color w:val="000000"/>
        </w:rPr>
      </w:pPr>
      <w:r w:rsidRPr="00A43786">
        <w:rPr>
          <w:rFonts w:ascii="宋体" w:cs="宋体"/>
          <w:noProof/>
          <w:color w:val="000000"/>
        </w:rPr>
        <w:drawing>
          <wp:inline distT="0" distB="0" distL="0" distR="0" wp14:anchorId="25C9DC0A" wp14:editId="4C0B39B5">
            <wp:extent cx="5274310" cy="3759167"/>
            <wp:effectExtent l="0" t="0" r="2540" b="0"/>
            <wp:docPr id="39938" name="Picture 2" descr="\\Mac\Home\Desktop\共享文件夹\无管局首页 -（修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8" name="Picture 2" descr="\\Mac\Home\Desktop\共享文件夹\无管局首页 -（修改）.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3759167"/>
                    </a:xfrm>
                    <a:prstGeom prst="rect">
                      <a:avLst/>
                    </a:prstGeom>
                    <a:noFill/>
                    <a:extLst/>
                  </pic:spPr>
                </pic:pic>
              </a:graphicData>
            </a:graphic>
          </wp:inline>
        </w:drawing>
      </w:r>
    </w:p>
    <w:p w:rsidR="00AF4FC1" w:rsidRPr="00A5560E" w:rsidRDefault="00A5560E" w:rsidP="00C15B22">
      <w:pPr>
        <w:pStyle w:val="32"/>
        <w:numPr>
          <w:ilvl w:val="2"/>
          <w:numId w:val="93"/>
        </w:numPr>
        <w:ind w:firstLineChars="0"/>
      </w:pPr>
      <w:bookmarkStart w:id="389" w:name="_Toc391910391"/>
      <w:bookmarkStart w:id="390" w:name="_Toc436323909"/>
      <w:r>
        <w:rPr>
          <w:rFonts w:hint="eastAsia"/>
        </w:rPr>
        <w:lastRenderedPageBreak/>
        <w:t>建设内容</w:t>
      </w:r>
      <w:bookmarkEnd w:id="389"/>
      <w:bookmarkEnd w:id="390"/>
    </w:p>
    <w:p w:rsidR="00AF4FC1" w:rsidRPr="004C097D" w:rsidRDefault="003B6787" w:rsidP="00C15B22">
      <w:pPr>
        <w:pStyle w:val="42"/>
        <w:numPr>
          <w:ilvl w:val="3"/>
          <w:numId w:val="93"/>
        </w:numPr>
        <w:ind w:firstLineChars="0"/>
      </w:pPr>
      <w:r>
        <w:rPr>
          <w:rFonts w:hint="eastAsia"/>
        </w:rPr>
        <w:t>行政管理</w:t>
      </w:r>
    </w:p>
    <w:p w:rsidR="00AF4FC1" w:rsidRDefault="003B6787" w:rsidP="00C15B22">
      <w:pPr>
        <w:pStyle w:val="52"/>
        <w:numPr>
          <w:ilvl w:val="4"/>
          <w:numId w:val="93"/>
        </w:numPr>
        <w:ind w:firstLineChars="0"/>
      </w:pPr>
      <w:r>
        <w:rPr>
          <w:rFonts w:hint="eastAsia"/>
        </w:rPr>
        <w:t>公文管理</w:t>
      </w:r>
    </w:p>
    <w:p w:rsidR="007504C5" w:rsidRDefault="007504C5" w:rsidP="007504C5">
      <w:pPr>
        <w:ind w:firstLine="480"/>
      </w:pPr>
      <w:r>
        <w:rPr>
          <w:rFonts w:hint="eastAsia"/>
        </w:rPr>
        <w:t>公文管理是本次信息化建设的最重要的组成部分，是单位内部、部门间进行协调和信息传递的主要方式，其具有正式、严肃、规范的特征。</w:t>
      </w:r>
    </w:p>
    <w:p w:rsidR="007504C5" w:rsidRDefault="007504C5" w:rsidP="007504C5">
      <w:pPr>
        <w:ind w:firstLine="480"/>
      </w:pPr>
      <w:r>
        <w:rPr>
          <w:rFonts w:hint="eastAsia"/>
        </w:rPr>
        <w:t>为保证公文的正式性和有效性，在公文从本单位（或部门）发出前，需要进行严格的审定和管理，从而形成发文的流程。在整个发文流程中有两个关键环节：签发和封发。签发是单位领导人对于公文是否成立进行确认的关键步骤，经过签发后，公文就可以对外下发；封发是最后对于公文进行规范化处理，包括套红（形成规范格式文书）、盖章（具有合法性）、打印（形成标准纸质文件）、归档（形成可追溯的存档资料）。</w:t>
      </w:r>
    </w:p>
    <w:p w:rsidR="007504C5" w:rsidRDefault="007504C5" w:rsidP="007504C5">
      <w:pPr>
        <w:ind w:firstLine="480"/>
      </w:pPr>
      <w:r>
        <w:rPr>
          <w:rFonts w:hint="eastAsia"/>
        </w:rPr>
        <w:t>公文发出后，一般是通过第三方进行交换，从而到达公文送往的目的单位（部门），公文交换是跨单位，跨组织传递公文的标准方式，强调公文的传递的准确、高效、可追溯特性，故形成了送文单（给交换中心的信封）、收文单（接收单位签收的文单）等交换单据。发文和收文一般还涉及一些签字确认的环节。</w:t>
      </w:r>
    </w:p>
    <w:p w:rsidR="007504C5" w:rsidRDefault="007504C5" w:rsidP="007504C5">
      <w:pPr>
        <w:ind w:firstLine="480"/>
      </w:pPr>
      <w:r>
        <w:rPr>
          <w:rFonts w:hint="eastAsia"/>
        </w:rPr>
        <w:t>接收单位收到公文，一般有两种情况：根据公文需要办事，则称公文为承办件，该单位即为承办单位；本单位不需办理公文，只是查看公文内容，如通知、通报等，这即称为阅办件。</w:t>
      </w:r>
    </w:p>
    <w:p w:rsidR="007504C5" w:rsidRDefault="007504C5" w:rsidP="007504C5">
      <w:pPr>
        <w:ind w:firstLine="480"/>
      </w:pPr>
      <w:r>
        <w:rPr>
          <w:rFonts w:hint="eastAsia"/>
        </w:rPr>
        <w:t>公文管理功能利用工作流的原理来建立公文流转机制，通过流程模版和流程节点保证公文流程，确保在组织机构变动和人员变动的情况下公文流程无需更新可继续使用；利用文单确保公文文单与手工文单一致；通过节点权限控制公文的审批批示；通过正文套红，文单套红完成正规格式公文，并形成手工文单归档；通过公文交换送达到各个单位，替代人工传送，保证公文的安全和准确。公文管理涵盖了收文管理、发文管理、签报管理公文交换、公文督办、公文统计等几个部分，实现了各种日常公文格式为用户提供公文的收发签、流转过程和文件归档存放、查询、统计等管理功能，同时也提供公文信息交换、查询、督办等功能。</w:t>
      </w:r>
      <w:r>
        <w:rPr>
          <w:rFonts w:hint="eastAsia"/>
        </w:rPr>
        <w:lastRenderedPageBreak/>
        <w:t>同时采用</w:t>
      </w:r>
      <w:r>
        <w:rPr>
          <w:rFonts w:hint="eastAsia"/>
        </w:rPr>
        <w:t>Office</w:t>
      </w:r>
      <w:r>
        <w:rPr>
          <w:rFonts w:hint="eastAsia"/>
        </w:rPr>
        <w:t>控件实现自动生成公文正文及发文稿纸，控制各流程步骤的相应修改权限及正文、公章不可编辑下载等。</w:t>
      </w:r>
    </w:p>
    <w:p w:rsidR="007504C5" w:rsidRDefault="007504C5" w:rsidP="007504C5">
      <w:pPr>
        <w:ind w:firstLine="480"/>
      </w:pPr>
      <w:r>
        <w:rPr>
          <w:rFonts w:hint="eastAsia"/>
        </w:rPr>
        <w:t>作为政府行政办公的基本功能，公文是办公事务处理系统中的一个相当重要的部分，公文包含请示、报告、批复、函、通报、通知、会议纪要、签报等多种类型，系统实现公文的电子起草、登录、核稿、审核、会签、传阅、批示、办理等工作，可对公文的流转过程提供全程跟踪，保留公文在流转过程中的修改痕迹。可加入电子图章、电子签名等。</w:t>
      </w:r>
    </w:p>
    <w:p w:rsidR="007504C5" w:rsidRPr="007504C5" w:rsidRDefault="007504C5" w:rsidP="007504C5">
      <w:pPr>
        <w:ind w:firstLine="480"/>
      </w:pPr>
      <w:r>
        <w:rPr>
          <w:rFonts w:hint="eastAsia"/>
        </w:rPr>
        <w:t>公文管理系统以工作流引擎为核心，结合文档管理中心，实现对公文的收文、发文流转、审批、催办督办等功能，并对文件、信息处理情况提供了简单易用的实时监控机制，方便单位领导及时掌握政府工作人员的工作情况。公文处理系统具体工作流程可以由政府系统管理员在无须改动程序的情况下进行灵活定义，实现机关用户收、发文处理工作流自动化，过程计算机化，提高办公效率。</w:t>
      </w:r>
    </w:p>
    <w:p w:rsidR="0038416A" w:rsidRDefault="0038416A" w:rsidP="00C15B22">
      <w:pPr>
        <w:pStyle w:val="60"/>
        <w:numPr>
          <w:ilvl w:val="5"/>
          <w:numId w:val="93"/>
        </w:numPr>
        <w:ind w:firstLineChars="0"/>
      </w:pPr>
      <w:r>
        <w:rPr>
          <w:rFonts w:hint="eastAsia"/>
        </w:rPr>
        <w:t>发文管理</w:t>
      </w:r>
    </w:p>
    <w:p w:rsidR="007504C5" w:rsidRPr="00464774" w:rsidRDefault="007504C5" w:rsidP="007504C5">
      <w:pPr>
        <w:ind w:firstLine="480"/>
        <w:rPr>
          <w:color w:val="000000"/>
        </w:rPr>
      </w:pPr>
      <w:r w:rsidRPr="00464774">
        <w:rPr>
          <w:rFonts w:hint="eastAsia"/>
          <w:color w:val="000000"/>
        </w:rPr>
        <w:t>发文是</w:t>
      </w:r>
      <w:r w:rsidRPr="00464774">
        <w:rPr>
          <w:color w:val="000000"/>
        </w:rPr>
        <w:t>行政办公的</w:t>
      </w:r>
      <w:r w:rsidRPr="00464774">
        <w:rPr>
          <w:rFonts w:hint="eastAsia"/>
          <w:color w:val="000000"/>
        </w:rPr>
        <w:t>的一项基本日常业务，该项业务通过系统规范发文过程，同时提高发文的工作效率，为此，发文管理是移动办公系统的一个基本应用模块，它实现了文书管理的电子化，发文管理基本业务有：公文的起草、核稿、审批、定稿、发送、补发、催办等需求。</w:t>
      </w:r>
    </w:p>
    <w:p w:rsidR="007504C5" w:rsidRPr="00464774" w:rsidRDefault="007504C5" w:rsidP="007504C5">
      <w:pPr>
        <w:ind w:firstLine="480"/>
        <w:rPr>
          <w:color w:val="000000"/>
        </w:rPr>
      </w:pPr>
      <w:r w:rsidRPr="00464774">
        <w:rPr>
          <w:rFonts w:hint="eastAsia"/>
          <w:color w:val="000000"/>
        </w:rPr>
        <w:t>每个公司的公文都是有固定的格式，为此我们的系统提供文件模板供起草人在已定制化的文件中起草发文内容。</w:t>
      </w:r>
    </w:p>
    <w:p w:rsidR="007504C5" w:rsidRPr="00464774" w:rsidRDefault="007504C5" w:rsidP="007504C5">
      <w:pPr>
        <w:ind w:firstLine="480"/>
        <w:rPr>
          <w:color w:val="000000"/>
        </w:rPr>
      </w:pPr>
      <w:r w:rsidRPr="00464774">
        <w:rPr>
          <w:rFonts w:hint="eastAsia"/>
          <w:color w:val="000000"/>
        </w:rPr>
        <w:t>对于公文的审核人员，一般有</w:t>
      </w:r>
      <w:r w:rsidRPr="00464774">
        <w:rPr>
          <w:rFonts w:hint="eastAsia"/>
          <w:color w:val="000000"/>
        </w:rPr>
        <w:t>2</w:t>
      </w:r>
      <w:r w:rsidRPr="00464774">
        <w:rPr>
          <w:rFonts w:hint="eastAsia"/>
          <w:color w:val="000000"/>
        </w:rPr>
        <w:t>种审批方式，第</w:t>
      </w:r>
      <w:r w:rsidRPr="00464774">
        <w:rPr>
          <w:rFonts w:hint="eastAsia"/>
          <w:color w:val="000000"/>
        </w:rPr>
        <w:t>1</w:t>
      </w:r>
      <w:r w:rsidRPr="00464774">
        <w:rPr>
          <w:rFonts w:hint="eastAsia"/>
          <w:color w:val="000000"/>
        </w:rPr>
        <w:t>种方式：领导直接修改发文内容，第</w:t>
      </w:r>
      <w:r w:rsidRPr="00464774">
        <w:rPr>
          <w:rFonts w:hint="eastAsia"/>
          <w:color w:val="000000"/>
        </w:rPr>
        <w:t>2</w:t>
      </w:r>
      <w:r w:rsidRPr="00464774">
        <w:rPr>
          <w:rFonts w:hint="eastAsia"/>
          <w:color w:val="000000"/>
        </w:rPr>
        <w:t>种方式：领导填写审批意见，为此，我们的系统需要提供这</w:t>
      </w:r>
      <w:r w:rsidRPr="00464774">
        <w:rPr>
          <w:rFonts w:hint="eastAsia"/>
          <w:color w:val="000000"/>
        </w:rPr>
        <w:t>2</w:t>
      </w:r>
      <w:r w:rsidRPr="00464774">
        <w:rPr>
          <w:rFonts w:hint="eastAsia"/>
          <w:color w:val="000000"/>
        </w:rPr>
        <w:t>种模式，对于第</w:t>
      </w:r>
      <w:r w:rsidRPr="00464774">
        <w:rPr>
          <w:rFonts w:hint="eastAsia"/>
          <w:color w:val="000000"/>
        </w:rPr>
        <w:t>1</w:t>
      </w:r>
      <w:r w:rsidRPr="00464774">
        <w:rPr>
          <w:rFonts w:hint="eastAsia"/>
          <w:color w:val="000000"/>
        </w:rPr>
        <w:t>种方式，为了便于办文人员了解领导的审批情况，系统提供了痕迹保留功能，同时提供意见录入的窗口，供领导直接输入审批意见。</w:t>
      </w:r>
    </w:p>
    <w:p w:rsidR="007504C5" w:rsidRPr="00464774" w:rsidRDefault="007504C5" w:rsidP="007504C5">
      <w:pPr>
        <w:ind w:firstLine="480"/>
        <w:rPr>
          <w:color w:val="000000"/>
        </w:rPr>
      </w:pPr>
      <w:r w:rsidRPr="00464774">
        <w:rPr>
          <w:rFonts w:hint="eastAsia"/>
          <w:color w:val="000000"/>
        </w:rPr>
        <w:t>对于公文的定稿需求，文秘人员在公文成文前需要将领导审批过程中留下的修改痕迹进行接收，形成一份没有痕迹的文件，用于正式发文，但是修改痕迹的公文还是保留着，用于追溯公文的审批过程。</w:t>
      </w:r>
    </w:p>
    <w:p w:rsidR="007504C5" w:rsidRPr="00464774" w:rsidRDefault="007504C5" w:rsidP="007504C5">
      <w:pPr>
        <w:ind w:firstLine="480"/>
        <w:rPr>
          <w:color w:val="000000"/>
        </w:rPr>
      </w:pPr>
      <w:r w:rsidRPr="00464774">
        <w:rPr>
          <w:rFonts w:hint="eastAsia"/>
          <w:color w:val="000000"/>
        </w:rPr>
        <w:t>文件正式成文后，由文秘人员选择需要发送文件的单位名称后，系统自动将文件发送到接收单位的收发，整个文件过程就此结束，但是在发文结束后，如果发现还需要发送其他单位，此时文秘人员可以通过补发操作，将文件补发给这些</w:t>
      </w:r>
      <w:r w:rsidRPr="00464774">
        <w:rPr>
          <w:rFonts w:hint="eastAsia"/>
          <w:color w:val="000000"/>
        </w:rPr>
        <w:lastRenderedPageBreak/>
        <w:t>单位。</w:t>
      </w:r>
    </w:p>
    <w:p w:rsidR="007504C5" w:rsidRPr="00464774" w:rsidRDefault="007504C5" w:rsidP="007504C5">
      <w:pPr>
        <w:ind w:firstLine="480"/>
        <w:rPr>
          <w:color w:val="000000"/>
        </w:rPr>
      </w:pPr>
      <w:r w:rsidRPr="00464774">
        <w:rPr>
          <w:rFonts w:hint="eastAsia"/>
          <w:color w:val="000000"/>
        </w:rPr>
        <w:t>对于文秘人员来说确保公文的及时成文是一项基本的工作内容，为了提高他们的工作效率，为此系统提供了文件催办功能，文秘人员只要点击发送催办按钮，文件的当前经办人会收到一份催办邮件。</w:t>
      </w:r>
    </w:p>
    <w:p w:rsidR="007504C5" w:rsidRPr="00464774" w:rsidRDefault="007504C5" w:rsidP="007504C5">
      <w:pPr>
        <w:ind w:firstLine="480"/>
        <w:rPr>
          <w:color w:val="000000"/>
        </w:rPr>
      </w:pPr>
      <w:r w:rsidRPr="00464774">
        <w:rPr>
          <w:rFonts w:hint="eastAsia"/>
          <w:color w:val="000000"/>
        </w:rPr>
        <w:t>系统在各个环节或岗位的处理规范和工作标准，如发文号、主题词的确定方法、一般情况下由谁成文等。发文种类、特殊发文的处理方法，系统都提供特殊处理的模块供各部门使用。拥有流程控制权限的人员能有效地对处于流转中的待批阅文件进行监控，对公文在流转中所处的位置和批阅状况一目了然。如上所述，拥有流程控制权限的人员能够对正在流转中的文件进行流程重置或做回收处理。流转中的文件有着可靠的安全性，只有文件、当前批阅人以及授权人员才能够阅读或修改文件内容。文件批阅人可将公文提交流程中下一审批人，也可退回指定人员或终止文件流转。所有人员对文件的操作都将被如实记录下来，批阅人的意见可即时汇总。</w:t>
      </w:r>
    </w:p>
    <w:p w:rsidR="007504C5" w:rsidRPr="00464774" w:rsidRDefault="007504C5" w:rsidP="007504C5">
      <w:pPr>
        <w:ind w:firstLine="482"/>
        <w:rPr>
          <w:rFonts w:ascii="宋体" w:hAnsi="宋体"/>
          <w:b/>
          <w:bCs/>
          <w:color w:val="000000"/>
        </w:rPr>
      </w:pPr>
      <w:r w:rsidRPr="00464774">
        <w:rPr>
          <w:rFonts w:ascii="宋体" w:hAnsi="宋体" w:hint="eastAsia"/>
          <w:b/>
          <w:bCs/>
          <w:color w:val="000000"/>
        </w:rPr>
        <w:t>发文总库:</w:t>
      </w:r>
    </w:p>
    <w:p w:rsidR="007504C5" w:rsidRPr="00464774" w:rsidRDefault="007504C5" w:rsidP="007504C5">
      <w:pPr>
        <w:ind w:firstLine="480"/>
        <w:rPr>
          <w:rFonts w:ascii="宋体" w:hAnsi="宋体"/>
          <w:color w:val="000000"/>
          <w:lang w:val="en-GB"/>
        </w:rPr>
      </w:pPr>
      <w:r w:rsidRPr="00464774">
        <w:rPr>
          <w:rFonts w:ascii="宋体" w:hAnsi="宋体" w:hint="eastAsia"/>
          <w:color w:val="000000"/>
          <w:lang w:val="en-GB"/>
        </w:rPr>
        <w:t>发文总库中的文档为完成发文流程且通发（可进入总库让所有人员查看）的文件。发文总库列表显示：文件标题、字号、封发时间等。</w:t>
      </w:r>
    </w:p>
    <w:p w:rsidR="007504C5" w:rsidRPr="00464774" w:rsidRDefault="007504C5" w:rsidP="007504C5">
      <w:pPr>
        <w:ind w:firstLine="482"/>
        <w:rPr>
          <w:rFonts w:ascii="宋体" w:hAnsi="宋体"/>
          <w:b/>
          <w:bCs/>
          <w:color w:val="000000"/>
        </w:rPr>
      </w:pPr>
      <w:r w:rsidRPr="00464774">
        <w:rPr>
          <w:rFonts w:ascii="宋体" w:hAnsi="宋体" w:hint="eastAsia"/>
          <w:b/>
          <w:bCs/>
          <w:color w:val="000000"/>
        </w:rPr>
        <w:t>发文监控:</w:t>
      </w:r>
    </w:p>
    <w:p w:rsidR="007504C5" w:rsidRPr="00464774" w:rsidRDefault="007504C5" w:rsidP="007504C5">
      <w:pPr>
        <w:ind w:firstLine="480"/>
        <w:rPr>
          <w:rFonts w:ascii="宋体" w:hAnsi="宋体"/>
          <w:color w:val="000000"/>
          <w:lang w:val="en-GB"/>
        </w:rPr>
      </w:pPr>
      <w:r w:rsidRPr="00464774">
        <w:rPr>
          <w:rFonts w:ascii="宋体" w:hAnsi="宋体" w:hint="eastAsia"/>
          <w:color w:val="000000"/>
          <w:lang w:val="en-GB"/>
        </w:rPr>
        <w:t>用户可查看自己参与处理的发文的办理情况。管理员可以查看所有的。监控列表显示：文件标题、拟稿人、当前处理人、开始处理时间。</w:t>
      </w:r>
    </w:p>
    <w:p w:rsidR="007504C5" w:rsidRPr="00464774" w:rsidRDefault="007504C5" w:rsidP="007504C5">
      <w:pPr>
        <w:ind w:firstLine="480"/>
        <w:rPr>
          <w:rFonts w:ascii="宋体" w:hAnsi="宋体"/>
          <w:color w:val="000000"/>
          <w:lang w:val="en-GB"/>
        </w:rPr>
      </w:pPr>
      <w:r w:rsidRPr="00464774">
        <w:rPr>
          <w:rFonts w:ascii="宋体" w:hAnsi="宋体" w:hint="eastAsia"/>
          <w:color w:val="000000"/>
          <w:lang w:val="en-GB"/>
        </w:rPr>
        <w:t>公文管理员可以更改当前公文的处理人及处理节点。</w:t>
      </w:r>
    </w:p>
    <w:p w:rsidR="007504C5" w:rsidRPr="007504C5" w:rsidRDefault="007504C5" w:rsidP="00C15B22">
      <w:pPr>
        <w:pStyle w:val="af3"/>
        <w:numPr>
          <w:ilvl w:val="0"/>
          <w:numId w:val="137"/>
        </w:numPr>
        <w:ind w:firstLineChars="0"/>
        <w:rPr>
          <w:b/>
          <w:lang w:val="en-GB"/>
        </w:rPr>
      </w:pPr>
      <w:r w:rsidRPr="007504C5">
        <w:rPr>
          <w:b/>
          <w:lang w:val="en-GB"/>
        </w:rPr>
        <w:t>发文模版</w:t>
      </w:r>
      <w:r w:rsidRPr="007504C5">
        <w:rPr>
          <w:rFonts w:hint="eastAsia"/>
          <w:b/>
          <w:lang w:val="en-GB"/>
        </w:rPr>
        <w:t>：</w:t>
      </w:r>
    </w:p>
    <w:p w:rsidR="007504C5" w:rsidRDefault="007504C5" w:rsidP="007504C5">
      <w:pPr>
        <w:ind w:firstLine="480"/>
        <w:rPr>
          <w:b/>
          <w:lang w:val="en-GB"/>
        </w:rPr>
      </w:pPr>
      <w:r>
        <w:rPr>
          <w:noProof/>
          <w:color w:val="000000"/>
        </w:rPr>
        <w:lastRenderedPageBreak/>
        <w:drawing>
          <wp:inline distT="0" distB="0" distL="0" distR="0" wp14:anchorId="4CB9FDF6" wp14:editId="1650A42E">
            <wp:extent cx="4391025" cy="5748338"/>
            <wp:effectExtent l="0" t="0" r="0" b="5080"/>
            <wp:docPr id="10" name="图片 10" descr="说明: IMG_20140423_16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说明: IMG_20140423_16554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95452" cy="5754133"/>
                    </a:xfrm>
                    <a:prstGeom prst="rect">
                      <a:avLst/>
                    </a:prstGeom>
                    <a:noFill/>
                    <a:ln>
                      <a:noFill/>
                    </a:ln>
                  </pic:spPr>
                </pic:pic>
              </a:graphicData>
            </a:graphic>
          </wp:inline>
        </w:drawing>
      </w:r>
    </w:p>
    <w:p w:rsidR="007504C5" w:rsidRPr="007504C5" w:rsidRDefault="007504C5" w:rsidP="00C15B22">
      <w:pPr>
        <w:pStyle w:val="af3"/>
        <w:numPr>
          <w:ilvl w:val="0"/>
          <w:numId w:val="137"/>
        </w:numPr>
        <w:ind w:firstLineChars="0"/>
        <w:rPr>
          <w:b/>
          <w:lang w:val="en-GB"/>
        </w:rPr>
      </w:pPr>
      <w:r>
        <w:rPr>
          <w:rFonts w:hint="eastAsia"/>
          <w:b/>
          <w:lang w:val="en-GB"/>
        </w:rPr>
        <w:t>发文表单：</w:t>
      </w:r>
    </w:p>
    <w:p w:rsidR="007504C5" w:rsidRPr="007504C5" w:rsidRDefault="007504C5" w:rsidP="0038416A">
      <w:pPr>
        <w:ind w:firstLine="480"/>
        <w:rPr>
          <w:lang w:val="en-GB"/>
        </w:rPr>
      </w:pPr>
      <w:r>
        <w:rPr>
          <w:noProof/>
          <w:color w:val="000000"/>
        </w:rPr>
        <w:lastRenderedPageBreak/>
        <w:drawing>
          <wp:inline distT="0" distB="0" distL="0" distR="0" wp14:anchorId="2EB73C13" wp14:editId="468863B1">
            <wp:extent cx="4381500" cy="5839359"/>
            <wp:effectExtent l="0" t="0" r="0" b="9525"/>
            <wp:docPr id="11" name="图片 11" descr="说明: IMG_20140423_16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descr="说明: IMG_20140423_1656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81500" cy="5839359"/>
                    </a:xfrm>
                    <a:prstGeom prst="rect">
                      <a:avLst/>
                    </a:prstGeom>
                    <a:noFill/>
                    <a:ln>
                      <a:noFill/>
                    </a:ln>
                  </pic:spPr>
                </pic:pic>
              </a:graphicData>
            </a:graphic>
          </wp:inline>
        </w:drawing>
      </w:r>
    </w:p>
    <w:p w:rsidR="0038416A" w:rsidRDefault="0038416A" w:rsidP="00C15B22">
      <w:pPr>
        <w:pStyle w:val="60"/>
        <w:numPr>
          <w:ilvl w:val="5"/>
          <w:numId w:val="93"/>
        </w:numPr>
        <w:ind w:firstLineChars="0"/>
      </w:pPr>
      <w:r>
        <w:rPr>
          <w:rFonts w:hint="eastAsia"/>
        </w:rPr>
        <w:t>收文管理</w:t>
      </w:r>
    </w:p>
    <w:p w:rsidR="007504C5" w:rsidRPr="00464774" w:rsidRDefault="007504C5" w:rsidP="007504C5">
      <w:pPr>
        <w:ind w:firstLine="480"/>
        <w:rPr>
          <w:rFonts w:ascii="宋体" w:hAnsi="宋体"/>
          <w:color w:val="000000"/>
          <w:lang w:val="en-GB"/>
        </w:rPr>
      </w:pPr>
      <w:r w:rsidRPr="00464774">
        <w:rPr>
          <w:rFonts w:ascii="宋体" w:hAnsi="宋体" w:hint="eastAsia"/>
          <w:color w:val="000000"/>
          <w:lang w:val="en-GB"/>
        </w:rPr>
        <w:t>每个单位总会有来自政府、行业的各类文件，这些文件接收后，成为单位的收文，收文管理基本的业务需求有：收文录入、批办、分送、办理。</w:t>
      </w:r>
    </w:p>
    <w:p w:rsidR="007504C5" w:rsidRPr="00464774" w:rsidRDefault="007504C5" w:rsidP="007504C5">
      <w:pPr>
        <w:ind w:firstLine="482"/>
        <w:rPr>
          <w:rFonts w:ascii="宋体" w:hAnsi="宋体"/>
          <w:b/>
          <w:bCs/>
          <w:color w:val="000000"/>
        </w:rPr>
      </w:pPr>
      <w:r w:rsidRPr="00464774">
        <w:rPr>
          <w:rFonts w:ascii="宋体" w:hAnsi="宋体" w:hint="eastAsia"/>
          <w:b/>
          <w:bCs/>
          <w:color w:val="000000"/>
        </w:rPr>
        <w:t>收文总库：</w:t>
      </w:r>
    </w:p>
    <w:p w:rsidR="007504C5" w:rsidRPr="00464774" w:rsidRDefault="007504C5" w:rsidP="00C15B22">
      <w:pPr>
        <w:numPr>
          <w:ilvl w:val="0"/>
          <w:numId w:val="138"/>
        </w:numPr>
        <w:tabs>
          <w:tab w:val="left" w:pos="945"/>
        </w:tabs>
        <w:ind w:firstLineChars="0" w:firstLine="480"/>
        <w:rPr>
          <w:rFonts w:ascii="宋体" w:hAnsi="宋体"/>
          <w:color w:val="000000"/>
          <w:lang w:val="en-GB"/>
        </w:rPr>
      </w:pPr>
      <w:r w:rsidRPr="00464774">
        <w:rPr>
          <w:rFonts w:ascii="宋体" w:hAnsi="宋体" w:hint="eastAsia"/>
          <w:color w:val="000000"/>
          <w:lang w:val="en-GB"/>
        </w:rPr>
        <w:t>用户可查看所参与的且已经办理完成的收文；</w:t>
      </w:r>
    </w:p>
    <w:p w:rsidR="007504C5" w:rsidRPr="00464774" w:rsidRDefault="007504C5" w:rsidP="00C15B22">
      <w:pPr>
        <w:numPr>
          <w:ilvl w:val="0"/>
          <w:numId w:val="138"/>
        </w:numPr>
        <w:tabs>
          <w:tab w:val="left" w:pos="945"/>
        </w:tabs>
        <w:ind w:firstLineChars="0" w:firstLine="480"/>
        <w:rPr>
          <w:rFonts w:ascii="宋体" w:hAnsi="宋体"/>
          <w:color w:val="000000"/>
          <w:lang w:val="en-GB"/>
        </w:rPr>
      </w:pPr>
      <w:r w:rsidRPr="00464774">
        <w:rPr>
          <w:rFonts w:ascii="宋体" w:hAnsi="宋体" w:hint="eastAsia"/>
          <w:color w:val="000000"/>
          <w:lang w:val="en-GB"/>
        </w:rPr>
        <w:t>收文登记人和具有管理权限的用户可以查看所有收文。；</w:t>
      </w:r>
    </w:p>
    <w:p w:rsidR="007504C5" w:rsidRPr="007504C5" w:rsidRDefault="007504C5" w:rsidP="00C15B22">
      <w:pPr>
        <w:numPr>
          <w:ilvl w:val="0"/>
          <w:numId w:val="138"/>
        </w:numPr>
        <w:tabs>
          <w:tab w:val="left" w:pos="945"/>
        </w:tabs>
        <w:ind w:firstLineChars="0" w:firstLine="480"/>
        <w:rPr>
          <w:rFonts w:ascii="宋体" w:hAnsi="宋体"/>
          <w:color w:val="000000"/>
          <w:lang w:val="en-GB"/>
        </w:rPr>
      </w:pPr>
      <w:r w:rsidRPr="00464774">
        <w:rPr>
          <w:rFonts w:ascii="宋体" w:hAnsi="宋体" w:hint="eastAsia"/>
          <w:color w:val="000000"/>
          <w:lang w:val="en-GB"/>
        </w:rPr>
        <w:t>收文总库列表显示：收文时间、序号、密级、来文编号、标题。</w:t>
      </w:r>
    </w:p>
    <w:p w:rsidR="007504C5" w:rsidRPr="00464774" w:rsidRDefault="007504C5" w:rsidP="007504C5">
      <w:pPr>
        <w:ind w:firstLine="482"/>
        <w:rPr>
          <w:rFonts w:ascii="宋体" w:hAnsi="宋体"/>
          <w:b/>
          <w:bCs/>
          <w:color w:val="000000"/>
        </w:rPr>
      </w:pPr>
      <w:r w:rsidRPr="00464774">
        <w:rPr>
          <w:rFonts w:ascii="宋体" w:hAnsi="宋体" w:hint="eastAsia"/>
          <w:b/>
          <w:bCs/>
          <w:color w:val="000000"/>
        </w:rPr>
        <w:t>收文监控：</w:t>
      </w:r>
    </w:p>
    <w:p w:rsidR="007504C5" w:rsidRPr="00464774" w:rsidRDefault="007504C5" w:rsidP="007504C5">
      <w:pPr>
        <w:tabs>
          <w:tab w:val="left" w:pos="945"/>
        </w:tabs>
        <w:ind w:firstLine="480"/>
        <w:rPr>
          <w:rFonts w:ascii="宋体" w:hAnsi="宋体"/>
          <w:color w:val="000000"/>
          <w:lang w:val="en-GB"/>
        </w:rPr>
      </w:pPr>
      <w:r w:rsidRPr="00464774">
        <w:rPr>
          <w:rFonts w:ascii="宋体" w:hAnsi="宋体" w:hint="eastAsia"/>
          <w:color w:val="000000"/>
          <w:lang w:val="en-GB"/>
        </w:rPr>
        <w:t>用户查阅流转过程中的收文办理情况，显示当前办理人；办公室文书可以查</w:t>
      </w:r>
      <w:r w:rsidRPr="00464774">
        <w:rPr>
          <w:rFonts w:ascii="宋体" w:hAnsi="宋体" w:hint="eastAsia"/>
          <w:color w:val="000000"/>
          <w:lang w:val="en-GB"/>
        </w:rPr>
        <w:lastRenderedPageBreak/>
        <w:t>看所有在办的收文办理情况。</w:t>
      </w:r>
    </w:p>
    <w:p w:rsidR="007504C5" w:rsidRPr="00464774" w:rsidRDefault="007504C5" w:rsidP="007504C5">
      <w:pPr>
        <w:tabs>
          <w:tab w:val="left" w:pos="945"/>
        </w:tabs>
        <w:ind w:firstLine="480"/>
        <w:rPr>
          <w:rFonts w:ascii="宋体" w:hAnsi="宋体"/>
          <w:color w:val="000000"/>
          <w:lang w:val="en-GB"/>
        </w:rPr>
      </w:pPr>
      <w:r w:rsidRPr="00464774">
        <w:rPr>
          <w:rFonts w:ascii="宋体" w:hAnsi="宋体" w:hint="eastAsia"/>
          <w:color w:val="000000"/>
          <w:lang w:val="en-GB"/>
        </w:rPr>
        <w:t>收文监控列表显示：收文时间、序号、密级、来文编号、标题、当前办理人；收文管理员可以调度当前处理人和步骤。</w:t>
      </w:r>
    </w:p>
    <w:p w:rsidR="007504C5" w:rsidRPr="00464774" w:rsidRDefault="007504C5" w:rsidP="007504C5">
      <w:pPr>
        <w:ind w:firstLine="482"/>
        <w:rPr>
          <w:rFonts w:ascii="宋体" w:hAnsi="宋体"/>
          <w:b/>
          <w:bCs/>
          <w:color w:val="000000"/>
        </w:rPr>
      </w:pPr>
      <w:r w:rsidRPr="00464774">
        <w:rPr>
          <w:rFonts w:ascii="宋体" w:hAnsi="宋体" w:hint="eastAsia"/>
          <w:b/>
          <w:bCs/>
          <w:color w:val="000000"/>
        </w:rPr>
        <w:t>收文登记簿：</w:t>
      </w:r>
    </w:p>
    <w:p w:rsidR="007504C5" w:rsidRPr="00464774" w:rsidRDefault="007504C5" w:rsidP="007504C5">
      <w:pPr>
        <w:ind w:firstLine="480"/>
        <w:rPr>
          <w:rFonts w:ascii="宋体" w:hAnsi="宋体"/>
          <w:color w:val="000000"/>
          <w:lang w:val="en-GB"/>
        </w:rPr>
      </w:pPr>
      <w:r w:rsidRPr="00464774">
        <w:rPr>
          <w:rFonts w:ascii="宋体" w:hAnsi="宋体" w:hint="eastAsia"/>
          <w:color w:val="000000"/>
          <w:lang w:val="en-GB"/>
        </w:rPr>
        <w:t>办公室文书有权访问（具有收文登记角色）。可以按分类查看所有已登记的收文，并可直接登记没有进入流程处理的收文，并打印收文登记薄。登记薄按年度和分类查看。</w:t>
      </w:r>
    </w:p>
    <w:p w:rsidR="007504C5" w:rsidRPr="007504C5" w:rsidRDefault="007504C5" w:rsidP="007504C5">
      <w:pPr>
        <w:ind w:firstLine="482"/>
        <w:rPr>
          <w:b/>
          <w:lang w:val="en-GB"/>
        </w:rPr>
      </w:pPr>
      <w:r w:rsidRPr="007504C5">
        <w:rPr>
          <w:b/>
          <w:lang w:val="en-GB"/>
        </w:rPr>
        <w:t>收文处理单</w:t>
      </w:r>
      <w:r w:rsidRPr="007504C5">
        <w:rPr>
          <w:rFonts w:hint="eastAsia"/>
          <w:b/>
          <w:lang w:val="en-GB"/>
        </w:rPr>
        <w:t>：</w:t>
      </w:r>
    </w:p>
    <w:p w:rsidR="007504C5" w:rsidRPr="007504C5" w:rsidRDefault="007504C5" w:rsidP="0038416A">
      <w:pPr>
        <w:ind w:firstLine="480"/>
        <w:rPr>
          <w:lang w:val="en-GB"/>
        </w:rPr>
      </w:pPr>
      <w:r>
        <w:rPr>
          <w:noProof/>
        </w:rPr>
        <w:drawing>
          <wp:inline distT="0" distB="0" distL="0" distR="0" wp14:anchorId="5F8D227E" wp14:editId="44711D1C">
            <wp:extent cx="4400550" cy="5862279"/>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01778" cy="5863916"/>
                    </a:xfrm>
                    <a:prstGeom prst="rect">
                      <a:avLst/>
                    </a:prstGeom>
                    <a:noFill/>
                  </pic:spPr>
                </pic:pic>
              </a:graphicData>
            </a:graphic>
          </wp:inline>
        </w:drawing>
      </w:r>
    </w:p>
    <w:p w:rsidR="0038416A" w:rsidRDefault="0038416A" w:rsidP="00C15B22">
      <w:pPr>
        <w:pStyle w:val="60"/>
        <w:numPr>
          <w:ilvl w:val="5"/>
          <w:numId w:val="93"/>
        </w:numPr>
        <w:ind w:firstLineChars="0"/>
      </w:pPr>
      <w:r>
        <w:rPr>
          <w:rFonts w:hint="eastAsia"/>
        </w:rPr>
        <w:lastRenderedPageBreak/>
        <w:t>工作报批</w:t>
      </w:r>
    </w:p>
    <w:p w:rsidR="007504C5" w:rsidRPr="007504C5" w:rsidRDefault="007504C5" w:rsidP="007504C5">
      <w:pPr>
        <w:ind w:firstLine="482"/>
        <w:rPr>
          <w:b/>
        </w:rPr>
      </w:pPr>
      <w:r w:rsidRPr="007504C5">
        <w:rPr>
          <w:b/>
        </w:rPr>
        <w:t>工作报批单</w:t>
      </w:r>
      <w:r w:rsidRPr="007504C5">
        <w:rPr>
          <w:rFonts w:hint="eastAsia"/>
          <w:b/>
        </w:rPr>
        <w:t>：</w:t>
      </w:r>
    </w:p>
    <w:p w:rsidR="007504C5" w:rsidRPr="007504C5" w:rsidRDefault="007504C5" w:rsidP="007504C5">
      <w:pPr>
        <w:ind w:firstLine="480"/>
      </w:pPr>
      <w:r>
        <w:rPr>
          <w:noProof/>
          <w:color w:val="000000"/>
        </w:rPr>
        <w:drawing>
          <wp:inline distT="0" distB="0" distL="0" distR="0" wp14:anchorId="45D16E06" wp14:editId="0E76AC48">
            <wp:extent cx="4543425" cy="5585474"/>
            <wp:effectExtent l="0" t="0" r="0" b="0"/>
            <wp:docPr id="45" name="图片 45" descr="说明: IMG_20140423_17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descr="说明: IMG_20140423_17354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46244" cy="5588939"/>
                    </a:xfrm>
                    <a:prstGeom prst="rect">
                      <a:avLst/>
                    </a:prstGeom>
                    <a:noFill/>
                    <a:ln>
                      <a:noFill/>
                    </a:ln>
                  </pic:spPr>
                </pic:pic>
              </a:graphicData>
            </a:graphic>
          </wp:inline>
        </w:drawing>
      </w:r>
    </w:p>
    <w:p w:rsidR="007504C5" w:rsidRDefault="0038416A" w:rsidP="00C15B22">
      <w:pPr>
        <w:pStyle w:val="60"/>
        <w:numPr>
          <w:ilvl w:val="5"/>
          <w:numId w:val="93"/>
        </w:numPr>
        <w:ind w:firstLineChars="0"/>
      </w:pPr>
      <w:r>
        <w:rPr>
          <w:rFonts w:hint="eastAsia"/>
        </w:rPr>
        <w:lastRenderedPageBreak/>
        <w:t>公文界面布局</w:t>
      </w:r>
    </w:p>
    <w:p w:rsidR="007504C5" w:rsidRPr="000B4ECD" w:rsidRDefault="007504C5" w:rsidP="007504C5">
      <w:pPr>
        <w:ind w:firstLine="480"/>
        <w:rPr>
          <w:noProof/>
        </w:rPr>
      </w:pPr>
      <w:r>
        <w:rPr>
          <w:noProof/>
        </w:rPr>
        <w:drawing>
          <wp:inline distT="0" distB="0" distL="0" distR="0" wp14:anchorId="18AA9ADC" wp14:editId="6403AE2E">
            <wp:extent cx="4886839" cy="2833688"/>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86839" cy="2833688"/>
                    </a:xfrm>
                    <a:prstGeom prst="rect">
                      <a:avLst/>
                    </a:prstGeom>
                    <a:noFill/>
                    <a:ln>
                      <a:noFill/>
                    </a:ln>
                  </pic:spPr>
                </pic:pic>
              </a:graphicData>
            </a:graphic>
          </wp:inline>
        </w:drawing>
      </w:r>
    </w:p>
    <w:p w:rsidR="007504C5" w:rsidRDefault="007504C5" w:rsidP="007504C5">
      <w:pPr>
        <w:ind w:firstLine="480"/>
        <w:rPr>
          <w:noProof/>
        </w:rPr>
      </w:pPr>
      <w:r>
        <w:rPr>
          <w:noProof/>
        </w:rPr>
        <w:drawing>
          <wp:inline distT="0" distB="0" distL="0" distR="0" wp14:anchorId="7C3E06C1" wp14:editId="72961777">
            <wp:extent cx="4886325" cy="3292958"/>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88978" cy="3294746"/>
                    </a:xfrm>
                    <a:prstGeom prst="rect">
                      <a:avLst/>
                    </a:prstGeom>
                    <a:noFill/>
                    <a:ln>
                      <a:noFill/>
                    </a:ln>
                  </pic:spPr>
                </pic:pic>
              </a:graphicData>
            </a:graphic>
          </wp:inline>
        </w:drawing>
      </w:r>
    </w:p>
    <w:p w:rsidR="007504C5" w:rsidRPr="000B4ECD" w:rsidRDefault="007504C5" w:rsidP="007504C5">
      <w:pPr>
        <w:ind w:firstLine="480"/>
        <w:rPr>
          <w:noProof/>
        </w:rPr>
      </w:pPr>
      <w:r>
        <w:rPr>
          <w:noProof/>
        </w:rPr>
        <w:lastRenderedPageBreak/>
        <w:drawing>
          <wp:inline distT="0" distB="0" distL="0" distR="0" wp14:anchorId="030F2C17" wp14:editId="781B2B92">
            <wp:extent cx="4886325" cy="3386138"/>
            <wp:effectExtent l="0" t="0" r="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91451" cy="3389690"/>
                    </a:xfrm>
                    <a:prstGeom prst="rect">
                      <a:avLst/>
                    </a:prstGeom>
                    <a:noFill/>
                    <a:ln>
                      <a:noFill/>
                    </a:ln>
                  </pic:spPr>
                </pic:pic>
              </a:graphicData>
            </a:graphic>
          </wp:inline>
        </w:drawing>
      </w:r>
    </w:p>
    <w:p w:rsidR="007504C5" w:rsidRPr="007504C5" w:rsidRDefault="007504C5" w:rsidP="007504C5">
      <w:pPr>
        <w:ind w:firstLine="480"/>
      </w:pPr>
    </w:p>
    <w:p w:rsidR="0038416A" w:rsidRDefault="0038416A" w:rsidP="00C15B22">
      <w:pPr>
        <w:pStyle w:val="60"/>
        <w:numPr>
          <w:ilvl w:val="5"/>
          <w:numId w:val="93"/>
        </w:numPr>
        <w:ind w:firstLineChars="0"/>
      </w:pPr>
      <w:r>
        <w:rPr>
          <w:rFonts w:hint="eastAsia"/>
        </w:rPr>
        <w:t>公文查询</w:t>
      </w:r>
    </w:p>
    <w:p w:rsidR="007504C5" w:rsidRDefault="007504C5" w:rsidP="007504C5">
      <w:pPr>
        <w:ind w:firstLine="480"/>
        <w:rPr>
          <w:rFonts w:ascii="宋体" w:hAnsi="宋体"/>
          <w:lang w:val="en-GB"/>
        </w:rPr>
      </w:pPr>
      <w:r w:rsidRPr="000B4ECD">
        <w:rPr>
          <w:rFonts w:ascii="宋体" w:hAnsi="宋体" w:hint="eastAsia"/>
          <w:lang w:val="en-GB"/>
        </w:rPr>
        <w:t>系统提供提供全文检索和条件检索功能，其中条件检索可以配置。</w:t>
      </w:r>
    </w:p>
    <w:p w:rsidR="007504C5" w:rsidRPr="000B4ECD" w:rsidRDefault="007504C5" w:rsidP="007504C5">
      <w:pPr>
        <w:ind w:firstLine="480"/>
        <w:rPr>
          <w:noProof/>
        </w:rPr>
      </w:pPr>
      <w:r>
        <w:rPr>
          <w:noProof/>
        </w:rPr>
        <w:drawing>
          <wp:inline distT="0" distB="0" distL="0" distR="0" wp14:anchorId="3192E225" wp14:editId="6AFA7490">
            <wp:extent cx="5257800" cy="757634"/>
            <wp:effectExtent l="0" t="0" r="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7800" cy="757634"/>
                    </a:xfrm>
                    <a:prstGeom prst="rect">
                      <a:avLst/>
                    </a:prstGeom>
                    <a:noFill/>
                    <a:ln>
                      <a:noFill/>
                    </a:ln>
                  </pic:spPr>
                </pic:pic>
              </a:graphicData>
            </a:graphic>
          </wp:inline>
        </w:drawing>
      </w:r>
    </w:p>
    <w:p w:rsidR="007504C5" w:rsidRPr="000B4ECD" w:rsidRDefault="007504C5" w:rsidP="007504C5">
      <w:pPr>
        <w:ind w:firstLine="480"/>
        <w:rPr>
          <w:noProof/>
        </w:rPr>
      </w:pPr>
      <w:r>
        <w:rPr>
          <w:noProof/>
        </w:rPr>
        <w:drawing>
          <wp:inline distT="0" distB="0" distL="0" distR="0" wp14:anchorId="2556B153" wp14:editId="09DD7E1E">
            <wp:extent cx="4067175" cy="325755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7175" cy="3257550"/>
                    </a:xfrm>
                    <a:prstGeom prst="rect">
                      <a:avLst/>
                    </a:prstGeom>
                    <a:noFill/>
                    <a:ln>
                      <a:noFill/>
                    </a:ln>
                  </pic:spPr>
                </pic:pic>
              </a:graphicData>
            </a:graphic>
          </wp:inline>
        </w:drawing>
      </w:r>
    </w:p>
    <w:p w:rsidR="007504C5" w:rsidRPr="000B4ECD" w:rsidRDefault="007504C5" w:rsidP="007504C5">
      <w:pPr>
        <w:ind w:firstLine="480"/>
        <w:rPr>
          <w:noProof/>
        </w:rPr>
      </w:pPr>
      <w:r>
        <w:rPr>
          <w:noProof/>
        </w:rPr>
        <w:lastRenderedPageBreak/>
        <w:drawing>
          <wp:inline distT="0" distB="0" distL="0" distR="0" wp14:anchorId="113C0AE2" wp14:editId="477A4C9A">
            <wp:extent cx="5000625" cy="1024434"/>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00625" cy="1024434"/>
                    </a:xfrm>
                    <a:prstGeom prst="rect">
                      <a:avLst/>
                    </a:prstGeom>
                    <a:noFill/>
                    <a:ln>
                      <a:noFill/>
                    </a:ln>
                  </pic:spPr>
                </pic:pic>
              </a:graphicData>
            </a:graphic>
          </wp:inline>
        </w:drawing>
      </w:r>
    </w:p>
    <w:p w:rsidR="007504C5" w:rsidRPr="007504C5" w:rsidRDefault="007504C5" w:rsidP="007504C5">
      <w:pPr>
        <w:ind w:firstLine="480"/>
      </w:pPr>
    </w:p>
    <w:p w:rsidR="007504C5" w:rsidRDefault="0038416A" w:rsidP="00C15B22">
      <w:pPr>
        <w:pStyle w:val="60"/>
        <w:numPr>
          <w:ilvl w:val="5"/>
          <w:numId w:val="93"/>
        </w:numPr>
        <w:ind w:firstLineChars="0"/>
      </w:pPr>
      <w:r>
        <w:rPr>
          <w:rFonts w:hint="eastAsia"/>
        </w:rPr>
        <w:t>角色管理</w:t>
      </w:r>
    </w:p>
    <w:p w:rsidR="007504C5" w:rsidRPr="000B4ECD" w:rsidRDefault="007504C5" w:rsidP="007504C5">
      <w:pPr>
        <w:ind w:firstLine="480"/>
        <w:rPr>
          <w:rFonts w:ascii="宋体" w:hAnsi="宋体"/>
          <w:lang w:val="en-GB"/>
        </w:rPr>
      </w:pPr>
      <w:r w:rsidRPr="000B4ECD">
        <w:rPr>
          <w:rFonts w:ascii="宋体" w:hAnsi="宋体" w:hint="eastAsia"/>
          <w:lang w:val="en-GB"/>
        </w:rPr>
        <w:t>角色管理主要包括组织、人员设置，组织下的角色定义，角色下的人员设置。</w:t>
      </w:r>
    </w:p>
    <w:p w:rsidR="007504C5" w:rsidRPr="000B4ECD" w:rsidRDefault="007504C5" w:rsidP="007504C5">
      <w:pPr>
        <w:ind w:firstLine="480"/>
        <w:jc w:val="center"/>
      </w:pPr>
      <w:r w:rsidRPr="000B4ECD">
        <w:object w:dxaOrig="7558" w:dyaOrig="3239">
          <v:shape id="_x0000_i1032" type="#_x0000_t75" style="width:378.15pt;height:161.55pt" o:ole="">
            <v:imagedata r:id="rId82" o:title=""/>
          </v:shape>
          <o:OLEObject Type="Embed" ProgID="Photoshop.Image.12" ShapeID="_x0000_i1032" DrawAspect="Content" ObjectID="_1551182247" r:id="rId83">
            <o:FieldCodes>\s</o:FieldCodes>
          </o:OLEObject>
        </w:object>
      </w:r>
      <w:r w:rsidRPr="000B4ECD">
        <w:rPr>
          <w:noProof/>
        </w:rPr>
        <w:t xml:space="preserve"> </w:t>
      </w:r>
      <w:r>
        <w:rPr>
          <w:noProof/>
        </w:rPr>
        <w:drawing>
          <wp:inline distT="0" distB="0" distL="0" distR="0" wp14:anchorId="5F61AFD8" wp14:editId="41A3E529">
            <wp:extent cx="4552950" cy="15335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52950" cy="1533525"/>
                    </a:xfrm>
                    <a:prstGeom prst="rect">
                      <a:avLst/>
                    </a:prstGeom>
                    <a:noFill/>
                    <a:ln>
                      <a:noFill/>
                    </a:ln>
                  </pic:spPr>
                </pic:pic>
              </a:graphicData>
            </a:graphic>
          </wp:inline>
        </w:drawing>
      </w:r>
    </w:p>
    <w:p w:rsidR="007504C5" w:rsidRPr="007504C5" w:rsidRDefault="007504C5" w:rsidP="007504C5">
      <w:pPr>
        <w:ind w:firstLine="480"/>
      </w:pPr>
    </w:p>
    <w:p w:rsidR="007504C5" w:rsidRDefault="0038416A" w:rsidP="00C15B22">
      <w:pPr>
        <w:pStyle w:val="60"/>
        <w:numPr>
          <w:ilvl w:val="5"/>
          <w:numId w:val="93"/>
        </w:numPr>
        <w:ind w:firstLineChars="0"/>
      </w:pPr>
      <w:r>
        <w:rPr>
          <w:rFonts w:hint="eastAsia"/>
        </w:rPr>
        <w:t>流程管理</w:t>
      </w:r>
    </w:p>
    <w:p w:rsidR="007504C5" w:rsidRPr="000B4ECD" w:rsidRDefault="007504C5" w:rsidP="007504C5">
      <w:pPr>
        <w:ind w:firstLine="480"/>
      </w:pPr>
      <w:r w:rsidRPr="000B4ECD">
        <w:rPr>
          <w:rFonts w:ascii="宋体" w:hAnsi="宋体" w:hint="eastAsia"/>
          <w:lang w:val="en-GB"/>
        </w:rPr>
        <w:t>流程管理员可以通过流程设计器以拖拽的方式快捷高效的进行流程管理，流程管理主要包括：流程应用参数定义、图形化流程图、流程节点属性设置、流程路由方式设置、流程接口管理等。</w:t>
      </w:r>
    </w:p>
    <w:p w:rsidR="007504C5" w:rsidRPr="000B4ECD" w:rsidRDefault="007504C5" w:rsidP="007504C5">
      <w:pPr>
        <w:ind w:firstLine="480"/>
      </w:pPr>
      <w:r>
        <w:rPr>
          <w:noProof/>
        </w:rPr>
        <w:lastRenderedPageBreak/>
        <w:drawing>
          <wp:inline distT="0" distB="0" distL="0" distR="0" wp14:anchorId="1D040840" wp14:editId="3EBD465B">
            <wp:extent cx="5284118" cy="3519487"/>
            <wp:effectExtent l="0" t="0" r="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84423" cy="3519690"/>
                    </a:xfrm>
                    <a:prstGeom prst="rect">
                      <a:avLst/>
                    </a:prstGeom>
                    <a:noFill/>
                    <a:ln>
                      <a:noFill/>
                    </a:ln>
                  </pic:spPr>
                </pic:pic>
              </a:graphicData>
            </a:graphic>
          </wp:inline>
        </w:drawing>
      </w:r>
    </w:p>
    <w:p w:rsidR="007504C5" w:rsidRPr="000B4ECD" w:rsidRDefault="007504C5" w:rsidP="007504C5">
      <w:pPr>
        <w:ind w:firstLine="480"/>
        <w:rPr>
          <w:lang w:val="en-GB"/>
        </w:rPr>
      </w:pPr>
      <w:r>
        <w:rPr>
          <w:noProof/>
        </w:rPr>
        <w:drawing>
          <wp:inline distT="0" distB="0" distL="0" distR="0" wp14:anchorId="7E40F95B" wp14:editId="1DAB1245">
            <wp:extent cx="4724400" cy="2910270"/>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24844" cy="2910543"/>
                    </a:xfrm>
                    <a:prstGeom prst="rect">
                      <a:avLst/>
                    </a:prstGeom>
                    <a:noFill/>
                    <a:ln>
                      <a:noFill/>
                    </a:ln>
                  </pic:spPr>
                </pic:pic>
              </a:graphicData>
            </a:graphic>
          </wp:inline>
        </w:drawing>
      </w:r>
    </w:p>
    <w:p w:rsidR="007504C5" w:rsidRPr="007504C5" w:rsidRDefault="007504C5" w:rsidP="007504C5">
      <w:pPr>
        <w:ind w:firstLine="480"/>
      </w:pPr>
    </w:p>
    <w:p w:rsidR="000E5E81" w:rsidRDefault="000E5E81" w:rsidP="00C15B22">
      <w:pPr>
        <w:pStyle w:val="60"/>
        <w:numPr>
          <w:ilvl w:val="5"/>
          <w:numId w:val="93"/>
        </w:numPr>
        <w:ind w:firstLineChars="0"/>
      </w:pPr>
      <w:r>
        <w:rPr>
          <w:rFonts w:hint="eastAsia"/>
        </w:rPr>
        <w:t>公文督办</w:t>
      </w:r>
    </w:p>
    <w:p w:rsidR="000E5E81" w:rsidRPr="000B4ECD" w:rsidRDefault="000E5E81" w:rsidP="000E5E81">
      <w:pPr>
        <w:ind w:firstLine="480"/>
        <w:rPr>
          <w:sz w:val="28"/>
        </w:rPr>
      </w:pPr>
      <w:r w:rsidRPr="000B4ECD">
        <w:rPr>
          <w:rFonts w:ascii="宋体" w:hAnsi="宋体" w:hint="eastAsia"/>
          <w:lang w:val="en-GB"/>
        </w:rPr>
        <w:t>具有督办权限的用户可以查看所有公文的环节、处理人、所在部门、流入时间、流出时间等，可以根据实际情况对指定公文以发送短信或者邮件的方式进行督办。</w:t>
      </w:r>
    </w:p>
    <w:p w:rsidR="000E5E81" w:rsidRPr="000B4ECD" w:rsidRDefault="000E5E81" w:rsidP="000E5E81">
      <w:pPr>
        <w:ind w:firstLine="480"/>
        <w:rPr>
          <w:lang w:val="en-GB"/>
        </w:rPr>
      </w:pPr>
      <w:r>
        <w:rPr>
          <w:noProof/>
        </w:rPr>
        <w:lastRenderedPageBreak/>
        <w:drawing>
          <wp:inline distT="0" distB="0" distL="0" distR="0" wp14:anchorId="61C88DE2" wp14:editId="65F80D56">
            <wp:extent cx="4783424" cy="300037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3701" cy="3000549"/>
                    </a:xfrm>
                    <a:prstGeom prst="rect">
                      <a:avLst/>
                    </a:prstGeom>
                    <a:noFill/>
                    <a:ln>
                      <a:noFill/>
                    </a:ln>
                  </pic:spPr>
                </pic:pic>
              </a:graphicData>
            </a:graphic>
          </wp:inline>
        </w:drawing>
      </w:r>
    </w:p>
    <w:p w:rsidR="000E5E81" w:rsidRPr="000E5E81" w:rsidRDefault="000E5E81" w:rsidP="000E5E81">
      <w:pPr>
        <w:ind w:firstLine="480"/>
      </w:pPr>
    </w:p>
    <w:p w:rsidR="007504C5" w:rsidRDefault="0038416A" w:rsidP="00C15B22">
      <w:pPr>
        <w:pStyle w:val="60"/>
        <w:numPr>
          <w:ilvl w:val="5"/>
          <w:numId w:val="93"/>
        </w:numPr>
        <w:ind w:firstLineChars="0"/>
      </w:pPr>
      <w:r>
        <w:rPr>
          <w:rFonts w:hint="eastAsia"/>
        </w:rPr>
        <w:t>阅件箱</w:t>
      </w:r>
    </w:p>
    <w:p w:rsidR="000E5E81" w:rsidRPr="000B4ECD" w:rsidRDefault="000E5E81" w:rsidP="000E5E81">
      <w:pPr>
        <w:ind w:firstLine="480"/>
        <w:rPr>
          <w:rFonts w:ascii="宋体" w:hAnsi="宋体"/>
        </w:rPr>
      </w:pPr>
      <w:r w:rsidRPr="000B4ECD">
        <w:rPr>
          <w:rFonts w:ascii="宋体" w:hAnsi="宋体" w:hint="eastAsia"/>
        </w:rPr>
        <w:t>阅件箱是经手</w:t>
      </w:r>
      <w:r w:rsidRPr="000B4ECD">
        <w:rPr>
          <w:rFonts w:ascii="宋体" w:hAnsi="宋体"/>
        </w:rPr>
        <w:t>过的</w:t>
      </w:r>
      <w:r w:rsidRPr="000B4ECD">
        <w:rPr>
          <w:rFonts w:ascii="宋体" w:hAnsi="宋体" w:hint="eastAsia"/>
        </w:rPr>
        <w:t>文件的整合，主要提供以下功能：</w:t>
      </w:r>
    </w:p>
    <w:p w:rsidR="000E5E81" w:rsidRPr="000B4ECD" w:rsidRDefault="000E5E81" w:rsidP="000E5E81">
      <w:pPr>
        <w:ind w:firstLine="480"/>
        <w:rPr>
          <w:rFonts w:ascii="宋体" w:hAnsi="宋体"/>
        </w:rPr>
      </w:pPr>
      <w:r w:rsidRPr="000B4ECD">
        <w:rPr>
          <w:rFonts w:ascii="宋体" w:hAnsi="宋体" w:hint="eastAsia"/>
        </w:rPr>
        <w:t>文件分类显示：各种类型公文分类显示，并且提供小类文件的统计功能。</w:t>
      </w:r>
    </w:p>
    <w:p w:rsidR="000E5E81" w:rsidRPr="000B4ECD" w:rsidRDefault="000E5E81" w:rsidP="000E5E81">
      <w:pPr>
        <w:ind w:firstLine="480"/>
        <w:rPr>
          <w:rFonts w:ascii="宋体" w:hAnsi="宋体"/>
        </w:rPr>
      </w:pPr>
      <w:r>
        <w:rPr>
          <w:rFonts w:ascii="宋体" w:hAnsi="宋体"/>
          <w:noProof/>
        </w:rPr>
        <w:drawing>
          <wp:inline distT="0" distB="0" distL="0" distR="0" wp14:anchorId="579C52AE" wp14:editId="231CBAA6">
            <wp:extent cx="4981575" cy="2951867"/>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81875" cy="2952044"/>
                    </a:xfrm>
                    <a:prstGeom prst="rect">
                      <a:avLst/>
                    </a:prstGeom>
                    <a:noFill/>
                    <a:ln>
                      <a:noFill/>
                    </a:ln>
                  </pic:spPr>
                </pic:pic>
              </a:graphicData>
            </a:graphic>
          </wp:inline>
        </w:drawing>
      </w:r>
    </w:p>
    <w:p w:rsidR="000E5E81" w:rsidRPr="000B4ECD" w:rsidRDefault="000E5E81" w:rsidP="000E5E81">
      <w:pPr>
        <w:ind w:firstLine="480"/>
        <w:rPr>
          <w:rFonts w:ascii="宋体" w:hAnsi="宋体"/>
        </w:rPr>
      </w:pPr>
      <w:r w:rsidRPr="000B4ECD">
        <w:rPr>
          <w:rFonts w:ascii="宋体" w:hAnsi="宋体" w:hint="eastAsia"/>
        </w:rPr>
        <w:t>文件转发：可以把公文发送给其他没有权限查阅该文的用户，支持多文件同时发送。此外，阅件箱管理可以查阅该文的转发记录。</w:t>
      </w:r>
    </w:p>
    <w:p w:rsidR="000E5E81" w:rsidRPr="000B4ECD" w:rsidRDefault="000E5E81" w:rsidP="000E5E81">
      <w:pPr>
        <w:ind w:firstLine="480"/>
        <w:rPr>
          <w:rFonts w:ascii="宋体" w:hAnsi="宋体"/>
        </w:rPr>
      </w:pPr>
      <w:r>
        <w:rPr>
          <w:rFonts w:ascii="宋体" w:hAnsi="宋体"/>
          <w:noProof/>
        </w:rPr>
        <w:lastRenderedPageBreak/>
        <w:drawing>
          <wp:inline distT="0" distB="0" distL="0" distR="0" wp14:anchorId="20313930" wp14:editId="1B6BB9D6">
            <wp:extent cx="4889119" cy="3267075"/>
            <wp:effectExtent l="0" t="0" r="698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89559" cy="3267369"/>
                    </a:xfrm>
                    <a:prstGeom prst="rect">
                      <a:avLst/>
                    </a:prstGeom>
                    <a:noFill/>
                    <a:ln>
                      <a:noFill/>
                    </a:ln>
                  </pic:spPr>
                </pic:pic>
              </a:graphicData>
            </a:graphic>
          </wp:inline>
        </w:drawing>
      </w:r>
    </w:p>
    <w:p w:rsidR="000E5E81" w:rsidRPr="000B4ECD" w:rsidRDefault="000E5E81" w:rsidP="000E5E81">
      <w:pPr>
        <w:ind w:firstLine="480"/>
        <w:rPr>
          <w:rFonts w:ascii="宋体" w:hAnsi="宋体"/>
        </w:rPr>
      </w:pPr>
      <w:r w:rsidRPr="000B4ECD">
        <w:rPr>
          <w:rFonts w:ascii="宋体" w:hAnsi="宋体" w:hint="eastAsia"/>
        </w:rPr>
        <w:t>权限管理：阅件箱管理员配置各类阅件的一些默认查看权限。</w:t>
      </w:r>
    </w:p>
    <w:p w:rsidR="000E5E81" w:rsidRPr="000E5E81" w:rsidRDefault="000E5E81" w:rsidP="007504C5">
      <w:pPr>
        <w:ind w:firstLine="480"/>
      </w:pPr>
    </w:p>
    <w:p w:rsidR="0038416A" w:rsidRDefault="0038416A" w:rsidP="00C15B22">
      <w:pPr>
        <w:pStyle w:val="52"/>
        <w:numPr>
          <w:ilvl w:val="4"/>
          <w:numId w:val="93"/>
        </w:numPr>
        <w:ind w:firstLineChars="0"/>
      </w:pPr>
      <w:bookmarkStart w:id="391" w:name="_Toc391910469"/>
      <w:r>
        <w:rPr>
          <w:rFonts w:hint="eastAsia"/>
        </w:rPr>
        <w:t>电子签章</w:t>
      </w:r>
    </w:p>
    <w:p w:rsidR="0038416A" w:rsidRPr="00885AA7" w:rsidRDefault="0038416A" w:rsidP="0038416A">
      <w:pPr>
        <w:ind w:firstLine="480"/>
        <w:rPr>
          <w:rFonts w:ascii="宋体" w:cs="宋体"/>
          <w:color w:val="000000"/>
        </w:rPr>
      </w:pPr>
      <w:r w:rsidRPr="00885AA7">
        <w:rPr>
          <w:rFonts w:ascii="宋体" w:cs="宋体" w:hint="eastAsia"/>
          <w:color w:val="000000"/>
        </w:rPr>
        <w:t>随着IT行业的迅猛发展，许多政府部门、企事业单位逐渐倾向于网络办公方式，使办公文件能通过网络直接进行处理、流转，从而实现信息化、无纸化办公。</w:t>
      </w:r>
      <w:r w:rsidRPr="00885AA7">
        <w:rPr>
          <w:rFonts w:ascii="宋体" w:cs="宋体" w:hint="eastAsia"/>
          <w:color w:val="000000"/>
        </w:rPr>
        <w:t> </w:t>
      </w:r>
    </w:p>
    <w:p w:rsidR="0038416A" w:rsidRPr="00885AA7" w:rsidRDefault="0038416A" w:rsidP="0038416A">
      <w:pPr>
        <w:ind w:firstLine="480"/>
        <w:rPr>
          <w:rFonts w:ascii="宋体" w:cs="宋体"/>
          <w:color w:val="000000"/>
        </w:rPr>
      </w:pPr>
      <w:r w:rsidRPr="00885AA7">
        <w:rPr>
          <w:rFonts w:ascii="宋体" w:cs="宋体" w:hint="eastAsia"/>
          <w:color w:val="000000"/>
        </w:rPr>
        <w:t>通过网络进行提交的材料不能确定其可靠性和完整性，因此在与客户签订合同等需要盖章的情况下，仍然需要将电子文件打印出来，再一一进行盖章，不仅工作繁琐，而且会造成人力、物力、财力的巨大浪费。同时，各机构之间以及内部电子文件内容能否确保绝对安全、部门间交换电子文件如何互联互信等问题也令人忧虑。</w:t>
      </w:r>
      <w:r w:rsidRPr="00885AA7">
        <w:rPr>
          <w:rFonts w:ascii="宋体" w:cs="宋体" w:hint="eastAsia"/>
          <w:color w:val="000000"/>
        </w:rPr>
        <w:t> </w:t>
      </w:r>
    </w:p>
    <w:p w:rsidR="0038416A" w:rsidRDefault="0038416A" w:rsidP="0038416A">
      <w:pPr>
        <w:ind w:firstLine="480"/>
      </w:pPr>
      <w:r w:rsidRPr="00885AA7">
        <w:rPr>
          <w:rFonts w:ascii="宋体" w:cs="宋体" w:hint="eastAsia"/>
          <w:color w:val="000000"/>
        </w:rPr>
        <w:t>因此，实现电子文件完全在网络上进行流转，并确保无纸化办公过程中电子文件的可靠性、准确性、不可抵赖性，已成为企业急需解决的重大课题。基于上述种种因素，提出了电子印章的概念，并被逐渐应</w:t>
      </w:r>
      <w:r w:rsidRPr="000B4ECD">
        <w:rPr>
          <w:rFonts w:hint="eastAsia"/>
        </w:rPr>
        <w:t>用于各行各业的办公系统中。</w:t>
      </w:r>
    </w:p>
    <w:p w:rsidR="00E46D7C" w:rsidRDefault="00E46D7C" w:rsidP="0038416A">
      <w:pPr>
        <w:ind w:firstLine="480"/>
      </w:pPr>
      <w:r>
        <w:rPr>
          <w:rFonts w:hint="eastAsia"/>
        </w:rPr>
        <w:t>主要功能如下：</w:t>
      </w:r>
    </w:p>
    <w:p w:rsidR="0038416A" w:rsidRPr="003F7892" w:rsidRDefault="0038416A" w:rsidP="00C15B22">
      <w:pPr>
        <w:pStyle w:val="60"/>
        <w:numPr>
          <w:ilvl w:val="5"/>
          <w:numId w:val="93"/>
        </w:numPr>
        <w:ind w:firstLineChars="0"/>
      </w:pPr>
      <w:r w:rsidRPr="003F7892">
        <w:rPr>
          <w:rFonts w:hint="eastAsia"/>
        </w:rPr>
        <w:lastRenderedPageBreak/>
        <w:t>唯一序列号</w:t>
      </w:r>
    </w:p>
    <w:p w:rsidR="0038416A" w:rsidRPr="000B4ECD" w:rsidRDefault="0038416A" w:rsidP="0038416A">
      <w:pPr>
        <w:ind w:firstLine="480"/>
      </w:pPr>
      <w:r w:rsidRPr="000B4ECD">
        <w:rPr>
          <w:rFonts w:hint="eastAsia"/>
        </w:rPr>
        <w:t>支持唯一性的电子印章序列号以便防止电子印章伪造</w:t>
      </w:r>
    </w:p>
    <w:p w:rsidR="0038416A" w:rsidRPr="003F7892" w:rsidRDefault="0038416A" w:rsidP="00C15B22">
      <w:pPr>
        <w:pStyle w:val="60"/>
        <w:numPr>
          <w:ilvl w:val="5"/>
          <w:numId w:val="93"/>
        </w:numPr>
        <w:ind w:firstLineChars="0"/>
      </w:pPr>
      <w:r w:rsidRPr="003F7892">
        <w:rPr>
          <w:rFonts w:hint="eastAsia"/>
        </w:rPr>
        <w:t>键盘文字批注</w:t>
      </w:r>
    </w:p>
    <w:p w:rsidR="0038416A" w:rsidRPr="000B4ECD" w:rsidRDefault="0038416A" w:rsidP="0038416A">
      <w:pPr>
        <w:ind w:firstLine="480"/>
      </w:pPr>
      <w:r w:rsidRPr="000B4ECD">
        <w:rPr>
          <w:rFonts w:hint="eastAsia"/>
        </w:rPr>
        <w:t>可通过键盘输入方式增加文字批注功能</w:t>
      </w:r>
    </w:p>
    <w:p w:rsidR="0038416A" w:rsidRPr="003F7892" w:rsidRDefault="0038416A" w:rsidP="00C15B22">
      <w:pPr>
        <w:pStyle w:val="60"/>
        <w:numPr>
          <w:ilvl w:val="5"/>
          <w:numId w:val="93"/>
        </w:numPr>
        <w:ind w:firstLineChars="0"/>
      </w:pPr>
      <w:r w:rsidRPr="003F7892">
        <w:rPr>
          <w:rFonts w:hint="eastAsia"/>
        </w:rPr>
        <w:t>手写批注</w:t>
      </w:r>
    </w:p>
    <w:p w:rsidR="0038416A" w:rsidRPr="000B4ECD" w:rsidRDefault="0038416A" w:rsidP="0038416A">
      <w:pPr>
        <w:ind w:firstLine="480"/>
      </w:pPr>
      <w:r w:rsidRPr="000B4ECD">
        <w:rPr>
          <w:rFonts w:hint="eastAsia"/>
        </w:rPr>
        <w:t>可通过外接手写板或压杆笔输入手写批注，模拟真实签名</w:t>
      </w:r>
    </w:p>
    <w:p w:rsidR="0038416A" w:rsidRPr="003F7892" w:rsidRDefault="0038416A" w:rsidP="00C15B22">
      <w:pPr>
        <w:pStyle w:val="60"/>
        <w:numPr>
          <w:ilvl w:val="5"/>
          <w:numId w:val="93"/>
        </w:numPr>
        <w:ind w:firstLineChars="0"/>
      </w:pPr>
      <w:r w:rsidRPr="003F7892">
        <w:rPr>
          <w:rFonts w:hint="eastAsia"/>
        </w:rPr>
        <w:t>印章虚化</w:t>
      </w:r>
    </w:p>
    <w:p w:rsidR="0038416A" w:rsidRPr="000B4ECD" w:rsidRDefault="0038416A" w:rsidP="0038416A">
      <w:pPr>
        <w:ind w:firstLine="480"/>
      </w:pPr>
      <w:r w:rsidRPr="000B4ECD">
        <w:rPr>
          <w:rFonts w:hint="eastAsia"/>
        </w:rPr>
        <w:t>文档显示虚化印章，防止抓屏或照像，打印真实印章。</w:t>
      </w:r>
      <w:r w:rsidRPr="000B4ECD">
        <w:rPr>
          <w:rFonts w:hint="eastAsia"/>
        </w:rPr>
        <w:t>(</w:t>
      </w:r>
      <w:r w:rsidRPr="000B4ECD">
        <w:rPr>
          <w:rFonts w:hint="eastAsia"/>
        </w:rPr>
        <w:t>印章虚化专用版本支持</w:t>
      </w:r>
      <w:r w:rsidRPr="000B4ECD">
        <w:rPr>
          <w:rFonts w:hint="eastAsia"/>
        </w:rPr>
        <w:t>)</w:t>
      </w:r>
    </w:p>
    <w:p w:rsidR="0038416A" w:rsidRPr="003F7892" w:rsidRDefault="0038416A" w:rsidP="00C15B22">
      <w:pPr>
        <w:pStyle w:val="60"/>
        <w:numPr>
          <w:ilvl w:val="5"/>
          <w:numId w:val="93"/>
        </w:numPr>
        <w:ind w:firstLineChars="0"/>
      </w:pPr>
      <w:r w:rsidRPr="003F7892">
        <w:rPr>
          <w:rFonts w:hint="eastAsia"/>
        </w:rPr>
        <w:t>文档签章</w:t>
      </w:r>
    </w:p>
    <w:p w:rsidR="0038416A" w:rsidRPr="000B4ECD" w:rsidRDefault="0038416A" w:rsidP="0038416A">
      <w:pPr>
        <w:ind w:firstLine="480"/>
      </w:pPr>
      <w:r w:rsidRPr="000B4ECD">
        <w:rPr>
          <w:rFonts w:hint="eastAsia"/>
        </w:rPr>
        <w:t>能在在</w:t>
      </w:r>
      <w:r w:rsidRPr="000B4ECD">
        <w:rPr>
          <w:rFonts w:hint="eastAsia"/>
        </w:rPr>
        <w:t>Word</w:t>
      </w:r>
      <w:r w:rsidRPr="000B4ECD">
        <w:rPr>
          <w:rFonts w:hint="eastAsia"/>
        </w:rPr>
        <w:t>、</w:t>
      </w:r>
      <w:r w:rsidRPr="000B4ECD">
        <w:rPr>
          <w:rFonts w:hint="eastAsia"/>
        </w:rPr>
        <w:t>Excel</w:t>
      </w:r>
      <w:r w:rsidRPr="000B4ECD">
        <w:rPr>
          <w:rFonts w:hint="eastAsia"/>
        </w:rPr>
        <w:t>电子文档上任意地方签署电子印章。印章透明显示在文字上方。支持多个印章</w:t>
      </w:r>
    </w:p>
    <w:p w:rsidR="0038416A" w:rsidRPr="003F7892" w:rsidRDefault="0038416A" w:rsidP="00C15B22">
      <w:pPr>
        <w:pStyle w:val="60"/>
        <w:numPr>
          <w:ilvl w:val="5"/>
          <w:numId w:val="93"/>
        </w:numPr>
        <w:ind w:firstLineChars="0"/>
      </w:pPr>
      <w:r w:rsidRPr="003F7892">
        <w:rPr>
          <w:rFonts w:hint="eastAsia"/>
        </w:rPr>
        <w:t>可选的</w:t>
      </w:r>
      <w:r w:rsidRPr="003F7892">
        <w:rPr>
          <w:rFonts w:hint="eastAsia"/>
        </w:rPr>
        <w:t>X.509</w:t>
      </w:r>
      <w:r w:rsidRPr="003F7892">
        <w:rPr>
          <w:rFonts w:hint="eastAsia"/>
        </w:rPr>
        <w:t>数字证书</w:t>
      </w:r>
    </w:p>
    <w:p w:rsidR="0038416A" w:rsidRPr="000B4ECD" w:rsidRDefault="0038416A" w:rsidP="0038416A">
      <w:pPr>
        <w:ind w:firstLine="480"/>
      </w:pPr>
      <w:r w:rsidRPr="000B4ECD">
        <w:rPr>
          <w:rFonts w:hint="eastAsia"/>
        </w:rPr>
        <w:t>支持使用或者不使用</w:t>
      </w:r>
      <w:r w:rsidRPr="000B4ECD">
        <w:rPr>
          <w:rFonts w:hint="eastAsia"/>
        </w:rPr>
        <w:t>X.509</w:t>
      </w:r>
      <w:r w:rsidRPr="000B4ECD">
        <w:rPr>
          <w:rFonts w:hint="eastAsia"/>
        </w:rPr>
        <w:t>数字证书对文档进行认证。支持第</w:t>
      </w:r>
      <w:r w:rsidRPr="000B4ECD">
        <w:rPr>
          <w:rFonts w:hint="eastAsia"/>
        </w:rPr>
        <w:t>3</w:t>
      </w:r>
      <w:r w:rsidRPr="000B4ECD">
        <w:rPr>
          <w:rFonts w:hint="eastAsia"/>
        </w:rPr>
        <w:t>方</w:t>
      </w:r>
      <w:r w:rsidRPr="000B4ECD">
        <w:rPr>
          <w:rFonts w:hint="eastAsia"/>
        </w:rPr>
        <w:t>CA</w:t>
      </w:r>
      <w:r w:rsidRPr="000B4ECD">
        <w:rPr>
          <w:rFonts w:hint="eastAsia"/>
        </w:rPr>
        <w:t>颁发的数字证书，证书可存放在</w:t>
      </w:r>
      <w:r w:rsidRPr="000B4ECD">
        <w:rPr>
          <w:rFonts w:hint="eastAsia"/>
        </w:rPr>
        <w:t>EKEY</w:t>
      </w:r>
      <w:r w:rsidRPr="000B4ECD">
        <w:rPr>
          <w:rFonts w:hint="eastAsia"/>
        </w:rPr>
        <w:t>中或者系统安全存储区域中</w:t>
      </w:r>
    </w:p>
    <w:p w:rsidR="0038416A" w:rsidRPr="003F7892" w:rsidRDefault="0038416A" w:rsidP="00C15B22">
      <w:pPr>
        <w:pStyle w:val="60"/>
        <w:numPr>
          <w:ilvl w:val="5"/>
          <w:numId w:val="93"/>
        </w:numPr>
        <w:ind w:firstLineChars="0"/>
      </w:pPr>
      <w:r w:rsidRPr="003F7892">
        <w:rPr>
          <w:rFonts w:hint="eastAsia"/>
        </w:rPr>
        <w:t>EKEY</w:t>
      </w:r>
      <w:r w:rsidRPr="003F7892">
        <w:rPr>
          <w:rFonts w:hint="eastAsia"/>
        </w:rPr>
        <w:t>盖章</w:t>
      </w:r>
    </w:p>
    <w:p w:rsidR="0038416A" w:rsidRPr="000B4ECD" w:rsidRDefault="0038416A" w:rsidP="0038416A">
      <w:pPr>
        <w:ind w:firstLine="480"/>
      </w:pPr>
      <w:r w:rsidRPr="000B4ECD">
        <w:rPr>
          <w:rFonts w:hint="eastAsia"/>
        </w:rPr>
        <w:t>通过从</w:t>
      </w:r>
      <w:r w:rsidRPr="000B4ECD">
        <w:rPr>
          <w:rFonts w:hint="eastAsia"/>
        </w:rPr>
        <w:t>EKEY</w:t>
      </w:r>
      <w:r w:rsidRPr="000B4ECD">
        <w:rPr>
          <w:rFonts w:hint="eastAsia"/>
        </w:rPr>
        <w:t>加盖电子印章，更进一步提高电子印章系统的安全性。电子印章、手写签名、数字证书及登录信息等都在</w:t>
      </w:r>
      <w:r w:rsidRPr="000B4ECD">
        <w:rPr>
          <w:rFonts w:hint="eastAsia"/>
        </w:rPr>
        <w:t>EKEY</w:t>
      </w:r>
      <w:r w:rsidRPr="000B4ECD">
        <w:rPr>
          <w:rFonts w:hint="eastAsia"/>
        </w:rPr>
        <w:t>内存储</w:t>
      </w:r>
    </w:p>
    <w:p w:rsidR="0038416A" w:rsidRPr="003F7892" w:rsidRDefault="0038416A" w:rsidP="00C15B22">
      <w:pPr>
        <w:pStyle w:val="60"/>
        <w:numPr>
          <w:ilvl w:val="5"/>
          <w:numId w:val="93"/>
        </w:numPr>
        <w:ind w:firstLineChars="0"/>
      </w:pPr>
      <w:r w:rsidRPr="003F7892">
        <w:rPr>
          <w:rFonts w:hint="eastAsia"/>
        </w:rPr>
        <w:t>文档修改认证</w:t>
      </w:r>
    </w:p>
    <w:p w:rsidR="0038416A" w:rsidRPr="000B4ECD" w:rsidRDefault="0038416A" w:rsidP="0038416A">
      <w:pPr>
        <w:ind w:firstLine="480"/>
      </w:pPr>
      <w:r w:rsidRPr="000B4ECD">
        <w:rPr>
          <w:rFonts w:hint="eastAsia"/>
        </w:rPr>
        <w:t>盖章后的文档一旦被修改，印章将以灰色显示。更加清楚了然</w:t>
      </w:r>
    </w:p>
    <w:p w:rsidR="0038416A" w:rsidRPr="003F7892" w:rsidRDefault="0038416A" w:rsidP="00C15B22">
      <w:pPr>
        <w:pStyle w:val="60"/>
        <w:numPr>
          <w:ilvl w:val="5"/>
          <w:numId w:val="93"/>
        </w:numPr>
        <w:ind w:firstLineChars="0"/>
      </w:pPr>
      <w:r w:rsidRPr="003F7892">
        <w:rPr>
          <w:rFonts w:hint="eastAsia"/>
        </w:rPr>
        <w:t>印章锁定</w:t>
      </w:r>
    </w:p>
    <w:p w:rsidR="0038416A" w:rsidRPr="000B4ECD" w:rsidRDefault="0038416A" w:rsidP="0038416A">
      <w:pPr>
        <w:ind w:firstLine="480"/>
      </w:pPr>
      <w:r w:rsidRPr="000B4ECD">
        <w:rPr>
          <w:rFonts w:hint="eastAsia"/>
        </w:rPr>
        <w:t>可以通过程序或者界面控制印章的锁定，一旦锁定，印章将不能被移动</w:t>
      </w:r>
    </w:p>
    <w:p w:rsidR="0038416A" w:rsidRPr="003F7892" w:rsidRDefault="0038416A" w:rsidP="00C15B22">
      <w:pPr>
        <w:pStyle w:val="60"/>
        <w:numPr>
          <w:ilvl w:val="5"/>
          <w:numId w:val="93"/>
        </w:numPr>
        <w:ind w:firstLineChars="0"/>
      </w:pPr>
      <w:r w:rsidRPr="003F7892">
        <w:rPr>
          <w:rFonts w:hint="eastAsia"/>
        </w:rPr>
        <w:t>印章移动</w:t>
      </w:r>
    </w:p>
    <w:p w:rsidR="0038416A" w:rsidRPr="000B4ECD" w:rsidRDefault="0038416A" w:rsidP="0038416A">
      <w:pPr>
        <w:ind w:firstLine="480"/>
      </w:pPr>
      <w:r w:rsidRPr="000B4ECD">
        <w:rPr>
          <w:rFonts w:hint="eastAsia"/>
        </w:rPr>
        <w:t>印章未锁定时，可以用鼠标进行实时预览拖动</w:t>
      </w:r>
    </w:p>
    <w:p w:rsidR="0038416A" w:rsidRPr="003F7892" w:rsidRDefault="0038416A" w:rsidP="00C15B22">
      <w:pPr>
        <w:pStyle w:val="60"/>
        <w:numPr>
          <w:ilvl w:val="5"/>
          <w:numId w:val="93"/>
        </w:numPr>
        <w:ind w:firstLineChars="0"/>
      </w:pPr>
      <w:r w:rsidRPr="003F7892">
        <w:rPr>
          <w:rFonts w:hint="eastAsia"/>
        </w:rPr>
        <w:lastRenderedPageBreak/>
        <w:t>即时信息显示</w:t>
      </w:r>
    </w:p>
    <w:p w:rsidR="0038416A" w:rsidRPr="000B4ECD" w:rsidRDefault="0038416A" w:rsidP="0038416A">
      <w:pPr>
        <w:ind w:firstLine="480"/>
      </w:pPr>
      <w:r w:rsidRPr="000B4ECD">
        <w:rPr>
          <w:rFonts w:hint="eastAsia"/>
        </w:rPr>
        <w:t>鼠标移动到印章上，会自动显示印章，文档认证结合以及证书认证的信息</w:t>
      </w:r>
    </w:p>
    <w:p w:rsidR="0038416A" w:rsidRPr="003F7892" w:rsidRDefault="0038416A" w:rsidP="00C15B22">
      <w:pPr>
        <w:pStyle w:val="60"/>
        <w:numPr>
          <w:ilvl w:val="5"/>
          <w:numId w:val="93"/>
        </w:numPr>
        <w:ind w:firstLineChars="0"/>
      </w:pPr>
      <w:r w:rsidRPr="003F7892">
        <w:rPr>
          <w:rFonts w:hint="eastAsia"/>
        </w:rPr>
        <w:t>文档锁定</w:t>
      </w:r>
    </w:p>
    <w:p w:rsidR="0038416A" w:rsidRPr="000B4ECD" w:rsidRDefault="0038416A" w:rsidP="0038416A">
      <w:pPr>
        <w:ind w:firstLine="480"/>
      </w:pPr>
      <w:r w:rsidRPr="000B4ECD">
        <w:rPr>
          <w:rFonts w:hint="eastAsia"/>
        </w:rPr>
        <w:t>可以使用印章锁定文档。被锁定的文档不可再进行内容编辑，但可继续进行联合签章。如果要解锁，必须具有签章时附加的证书，或者，如果印章不需要证书，必须知道印章的口令</w:t>
      </w:r>
    </w:p>
    <w:p w:rsidR="0038416A" w:rsidRPr="003F7892" w:rsidRDefault="0038416A" w:rsidP="00C15B22">
      <w:pPr>
        <w:pStyle w:val="60"/>
        <w:numPr>
          <w:ilvl w:val="5"/>
          <w:numId w:val="93"/>
        </w:numPr>
        <w:ind w:firstLineChars="0"/>
      </w:pPr>
      <w:r w:rsidRPr="003F7892">
        <w:rPr>
          <w:rFonts w:hint="eastAsia"/>
        </w:rPr>
        <w:t>打印控制</w:t>
      </w:r>
    </w:p>
    <w:p w:rsidR="0038416A" w:rsidRPr="000B4ECD" w:rsidRDefault="0038416A" w:rsidP="0038416A">
      <w:pPr>
        <w:ind w:firstLine="480"/>
      </w:pPr>
      <w:r w:rsidRPr="000B4ECD">
        <w:rPr>
          <w:rFonts w:hint="eastAsia"/>
        </w:rPr>
        <w:t>可以控制印章打印时的状态。使得电子文档和纸面文档互相不影响。比如，可以设定印章在打印的时候不打印，让纸面文档还是通过传统公章来认证</w:t>
      </w:r>
    </w:p>
    <w:p w:rsidR="0038416A" w:rsidRPr="003F7892" w:rsidRDefault="0038416A" w:rsidP="00C15B22">
      <w:pPr>
        <w:pStyle w:val="60"/>
        <w:numPr>
          <w:ilvl w:val="5"/>
          <w:numId w:val="93"/>
        </w:numPr>
        <w:ind w:firstLineChars="0"/>
      </w:pPr>
      <w:r w:rsidRPr="003F7892">
        <w:rPr>
          <w:rFonts w:hint="eastAsia"/>
        </w:rPr>
        <w:t>印章删除</w:t>
      </w:r>
    </w:p>
    <w:p w:rsidR="0038416A" w:rsidRPr="000B4ECD" w:rsidRDefault="0038416A" w:rsidP="0038416A">
      <w:pPr>
        <w:ind w:firstLine="480"/>
      </w:pPr>
      <w:r w:rsidRPr="000B4ECD">
        <w:rPr>
          <w:rFonts w:hint="eastAsia"/>
        </w:rPr>
        <w:t>可以被具有证书（如果签章时附加了证书）或者知道盖章口令（如果签章时没有使用证书）的用户删除</w:t>
      </w:r>
    </w:p>
    <w:p w:rsidR="0038416A" w:rsidRPr="003F7892" w:rsidRDefault="0038416A" w:rsidP="00C15B22">
      <w:pPr>
        <w:pStyle w:val="60"/>
        <w:numPr>
          <w:ilvl w:val="5"/>
          <w:numId w:val="93"/>
        </w:numPr>
        <w:ind w:firstLineChars="0"/>
      </w:pPr>
      <w:r w:rsidRPr="003F7892">
        <w:rPr>
          <w:rFonts w:hint="eastAsia"/>
        </w:rPr>
        <w:t>多种方式盖章</w:t>
      </w:r>
    </w:p>
    <w:p w:rsidR="0038416A" w:rsidRPr="000B4ECD" w:rsidRDefault="0038416A" w:rsidP="0038416A">
      <w:pPr>
        <w:ind w:firstLine="480"/>
      </w:pPr>
      <w:r w:rsidRPr="000B4ECD">
        <w:rPr>
          <w:rFonts w:hint="eastAsia"/>
        </w:rPr>
        <w:t>既可以通过在文档控件通过编程盖章，也可以通过</w:t>
      </w:r>
      <w:r w:rsidRPr="000B4ECD">
        <w:rPr>
          <w:rFonts w:hint="eastAsia"/>
        </w:rPr>
        <w:t>WORD</w:t>
      </w:r>
      <w:r w:rsidRPr="000B4ECD">
        <w:rPr>
          <w:rFonts w:hint="eastAsia"/>
        </w:rPr>
        <w:t>或者</w:t>
      </w:r>
      <w:r w:rsidRPr="000B4ECD">
        <w:rPr>
          <w:rFonts w:hint="eastAsia"/>
        </w:rPr>
        <w:t>EXCEL</w:t>
      </w:r>
      <w:r w:rsidRPr="000B4ECD">
        <w:rPr>
          <w:rFonts w:hint="eastAsia"/>
        </w:rPr>
        <w:t>工具栏上的按钮进行盖章</w:t>
      </w:r>
    </w:p>
    <w:p w:rsidR="0038416A" w:rsidRPr="003F7892" w:rsidRDefault="0038416A" w:rsidP="00C15B22">
      <w:pPr>
        <w:pStyle w:val="60"/>
        <w:numPr>
          <w:ilvl w:val="5"/>
          <w:numId w:val="93"/>
        </w:numPr>
        <w:ind w:firstLineChars="0"/>
      </w:pPr>
      <w:r w:rsidRPr="003F7892">
        <w:rPr>
          <w:rFonts w:hint="eastAsia"/>
        </w:rPr>
        <w:t>盖章设定存储</w:t>
      </w:r>
    </w:p>
    <w:p w:rsidR="0038416A" w:rsidRPr="000B4ECD" w:rsidRDefault="0038416A" w:rsidP="0038416A">
      <w:pPr>
        <w:ind w:firstLine="480"/>
      </w:pPr>
      <w:r w:rsidRPr="000B4ECD">
        <w:rPr>
          <w:rFonts w:hint="eastAsia"/>
        </w:rPr>
        <w:t>用户可以通过“盖章设定”设定常用的盖章选项，系统将保持这一选项，方便用户下次使用。</w:t>
      </w:r>
    </w:p>
    <w:p w:rsidR="0038416A" w:rsidRPr="000B4ECD" w:rsidRDefault="0038416A" w:rsidP="00C15B22">
      <w:pPr>
        <w:pStyle w:val="60"/>
        <w:numPr>
          <w:ilvl w:val="5"/>
          <w:numId w:val="93"/>
        </w:numPr>
        <w:ind w:firstLineChars="0"/>
      </w:pPr>
      <w:bookmarkStart w:id="392" w:name="_Toc386389710"/>
      <w:r w:rsidRPr="000B4ECD">
        <w:rPr>
          <w:rFonts w:hint="eastAsia"/>
        </w:rPr>
        <w:t>应用效果</w:t>
      </w:r>
      <w:bookmarkEnd w:id="392"/>
    </w:p>
    <w:p w:rsidR="0038416A" w:rsidRPr="000B4ECD" w:rsidRDefault="0038416A" w:rsidP="0038416A">
      <w:pPr>
        <w:ind w:firstLine="480"/>
      </w:pPr>
      <w:r w:rsidRPr="000B4ECD">
        <w:rPr>
          <w:rFonts w:hint="eastAsia"/>
        </w:rPr>
        <w:t>输入安全电子印章口令：</w:t>
      </w:r>
    </w:p>
    <w:p w:rsidR="0038416A" w:rsidRPr="000B4ECD" w:rsidRDefault="0038416A" w:rsidP="0038416A">
      <w:pPr>
        <w:ind w:firstLine="480"/>
      </w:pPr>
      <w:r>
        <w:rPr>
          <w:noProof/>
        </w:rPr>
        <w:drawing>
          <wp:inline distT="0" distB="0" distL="0" distR="0" wp14:anchorId="0EC50097" wp14:editId="36B45D06">
            <wp:extent cx="2800350" cy="10763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00350" cy="1076325"/>
                    </a:xfrm>
                    <a:prstGeom prst="rect">
                      <a:avLst/>
                    </a:prstGeom>
                    <a:noFill/>
                    <a:ln>
                      <a:noFill/>
                    </a:ln>
                  </pic:spPr>
                </pic:pic>
              </a:graphicData>
            </a:graphic>
          </wp:inline>
        </w:drawing>
      </w:r>
    </w:p>
    <w:p w:rsidR="0038416A" w:rsidRPr="000B4ECD" w:rsidRDefault="0038416A" w:rsidP="0038416A">
      <w:pPr>
        <w:ind w:firstLine="480"/>
      </w:pPr>
      <w:r w:rsidRPr="000B4ECD">
        <w:rPr>
          <w:rFonts w:hint="eastAsia"/>
        </w:rPr>
        <w:t>添加印章完毕，如下图所示：</w:t>
      </w:r>
    </w:p>
    <w:p w:rsidR="0038416A" w:rsidRPr="000B4ECD" w:rsidRDefault="0038416A" w:rsidP="0038416A">
      <w:pPr>
        <w:ind w:firstLine="480"/>
      </w:pPr>
      <w:r>
        <w:rPr>
          <w:noProof/>
        </w:rPr>
        <w:lastRenderedPageBreak/>
        <w:drawing>
          <wp:inline distT="0" distB="0" distL="0" distR="0" wp14:anchorId="4061838D" wp14:editId="78007FED">
            <wp:extent cx="1952625" cy="167640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52625" cy="1676400"/>
                    </a:xfrm>
                    <a:prstGeom prst="rect">
                      <a:avLst/>
                    </a:prstGeom>
                    <a:noFill/>
                    <a:ln>
                      <a:noFill/>
                    </a:ln>
                  </pic:spPr>
                </pic:pic>
              </a:graphicData>
            </a:graphic>
          </wp:inline>
        </w:drawing>
      </w:r>
    </w:p>
    <w:p w:rsidR="0038416A" w:rsidRPr="000B4ECD" w:rsidRDefault="0038416A" w:rsidP="0038416A">
      <w:pPr>
        <w:ind w:firstLine="480"/>
      </w:pPr>
      <w:r w:rsidRPr="000B4ECD">
        <w:rPr>
          <w:rFonts w:hint="eastAsia"/>
        </w:rPr>
        <w:t>验证文档的改变：</w:t>
      </w:r>
    </w:p>
    <w:p w:rsidR="00E46D7C" w:rsidRPr="00E46D7C" w:rsidRDefault="0038416A" w:rsidP="003531FF">
      <w:pPr>
        <w:ind w:firstLine="480"/>
      </w:pPr>
      <w:r>
        <w:rPr>
          <w:noProof/>
        </w:rPr>
        <w:drawing>
          <wp:inline distT="0" distB="0" distL="0" distR="0" wp14:anchorId="080FBE0B" wp14:editId="5EFA6D2F">
            <wp:extent cx="1952625" cy="16764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52625" cy="1676400"/>
                    </a:xfrm>
                    <a:prstGeom prst="rect">
                      <a:avLst/>
                    </a:prstGeom>
                    <a:noFill/>
                    <a:ln>
                      <a:noFill/>
                    </a:ln>
                  </pic:spPr>
                </pic:pic>
              </a:graphicData>
            </a:graphic>
          </wp:inline>
        </w:drawing>
      </w:r>
    </w:p>
    <w:p w:rsidR="00E46D7C" w:rsidRDefault="00E46D7C" w:rsidP="00C15B22">
      <w:pPr>
        <w:pStyle w:val="52"/>
        <w:numPr>
          <w:ilvl w:val="4"/>
          <w:numId w:val="93"/>
        </w:numPr>
        <w:ind w:firstLineChars="0"/>
      </w:pPr>
      <w:r>
        <w:rPr>
          <w:rFonts w:hint="eastAsia"/>
        </w:rPr>
        <w:t>档案管理</w:t>
      </w:r>
    </w:p>
    <w:p w:rsidR="001712FF" w:rsidRPr="001712FF" w:rsidRDefault="007504C5" w:rsidP="001712FF">
      <w:pPr>
        <w:ind w:firstLine="480"/>
      </w:pPr>
      <w:r w:rsidRPr="00716A7B">
        <w:rPr>
          <w:rFonts w:hint="eastAsia"/>
          <w:szCs w:val="24"/>
        </w:rPr>
        <w:t>具有档案登记和录入、档案借阅、档案检索和查询等功能。</w:t>
      </w:r>
    </w:p>
    <w:p w:rsidR="001712FF" w:rsidRDefault="00E46D7C" w:rsidP="00C15B22">
      <w:pPr>
        <w:pStyle w:val="52"/>
        <w:numPr>
          <w:ilvl w:val="4"/>
          <w:numId w:val="93"/>
        </w:numPr>
        <w:ind w:firstLineChars="0"/>
      </w:pPr>
      <w:r>
        <w:rPr>
          <w:rFonts w:hint="eastAsia"/>
        </w:rPr>
        <w:t>合同管理</w:t>
      </w:r>
    </w:p>
    <w:p w:rsidR="009A5294" w:rsidRPr="003C4016" w:rsidRDefault="009A5294" w:rsidP="009A5294">
      <w:pPr>
        <w:pStyle w:val="afffffffc"/>
        <w:spacing w:before="0" w:beforeAutospacing="0" w:after="0" w:afterAutospacing="0"/>
        <w:ind w:firstLine="480"/>
      </w:pPr>
      <w:r w:rsidRPr="00040094">
        <w:rPr>
          <w:rFonts w:hint="eastAsia"/>
        </w:rPr>
        <w:t>通过实施“合同管理”的功能模块，用户可以实现如下功能：合同管理模块、供应商管理模块、我的申请模块。</w:t>
      </w:r>
      <w:r>
        <w:rPr>
          <w:rFonts w:hint="eastAsia"/>
        </w:rPr>
        <w:t>移动终端侧不实现申请提交操作，仅实现查看和流转。</w:t>
      </w:r>
    </w:p>
    <w:p w:rsidR="009A5294" w:rsidRPr="00040094" w:rsidRDefault="009A5294" w:rsidP="00C15B22">
      <w:pPr>
        <w:pStyle w:val="60"/>
        <w:numPr>
          <w:ilvl w:val="5"/>
          <w:numId w:val="93"/>
        </w:numPr>
        <w:ind w:firstLineChars="0"/>
      </w:pPr>
      <w:r w:rsidRPr="00040094">
        <w:rPr>
          <w:rFonts w:hint="eastAsia"/>
        </w:rPr>
        <w:t>合同管理</w:t>
      </w:r>
    </w:p>
    <w:p w:rsidR="009A5294" w:rsidRPr="00040094" w:rsidRDefault="009A5294" w:rsidP="009A5294">
      <w:pPr>
        <w:pStyle w:val="afffffffc"/>
        <w:spacing w:before="0" w:beforeAutospacing="0" w:after="0" w:afterAutospacing="0"/>
        <w:ind w:firstLine="480"/>
      </w:pPr>
      <w:r w:rsidRPr="00040094">
        <w:rPr>
          <w:rFonts w:hint="eastAsia"/>
        </w:rPr>
        <w:t>具有合同查看权限的用户，进行合同信息的查看，查看信息包括如下：合同编号、合同归属、合同名称、合同签订方、合同金额、合同类型、合同承办部门、开始时间、结束时间、责任人、合同摘要、供应商信息、合同附件。</w:t>
      </w:r>
    </w:p>
    <w:p w:rsidR="009A5294" w:rsidRPr="00040094" w:rsidRDefault="009A5294" w:rsidP="00C15B22">
      <w:pPr>
        <w:pStyle w:val="60"/>
        <w:numPr>
          <w:ilvl w:val="5"/>
          <w:numId w:val="93"/>
        </w:numPr>
        <w:ind w:firstLineChars="0"/>
      </w:pPr>
      <w:r w:rsidRPr="00040094">
        <w:rPr>
          <w:rFonts w:hint="eastAsia"/>
        </w:rPr>
        <w:t>供应商管理</w:t>
      </w:r>
    </w:p>
    <w:p w:rsidR="009A5294" w:rsidRPr="00040094" w:rsidRDefault="009A5294" w:rsidP="009A5294">
      <w:pPr>
        <w:pStyle w:val="afffffffc"/>
        <w:spacing w:before="0" w:beforeAutospacing="0" w:after="0" w:afterAutospacing="0"/>
        <w:ind w:firstLineChars="0" w:firstLine="0"/>
      </w:pPr>
      <w:r w:rsidRPr="00040094">
        <w:rPr>
          <w:rFonts w:hint="eastAsia"/>
        </w:rPr>
        <w:t xml:space="preserve">    </w:t>
      </w:r>
      <w:r w:rsidRPr="00040094">
        <w:rPr>
          <w:rFonts w:hint="eastAsia"/>
        </w:rPr>
        <w:t>单位内部的供应商管理用户，可以查看供应商的内容信息</w:t>
      </w:r>
      <w:r>
        <w:rPr>
          <w:rFonts w:hint="eastAsia"/>
        </w:rPr>
        <w:t>。</w:t>
      </w:r>
    </w:p>
    <w:p w:rsidR="009A5294" w:rsidRPr="00040094" w:rsidRDefault="009A5294" w:rsidP="00C15B22">
      <w:pPr>
        <w:pStyle w:val="60"/>
        <w:numPr>
          <w:ilvl w:val="5"/>
          <w:numId w:val="93"/>
        </w:numPr>
        <w:ind w:firstLineChars="0"/>
      </w:pPr>
      <w:r w:rsidRPr="00040094">
        <w:rPr>
          <w:rFonts w:hint="eastAsia"/>
        </w:rPr>
        <w:lastRenderedPageBreak/>
        <w:t>我的申请</w:t>
      </w:r>
    </w:p>
    <w:p w:rsidR="009A5294" w:rsidRPr="009A5294" w:rsidRDefault="009A5294" w:rsidP="008C32A9">
      <w:pPr>
        <w:pStyle w:val="afffffffc"/>
        <w:spacing w:before="0" w:beforeAutospacing="0" w:after="0" w:afterAutospacing="0"/>
        <w:ind w:firstLineChars="0" w:firstLine="435"/>
      </w:pPr>
      <w:r w:rsidRPr="00040094">
        <w:rPr>
          <w:rFonts w:hint="eastAsia"/>
        </w:rPr>
        <w:t>用户可以查看合同申请单的信息，同时可以在行合同申请单的审批操作，如同意、不同意、退回等相关操作。</w:t>
      </w:r>
    </w:p>
    <w:p w:rsidR="001712FF" w:rsidRDefault="00E46D7C" w:rsidP="00C15B22">
      <w:pPr>
        <w:pStyle w:val="52"/>
        <w:numPr>
          <w:ilvl w:val="4"/>
          <w:numId w:val="93"/>
        </w:numPr>
        <w:ind w:firstLineChars="0"/>
      </w:pPr>
      <w:r>
        <w:rPr>
          <w:rFonts w:hint="eastAsia"/>
        </w:rPr>
        <w:t>印章和资质管理</w:t>
      </w:r>
    </w:p>
    <w:p w:rsidR="00A17227" w:rsidRPr="00716A7B" w:rsidRDefault="00A17227" w:rsidP="00C15B22">
      <w:pPr>
        <w:pStyle w:val="60"/>
        <w:numPr>
          <w:ilvl w:val="5"/>
          <w:numId w:val="93"/>
        </w:numPr>
        <w:ind w:firstLineChars="0"/>
      </w:pPr>
      <w:r w:rsidRPr="00716A7B">
        <w:rPr>
          <w:rFonts w:hint="eastAsia"/>
        </w:rPr>
        <w:t>印章管理</w:t>
      </w:r>
    </w:p>
    <w:p w:rsidR="00A17227" w:rsidRPr="00716A7B" w:rsidRDefault="00A17227" w:rsidP="00A17227">
      <w:pPr>
        <w:ind w:firstLineChars="177" w:firstLine="425"/>
        <w:rPr>
          <w:szCs w:val="24"/>
        </w:rPr>
      </w:pPr>
      <w:r w:rsidRPr="00716A7B">
        <w:rPr>
          <w:rFonts w:hint="eastAsia"/>
          <w:szCs w:val="24"/>
        </w:rPr>
        <w:t>具有印章的分类登录和废除、使用审核、使用登记、综合统计和查询等功能。</w:t>
      </w:r>
    </w:p>
    <w:p w:rsidR="00A17227" w:rsidRPr="00716A7B" w:rsidRDefault="00A17227" w:rsidP="00C15B22">
      <w:pPr>
        <w:pStyle w:val="60"/>
        <w:numPr>
          <w:ilvl w:val="5"/>
          <w:numId w:val="93"/>
        </w:numPr>
        <w:ind w:firstLineChars="0"/>
      </w:pPr>
      <w:r>
        <w:rPr>
          <w:rFonts w:hint="eastAsia"/>
        </w:rPr>
        <w:t>资质管理</w:t>
      </w:r>
    </w:p>
    <w:p w:rsidR="00A17227" w:rsidRPr="00716A7B" w:rsidRDefault="00A17227" w:rsidP="00A17227">
      <w:pPr>
        <w:ind w:firstLineChars="177" w:firstLine="425"/>
        <w:rPr>
          <w:szCs w:val="24"/>
        </w:rPr>
      </w:pPr>
      <w:r>
        <w:rPr>
          <w:rFonts w:hint="eastAsia"/>
          <w:szCs w:val="24"/>
        </w:rPr>
        <w:t>对局内所具备的资质情况进行查看、新增或删除操作。</w:t>
      </w:r>
    </w:p>
    <w:p w:rsidR="00A17227" w:rsidRPr="00A17227" w:rsidRDefault="00A17227" w:rsidP="001712FF">
      <w:pPr>
        <w:ind w:firstLine="480"/>
      </w:pPr>
    </w:p>
    <w:p w:rsidR="00B224A9" w:rsidRDefault="00B224A9" w:rsidP="00C15B22">
      <w:pPr>
        <w:pStyle w:val="42"/>
        <w:numPr>
          <w:ilvl w:val="3"/>
          <w:numId w:val="93"/>
        </w:numPr>
        <w:ind w:firstLineChars="0"/>
      </w:pPr>
      <w:r>
        <w:rPr>
          <w:rFonts w:hint="eastAsia"/>
        </w:rPr>
        <w:t>财务管理</w:t>
      </w:r>
    </w:p>
    <w:p w:rsidR="00B224A9" w:rsidRDefault="00B224A9" w:rsidP="00C15B22">
      <w:pPr>
        <w:pStyle w:val="52"/>
        <w:numPr>
          <w:ilvl w:val="4"/>
          <w:numId w:val="93"/>
        </w:numPr>
        <w:ind w:firstLineChars="0"/>
      </w:pPr>
      <w:r>
        <w:rPr>
          <w:rFonts w:hint="eastAsia"/>
        </w:rPr>
        <w:t>资产管理</w:t>
      </w:r>
    </w:p>
    <w:p w:rsidR="000F6508" w:rsidRDefault="006E4C42" w:rsidP="000F6508">
      <w:pPr>
        <w:ind w:firstLineChars="177" w:firstLine="425"/>
        <w:rPr>
          <w:szCs w:val="24"/>
        </w:rPr>
      </w:pPr>
      <w:r w:rsidRPr="006E4C42">
        <w:rPr>
          <w:rFonts w:hint="eastAsia"/>
          <w:szCs w:val="24"/>
        </w:rPr>
        <w:t>资产管理主要是对固定资产的购置、使用、处置全生命周期</w:t>
      </w:r>
      <w:r w:rsidR="008C32A9" w:rsidRPr="006E4C42">
        <w:rPr>
          <w:rFonts w:hint="eastAsia"/>
          <w:szCs w:val="24"/>
        </w:rPr>
        <w:t>和固定资产的核算</w:t>
      </w:r>
      <w:r w:rsidRPr="006E4C42">
        <w:rPr>
          <w:rFonts w:hint="eastAsia"/>
          <w:szCs w:val="24"/>
        </w:rPr>
        <w:t>进行</w:t>
      </w:r>
      <w:r w:rsidR="008C32A9" w:rsidRPr="006E4C42">
        <w:rPr>
          <w:rFonts w:hint="eastAsia"/>
          <w:szCs w:val="24"/>
        </w:rPr>
        <w:t>管理。</w:t>
      </w:r>
    </w:p>
    <w:p w:rsidR="00F21728" w:rsidRDefault="00F21728" w:rsidP="000F6508">
      <w:pPr>
        <w:ind w:firstLineChars="177" w:firstLine="425"/>
        <w:rPr>
          <w:szCs w:val="24"/>
        </w:rPr>
      </w:pPr>
      <w:r>
        <w:rPr>
          <w:rFonts w:hint="eastAsia"/>
          <w:szCs w:val="24"/>
        </w:rPr>
        <w:t>功能架构如图：</w:t>
      </w:r>
    </w:p>
    <w:p w:rsidR="00F21728" w:rsidRPr="00555591" w:rsidRDefault="00F21728" w:rsidP="00F21728">
      <w:pPr>
        <w:ind w:firstLineChars="0" w:firstLine="0"/>
        <w:rPr>
          <w:rFonts w:ascii="微软雅黑" w:hAnsi="微软雅黑"/>
        </w:rPr>
      </w:pPr>
      <w:r w:rsidRPr="00F33301">
        <w:rPr>
          <w:rFonts w:ascii="微软雅黑" w:hAnsi="微软雅黑"/>
        </w:rPr>
        <w:object w:dxaOrig="11941" w:dyaOrig="5596">
          <v:shape id="_x0000_i1033" type="#_x0000_t75" style="width:415.1pt;height:194.7pt" o:ole="">
            <v:imagedata r:id="rId93" o:title=""/>
          </v:shape>
          <o:OLEObject Type="Embed" ProgID="Visio.Drawing.11" ShapeID="_x0000_i1033" DrawAspect="Content" ObjectID="_1551182248" r:id="rId94"/>
        </w:object>
      </w:r>
    </w:p>
    <w:p w:rsidR="00F21728" w:rsidRDefault="00F21728" w:rsidP="00C15B22">
      <w:pPr>
        <w:pStyle w:val="60"/>
        <w:numPr>
          <w:ilvl w:val="5"/>
          <w:numId w:val="93"/>
        </w:numPr>
        <w:ind w:firstLineChars="0"/>
      </w:pPr>
      <w:r>
        <w:lastRenderedPageBreak/>
        <w:t>基础数据</w:t>
      </w:r>
    </w:p>
    <w:p w:rsidR="00E106B1" w:rsidRDefault="00E106B1" w:rsidP="00E106B1">
      <w:pPr>
        <w:ind w:firstLine="480"/>
      </w:pPr>
      <w:r>
        <w:rPr>
          <w:rFonts w:hint="eastAsia"/>
        </w:rPr>
        <w:t>系统在首次投入使用时，需要将单位现有资产的全部原始资料及相关信息输入到本系统，以形成本单位系统的基础资料库。</w:t>
      </w:r>
    </w:p>
    <w:p w:rsidR="00E106B1" w:rsidRDefault="00E106B1" w:rsidP="00E106B1">
      <w:pPr>
        <w:ind w:firstLine="480"/>
      </w:pPr>
      <w:r>
        <w:rPr>
          <w:rFonts w:hint="eastAsia"/>
        </w:rPr>
        <w:t>另外在日常业务的核算上受固定资产选项的影响，因此正式处理业务之前相关的选项也应该设置好。</w:t>
      </w:r>
    </w:p>
    <w:p w:rsidR="00E106B1" w:rsidRDefault="00E106B1" w:rsidP="00E106B1">
      <w:pPr>
        <w:ind w:firstLine="480"/>
      </w:pPr>
      <w:r>
        <w:rPr>
          <w:rFonts w:hint="eastAsia"/>
        </w:rPr>
        <w:t>当在日常使用过程中，会由于工作的需要，出现基础资料需要调整的情况，比如说要增加新的内容，或原项目有变动，需要修改或删除等情况，</w:t>
      </w:r>
      <w:r w:rsidR="00A07985">
        <w:rPr>
          <w:rFonts w:hint="eastAsia"/>
        </w:rPr>
        <w:t>均需对基础资料进行维护</w:t>
      </w:r>
      <w:r>
        <w:rPr>
          <w:rFonts w:hint="eastAsia"/>
        </w:rPr>
        <w:t>。</w:t>
      </w:r>
    </w:p>
    <w:p w:rsidR="005B449B" w:rsidRDefault="005B449B" w:rsidP="00C15B22">
      <w:pPr>
        <w:pStyle w:val="7"/>
        <w:numPr>
          <w:ilvl w:val="6"/>
          <w:numId w:val="93"/>
        </w:numPr>
        <w:ind w:firstLineChars="0"/>
      </w:pPr>
      <w:r>
        <w:rPr>
          <w:rFonts w:hint="eastAsia"/>
        </w:rPr>
        <w:t>系统基础数据</w:t>
      </w:r>
    </w:p>
    <w:p w:rsidR="005B449B" w:rsidRPr="005B449B" w:rsidRDefault="002C6B70" w:rsidP="00C15B22">
      <w:pPr>
        <w:pStyle w:val="af3"/>
        <w:numPr>
          <w:ilvl w:val="0"/>
          <w:numId w:val="144"/>
        </w:numPr>
        <w:ind w:firstLineChars="0"/>
        <w:rPr>
          <w:b/>
        </w:rPr>
      </w:pPr>
      <w:r w:rsidRPr="005B449B">
        <w:rPr>
          <w:rFonts w:hint="eastAsia"/>
          <w:b/>
        </w:rPr>
        <w:t>系统选项</w:t>
      </w:r>
    </w:p>
    <w:p w:rsidR="002C6B70" w:rsidRPr="002C6B70" w:rsidRDefault="000B20C1" w:rsidP="000B20C1">
      <w:pPr>
        <w:ind w:firstLine="480"/>
      </w:pPr>
      <w:r w:rsidRPr="000B20C1">
        <w:rPr>
          <w:rFonts w:hint="eastAsia"/>
        </w:rPr>
        <w:t>系统基础数据设置中包括了用于设置整个固定资产账套的公用参数，以便于今后的操作，一旦设定，即对整个固定资产系统都具有约束作用。系统基础数据分为系统选项、资产自定义项目设置、资产项目分类、资产卡片样式资产类别资产使用状态、资产增减方式、单位选项初始化设置、资产基础资料结转。</w:t>
      </w:r>
    </w:p>
    <w:p w:rsidR="000B20C1" w:rsidRPr="005B449B" w:rsidRDefault="000B20C1" w:rsidP="00C15B22">
      <w:pPr>
        <w:pStyle w:val="af3"/>
        <w:numPr>
          <w:ilvl w:val="0"/>
          <w:numId w:val="144"/>
        </w:numPr>
        <w:ind w:firstLineChars="0"/>
        <w:rPr>
          <w:b/>
        </w:rPr>
      </w:pPr>
      <w:r w:rsidRPr="005B449B">
        <w:rPr>
          <w:rFonts w:hint="eastAsia"/>
          <w:b/>
        </w:rPr>
        <w:t>资产自定义项目设置</w:t>
      </w:r>
    </w:p>
    <w:p w:rsidR="00837BE0" w:rsidRPr="00074B9A" w:rsidRDefault="00837BE0" w:rsidP="00837BE0">
      <w:pPr>
        <w:ind w:firstLine="480"/>
      </w:pPr>
      <w:r w:rsidRPr="00074B9A">
        <w:rPr>
          <w:rFonts w:hint="eastAsia"/>
        </w:rPr>
        <w:t>资产项目是资产卡片上要显示的用来记录资产资料的栏目，如原值、资产名称、使用年限、折旧方法等是卡片最基本的项目。</w:t>
      </w:r>
    </w:p>
    <w:p w:rsidR="00837BE0" w:rsidRPr="00484F72" w:rsidRDefault="00837BE0" w:rsidP="00837BE0">
      <w:pPr>
        <w:ind w:firstLine="480"/>
        <w:rPr>
          <w:rFonts w:ascii="微软雅黑" w:hAnsi="微软雅黑"/>
          <w:szCs w:val="24"/>
        </w:rPr>
      </w:pPr>
      <w:r w:rsidRPr="00074B9A">
        <w:rPr>
          <w:rFonts w:hint="eastAsia"/>
        </w:rPr>
        <w:t>系统提供自定义项目功能，用户可根据本系统各单位所属行业或性质，设置相应的固定资产卡片，所设置的项目内容，均可在</w:t>
      </w:r>
      <w:hyperlink r:id="rId95" w:history="1">
        <w:r w:rsidRPr="00074B9A">
          <w:rPr>
            <w:rFonts w:hint="eastAsia"/>
          </w:rPr>
          <w:t>卡片样式</w:t>
        </w:r>
      </w:hyperlink>
      <w:r w:rsidRPr="00074B9A">
        <w:rPr>
          <w:rFonts w:hint="eastAsia"/>
        </w:rPr>
        <w:t>定义中被调用。</w:t>
      </w:r>
    </w:p>
    <w:p w:rsidR="00837BE0" w:rsidRPr="00074B9A" w:rsidRDefault="00837BE0" w:rsidP="00837BE0">
      <w:pPr>
        <w:ind w:firstLine="480"/>
      </w:pPr>
      <w:r w:rsidRPr="00074B9A">
        <w:rPr>
          <w:rFonts w:hint="eastAsia"/>
        </w:rPr>
        <w:t>已使用的卡片项目不允许修改删除。</w:t>
      </w:r>
    </w:p>
    <w:p w:rsidR="00837BE0" w:rsidRPr="00837BE0" w:rsidRDefault="00837BE0" w:rsidP="00837BE0">
      <w:pPr>
        <w:ind w:firstLine="480"/>
      </w:pPr>
      <w:r w:rsidRPr="00837BE0">
        <w:rPr>
          <w:rFonts w:hint="eastAsia"/>
        </w:rPr>
        <w:t xml:space="preserve">1. </w:t>
      </w:r>
      <w:r w:rsidRPr="00837BE0">
        <w:rPr>
          <w:rFonts w:hint="eastAsia"/>
        </w:rPr>
        <w:t>固定资产卡片项目举例：</w:t>
      </w:r>
    </w:p>
    <w:p w:rsidR="00837BE0" w:rsidRPr="00837BE0" w:rsidRDefault="00837BE0" w:rsidP="00837BE0">
      <w:pPr>
        <w:ind w:firstLine="480"/>
      </w:pPr>
      <w:r w:rsidRPr="00837BE0">
        <w:rPr>
          <w:rFonts w:hint="eastAsia"/>
        </w:rPr>
        <w:t>变动日期、部门编号、货币单位、所属部门名称、使用部门名称、存放地点、单位折旧、电机功率、电机数量、对应折旧科目、工作量单位、工作总量、固定资产编号、固定资产名称、规格型号、减少方式、建筑面积、净残值、净残值率、净值、卡片编号、开始使用日期、类别编号、类别名称、累计工作量、累计折旧、录入人、录入日期、日期、使用年限、使用状况、项目、已计提月份、原值、月折旧额、月折旧率、增加方式、折旧方法、注销人、注销日期。</w:t>
      </w:r>
    </w:p>
    <w:p w:rsidR="00837BE0" w:rsidRPr="00837BE0" w:rsidRDefault="00837BE0" w:rsidP="00837BE0">
      <w:pPr>
        <w:ind w:firstLine="480"/>
      </w:pPr>
      <w:r w:rsidRPr="00837BE0">
        <w:rPr>
          <w:rFonts w:hint="eastAsia"/>
        </w:rPr>
        <w:t>2.</w:t>
      </w:r>
      <w:r w:rsidRPr="00837BE0">
        <w:rPr>
          <w:rFonts w:hint="eastAsia"/>
        </w:rPr>
        <w:t>系统预置的项目</w:t>
      </w:r>
    </w:p>
    <w:p w:rsidR="00837BE0" w:rsidRPr="00837BE0" w:rsidRDefault="00837BE0" w:rsidP="00837BE0">
      <w:pPr>
        <w:ind w:firstLine="480"/>
      </w:pPr>
      <w:r w:rsidRPr="00837BE0">
        <w:rPr>
          <w:rFonts w:hint="eastAsia"/>
        </w:rPr>
        <w:lastRenderedPageBreak/>
        <w:t>系统事先定义了一些项目，称为系统预置项目，包括在卡片样式中必须选用的和可根据需要选用的（如下表）：</w:t>
      </w:r>
    </w:p>
    <w:tbl>
      <w:tblPr>
        <w:tblW w:w="8208" w:type="dxa"/>
        <w:tblInd w:w="10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008"/>
        <w:gridCol w:w="1761"/>
        <w:gridCol w:w="5439"/>
      </w:tblGrid>
      <w:tr w:rsidR="00837BE0" w:rsidRPr="00484F72" w:rsidTr="00AD7863">
        <w:trPr>
          <w:cantSplit/>
          <w:trHeight w:val="790"/>
        </w:trPr>
        <w:tc>
          <w:tcPr>
            <w:tcW w:w="1008" w:type="dxa"/>
            <w:vMerge w:val="restart"/>
            <w:tcBorders>
              <w:top w:val="single" w:sz="4" w:space="0" w:color="auto"/>
              <w:left w:val="single" w:sz="4" w:space="0" w:color="auto"/>
              <w:bottom w:val="single" w:sz="4" w:space="0" w:color="auto"/>
              <w:right w:val="single" w:sz="4" w:space="0" w:color="auto"/>
            </w:tcBorders>
            <w:vAlign w:val="center"/>
          </w:tcPr>
          <w:p w:rsidR="00837BE0" w:rsidRPr="00484F72" w:rsidRDefault="00837BE0" w:rsidP="00837BE0">
            <w:pPr>
              <w:spacing w:beforeLines="50" w:before="156"/>
              <w:ind w:firstLineChars="0" w:firstLine="0"/>
              <w:rPr>
                <w:rFonts w:ascii="微软雅黑" w:hAnsi="微软雅黑"/>
                <w:szCs w:val="24"/>
              </w:rPr>
            </w:pPr>
            <w:r w:rsidRPr="00484F72">
              <w:rPr>
                <w:rFonts w:ascii="微软雅黑" w:hAnsi="微软雅黑" w:hint="eastAsia"/>
                <w:szCs w:val="24"/>
              </w:rPr>
              <w:t>系统预置项目</w:t>
            </w:r>
          </w:p>
        </w:tc>
        <w:tc>
          <w:tcPr>
            <w:tcW w:w="1761" w:type="dxa"/>
            <w:tcBorders>
              <w:top w:val="single" w:sz="4" w:space="0" w:color="auto"/>
              <w:left w:val="single" w:sz="4" w:space="0" w:color="auto"/>
              <w:bottom w:val="single" w:sz="4" w:space="0" w:color="auto"/>
              <w:right w:val="single" w:sz="4" w:space="0" w:color="auto"/>
            </w:tcBorders>
            <w:vAlign w:val="center"/>
          </w:tcPr>
          <w:p w:rsidR="00837BE0" w:rsidRPr="00484F72" w:rsidRDefault="00837BE0" w:rsidP="00837BE0">
            <w:pPr>
              <w:spacing w:beforeLines="50" w:before="156"/>
              <w:ind w:firstLineChars="0" w:firstLine="0"/>
              <w:rPr>
                <w:rFonts w:ascii="微软雅黑" w:hAnsi="微软雅黑"/>
                <w:szCs w:val="24"/>
              </w:rPr>
            </w:pPr>
            <w:r w:rsidRPr="00484F72">
              <w:rPr>
                <w:rFonts w:ascii="微软雅黑" w:hAnsi="微软雅黑" w:hint="eastAsia"/>
                <w:szCs w:val="24"/>
              </w:rPr>
              <w:t>必须选用的项目</w:t>
            </w:r>
          </w:p>
        </w:tc>
        <w:tc>
          <w:tcPr>
            <w:tcW w:w="5439" w:type="dxa"/>
            <w:tcBorders>
              <w:top w:val="single" w:sz="4" w:space="0" w:color="auto"/>
              <w:left w:val="single" w:sz="4" w:space="0" w:color="auto"/>
              <w:bottom w:val="single" w:sz="4" w:space="0" w:color="auto"/>
              <w:right w:val="single" w:sz="4" w:space="0" w:color="auto"/>
            </w:tcBorders>
          </w:tcPr>
          <w:p w:rsidR="00837BE0" w:rsidRPr="00484F72" w:rsidRDefault="00837BE0" w:rsidP="00837BE0">
            <w:pPr>
              <w:spacing w:beforeLines="50" w:before="156"/>
              <w:ind w:firstLineChars="0" w:firstLine="0"/>
              <w:rPr>
                <w:rFonts w:ascii="微软雅黑" w:hAnsi="微软雅黑"/>
                <w:szCs w:val="24"/>
              </w:rPr>
            </w:pPr>
            <w:r w:rsidRPr="00484F72">
              <w:rPr>
                <w:rFonts w:ascii="微软雅黑" w:hAnsi="微软雅黑" w:hint="eastAsia"/>
                <w:szCs w:val="24"/>
              </w:rPr>
              <w:t>卡片编号、固定资产代码、固定资产名称、类别代码、类别名称、使用状态、卡片样式代码、原值、开始使用日期、增加方式代码、录入日期、录入人、卡片状态</w:t>
            </w:r>
          </w:p>
        </w:tc>
      </w:tr>
      <w:tr w:rsidR="00837BE0" w:rsidRPr="00484F72" w:rsidTr="00AD7863">
        <w:trPr>
          <w:cantSplit/>
        </w:trPr>
        <w:tc>
          <w:tcPr>
            <w:tcW w:w="0" w:type="auto"/>
            <w:vMerge/>
            <w:tcBorders>
              <w:top w:val="single" w:sz="4" w:space="0" w:color="auto"/>
              <w:left w:val="single" w:sz="4" w:space="0" w:color="auto"/>
              <w:bottom w:val="single" w:sz="4" w:space="0" w:color="auto"/>
              <w:right w:val="single" w:sz="4" w:space="0" w:color="auto"/>
            </w:tcBorders>
            <w:vAlign w:val="center"/>
          </w:tcPr>
          <w:p w:rsidR="00837BE0" w:rsidRPr="00484F72" w:rsidRDefault="00837BE0" w:rsidP="00837BE0">
            <w:pPr>
              <w:spacing w:beforeLines="50" w:before="156"/>
              <w:ind w:firstLineChars="0" w:firstLine="0"/>
              <w:rPr>
                <w:rFonts w:ascii="微软雅黑" w:hAnsi="微软雅黑"/>
                <w:szCs w:val="24"/>
              </w:rPr>
            </w:pPr>
          </w:p>
        </w:tc>
        <w:tc>
          <w:tcPr>
            <w:tcW w:w="1761" w:type="dxa"/>
            <w:tcBorders>
              <w:top w:val="single" w:sz="4" w:space="0" w:color="auto"/>
              <w:left w:val="single" w:sz="4" w:space="0" w:color="auto"/>
              <w:bottom w:val="single" w:sz="4" w:space="0" w:color="auto"/>
              <w:right w:val="single" w:sz="4" w:space="0" w:color="auto"/>
            </w:tcBorders>
            <w:vAlign w:val="center"/>
          </w:tcPr>
          <w:p w:rsidR="00837BE0" w:rsidRPr="00484F72" w:rsidRDefault="00837BE0" w:rsidP="00837BE0">
            <w:pPr>
              <w:spacing w:beforeLines="50" w:before="156"/>
              <w:ind w:firstLineChars="0" w:firstLine="0"/>
              <w:rPr>
                <w:rFonts w:ascii="微软雅黑" w:hAnsi="微软雅黑"/>
                <w:szCs w:val="24"/>
              </w:rPr>
            </w:pPr>
            <w:r w:rsidRPr="00484F72">
              <w:rPr>
                <w:rFonts w:ascii="微软雅黑" w:hAnsi="微软雅黑" w:hint="eastAsia"/>
                <w:szCs w:val="24"/>
              </w:rPr>
              <w:t>可选</w:t>
            </w:r>
            <w:r w:rsidRPr="00484F72">
              <w:rPr>
                <w:rFonts w:ascii="微软雅黑" w:hAnsi="微软雅黑" w:hint="eastAsia"/>
                <w:szCs w:val="24"/>
              </w:rPr>
              <w:t xml:space="preserve"> </w:t>
            </w:r>
            <w:r w:rsidRPr="00484F72">
              <w:rPr>
                <w:rFonts w:ascii="微软雅黑" w:hAnsi="微软雅黑" w:hint="eastAsia"/>
                <w:szCs w:val="24"/>
              </w:rPr>
              <w:t>可不选的项目</w:t>
            </w:r>
          </w:p>
        </w:tc>
        <w:tc>
          <w:tcPr>
            <w:tcW w:w="5439" w:type="dxa"/>
            <w:tcBorders>
              <w:top w:val="single" w:sz="4" w:space="0" w:color="auto"/>
              <w:left w:val="single" w:sz="4" w:space="0" w:color="auto"/>
              <w:bottom w:val="single" w:sz="4" w:space="0" w:color="auto"/>
              <w:right w:val="single" w:sz="4" w:space="0" w:color="auto"/>
            </w:tcBorders>
          </w:tcPr>
          <w:p w:rsidR="00837BE0" w:rsidRPr="00484F72" w:rsidRDefault="00837BE0" w:rsidP="00837BE0">
            <w:pPr>
              <w:spacing w:beforeLines="50" w:before="156"/>
              <w:ind w:firstLineChars="0" w:firstLine="0"/>
              <w:rPr>
                <w:rFonts w:ascii="微软雅黑" w:hAnsi="微软雅黑"/>
                <w:szCs w:val="24"/>
              </w:rPr>
            </w:pPr>
            <w:r w:rsidRPr="00484F72">
              <w:rPr>
                <w:rFonts w:ascii="微软雅黑" w:hAnsi="微软雅黑" w:hint="eastAsia"/>
                <w:szCs w:val="24"/>
              </w:rPr>
              <w:t>累计工作量、本期折旧、数量、净残值率、工作总量、预计使用月份、已使用月份、使用状态名称、工作量单位、审核人、审核日期、增加方式名称、注销日期、已计提月份、折旧方案代码、折旧方案名称、累计折旧</w:t>
            </w:r>
          </w:p>
        </w:tc>
      </w:tr>
    </w:tbl>
    <w:p w:rsidR="00837BE0" w:rsidRPr="00AD7863" w:rsidRDefault="00837BE0" w:rsidP="00AD7863">
      <w:pPr>
        <w:ind w:firstLine="480"/>
      </w:pPr>
      <w:r w:rsidRPr="00AD7863">
        <w:rPr>
          <w:rFonts w:hint="eastAsia"/>
        </w:rPr>
        <w:t>系统预置的项目不在此显示，在此设置的是系统预置的这些项目不能满足您的需求时，您可根据各个单位所属行业或性质，设置相应的固定资产卡片项目，所有在此处设置的项目内容，均可在卡片样式定义中被选用。</w:t>
      </w:r>
    </w:p>
    <w:p w:rsidR="00AD7863" w:rsidRPr="005B449B" w:rsidRDefault="0093195F" w:rsidP="00C15B22">
      <w:pPr>
        <w:pStyle w:val="af3"/>
        <w:numPr>
          <w:ilvl w:val="0"/>
          <w:numId w:val="144"/>
        </w:numPr>
        <w:ind w:firstLineChars="0"/>
        <w:rPr>
          <w:b/>
        </w:rPr>
      </w:pPr>
      <w:r w:rsidRPr="005B449B">
        <w:rPr>
          <w:rFonts w:hint="eastAsia"/>
          <w:b/>
        </w:rPr>
        <w:t>资产项目分类</w:t>
      </w:r>
    </w:p>
    <w:p w:rsidR="0093195F" w:rsidRDefault="0093195F" w:rsidP="0093195F">
      <w:pPr>
        <w:ind w:firstLine="480"/>
      </w:pPr>
      <w:r w:rsidRPr="0093195F">
        <w:rPr>
          <w:rFonts w:hint="eastAsia"/>
        </w:rPr>
        <w:t>根据业务情况需要对众多的资产进行分类管理。资产项目分为四类：固定资产、土地及房屋、无形资产、固定资产（折旧）。资产专管员根据不同资产需要包含的项目选择资产样式，对于折旧资产还需要选择折旧方案（以便资产的折旧计算）。系统预置的一些项目不允许修改。</w:t>
      </w:r>
    </w:p>
    <w:p w:rsidR="007B3D34" w:rsidRPr="005B449B" w:rsidRDefault="007B3D34" w:rsidP="00C15B22">
      <w:pPr>
        <w:pStyle w:val="af3"/>
        <w:numPr>
          <w:ilvl w:val="0"/>
          <w:numId w:val="144"/>
        </w:numPr>
        <w:ind w:firstLineChars="0"/>
        <w:rPr>
          <w:b/>
        </w:rPr>
      </w:pPr>
      <w:r w:rsidRPr="005B449B">
        <w:rPr>
          <w:rFonts w:hint="eastAsia"/>
          <w:b/>
        </w:rPr>
        <w:t>资产卡片样式</w:t>
      </w:r>
    </w:p>
    <w:p w:rsidR="00837BE0" w:rsidRDefault="007B3D34" w:rsidP="007B3D34">
      <w:pPr>
        <w:ind w:firstLine="480"/>
      </w:pPr>
      <w:r>
        <w:rPr>
          <w:rFonts w:hint="eastAsia"/>
        </w:rPr>
        <w:t>卡片样式指卡片的整个外观，它包括格式、所包含的资产项目和项目的位置。不同的单位要求的卡片样式可能不同，单位内对不同类别的资产管理内容和侧重点也可能不同，系统允许您能进行自定义卡片样式，增大运用的灵活性。所有卡片样式均以现有项目为设计基础。设计采用所见及所得的形式，并将一些常用必有的卡片项目事先预置在样式中，同时利用传输及光标的自由拖拽，实现对卡片项目自由增减，方便您操作。用户可进行卡片样式的查询、增加、修改、删除、打印等操作。</w:t>
      </w:r>
    </w:p>
    <w:p w:rsidR="000029A7" w:rsidRDefault="000029A7" w:rsidP="00C15B22">
      <w:pPr>
        <w:pStyle w:val="af3"/>
        <w:numPr>
          <w:ilvl w:val="0"/>
          <w:numId w:val="144"/>
        </w:numPr>
        <w:ind w:firstLineChars="0"/>
      </w:pPr>
      <w:r w:rsidRPr="005B449B">
        <w:rPr>
          <w:b/>
        </w:rPr>
        <w:t>资产类别</w:t>
      </w:r>
    </w:p>
    <w:p w:rsidR="001740BD" w:rsidRDefault="001740BD" w:rsidP="001740BD">
      <w:pPr>
        <w:ind w:firstLine="480"/>
      </w:pPr>
      <w:r>
        <w:rPr>
          <w:rFonts w:hint="eastAsia"/>
        </w:rPr>
        <w:lastRenderedPageBreak/>
        <w:t>固定资产类别指固定资产的分类，实现固定资产的科学分类，可为固定资产的核算和统计管理提供完整依据。系统提供该功能，让用户根据企业自身特点和管理要求，定义一套固定资产的分类标准，每个类别对应一种已定义的卡片样式。</w:t>
      </w:r>
    </w:p>
    <w:p w:rsidR="000029A7" w:rsidRDefault="001740BD" w:rsidP="001740BD">
      <w:pPr>
        <w:ind w:firstLine="480"/>
      </w:pPr>
      <w:r>
        <w:rPr>
          <w:rFonts w:hint="eastAsia"/>
        </w:rPr>
        <w:t>提供用户自定义类别项，且可对自定义类别项进行删除、修改。已使用的类别不允许修改删除。类别对应的卡片样式仅限于已定义存在的部分。</w:t>
      </w:r>
    </w:p>
    <w:p w:rsidR="001740BD" w:rsidRPr="005B449B" w:rsidRDefault="001740BD" w:rsidP="00C15B22">
      <w:pPr>
        <w:pStyle w:val="af3"/>
        <w:numPr>
          <w:ilvl w:val="0"/>
          <w:numId w:val="144"/>
        </w:numPr>
        <w:ind w:firstLineChars="0"/>
        <w:rPr>
          <w:b/>
        </w:rPr>
      </w:pPr>
      <w:r w:rsidRPr="005B449B">
        <w:rPr>
          <w:rFonts w:hint="eastAsia"/>
          <w:b/>
        </w:rPr>
        <w:t>资产使用状态</w:t>
      </w:r>
    </w:p>
    <w:p w:rsidR="001740BD" w:rsidRDefault="001740BD" w:rsidP="001740BD">
      <w:pPr>
        <w:ind w:firstLine="480"/>
      </w:pPr>
      <w:r>
        <w:rPr>
          <w:rFonts w:hint="eastAsia"/>
        </w:rPr>
        <w:t>使用状态就是固定资产当前的具体使用状况，比如：在用、不需用、大修等，不同的使用状态，将对应不同的折旧计提属性，直接影响折旧计提的业务范围；</w:t>
      </w:r>
      <w:r>
        <w:rPr>
          <w:rFonts w:hint="eastAsia"/>
        </w:rPr>
        <w:t xml:space="preserve"> </w:t>
      </w:r>
    </w:p>
    <w:p w:rsidR="001740BD" w:rsidRPr="001740BD" w:rsidRDefault="001740BD" w:rsidP="001740BD">
      <w:pPr>
        <w:ind w:firstLine="480"/>
      </w:pPr>
      <w:r>
        <w:rPr>
          <w:rFonts w:hint="eastAsia"/>
        </w:rPr>
        <w:t>允许用户进行自定义使用状态，并提供修改和删除操作。</w:t>
      </w:r>
    </w:p>
    <w:p w:rsidR="001740BD" w:rsidRPr="005B449B" w:rsidRDefault="001740BD" w:rsidP="00C15B22">
      <w:pPr>
        <w:pStyle w:val="af3"/>
        <w:numPr>
          <w:ilvl w:val="0"/>
          <w:numId w:val="144"/>
        </w:numPr>
        <w:ind w:firstLineChars="0"/>
        <w:rPr>
          <w:b/>
        </w:rPr>
      </w:pPr>
      <w:r w:rsidRPr="005B449B">
        <w:rPr>
          <w:b/>
        </w:rPr>
        <w:t>资产增减方式</w:t>
      </w:r>
    </w:p>
    <w:p w:rsidR="00D52619" w:rsidRDefault="00D52619" w:rsidP="00D52619">
      <w:pPr>
        <w:ind w:firstLine="480"/>
      </w:pPr>
      <w:r>
        <w:rPr>
          <w:rFonts w:hint="eastAsia"/>
        </w:rPr>
        <w:t>增减方式包括固定资产、原值以及累计折旧变化的增加方式和减少方式。资产的增加或减少方式可用以确定资产计价和处理原则，同时明确资产的增加或减少方式，可对固定资产增减的汇总管理作到心中有数。</w:t>
      </w:r>
    </w:p>
    <w:p w:rsidR="00D52619" w:rsidRDefault="00D52619" w:rsidP="00D52619">
      <w:pPr>
        <w:ind w:firstLine="480"/>
      </w:pPr>
      <w:r>
        <w:rPr>
          <w:rFonts w:hint="eastAsia"/>
        </w:rPr>
        <w:t>您可在此自定义新的增减方式，系统分增加和减少两种方式来定义增减方式及对应科目，并可随时进行修改更新。</w:t>
      </w:r>
    </w:p>
    <w:p w:rsidR="001740BD" w:rsidRDefault="00D52619" w:rsidP="00D52619">
      <w:pPr>
        <w:ind w:firstLine="480"/>
      </w:pPr>
      <w:r>
        <w:rPr>
          <w:rFonts w:hint="eastAsia"/>
        </w:rPr>
        <w:t>每种增减方式需定义其默认的对应核算借贷方科目，以方便凭证编制时自动将数据带入分录。</w:t>
      </w:r>
    </w:p>
    <w:p w:rsidR="001A512F" w:rsidRDefault="005B449B" w:rsidP="00C15B22">
      <w:pPr>
        <w:pStyle w:val="7"/>
        <w:numPr>
          <w:ilvl w:val="6"/>
          <w:numId w:val="93"/>
        </w:numPr>
        <w:ind w:firstLineChars="0"/>
      </w:pPr>
      <w:r>
        <w:t>单位基础数据</w:t>
      </w:r>
    </w:p>
    <w:p w:rsidR="00154B28" w:rsidRPr="00154B28" w:rsidRDefault="00154B28" w:rsidP="00C15B22">
      <w:pPr>
        <w:pStyle w:val="af3"/>
        <w:numPr>
          <w:ilvl w:val="0"/>
          <w:numId w:val="145"/>
        </w:numPr>
        <w:spacing w:before="240"/>
        <w:ind w:firstLineChars="0"/>
        <w:rPr>
          <w:b/>
        </w:rPr>
      </w:pPr>
      <w:r w:rsidRPr="00154B28">
        <w:rPr>
          <w:rFonts w:hint="eastAsia"/>
          <w:b/>
        </w:rPr>
        <w:t>系统选项</w:t>
      </w:r>
    </w:p>
    <w:p w:rsidR="00154B28" w:rsidRPr="00484F72" w:rsidRDefault="00A12459" w:rsidP="00154B28">
      <w:pPr>
        <w:spacing w:beforeLines="50" w:before="156"/>
        <w:ind w:firstLine="480"/>
        <w:rPr>
          <w:rFonts w:ascii="微软雅黑" w:hAnsi="微软雅黑"/>
          <w:szCs w:val="24"/>
        </w:rPr>
      </w:pPr>
      <w:r>
        <w:rPr>
          <w:rFonts w:ascii="微软雅黑" w:hAnsi="微软雅黑" w:hint="eastAsia"/>
          <w:szCs w:val="24"/>
        </w:rPr>
        <w:t>系统选项包括</w:t>
      </w:r>
      <w:r w:rsidR="00154B28" w:rsidRPr="00484F72">
        <w:rPr>
          <w:rFonts w:ascii="微软雅黑" w:hAnsi="微软雅黑" w:hint="eastAsia"/>
          <w:szCs w:val="24"/>
        </w:rPr>
        <w:t>“业务日期”，“核算选项”、“折旧核算选项”，“卡片登记设置”和“其它”</w:t>
      </w:r>
      <w:r>
        <w:rPr>
          <w:rFonts w:ascii="微软雅黑" w:hAnsi="微软雅黑" w:hint="eastAsia"/>
          <w:szCs w:val="24"/>
        </w:rPr>
        <w:t>等功能。</w:t>
      </w:r>
    </w:p>
    <w:p w:rsidR="00154B28" w:rsidRPr="00484F72" w:rsidRDefault="00154B28" w:rsidP="00A12459">
      <w:pPr>
        <w:ind w:firstLine="480"/>
        <w:rPr>
          <w:rFonts w:ascii="微软雅黑" w:hAnsi="微软雅黑"/>
          <w:szCs w:val="24"/>
        </w:rPr>
      </w:pPr>
      <w:r w:rsidRPr="00484F72">
        <w:rPr>
          <w:rFonts w:ascii="微软雅黑" w:hAnsi="微软雅黑" w:hint="eastAsia"/>
          <w:szCs w:val="24"/>
        </w:rPr>
        <w:t>1.</w:t>
      </w:r>
      <w:r w:rsidRPr="00484F72">
        <w:rPr>
          <w:rFonts w:ascii="微软雅黑" w:hAnsi="微软雅黑" w:hint="eastAsia"/>
          <w:szCs w:val="24"/>
        </w:rPr>
        <w:t>业务日期</w:t>
      </w:r>
    </w:p>
    <w:p w:rsidR="00154B28" w:rsidRPr="00484F72" w:rsidRDefault="00154B28" w:rsidP="00A12459">
      <w:pPr>
        <w:ind w:firstLine="480"/>
        <w:rPr>
          <w:rFonts w:ascii="微软雅黑" w:hAnsi="微软雅黑"/>
          <w:szCs w:val="24"/>
        </w:rPr>
      </w:pPr>
      <w:r w:rsidRPr="00484F72">
        <w:rPr>
          <w:rFonts w:ascii="微软雅黑" w:hAnsi="微软雅黑" w:hint="eastAsia"/>
          <w:szCs w:val="24"/>
        </w:rPr>
        <w:t>包括单位的系统起用日期、系统业务日期，单位资产是否要折旧等的设置。其中启用日期一旦定义保存，不再允许修改；初始设置时，业务日期必须与启用日期同年同月。</w:t>
      </w:r>
    </w:p>
    <w:p w:rsidR="00154B28" w:rsidRPr="00484F72" w:rsidRDefault="00154B28" w:rsidP="00A12459">
      <w:pPr>
        <w:ind w:firstLine="482"/>
        <w:rPr>
          <w:rFonts w:ascii="微软雅黑" w:hAnsi="微软雅黑"/>
          <w:szCs w:val="24"/>
        </w:rPr>
      </w:pPr>
      <w:r w:rsidRPr="00484F72">
        <w:rPr>
          <w:rFonts w:ascii="微软雅黑" w:hAnsi="微软雅黑" w:hint="eastAsia"/>
          <w:b/>
          <w:bCs/>
          <w:szCs w:val="24"/>
        </w:rPr>
        <w:t>◆</w:t>
      </w:r>
      <w:r w:rsidRPr="00484F72">
        <w:rPr>
          <w:rFonts w:ascii="微软雅黑" w:hAnsi="微软雅黑" w:hint="eastAsia"/>
          <w:b/>
          <w:bCs/>
          <w:szCs w:val="24"/>
        </w:rPr>
        <w:t xml:space="preserve">  </w:t>
      </w:r>
      <w:r w:rsidRPr="00484F72">
        <w:rPr>
          <w:rFonts w:ascii="微软雅黑" w:hAnsi="微软雅黑" w:hint="eastAsia"/>
          <w:szCs w:val="24"/>
        </w:rPr>
        <w:t>系统业务日期</w:t>
      </w:r>
      <w:r w:rsidRPr="00484F72">
        <w:rPr>
          <w:rFonts w:ascii="微软雅黑" w:hAnsi="微软雅黑" w:hint="eastAsia"/>
          <w:b/>
          <w:bCs/>
          <w:szCs w:val="24"/>
        </w:rPr>
        <w:t>：</w:t>
      </w:r>
      <w:r w:rsidRPr="00484F72">
        <w:rPr>
          <w:rFonts w:ascii="微软雅黑" w:hAnsi="微软雅黑" w:hint="eastAsia"/>
          <w:szCs w:val="24"/>
        </w:rPr>
        <w:t>即固定资产具体业务发生日期，在系统使用过程中定义，当某月进行了结账处理，则业务日期不得早于结账前的日期；</w:t>
      </w:r>
    </w:p>
    <w:p w:rsidR="00154B28" w:rsidRPr="00484F72" w:rsidRDefault="00154B28" w:rsidP="00A12459">
      <w:pPr>
        <w:ind w:firstLine="480"/>
        <w:rPr>
          <w:rFonts w:ascii="微软雅黑" w:hAnsi="微软雅黑"/>
          <w:szCs w:val="24"/>
        </w:rPr>
      </w:pPr>
      <w:r w:rsidRPr="00484F72">
        <w:rPr>
          <w:rFonts w:ascii="微软雅黑" w:hAnsi="微软雅黑" w:hint="eastAsia"/>
          <w:szCs w:val="24"/>
        </w:rPr>
        <w:lastRenderedPageBreak/>
        <w:t>◆</w:t>
      </w:r>
      <w:r w:rsidRPr="00484F72">
        <w:rPr>
          <w:rFonts w:ascii="微软雅黑" w:hAnsi="微软雅黑" w:hint="eastAsia"/>
          <w:szCs w:val="24"/>
        </w:rPr>
        <w:t xml:space="preserve">  </w:t>
      </w:r>
      <w:r w:rsidRPr="00484F72">
        <w:rPr>
          <w:rFonts w:ascii="微软雅黑" w:hAnsi="微软雅黑" w:hint="eastAsia"/>
          <w:szCs w:val="24"/>
        </w:rPr>
        <w:t>系统启用日期：即开始使用固定资产系统的启用日期，在系统开始使用时定义。</w:t>
      </w:r>
    </w:p>
    <w:p w:rsidR="00154B28" w:rsidRPr="00484F72" w:rsidRDefault="00154B28" w:rsidP="00A12459">
      <w:pPr>
        <w:ind w:firstLine="480"/>
        <w:rPr>
          <w:rFonts w:ascii="微软雅黑" w:hAnsi="微软雅黑"/>
          <w:szCs w:val="24"/>
        </w:rPr>
      </w:pPr>
      <w:r w:rsidRPr="00484F72">
        <w:rPr>
          <w:rFonts w:ascii="微软雅黑" w:hAnsi="微软雅黑" w:hint="eastAsia"/>
          <w:szCs w:val="24"/>
        </w:rPr>
        <w:t>◆</w:t>
      </w:r>
      <w:r w:rsidRPr="00484F72">
        <w:rPr>
          <w:rFonts w:ascii="微软雅黑" w:hAnsi="微软雅黑" w:hint="eastAsia"/>
          <w:szCs w:val="24"/>
        </w:rPr>
        <w:t xml:space="preserve">  </w:t>
      </w:r>
      <w:r w:rsidRPr="00484F72">
        <w:rPr>
          <w:rFonts w:ascii="微软雅黑" w:hAnsi="微软雅黑" w:hint="eastAsia"/>
          <w:szCs w:val="24"/>
        </w:rPr>
        <w:t>单位资产需要折旧：即你所在单位的资产是否需要折旧。</w:t>
      </w:r>
    </w:p>
    <w:p w:rsidR="00154B28" w:rsidRPr="00484F72" w:rsidRDefault="00154B28" w:rsidP="00A12459">
      <w:pPr>
        <w:ind w:firstLine="480"/>
        <w:rPr>
          <w:rFonts w:ascii="微软雅黑" w:hAnsi="微软雅黑"/>
          <w:szCs w:val="24"/>
        </w:rPr>
      </w:pPr>
      <w:r w:rsidRPr="00484F72">
        <w:rPr>
          <w:rFonts w:ascii="微软雅黑" w:hAnsi="微软雅黑" w:hint="eastAsia"/>
          <w:szCs w:val="24"/>
        </w:rPr>
        <w:t>2.</w:t>
      </w:r>
      <w:r w:rsidRPr="00484F72">
        <w:rPr>
          <w:rFonts w:ascii="微软雅黑" w:hAnsi="微软雅黑" w:hint="eastAsia"/>
          <w:szCs w:val="24"/>
        </w:rPr>
        <w:t>核算选项</w:t>
      </w:r>
    </w:p>
    <w:p w:rsidR="00154B28" w:rsidRPr="00484F72" w:rsidRDefault="00154B28" w:rsidP="00A12459">
      <w:pPr>
        <w:ind w:firstLine="480"/>
        <w:rPr>
          <w:rFonts w:ascii="微软雅黑" w:hAnsi="微软雅黑"/>
          <w:szCs w:val="24"/>
        </w:rPr>
      </w:pPr>
      <w:r w:rsidRPr="00484F72">
        <w:rPr>
          <w:rFonts w:ascii="微软雅黑" w:hAnsi="微软雅黑" w:hint="eastAsia"/>
          <w:szCs w:val="24"/>
        </w:rPr>
        <w:t>本选项中的核算科目即为与账务系统对账时，账务系统所对应使用的记账科目，在选项中定义，科目代码在此处定义完毕后，系统默认制作凭证。具体操作为：</w:t>
      </w:r>
    </w:p>
    <w:p w:rsidR="00154B28" w:rsidRPr="00484F72" w:rsidRDefault="00154B28" w:rsidP="00C15B22">
      <w:pPr>
        <w:numPr>
          <w:ilvl w:val="0"/>
          <w:numId w:val="146"/>
        </w:numPr>
        <w:tabs>
          <w:tab w:val="clear" w:pos="1260"/>
          <w:tab w:val="num" w:pos="993"/>
        </w:tabs>
        <w:ind w:left="993" w:firstLineChars="0" w:hanging="567"/>
        <w:rPr>
          <w:rFonts w:ascii="微软雅黑" w:hAnsi="微软雅黑"/>
          <w:szCs w:val="24"/>
        </w:rPr>
      </w:pPr>
      <w:r w:rsidRPr="00484F72">
        <w:rPr>
          <w:rFonts w:ascii="微软雅黑" w:hAnsi="微软雅黑" w:hint="eastAsia"/>
          <w:szCs w:val="24"/>
        </w:rPr>
        <w:t>账套代码：即生成的凭证要进入的默认账务账套。</w:t>
      </w:r>
    </w:p>
    <w:p w:rsidR="00154B28" w:rsidRPr="00484F72" w:rsidRDefault="00154B28" w:rsidP="00C15B22">
      <w:pPr>
        <w:numPr>
          <w:ilvl w:val="0"/>
          <w:numId w:val="146"/>
        </w:numPr>
        <w:tabs>
          <w:tab w:val="clear" w:pos="1260"/>
          <w:tab w:val="num" w:pos="993"/>
        </w:tabs>
        <w:ind w:left="993" w:firstLineChars="0" w:hanging="567"/>
        <w:rPr>
          <w:rFonts w:ascii="微软雅黑" w:hAnsi="微软雅黑"/>
          <w:szCs w:val="24"/>
        </w:rPr>
      </w:pPr>
      <w:r w:rsidRPr="00484F72">
        <w:rPr>
          <w:rFonts w:ascii="微软雅黑" w:hAnsi="微软雅黑" w:hint="eastAsia"/>
          <w:szCs w:val="24"/>
        </w:rPr>
        <w:t>凭证类型代码：选择编制凭证的类型，点击该栏后选择按钮，在弹出的“凭证类型”列表中选择所编制凭证的默认类型。</w:t>
      </w:r>
    </w:p>
    <w:p w:rsidR="00154B28" w:rsidRPr="00484F72" w:rsidRDefault="00154B28" w:rsidP="00C15B22">
      <w:pPr>
        <w:numPr>
          <w:ilvl w:val="0"/>
          <w:numId w:val="146"/>
        </w:numPr>
        <w:tabs>
          <w:tab w:val="clear" w:pos="1260"/>
          <w:tab w:val="num" w:pos="993"/>
        </w:tabs>
        <w:ind w:left="993" w:firstLineChars="0" w:hanging="567"/>
        <w:rPr>
          <w:rFonts w:ascii="微软雅黑" w:hAnsi="微软雅黑"/>
          <w:szCs w:val="24"/>
        </w:rPr>
      </w:pPr>
      <w:r w:rsidRPr="00484F72">
        <w:rPr>
          <w:rFonts w:ascii="微软雅黑" w:hAnsi="微软雅黑" w:hint="eastAsia"/>
          <w:szCs w:val="24"/>
        </w:rPr>
        <w:t>固定资产核算科目：点击栏后选择按钮，在弹出的“会计科目”列表中选择所对应的固定资产科目。</w:t>
      </w:r>
    </w:p>
    <w:p w:rsidR="00154B28" w:rsidRPr="00484F72" w:rsidRDefault="00154B28" w:rsidP="00C15B22">
      <w:pPr>
        <w:numPr>
          <w:ilvl w:val="0"/>
          <w:numId w:val="146"/>
        </w:numPr>
        <w:tabs>
          <w:tab w:val="clear" w:pos="1260"/>
          <w:tab w:val="num" w:pos="993"/>
        </w:tabs>
        <w:ind w:left="993" w:firstLineChars="0" w:hanging="567"/>
        <w:rPr>
          <w:rFonts w:ascii="微软雅黑" w:hAnsi="微软雅黑"/>
          <w:szCs w:val="24"/>
        </w:rPr>
      </w:pPr>
      <w:r w:rsidRPr="00484F72">
        <w:rPr>
          <w:rFonts w:ascii="微软雅黑" w:hAnsi="微软雅黑" w:hint="eastAsia"/>
          <w:szCs w:val="24"/>
        </w:rPr>
        <w:t>固定基金核算科目：点击栏后选择按钮，在弹出的“会计科目”列表中选择所对应的固定基金科目。</w:t>
      </w:r>
    </w:p>
    <w:p w:rsidR="00154B28" w:rsidRPr="00484F72" w:rsidRDefault="00154B28" w:rsidP="00C15B22">
      <w:pPr>
        <w:numPr>
          <w:ilvl w:val="0"/>
          <w:numId w:val="146"/>
        </w:numPr>
        <w:tabs>
          <w:tab w:val="clear" w:pos="1260"/>
          <w:tab w:val="num" w:pos="993"/>
        </w:tabs>
        <w:ind w:left="993" w:firstLineChars="0" w:hanging="567"/>
        <w:rPr>
          <w:rFonts w:ascii="微软雅黑" w:hAnsi="微软雅黑"/>
          <w:szCs w:val="24"/>
        </w:rPr>
      </w:pPr>
      <w:r w:rsidRPr="00484F72">
        <w:rPr>
          <w:rFonts w:ascii="微软雅黑" w:hAnsi="微软雅黑" w:hint="eastAsia"/>
          <w:szCs w:val="24"/>
        </w:rPr>
        <w:t>资产减值准备科目：点击栏后选择按钮，在弹出的“会计科目”列表中选择所对应的资产减值的入账科目。</w:t>
      </w:r>
    </w:p>
    <w:p w:rsidR="00154B28" w:rsidRPr="00484F72" w:rsidRDefault="00154B28" w:rsidP="00C15B22">
      <w:pPr>
        <w:numPr>
          <w:ilvl w:val="0"/>
          <w:numId w:val="146"/>
        </w:numPr>
        <w:tabs>
          <w:tab w:val="clear" w:pos="1260"/>
          <w:tab w:val="num" w:pos="993"/>
        </w:tabs>
        <w:ind w:left="993" w:firstLineChars="0" w:hanging="567"/>
        <w:rPr>
          <w:rFonts w:ascii="微软雅黑" w:hAnsi="微软雅黑"/>
          <w:szCs w:val="24"/>
        </w:rPr>
      </w:pPr>
      <w:r w:rsidRPr="00484F72">
        <w:rPr>
          <w:rFonts w:ascii="微软雅黑" w:hAnsi="微软雅黑" w:hint="eastAsia"/>
          <w:szCs w:val="24"/>
        </w:rPr>
        <w:t>资产清理科目：点击栏后选择按钮，在弹出的“会计科目”列表中选择所对应的资产清理的入账科目。</w:t>
      </w:r>
    </w:p>
    <w:p w:rsidR="00154B28" w:rsidRPr="00484F72" w:rsidRDefault="00154B28" w:rsidP="00A12459">
      <w:pPr>
        <w:ind w:firstLine="480"/>
        <w:rPr>
          <w:rFonts w:ascii="微软雅黑" w:hAnsi="微软雅黑"/>
          <w:szCs w:val="24"/>
        </w:rPr>
      </w:pPr>
      <w:r w:rsidRPr="00484F72">
        <w:rPr>
          <w:rFonts w:ascii="微软雅黑" w:hAnsi="微软雅黑" w:hint="eastAsia"/>
          <w:szCs w:val="24"/>
        </w:rPr>
        <w:t>3.</w:t>
      </w:r>
      <w:r w:rsidRPr="00484F72">
        <w:rPr>
          <w:rFonts w:ascii="微软雅黑" w:hAnsi="微软雅黑" w:hint="eastAsia"/>
          <w:szCs w:val="24"/>
        </w:rPr>
        <w:t>折旧核算选项</w:t>
      </w:r>
    </w:p>
    <w:p w:rsidR="00154B28" w:rsidRPr="00484F72" w:rsidRDefault="00154B28" w:rsidP="00C15B22">
      <w:pPr>
        <w:numPr>
          <w:ilvl w:val="0"/>
          <w:numId w:val="146"/>
        </w:numPr>
        <w:tabs>
          <w:tab w:val="clear" w:pos="1260"/>
          <w:tab w:val="num" w:pos="993"/>
        </w:tabs>
        <w:ind w:left="993" w:firstLineChars="0" w:hanging="567"/>
        <w:rPr>
          <w:rFonts w:ascii="微软雅黑" w:hAnsi="微软雅黑"/>
          <w:szCs w:val="24"/>
        </w:rPr>
      </w:pPr>
      <w:r w:rsidRPr="00484F72">
        <w:rPr>
          <w:rFonts w:ascii="微软雅黑" w:hAnsi="微软雅黑" w:hint="eastAsia"/>
          <w:szCs w:val="24"/>
        </w:rPr>
        <w:t>折旧按使用部门核算：点击下拉按钮，在“是”与“否”中选择。如选择是，则在资产计提折旧后，按使用部门归集折旧费用，并生成相应的折旧凭证，反之则按折旧核算成本类科目归集折旧，只产生一张总的折旧费用凭证。</w:t>
      </w:r>
    </w:p>
    <w:p w:rsidR="00154B28" w:rsidRPr="00484F72" w:rsidRDefault="00154B28" w:rsidP="00C15B22">
      <w:pPr>
        <w:numPr>
          <w:ilvl w:val="0"/>
          <w:numId w:val="146"/>
        </w:numPr>
        <w:tabs>
          <w:tab w:val="clear" w:pos="1260"/>
          <w:tab w:val="num" w:pos="993"/>
        </w:tabs>
        <w:ind w:left="993" w:firstLineChars="0" w:hanging="567"/>
        <w:rPr>
          <w:rFonts w:ascii="微软雅黑" w:hAnsi="微软雅黑"/>
          <w:szCs w:val="24"/>
        </w:rPr>
      </w:pPr>
      <w:r w:rsidRPr="00484F72">
        <w:rPr>
          <w:rFonts w:ascii="微软雅黑" w:hAnsi="微软雅黑" w:hint="eastAsia"/>
          <w:szCs w:val="24"/>
        </w:rPr>
        <w:t>累计折旧核算科目：点击栏后选择按钮，在弹出的“会计科目”列表中选择所对应的累计折旧科目。</w:t>
      </w:r>
      <w:r w:rsidRPr="00484F72">
        <w:rPr>
          <w:rFonts w:ascii="微软雅黑" w:hAnsi="微软雅黑" w:hint="eastAsia"/>
          <w:szCs w:val="24"/>
        </w:rPr>
        <w:t xml:space="preserve"> </w:t>
      </w:r>
    </w:p>
    <w:p w:rsidR="00154B28" w:rsidRPr="00484F72" w:rsidRDefault="00154B28" w:rsidP="00C15B22">
      <w:pPr>
        <w:numPr>
          <w:ilvl w:val="0"/>
          <w:numId w:val="146"/>
        </w:numPr>
        <w:tabs>
          <w:tab w:val="clear" w:pos="1260"/>
          <w:tab w:val="num" w:pos="993"/>
        </w:tabs>
        <w:ind w:left="993" w:firstLineChars="0" w:hanging="567"/>
        <w:rPr>
          <w:rFonts w:ascii="微软雅黑" w:hAnsi="微软雅黑"/>
          <w:szCs w:val="24"/>
        </w:rPr>
      </w:pPr>
      <w:r w:rsidRPr="00484F72">
        <w:rPr>
          <w:rFonts w:ascii="微软雅黑" w:hAnsi="微软雅黑" w:hint="eastAsia"/>
          <w:szCs w:val="24"/>
        </w:rPr>
        <w:t>折旧核算成本类科目：点击栏后选择按钮，在弹出的“会计科目”列表中选择所对应的折旧核算成本科目。</w:t>
      </w:r>
    </w:p>
    <w:p w:rsidR="00154B28" w:rsidRPr="00484F72" w:rsidRDefault="00154B28" w:rsidP="00A12459">
      <w:pPr>
        <w:ind w:firstLine="480"/>
        <w:rPr>
          <w:rFonts w:ascii="微软雅黑" w:hAnsi="微软雅黑"/>
          <w:szCs w:val="24"/>
        </w:rPr>
      </w:pPr>
      <w:r w:rsidRPr="00484F72">
        <w:rPr>
          <w:rFonts w:ascii="微软雅黑" w:hAnsi="微软雅黑" w:hint="eastAsia"/>
          <w:szCs w:val="24"/>
        </w:rPr>
        <w:t>4.</w:t>
      </w:r>
      <w:r w:rsidRPr="00484F72">
        <w:rPr>
          <w:rFonts w:ascii="微软雅黑" w:hAnsi="微软雅黑" w:hint="eastAsia"/>
          <w:szCs w:val="24"/>
        </w:rPr>
        <w:t>卡片登记设置</w:t>
      </w:r>
    </w:p>
    <w:p w:rsidR="00154B28" w:rsidRPr="00484F72" w:rsidRDefault="00154B28" w:rsidP="00A12459">
      <w:pPr>
        <w:ind w:firstLine="480"/>
        <w:rPr>
          <w:rFonts w:ascii="微软雅黑" w:hAnsi="微软雅黑"/>
          <w:szCs w:val="24"/>
        </w:rPr>
      </w:pPr>
      <w:r w:rsidRPr="00484F72">
        <w:rPr>
          <w:rFonts w:ascii="微软雅黑" w:hAnsi="微软雅黑" w:hint="eastAsia"/>
          <w:szCs w:val="24"/>
        </w:rPr>
        <w:lastRenderedPageBreak/>
        <w:t>◆</w:t>
      </w:r>
      <w:r w:rsidRPr="00484F72">
        <w:rPr>
          <w:rFonts w:ascii="微软雅黑" w:hAnsi="微软雅黑" w:hint="eastAsia"/>
          <w:szCs w:val="24"/>
        </w:rPr>
        <w:t xml:space="preserve">  </w:t>
      </w:r>
      <w:r w:rsidRPr="00484F72">
        <w:rPr>
          <w:rFonts w:ascii="微软雅黑" w:hAnsi="微软雅黑" w:hint="eastAsia"/>
          <w:szCs w:val="24"/>
        </w:rPr>
        <w:t>资产代码是否自动编号：即该单位的资产代码是否需要自动编号还是手动设置。点击栏后下拉按钮选择“是”或“否”。</w:t>
      </w:r>
    </w:p>
    <w:p w:rsidR="00154B28" w:rsidRPr="00484F72" w:rsidRDefault="00154B28" w:rsidP="00A12459">
      <w:pPr>
        <w:ind w:firstLine="480"/>
        <w:rPr>
          <w:rFonts w:ascii="微软雅黑" w:hAnsi="微软雅黑"/>
          <w:szCs w:val="24"/>
        </w:rPr>
      </w:pPr>
      <w:r w:rsidRPr="00484F72">
        <w:rPr>
          <w:rFonts w:ascii="微软雅黑" w:hAnsi="微软雅黑" w:hint="eastAsia"/>
          <w:szCs w:val="24"/>
        </w:rPr>
        <w:t>◆</w:t>
      </w:r>
      <w:r w:rsidRPr="00484F72">
        <w:rPr>
          <w:rFonts w:ascii="微软雅黑" w:hAnsi="微软雅黑" w:hint="eastAsia"/>
          <w:szCs w:val="24"/>
        </w:rPr>
        <w:t xml:space="preserve">  </w:t>
      </w:r>
      <w:r w:rsidRPr="00484F72">
        <w:rPr>
          <w:rFonts w:ascii="微软雅黑" w:hAnsi="微软雅黑" w:hint="eastAsia"/>
          <w:szCs w:val="24"/>
        </w:rPr>
        <w:t>当前编号：及该单位当前的资产代码最大编号。不需设置。</w:t>
      </w:r>
    </w:p>
    <w:p w:rsidR="00154B28" w:rsidRPr="00484F72" w:rsidRDefault="00154B28" w:rsidP="00A12459">
      <w:pPr>
        <w:ind w:firstLine="480"/>
        <w:rPr>
          <w:rFonts w:ascii="微软雅黑" w:hAnsi="微软雅黑"/>
          <w:szCs w:val="24"/>
        </w:rPr>
      </w:pPr>
      <w:r w:rsidRPr="00484F72">
        <w:rPr>
          <w:rFonts w:ascii="微软雅黑" w:hAnsi="微软雅黑" w:hint="eastAsia"/>
          <w:szCs w:val="24"/>
        </w:rPr>
        <w:t>◆</w:t>
      </w:r>
      <w:r w:rsidRPr="00484F72">
        <w:rPr>
          <w:rFonts w:ascii="微软雅黑" w:hAnsi="微软雅黑" w:hint="eastAsia"/>
          <w:szCs w:val="24"/>
        </w:rPr>
        <w:t xml:space="preserve">  </w:t>
      </w:r>
      <w:r w:rsidRPr="00484F72">
        <w:rPr>
          <w:rFonts w:ascii="微软雅黑" w:hAnsi="微软雅黑" w:hint="eastAsia"/>
          <w:szCs w:val="24"/>
        </w:rPr>
        <w:t>编号长度：即该单位资产代码的编号位数长度。</w:t>
      </w:r>
    </w:p>
    <w:p w:rsidR="00677A6B" w:rsidRDefault="00677A6B" w:rsidP="00C15B22">
      <w:pPr>
        <w:pStyle w:val="af3"/>
        <w:numPr>
          <w:ilvl w:val="0"/>
          <w:numId w:val="145"/>
        </w:numPr>
        <w:spacing w:before="240"/>
        <w:ind w:firstLineChars="0"/>
        <w:rPr>
          <w:b/>
        </w:rPr>
      </w:pPr>
      <w:r>
        <w:rPr>
          <w:rFonts w:hint="eastAsia"/>
          <w:b/>
        </w:rPr>
        <w:t>资产增减方式</w:t>
      </w:r>
    </w:p>
    <w:p w:rsidR="00004F20" w:rsidRPr="00004F20" w:rsidRDefault="00004F20" w:rsidP="00004F20">
      <w:pPr>
        <w:ind w:firstLine="480"/>
        <w:rPr>
          <w:rFonts w:ascii="微软雅黑" w:hAnsi="微软雅黑"/>
          <w:szCs w:val="24"/>
        </w:rPr>
      </w:pPr>
      <w:r w:rsidRPr="00004F20">
        <w:rPr>
          <w:rFonts w:ascii="微软雅黑" w:hAnsi="微软雅黑" w:hint="eastAsia"/>
          <w:szCs w:val="24"/>
        </w:rPr>
        <w:t>增减方式包括固定资产、原值以及累计折旧变化的增加方式和减少方式。资产的增加或减少方式可用以确定资产计价和处理原则，同时明确资产的增加或减少方式，可对固定资产增减的汇总管理作到心中有数。</w:t>
      </w:r>
    </w:p>
    <w:p w:rsidR="00004F20" w:rsidRPr="00004F20" w:rsidRDefault="00004F20" w:rsidP="00004F20">
      <w:pPr>
        <w:ind w:firstLine="480"/>
        <w:rPr>
          <w:rFonts w:ascii="微软雅黑" w:hAnsi="微软雅黑"/>
          <w:szCs w:val="24"/>
        </w:rPr>
      </w:pPr>
      <w:r w:rsidRPr="00004F20">
        <w:rPr>
          <w:rFonts w:ascii="微软雅黑" w:hAnsi="微软雅黑" w:hint="eastAsia"/>
          <w:szCs w:val="24"/>
        </w:rPr>
        <w:t>可在此自定义新的增减方式，系统分增加和减少两种方式来定义增减方式及对应科目，并可随时进行修改更新。</w:t>
      </w:r>
    </w:p>
    <w:p w:rsidR="00004F20" w:rsidRPr="00004F20" w:rsidRDefault="00004F20" w:rsidP="00004F20">
      <w:pPr>
        <w:ind w:firstLine="480"/>
        <w:rPr>
          <w:rFonts w:ascii="微软雅黑" w:hAnsi="微软雅黑"/>
          <w:szCs w:val="24"/>
        </w:rPr>
      </w:pPr>
      <w:r w:rsidRPr="00004F20">
        <w:rPr>
          <w:rFonts w:ascii="微软雅黑" w:hAnsi="微软雅黑" w:hint="eastAsia"/>
          <w:szCs w:val="24"/>
        </w:rPr>
        <w:t>每种增减方式需定义其默认的对应核算借贷方科目，以方便凭证编制时自动将数据带入分录。</w:t>
      </w:r>
    </w:p>
    <w:p w:rsidR="00004F20" w:rsidRPr="00154B28" w:rsidRDefault="00004F20" w:rsidP="00C15B22">
      <w:pPr>
        <w:pStyle w:val="af3"/>
        <w:numPr>
          <w:ilvl w:val="0"/>
          <w:numId w:val="145"/>
        </w:numPr>
        <w:spacing w:before="240"/>
        <w:ind w:firstLineChars="0"/>
        <w:rPr>
          <w:b/>
        </w:rPr>
      </w:pPr>
      <w:r w:rsidRPr="00004F20">
        <w:rPr>
          <w:rFonts w:hint="eastAsia"/>
          <w:b/>
        </w:rPr>
        <w:t>资产使用部门设置</w:t>
      </w:r>
    </w:p>
    <w:p w:rsidR="00154B28" w:rsidRDefault="00004F20" w:rsidP="00004F20">
      <w:pPr>
        <w:ind w:firstLine="480"/>
        <w:rPr>
          <w:rFonts w:ascii="微软雅黑" w:hAnsi="微软雅黑"/>
          <w:szCs w:val="24"/>
        </w:rPr>
      </w:pPr>
      <w:r w:rsidRPr="00484F72">
        <w:rPr>
          <w:rFonts w:ascii="微软雅黑" w:hAnsi="微软雅黑" w:hint="eastAsia"/>
          <w:szCs w:val="24"/>
        </w:rPr>
        <w:t>本功能实现可对使用固定资产的使用部门进行信息增加、删除和修改操作，已使用的部门不允许修改删除。</w:t>
      </w:r>
    </w:p>
    <w:p w:rsidR="00004F20" w:rsidRPr="00004F20" w:rsidRDefault="00004F20" w:rsidP="00C15B22">
      <w:pPr>
        <w:pStyle w:val="af3"/>
        <w:numPr>
          <w:ilvl w:val="0"/>
          <w:numId w:val="145"/>
        </w:numPr>
        <w:spacing w:before="240"/>
        <w:ind w:firstLineChars="0"/>
        <w:rPr>
          <w:b/>
        </w:rPr>
      </w:pPr>
      <w:r>
        <w:rPr>
          <w:rFonts w:hint="eastAsia"/>
          <w:b/>
        </w:rPr>
        <w:t>资产类别与科目对应关系</w:t>
      </w:r>
    </w:p>
    <w:p w:rsidR="00004F20" w:rsidRPr="00484F72" w:rsidRDefault="00004F20" w:rsidP="00004F20">
      <w:pPr>
        <w:spacing w:beforeLines="50" w:before="156"/>
        <w:ind w:firstLine="480"/>
        <w:rPr>
          <w:rFonts w:ascii="微软雅黑" w:hAnsi="微软雅黑"/>
          <w:szCs w:val="24"/>
        </w:rPr>
      </w:pPr>
      <w:r w:rsidRPr="00484F72">
        <w:rPr>
          <w:rFonts w:ascii="微软雅黑" w:hAnsi="微软雅黑" w:hint="eastAsia"/>
          <w:szCs w:val="24"/>
        </w:rPr>
        <w:t>该</w:t>
      </w:r>
      <w:r w:rsidR="00093E06">
        <w:rPr>
          <w:rFonts w:ascii="微软雅黑" w:hAnsi="微软雅黑" w:hint="eastAsia"/>
          <w:szCs w:val="24"/>
        </w:rPr>
        <w:t>模块</w:t>
      </w:r>
      <w:r w:rsidRPr="00484F72">
        <w:rPr>
          <w:rFonts w:ascii="微软雅黑" w:hAnsi="微软雅黑" w:hint="eastAsia"/>
          <w:szCs w:val="24"/>
        </w:rPr>
        <w:t>实现的是各单位自定义其单位资产类别与账套会计科目之间的关系。</w:t>
      </w:r>
    </w:p>
    <w:p w:rsidR="00154B28" w:rsidRPr="001A512F" w:rsidRDefault="00154B28" w:rsidP="00093E06">
      <w:pPr>
        <w:ind w:firstLineChars="0" w:firstLine="0"/>
      </w:pPr>
    </w:p>
    <w:p w:rsidR="001A512F" w:rsidRDefault="001A512F" w:rsidP="00C15B22">
      <w:pPr>
        <w:pStyle w:val="7"/>
        <w:numPr>
          <w:ilvl w:val="6"/>
          <w:numId w:val="93"/>
        </w:numPr>
        <w:ind w:firstLineChars="0"/>
      </w:pPr>
      <w:r>
        <w:rPr>
          <w:rFonts w:hint="eastAsia"/>
        </w:rPr>
        <w:t>基础资料查询</w:t>
      </w:r>
    </w:p>
    <w:p w:rsidR="00643318" w:rsidRPr="00643318" w:rsidRDefault="00643318" w:rsidP="00C15B22">
      <w:pPr>
        <w:pStyle w:val="af3"/>
        <w:numPr>
          <w:ilvl w:val="0"/>
          <w:numId w:val="147"/>
        </w:numPr>
        <w:ind w:firstLineChars="0"/>
        <w:rPr>
          <w:b/>
        </w:rPr>
      </w:pPr>
      <w:r w:rsidRPr="00643318">
        <w:rPr>
          <w:rFonts w:hint="eastAsia"/>
          <w:b/>
        </w:rPr>
        <w:t>资产使用项目</w:t>
      </w:r>
    </w:p>
    <w:p w:rsidR="00643318" w:rsidRPr="00484F72" w:rsidRDefault="00643318" w:rsidP="00643318">
      <w:pPr>
        <w:ind w:firstLine="480"/>
        <w:rPr>
          <w:rFonts w:ascii="微软雅黑" w:hAnsi="微软雅黑"/>
          <w:szCs w:val="24"/>
        </w:rPr>
      </w:pPr>
      <w:r w:rsidRPr="00484F72">
        <w:rPr>
          <w:rFonts w:ascii="微软雅黑" w:hAnsi="微软雅黑" w:hint="eastAsia"/>
          <w:szCs w:val="24"/>
        </w:rPr>
        <w:t>资产项目是描述资产属性的数据。如名称，形状，外观，功能，购置日期等，一类资产的属性大致相同，不同类资产属性体现该类资产的特点，如土地类资产有面积的属性，而汽车类资产有牌照，发动机号等属性。不同类资产中总有一部分属性基本相同，如都有资产名称这个属性等。</w:t>
      </w:r>
    </w:p>
    <w:p w:rsidR="00643318" w:rsidRPr="00484F72" w:rsidRDefault="00643318" w:rsidP="00643318">
      <w:pPr>
        <w:ind w:firstLine="480"/>
        <w:rPr>
          <w:rFonts w:ascii="微软雅黑" w:hAnsi="微软雅黑"/>
          <w:szCs w:val="24"/>
        </w:rPr>
      </w:pPr>
      <w:r w:rsidRPr="00484F72">
        <w:rPr>
          <w:rFonts w:ascii="微软雅黑" w:hAnsi="微软雅黑" w:hint="eastAsia"/>
          <w:szCs w:val="24"/>
        </w:rPr>
        <w:t>对于在各资产中都有的资产属性，统一规定使用。对于不同的资产属性，需要根据具体情况进行设置。</w:t>
      </w:r>
    </w:p>
    <w:p w:rsidR="00643318" w:rsidRPr="00643318" w:rsidRDefault="00643318" w:rsidP="00643318">
      <w:pPr>
        <w:ind w:firstLine="480"/>
        <w:rPr>
          <w:rFonts w:ascii="微软雅黑" w:hAnsi="微软雅黑"/>
          <w:szCs w:val="24"/>
        </w:rPr>
      </w:pPr>
      <w:r w:rsidRPr="00484F72">
        <w:rPr>
          <w:rFonts w:ascii="微软雅黑" w:hAnsi="微软雅黑" w:hint="eastAsia"/>
          <w:szCs w:val="24"/>
        </w:rPr>
        <w:t>本部分信息由系统预置，可以直接使用。</w:t>
      </w:r>
    </w:p>
    <w:p w:rsidR="00643318" w:rsidRPr="00643318" w:rsidRDefault="00643318" w:rsidP="00C15B22">
      <w:pPr>
        <w:pStyle w:val="af3"/>
        <w:numPr>
          <w:ilvl w:val="0"/>
          <w:numId w:val="147"/>
        </w:numPr>
        <w:ind w:firstLineChars="0"/>
        <w:rPr>
          <w:b/>
        </w:rPr>
      </w:pPr>
      <w:r w:rsidRPr="00643318">
        <w:rPr>
          <w:rFonts w:hint="eastAsia"/>
          <w:b/>
        </w:rPr>
        <w:lastRenderedPageBreak/>
        <w:t>变动类型</w:t>
      </w:r>
    </w:p>
    <w:p w:rsidR="00643318" w:rsidRPr="00643318" w:rsidRDefault="00643318" w:rsidP="00643318">
      <w:pPr>
        <w:ind w:firstLine="480"/>
        <w:rPr>
          <w:rFonts w:ascii="微软雅黑" w:hAnsi="微软雅黑"/>
          <w:szCs w:val="24"/>
        </w:rPr>
      </w:pPr>
      <w:r w:rsidRPr="00643318">
        <w:rPr>
          <w:rFonts w:ascii="微软雅黑" w:hAnsi="微软雅黑" w:hint="eastAsia"/>
          <w:szCs w:val="24"/>
        </w:rPr>
        <w:t>变动类型指当前变动业务所指的具体变动项目，系统预置常用的若干种变动类型，包括：资产增加变动、资产减少变动、使用状态变动、折旧方法变动、原值增加变动、原值减少变动、使用部门变动、工作总量变动、资产类别变动、预计使用月份变动、累计折旧变动、净残值变动、数量变动；您在此只能查询，不允许删除与修改。</w:t>
      </w:r>
    </w:p>
    <w:p w:rsidR="005B449B" w:rsidRDefault="001A512F" w:rsidP="00C15B22">
      <w:pPr>
        <w:pStyle w:val="7"/>
        <w:numPr>
          <w:ilvl w:val="6"/>
          <w:numId w:val="93"/>
        </w:numPr>
        <w:ind w:firstLineChars="0"/>
      </w:pPr>
      <w:r>
        <w:rPr>
          <w:rFonts w:hint="eastAsia"/>
        </w:rPr>
        <w:t>折旧设置</w:t>
      </w:r>
    </w:p>
    <w:p w:rsidR="005B449B" w:rsidRPr="00643318" w:rsidRDefault="00643318" w:rsidP="00C15B22">
      <w:pPr>
        <w:pStyle w:val="af3"/>
        <w:numPr>
          <w:ilvl w:val="0"/>
          <w:numId w:val="148"/>
        </w:numPr>
        <w:ind w:firstLineChars="0"/>
        <w:rPr>
          <w:b/>
        </w:rPr>
      </w:pPr>
      <w:r w:rsidRPr="00643318">
        <w:rPr>
          <w:rFonts w:hint="eastAsia"/>
          <w:b/>
        </w:rPr>
        <w:t>折旧时间分布设置</w:t>
      </w:r>
    </w:p>
    <w:p w:rsidR="00643318" w:rsidRPr="00643318" w:rsidRDefault="00643318" w:rsidP="00643318">
      <w:pPr>
        <w:ind w:firstLine="480"/>
        <w:rPr>
          <w:rFonts w:ascii="微软雅黑" w:hAnsi="微软雅黑"/>
          <w:szCs w:val="24"/>
        </w:rPr>
      </w:pPr>
      <w:r w:rsidRPr="00643318">
        <w:rPr>
          <w:rFonts w:hint="eastAsia"/>
        </w:rPr>
        <w:t>折旧时间分布设置用于定义和管理固定资产每年的折旧在各个期间的分布情况。系统预置了通用时间分布，即在会计期间内，按月进行计提折旧，您只能选用，不能删除和修改。为了满足您更多的需要，系统提供折旧期间范围的自定义功能，您可定义适合本单位核算折旧的期间范围。</w:t>
      </w:r>
    </w:p>
    <w:p w:rsidR="00643318" w:rsidRPr="00643318" w:rsidRDefault="00643318" w:rsidP="00C15B22">
      <w:pPr>
        <w:pStyle w:val="af3"/>
        <w:numPr>
          <w:ilvl w:val="0"/>
          <w:numId w:val="148"/>
        </w:numPr>
        <w:ind w:firstLineChars="0"/>
        <w:rPr>
          <w:b/>
        </w:rPr>
      </w:pPr>
      <w:r w:rsidRPr="00643318">
        <w:rPr>
          <w:b/>
        </w:rPr>
        <w:t>折旧计算公式设置</w:t>
      </w:r>
    </w:p>
    <w:p w:rsidR="00643318" w:rsidRDefault="00643318" w:rsidP="00643318">
      <w:pPr>
        <w:ind w:firstLineChars="0" w:firstLine="480"/>
        <w:rPr>
          <w:rFonts w:ascii="微软雅黑" w:hAnsi="微软雅黑"/>
          <w:szCs w:val="24"/>
        </w:rPr>
      </w:pPr>
      <w:r w:rsidRPr="00484F72">
        <w:rPr>
          <w:rFonts w:ascii="微软雅黑" w:hAnsi="微软雅黑" w:hint="eastAsia"/>
          <w:szCs w:val="24"/>
        </w:rPr>
        <w:t>折旧计算公式设置是系统自动计算折旧的基础。系统给出了常用的七种折旧方案的计算公式：不提折旧、平均年限法（一）和（二）、工作量法、年数总和法、双倍余额递减法以及产量法。这几种计算公式是系统缺省的计算公式，只能选用，不能删除和修改。为了满足</w:t>
      </w:r>
      <w:r>
        <w:rPr>
          <w:rFonts w:ascii="微软雅黑" w:hAnsi="微软雅黑" w:hint="eastAsia"/>
          <w:szCs w:val="24"/>
        </w:rPr>
        <w:t>用户更多的需要，系统提供折旧计算公式的自定义功能，</w:t>
      </w:r>
      <w:r w:rsidRPr="00484F72">
        <w:rPr>
          <w:rFonts w:ascii="微软雅黑" w:hAnsi="微软雅黑" w:hint="eastAsia"/>
          <w:szCs w:val="24"/>
        </w:rPr>
        <w:t>可以利用系统预置的折旧项目及计算关系符号等定义适合本单位核算折旧的计算公式。</w:t>
      </w:r>
    </w:p>
    <w:p w:rsidR="00643318" w:rsidRPr="00643318" w:rsidRDefault="00643318" w:rsidP="00C15B22">
      <w:pPr>
        <w:pStyle w:val="af3"/>
        <w:numPr>
          <w:ilvl w:val="0"/>
          <w:numId w:val="148"/>
        </w:numPr>
        <w:ind w:firstLineChars="0"/>
        <w:rPr>
          <w:b/>
        </w:rPr>
      </w:pPr>
      <w:r w:rsidRPr="00643318">
        <w:rPr>
          <w:rFonts w:hint="eastAsia"/>
          <w:b/>
        </w:rPr>
        <w:t>资产折旧方案</w:t>
      </w:r>
    </w:p>
    <w:p w:rsidR="00643318" w:rsidRPr="005B449B" w:rsidRDefault="00643318" w:rsidP="00643318">
      <w:pPr>
        <w:ind w:firstLineChars="0" w:firstLine="480"/>
      </w:pPr>
      <w:r w:rsidRPr="00484F72">
        <w:rPr>
          <w:rFonts w:ascii="微软雅黑" w:hAnsi="微软雅黑" w:hint="eastAsia"/>
          <w:szCs w:val="24"/>
        </w:rPr>
        <w:t>折旧时间分布和折旧计算公式共同组成了折旧方案。根据系统预置的七种折旧计算公式，系统也相应预置了七种方案：不提折旧、平均年限法（一）和（二）、工作量法、年数总和法、双倍余额递减法以及产量法，这几种方法是系统缺省的折旧方案，您只能选用，不能删除和修改；系统同时提供折旧方案的自定义功能，您可设置适合本单位的折旧方案。</w:t>
      </w:r>
    </w:p>
    <w:p w:rsidR="00F21728" w:rsidRDefault="00F21728" w:rsidP="00C15B22">
      <w:pPr>
        <w:pStyle w:val="60"/>
        <w:numPr>
          <w:ilvl w:val="5"/>
          <w:numId w:val="93"/>
        </w:numPr>
        <w:ind w:firstLineChars="0"/>
      </w:pPr>
      <w:r>
        <w:t>资产配置</w:t>
      </w:r>
    </w:p>
    <w:p w:rsidR="00643318" w:rsidRPr="00643318" w:rsidRDefault="00643318" w:rsidP="00643318">
      <w:pPr>
        <w:ind w:firstLine="480"/>
      </w:pPr>
      <w:r>
        <w:rPr>
          <w:rFonts w:hint="eastAsia"/>
        </w:rPr>
        <w:t>资产配置主要包括配置标准、配置标准基础信息模板、配置标准基础信息、资产配置申请、配置限额统计表（基层单位）、配置限额统计表（主管单位）等</w:t>
      </w:r>
      <w:r>
        <w:rPr>
          <w:rFonts w:hint="eastAsia"/>
        </w:rPr>
        <w:lastRenderedPageBreak/>
        <w:t>管理功能。</w:t>
      </w:r>
    </w:p>
    <w:p w:rsidR="00F21728" w:rsidRDefault="00F21728" w:rsidP="00C15B22">
      <w:pPr>
        <w:pStyle w:val="60"/>
        <w:numPr>
          <w:ilvl w:val="5"/>
          <w:numId w:val="93"/>
        </w:numPr>
        <w:ind w:firstLineChars="0"/>
      </w:pPr>
      <w:r>
        <w:t>资产购置管理</w:t>
      </w:r>
    </w:p>
    <w:p w:rsidR="00C678A7" w:rsidRDefault="00C678A7" w:rsidP="00C15B22">
      <w:pPr>
        <w:pStyle w:val="7"/>
        <w:numPr>
          <w:ilvl w:val="6"/>
          <w:numId w:val="93"/>
        </w:numPr>
        <w:ind w:firstLineChars="0"/>
      </w:pPr>
      <w:r w:rsidRPr="00C678A7">
        <w:rPr>
          <w:rFonts w:hint="eastAsia"/>
        </w:rPr>
        <w:t>资产购置申请审批单</w:t>
      </w:r>
    </w:p>
    <w:p w:rsidR="00C678A7" w:rsidRPr="00C678A7" w:rsidRDefault="00C678A7" w:rsidP="00C678A7">
      <w:pPr>
        <w:ind w:firstLine="480"/>
      </w:pPr>
      <w:r w:rsidRPr="00C678A7">
        <w:rPr>
          <w:rFonts w:hint="eastAsia"/>
        </w:rPr>
        <w:t>完成资产购置申请审批的业务。由预算单位发起，相关责任人（可以由工作流中指定）审批，已批复的申请即可安排相关部门进行采购，采购完成后，在本申请单中录入实际购置资产，同时生成卡片完成对资产的登记。</w:t>
      </w:r>
    </w:p>
    <w:p w:rsidR="00C678A7" w:rsidRDefault="00C678A7" w:rsidP="00C15B22">
      <w:pPr>
        <w:pStyle w:val="7"/>
        <w:numPr>
          <w:ilvl w:val="6"/>
          <w:numId w:val="93"/>
        </w:numPr>
        <w:ind w:firstLineChars="0"/>
      </w:pPr>
      <w:r w:rsidRPr="00C678A7">
        <w:rPr>
          <w:rFonts w:hint="eastAsia"/>
        </w:rPr>
        <w:t>资产购置计划审批单</w:t>
      </w:r>
    </w:p>
    <w:p w:rsidR="00C678A7" w:rsidRDefault="00C678A7" w:rsidP="00C678A7">
      <w:pPr>
        <w:ind w:firstLine="480"/>
      </w:pPr>
      <w:r w:rsidRPr="00C678A7">
        <w:rPr>
          <w:rFonts w:hint="eastAsia"/>
        </w:rPr>
        <w:t>基层预算单位购置资产需先填制资产采购计划单，待负责人审批通过后，方可填制购置资产。</w:t>
      </w:r>
    </w:p>
    <w:p w:rsidR="00C678A7" w:rsidRDefault="00C678A7" w:rsidP="00C15B22">
      <w:pPr>
        <w:pStyle w:val="7"/>
        <w:numPr>
          <w:ilvl w:val="6"/>
          <w:numId w:val="93"/>
        </w:numPr>
        <w:ind w:firstLineChars="0"/>
      </w:pPr>
      <w:r w:rsidRPr="00C678A7">
        <w:rPr>
          <w:rFonts w:hint="eastAsia"/>
        </w:rPr>
        <w:t>资产购置审批单</w:t>
      </w:r>
    </w:p>
    <w:p w:rsidR="00C678A7" w:rsidRPr="00C678A7" w:rsidRDefault="00C678A7" w:rsidP="00C678A7">
      <w:pPr>
        <w:ind w:firstLine="480"/>
      </w:pPr>
      <w:r w:rsidRPr="00C678A7">
        <w:rPr>
          <w:rFonts w:hint="eastAsia"/>
        </w:rPr>
        <w:t>采购计划单申批通过后基层预算单位即可填制购置申批单，资产购置申批单申批通过后可自动生成卡片，在资产卡片登记簿中自动生成一张编辑状态的卡片，可对生成的卡片进行编辑。</w:t>
      </w:r>
    </w:p>
    <w:p w:rsidR="00C678A7" w:rsidRDefault="00F21728" w:rsidP="00C15B22">
      <w:pPr>
        <w:pStyle w:val="60"/>
        <w:numPr>
          <w:ilvl w:val="5"/>
          <w:numId w:val="93"/>
        </w:numPr>
        <w:ind w:firstLineChars="0"/>
      </w:pPr>
      <w:r>
        <w:t>日常业务</w:t>
      </w:r>
    </w:p>
    <w:p w:rsidR="00C678A7" w:rsidRPr="00C678A7" w:rsidRDefault="00C678A7" w:rsidP="00C15B22">
      <w:pPr>
        <w:pStyle w:val="7"/>
        <w:numPr>
          <w:ilvl w:val="6"/>
          <w:numId w:val="93"/>
        </w:numPr>
        <w:spacing w:before="0" w:after="0"/>
        <w:ind w:firstLineChars="0"/>
      </w:pPr>
      <w:bookmarkStart w:id="393" w:name="_Toc354577395"/>
      <w:r w:rsidRPr="00C678A7">
        <w:rPr>
          <w:rFonts w:hint="eastAsia"/>
        </w:rPr>
        <w:t>资产登记</w:t>
      </w:r>
      <w:bookmarkEnd w:id="393"/>
    </w:p>
    <w:p w:rsidR="00C678A7" w:rsidRPr="00484F72" w:rsidRDefault="00C678A7" w:rsidP="00C678A7">
      <w:pPr>
        <w:ind w:firstLine="480"/>
        <w:rPr>
          <w:rFonts w:ascii="微软雅黑" w:hAnsi="微软雅黑"/>
          <w:szCs w:val="24"/>
        </w:rPr>
      </w:pPr>
      <w:r w:rsidRPr="00484F72">
        <w:rPr>
          <w:rFonts w:ascii="微软雅黑" w:hAnsi="微软雅黑" w:hint="eastAsia"/>
          <w:szCs w:val="24"/>
        </w:rPr>
        <w:t>本系统是以卡片的形式实现单位固定资产管理的，所以不论是用户在使用固定资产系统进行核算前，要将原有资产作为原始卡片资料录入系统，以保持历史资料的连续性</w:t>
      </w:r>
      <w:r w:rsidRPr="00484F72">
        <w:rPr>
          <w:rFonts w:ascii="微软雅黑" w:hAnsi="微软雅黑" w:hint="eastAsia"/>
          <w:szCs w:val="24"/>
        </w:rPr>
        <w:t xml:space="preserve"> </w:t>
      </w:r>
      <w:r w:rsidRPr="00484F72">
        <w:rPr>
          <w:rFonts w:ascii="微软雅黑" w:hAnsi="微软雅黑" w:hint="eastAsia"/>
          <w:szCs w:val="24"/>
        </w:rPr>
        <w:t>，还是在系统启用后，对新增加的资产进行卡片增加的，均在此进行录入操作；</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原始卡片的录入不限制必须在第一个期间结账前，任何时候都可以录入原始卡片；</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当卡片记录固定资产的开始使用日期大于卡片录入日期时，为原始卡片录入；当开始使用日期所在期间＝录入日期所在期间时，并且无累计折旧额时，为新增资产录入；这类卡片在保存审核后，系统会在价值变动里自动生成相应资产增加的变动记录，变动前值为</w:t>
      </w:r>
      <w:r w:rsidRPr="00484F72">
        <w:rPr>
          <w:rFonts w:ascii="微软雅黑" w:hAnsi="微软雅黑" w:hint="eastAsia"/>
          <w:szCs w:val="24"/>
        </w:rPr>
        <w:t>0</w:t>
      </w:r>
      <w:r w:rsidRPr="00484F72">
        <w:rPr>
          <w:rFonts w:ascii="微软雅黑" w:hAnsi="微软雅黑" w:hint="eastAsia"/>
          <w:szCs w:val="24"/>
        </w:rPr>
        <w:t>，变动后值为当前卡片录入的原值。</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因原始卡片录入的为系统启用前已有的资产，故系统不再对该部分卡片重复</w:t>
      </w:r>
      <w:r w:rsidRPr="00484F72">
        <w:rPr>
          <w:rFonts w:ascii="微软雅黑" w:hAnsi="微软雅黑" w:hint="eastAsia"/>
          <w:szCs w:val="24"/>
        </w:rPr>
        <w:lastRenderedPageBreak/>
        <w:t>编制凭证；对于系统启用后新增的固定资产因需对其编制凭证；</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在此录入的卡片是不计提折旧部分的，卡片分为固定资产、无形资产；</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资产类别决定了固定资产卡片的具体样式，用户需在卡片录入之初先行选定某具体资产类别；</w:t>
      </w:r>
    </w:p>
    <w:p w:rsidR="00C678A7" w:rsidRPr="00484F72" w:rsidRDefault="00C678A7" w:rsidP="00C678A7">
      <w:pPr>
        <w:ind w:firstLine="480"/>
        <w:rPr>
          <w:rFonts w:ascii="微软雅黑" w:hAnsi="微软雅黑"/>
          <w:vanish/>
          <w:szCs w:val="24"/>
        </w:rPr>
      </w:pPr>
      <w:r w:rsidRPr="00484F72">
        <w:rPr>
          <w:rFonts w:ascii="微软雅黑" w:hAnsi="微软雅黑" w:hint="eastAsia"/>
          <w:szCs w:val="24"/>
        </w:rPr>
        <w:t>选择【资产登记】进入资产类别选择页面，系统以列表方式显示所有资产类别信息，单击某种资产类型的一种样式图标，可进资产登记编辑页面：</w:t>
      </w:r>
      <w:r w:rsidRPr="00484F72">
        <w:rPr>
          <w:rFonts w:ascii="微软雅黑" w:hAnsi="微软雅黑" w:hint="eastAsia"/>
          <w:vanish/>
          <w:szCs w:val="24"/>
        </w:rPr>
        <w:t>★</w:t>
      </w:r>
      <w:r w:rsidRPr="00484F72">
        <w:rPr>
          <w:rFonts w:ascii="微软雅黑" w:hAnsi="微软雅黑" w:hint="eastAsia"/>
          <w:vanish/>
          <w:szCs w:val="24"/>
        </w:rPr>
        <w:t> </w:t>
      </w:r>
    </w:p>
    <w:p w:rsidR="00C678A7" w:rsidRPr="00484F72" w:rsidRDefault="00C678A7" w:rsidP="00C678A7">
      <w:pPr>
        <w:ind w:firstLine="480"/>
        <w:rPr>
          <w:rFonts w:ascii="微软雅黑" w:hAnsi="微软雅黑"/>
          <w:szCs w:val="24"/>
        </w:rPr>
      </w:pPr>
    </w:p>
    <w:p w:rsidR="00C678A7" w:rsidRPr="00484F72" w:rsidRDefault="00C678A7" w:rsidP="00C678A7">
      <w:pPr>
        <w:ind w:firstLine="480"/>
        <w:rPr>
          <w:rFonts w:ascii="微软雅黑" w:hAnsi="微软雅黑"/>
          <w:szCs w:val="24"/>
        </w:rPr>
      </w:pPr>
      <w:r w:rsidRPr="00484F72">
        <w:rPr>
          <w:rFonts w:ascii="微软雅黑" w:hAnsi="微软雅黑" w:hint="eastAsia"/>
          <w:noProof/>
          <w:szCs w:val="24"/>
        </w:rPr>
        <w:drawing>
          <wp:inline distT="0" distB="0" distL="0" distR="0" wp14:anchorId="7EE8587A" wp14:editId="329738BB">
            <wp:extent cx="5248275" cy="2505075"/>
            <wp:effectExtent l="19050" t="0" r="9525" b="0"/>
            <wp:docPr id="159" name="图片 309" descr="资产登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资产登记"/>
                    <pic:cNvPicPr>
                      <a:picLocks noChangeAspect="1" noChangeArrowheads="1"/>
                    </pic:cNvPicPr>
                  </pic:nvPicPr>
                  <pic:blipFill>
                    <a:blip r:embed="rId96" cstate="print"/>
                    <a:srcRect/>
                    <a:stretch>
                      <a:fillRect/>
                    </a:stretch>
                  </pic:blipFill>
                  <pic:spPr bwMode="auto">
                    <a:xfrm>
                      <a:off x="0" y="0"/>
                      <a:ext cx="5248275" cy="2505075"/>
                    </a:xfrm>
                    <a:prstGeom prst="rect">
                      <a:avLst/>
                    </a:prstGeom>
                    <a:noFill/>
                    <a:ln w="9525">
                      <a:noFill/>
                      <a:miter lim="800000"/>
                      <a:headEnd/>
                      <a:tailEnd/>
                    </a:ln>
                  </pic:spPr>
                </pic:pic>
              </a:graphicData>
            </a:graphic>
          </wp:inline>
        </w:drawing>
      </w:r>
    </w:p>
    <w:p w:rsidR="00C678A7" w:rsidRPr="00484F72" w:rsidRDefault="00C678A7" w:rsidP="00C678A7">
      <w:pPr>
        <w:ind w:firstLine="480"/>
        <w:rPr>
          <w:rFonts w:ascii="微软雅黑" w:hAnsi="微软雅黑"/>
          <w:szCs w:val="24"/>
        </w:rPr>
      </w:pPr>
      <w:r w:rsidRPr="00484F72">
        <w:rPr>
          <w:rFonts w:ascii="微软雅黑" w:hAnsi="微软雅黑" w:hint="eastAsia"/>
          <w:noProof/>
          <w:szCs w:val="24"/>
        </w:rPr>
        <w:drawing>
          <wp:inline distT="0" distB="0" distL="0" distR="0" wp14:anchorId="6E6833E0" wp14:editId="2E9AFF54">
            <wp:extent cx="5257800" cy="3057525"/>
            <wp:effectExtent l="19050" t="0" r="0" b="0"/>
            <wp:docPr id="192" name="图片 310" descr="资产卡片登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资产卡片登记"/>
                    <pic:cNvPicPr>
                      <a:picLocks noChangeAspect="1" noChangeArrowheads="1"/>
                    </pic:cNvPicPr>
                  </pic:nvPicPr>
                  <pic:blipFill>
                    <a:blip r:embed="rId97" cstate="print"/>
                    <a:srcRect/>
                    <a:stretch>
                      <a:fillRect/>
                    </a:stretch>
                  </pic:blipFill>
                  <pic:spPr bwMode="auto">
                    <a:xfrm>
                      <a:off x="0" y="0"/>
                      <a:ext cx="5257800" cy="3057525"/>
                    </a:xfrm>
                    <a:prstGeom prst="rect">
                      <a:avLst/>
                    </a:prstGeom>
                    <a:noFill/>
                    <a:ln w="9525">
                      <a:noFill/>
                      <a:miter lim="800000"/>
                      <a:headEnd/>
                      <a:tailEnd/>
                    </a:ln>
                  </pic:spPr>
                </pic:pic>
              </a:graphicData>
            </a:graphic>
          </wp:inline>
        </w:drawing>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【操作步骤】</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 xml:space="preserve">1. </w:t>
      </w:r>
      <w:r w:rsidRPr="00484F72">
        <w:rPr>
          <w:rFonts w:ascii="微软雅黑" w:hAnsi="微软雅黑" w:hint="eastAsia"/>
          <w:szCs w:val="24"/>
        </w:rPr>
        <w:t>新增卡片</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在卡片登记簿中点击“新增”按钮，在进入卡片编辑</w:t>
      </w:r>
      <w:r w:rsidRPr="00484F72">
        <w:rPr>
          <w:rFonts w:ascii="微软雅黑" w:hAnsi="微软雅黑" w:hint="eastAsia"/>
          <w:szCs w:val="24"/>
        </w:rPr>
        <w:t xml:space="preserve"> </w:t>
      </w:r>
      <w:r w:rsidRPr="00484F72">
        <w:rPr>
          <w:rFonts w:ascii="微软雅黑" w:hAnsi="微软雅黑" w:hint="eastAsia"/>
          <w:szCs w:val="24"/>
        </w:rPr>
        <w:t>页面之初，系统弹出</w:t>
      </w:r>
      <w:r w:rsidRPr="00484F72">
        <w:rPr>
          <w:rFonts w:ascii="微软雅黑" w:hAnsi="微软雅黑" w:hint="eastAsia"/>
          <w:szCs w:val="24"/>
        </w:rPr>
        <w:lastRenderedPageBreak/>
        <w:t>“选择样式”对话框，要求用户选择一种资产类别，并以此为基础确定一种卡片样式。通过点击下拉按钮选择某具体类别后，系统自动将所选类别相关数据带入卡片录入页面。</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卡片录入页面包含“卡片登记”、“资产使用部门”、“资产附属设备”、“资产附属文件”、“资产变更情况”和“资产盘点情况”等大项。</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卡片登记：该项主要是卡片的最基本的信息录入，如资产类别、资产名称、数量、原值、增加方式等等。其中带有红色</w:t>
      </w:r>
      <w:r w:rsidRPr="00484F72">
        <w:rPr>
          <w:rFonts w:ascii="微软雅黑" w:hAnsi="微软雅黑" w:hint="eastAsia"/>
          <w:szCs w:val="24"/>
        </w:rPr>
        <w:t>*</w:t>
      </w:r>
      <w:r w:rsidRPr="00484F72">
        <w:rPr>
          <w:rFonts w:ascii="微软雅黑" w:hAnsi="微软雅黑" w:hint="eastAsia"/>
          <w:szCs w:val="24"/>
        </w:rPr>
        <w:t>号的项目是必须填写的，否则不能保存。</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资产使用部门：该项是录入该资产的使用部门信息，包括使用部门代码、年度、使用系数及责任人等。如果该资产为原始资产必须录入至少一个使用部门才能进行保存，否则无法保存数据。</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资产附属设备：该项是该资产的相关附属设备信息录入。包括附属设备的名称、数量、金额、相关说明、用途及配置日期。</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资产附属文件：这是该资产的相关文档等的上传。</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资产变更情况：这是该资产做过的相关变更情况的列表，为只读，从其他地方带出数据。变更情况包括变动项目名称、变动前后的值、录入人的名称及变动日期。</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资产盘点情况：这是对该资产所做过的盘点情况的列表，只读，数据从其他地方带出。盘点信息包括盘点单据代码、盘点日期和盘店情况（盘赢或盘亏）。</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 xml:space="preserve">2. </w:t>
      </w:r>
      <w:r w:rsidRPr="00484F72">
        <w:rPr>
          <w:rFonts w:ascii="微软雅黑" w:hAnsi="微软雅黑" w:hint="eastAsia"/>
          <w:szCs w:val="24"/>
        </w:rPr>
        <w:t>删除卡片</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①</w:t>
      </w:r>
      <w:r w:rsidRPr="00484F72">
        <w:rPr>
          <w:rFonts w:ascii="微软雅黑" w:hAnsi="微软雅黑" w:hint="eastAsia"/>
          <w:szCs w:val="24"/>
        </w:rPr>
        <w:t xml:space="preserve">  </w:t>
      </w:r>
      <w:r w:rsidRPr="00484F72">
        <w:rPr>
          <w:rFonts w:ascii="微软雅黑" w:hAnsi="微软雅黑" w:hint="eastAsia"/>
          <w:szCs w:val="24"/>
        </w:rPr>
        <w:t>在卡片登记簿中选中需要删除的记录，单击进入“资产卡片登记”编辑页面，对应的卡片信息显示在页面中；</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②</w:t>
      </w:r>
      <w:r w:rsidRPr="00484F72">
        <w:rPr>
          <w:rFonts w:ascii="微软雅黑" w:hAnsi="微软雅黑" w:hint="eastAsia"/>
          <w:szCs w:val="24"/>
        </w:rPr>
        <w:t xml:space="preserve">  </w:t>
      </w:r>
      <w:r w:rsidRPr="00484F72">
        <w:rPr>
          <w:rFonts w:ascii="微软雅黑" w:hAnsi="微软雅黑" w:hint="eastAsia"/>
          <w:szCs w:val="24"/>
        </w:rPr>
        <w:t>单击“删除”按钮，即可对删除当前已保存但尚未审核卡片的信息。</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注意：</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卡片做过一次月末结账后不能删除。</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另外，删除带有自动变动记录的卡片时，与其对应的变动单也相应被删除。</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 xml:space="preserve">3. </w:t>
      </w:r>
      <w:r w:rsidRPr="00484F72">
        <w:rPr>
          <w:rFonts w:ascii="微软雅黑" w:hAnsi="微软雅黑" w:hint="eastAsia"/>
          <w:szCs w:val="24"/>
        </w:rPr>
        <w:t>修改保存卡片</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对于已录入保存但尚未审核的固定资产卡片，系统在此提供对其的修改操作。</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lastRenderedPageBreak/>
        <w:t>①</w:t>
      </w:r>
      <w:r w:rsidRPr="00484F72">
        <w:rPr>
          <w:rFonts w:ascii="微软雅黑" w:hAnsi="微软雅黑" w:hint="eastAsia"/>
          <w:szCs w:val="24"/>
        </w:rPr>
        <w:t xml:space="preserve">  </w:t>
      </w:r>
      <w:r w:rsidRPr="00484F72">
        <w:rPr>
          <w:rFonts w:ascii="微软雅黑" w:hAnsi="微软雅黑" w:hint="eastAsia"/>
          <w:szCs w:val="24"/>
        </w:rPr>
        <w:t>在卡片登记簿中的选中需要修改的记录，单击进入“资产卡片登记”编辑页面，对应的卡片信息显示在页面中；</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②</w:t>
      </w:r>
      <w:r w:rsidRPr="00484F72">
        <w:rPr>
          <w:rFonts w:ascii="微软雅黑" w:hAnsi="微软雅黑" w:hint="eastAsia"/>
          <w:szCs w:val="24"/>
        </w:rPr>
        <w:t xml:space="preserve">  </w:t>
      </w:r>
      <w:r w:rsidRPr="00484F72">
        <w:rPr>
          <w:rFonts w:ascii="微软雅黑" w:hAnsi="微软雅黑" w:hint="eastAsia"/>
          <w:szCs w:val="24"/>
        </w:rPr>
        <w:t>进入资产卡片登记页面，卡片状态为编辑状态，用户可对不影响折旧计算的部分卡片项目进行修改，如型号、保存地点等，原值等影响折旧计算的卡片项不允许改动；</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③</w:t>
      </w:r>
      <w:r w:rsidRPr="00484F72">
        <w:rPr>
          <w:rFonts w:ascii="微软雅黑" w:hAnsi="微软雅黑" w:hint="eastAsia"/>
          <w:szCs w:val="24"/>
        </w:rPr>
        <w:t xml:space="preserve">  </w:t>
      </w:r>
      <w:r w:rsidRPr="00484F72">
        <w:rPr>
          <w:rFonts w:ascii="微软雅黑" w:hAnsi="微软雅黑" w:hint="eastAsia"/>
          <w:szCs w:val="24"/>
        </w:rPr>
        <w:t>修改完毕后单击“保存”对所作的修改进行保存。</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 xml:space="preserve">4. </w:t>
      </w:r>
      <w:r w:rsidRPr="00484F72">
        <w:rPr>
          <w:rFonts w:ascii="微软雅黑" w:hAnsi="微软雅黑" w:hint="eastAsia"/>
          <w:szCs w:val="24"/>
        </w:rPr>
        <w:t>审核卡片</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对于已经录入但尚未审核的固定资产，可以进行审核。</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单击卡片登记簿列表中一条未审核的卡片，进入“资产卡片登记”编辑页面，然后单击“审核”。</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注意：只能审核当期录入的卡片。</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 xml:space="preserve">5. </w:t>
      </w:r>
      <w:r w:rsidRPr="00484F72">
        <w:rPr>
          <w:rFonts w:ascii="微软雅黑" w:hAnsi="微软雅黑" w:hint="eastAsia"/>
          <w:szCs w:val="24"/>
        </w:rPr>
        <w:t>销审卡片</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已审核的卡片发现问题可以进行销审，销审后的卡片处于未审核状态，然后可以对其进行修改或删除操作。</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单击卡片登记簿列表中一条已审核未生成凭证的卡片，进入“资产卡片登记”编辑页面，然后单击“销审”。</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注意：只能销审当期已审核的卡片，同时，已生成凭证的资产不能销审。</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 xml:space="preserve"> </w:t>
      </w:r>
      <w:r w:rsidRPr="00484F72">
        <w:rPr>
          <w:rFonts w:ascii="微软雅黑" w:hAnsi="微软雅黑" w:hint="eastAsia"/>
          <w:szCs w:val="24"/>
        </w:rPr>
        <w:t>此外，在卡片编辑页面上方还有“价值变更”、“专项变更”、“上一张”、“下一张”、“拆分”、“复制”、“打印”和“查看资产图片”等按钮。</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价值变更：点击该按钮可以调出该资产的价值变动单编辑页面。</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上一张：点击可以调出卡片登记列表页面中该卡片的前一张卡片，如果该卡片为第一张则调出新的登记编辑页面。</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下一张：点击可以调出该卡片登记列表页面中该卡片的后一张卡片，如果该卡片为第一张则调出新的登记编辑页面。</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 xml:space="preserve"> </w:t>
      </w:r>
      <w:r w:rsidRPr="00484F72">
        <w:rPr>
          <w:rFonts w:ascii="微软雅黑" w:hAnsi="微软雅黑" w:hint="eastAsia"/>
          <w:szCs w:val="24"/>
        </w:rPr>
        <w:t>复制：编辑状态的卡片可以进行复制。点击可以弹出一小的网页对话框，填入要复制的数量即可把该卡片复制相应的张数。</w:t>
      </w:r>
    </w:p>
    <w:p w:rsidR="00C678A7" w:rsidRPr="00484F72" w:rsidRDefault="00C678A7" w:rsidP="00C678A7">
      <w:pPr>
        <w:ind w:firstLine="480"/>
        <w:rPr>
          <w:rFonts w:ascii="微软雅黑" w:hAnsi="微软雅黑"/>
          <w:szCs w:val="24"/>
        </w:rPr>
      </w:pPr>
      <w:r w:rsidRPr="00484F72">
        <w:rPr>
          <w:rFonts w:ascii="微软雅黑" w:hAnsi="微软雅黑" w:hint="eastAsia"/>
          <w:noProof/>
          <w:szCs w:val="24"/>
        </w:rPr>
        <w:lastRenderedPageBreak/>
        <w:drawing>
          <wp:inline distT="0" distB="0" distL="0" distR="0" wp14:anchorId="0B420306" wp14:editId="7E7AB7EC">
            <wp:extent cx="5257800" cy="2438400"/>
            <wp:effectExtent l="19050" t="0" r="0" b="0"/>
            <wp:docPr id="193"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98" cstate="print"/>
                    <a:srcRect/>
                    <a:stretch>
                      <a:fillRect/>
                    </a:stretch>
                  </pic:blipFill>
                  <pic:spPr bwMode="auto">
                    <a:xfrm>
                      <a:off x="0" y="0"/>
                      <a:ext cx="5257800" cy="2438400"/>
                    </a:xfrm>
                    <a:prstGeom prst="rect">
                      <a:avLst/>
                    </a:prstGeom>
                    <a:noFill/>
                    <a:ln w="9525">
                      <a:noFill/>
                      <a:miter lim="800000"/>
                      <a:headEnd/>
                      <a:tailEnd/>
                    </a:ln>
                  </pic:spPr>
                </pic:pic>
              </a:graphicData>
            </a:graphic>
          </wp:inline>
        </w:drawing>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处置资产：点击该功能可直接进入“资产处置“编辑页面，并把该卡片带过去，即可直接对该卡片进行处置。</w:t>
      </w:r>
    </w:p>
    <w:p w:rsidR="00C678A7" w:rsidRPr="00484F72" w:rsidRDefault="00C678A7" w:rsidP="00C678A7">
      <w:pPr>
        <w:ind w:firstLine="480"/>
        <w:rPr>
          <w:rFonts w:ascii="微软雅黑" w:hAnsi="微软雅黑"/>
          <w:szCs w:val="24"/>
        </w:rPr>
      </w:pPr>
      <w:r w:rsidRPr="00484F72">
        <w:rPr>
          <w:rFonts w:ascii="微软雅黑" w:hAnsi="微软雅黑" w:hint="eastAsia"/>
          <w:noProof/>
          <w:szCs w:val="24"/>
        </w:rPr>
        <w:drawing>
          <wp:inline distT="0" distB="0" distL="0" distR="0" wp14:anchorId="44EEC229" wp14:editId="169B6841">
            <wp:extent cx="5257800" cy="2867025"/>
            <wp:effectExtent l="19050" t="0" r="0" b="0"/>
            <wp:docPr id="194" name="图片 340" descr="资产处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资产处置"/>
                    <pic:cNvPicPr>
                      <a:picLocks noChangeAspect="1" noChangeArrowheads="1"/>
                    </pic:cNvPicPr>
                  </pic:nvPicPr>
                  <pic:blipFill>
                    <a:blip r:embed="rId99" cstate="print"/>
                    <a:srcRect/>
                    <a:stretch>
                      <a:fillRect/>
                    </a:stretch>
                  </pic:blipFill>
                  <pic:spPr bwMode="auto">
                    <a:xfrm>
                      <a:off x="0" y="0"/>
                      <a:ext cx="5257800" cy="2867025"/>
                    </a:xfrm>
                    <a:prstGeom prst="rect">
                      <a:avLst/>
                    </a:prstGeom>
                    <a:noFill/>
                    <a:ln w="9525">
                      <a:noFill/>
                      <a:miter lim="800000"/>
                      <a:headEnd/>
                      <a:tailEnd/>
                    </a:ln>
                  </pic:spPr>
                </pic:pic>
              </a:graphicData>
            </a:graphic>
          </wp:inline>
        </w:drawing>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卡片拆分：对于数量大于</w:t>
      </w:r>
      <w:r w:rsidRPr="00484F72">
        <w:rPr>
          <w:rFonts w:ascii="微软雅黑" w:hAnsi="微软雅黑" w:hint="eastAsia"/>
          <w:szCs w:val="24"/>
        </w:rPr>
        <w:t>1</w:t>
      </w:r>
      <w:r w:rsidRPr="00484F72">
        <w:rPr>
          <w:rFonts w:ascii="微软雅黑" w:hAnsi="微软雅黑" w:hint="eastAsia"/>
          <w:szCs w:val="24"/>
        </w:rPr>
        <w:t>的资产卡片，可直接点击该功能即可进入卡片拆分编辑页面，对该卡片进行拆分处理。</w:t>
      </w:r>
    </w:p>
    <w:p w:rsidR="00C678A7" w:rsidRPr="00484F72" w:rsidRDefault="00C678A7" w:rsidP="00C678A7">
      <w:pPr>
        <w:ind w:firstLine="480"/>
        <w:rPr>
          <w:rFonts w:ascii="微软雅黑" w:hAnsi="微软雅黑"/>
          <w:szCs w:val="24"/>
        </w:rPr>
      </w:pPr>
      <w:r w:rsidRPr="00484F72">
        <w:rPr>
          <w:rFonts w:ascii="微软雅黑" w:hAnsi="微软雅黑" w:hint="eastAsia"/>
          <w:noProof/>
          <w:szCs w:val="24"/>
        </w:rPr>
        <w:lastRenderedPageBreak/>
        <w:drawing>
          <wp:inline distT="0" distB="0" distL="0" distR="0" wp14:anchorId="62FB326B" wp14:editId="59CA2489">
            <wp:extent cx="5248275" cy="2886075"/>
            <wp:effectExtent l="19050" t="0" r="9525" b="0"/>
            <wp:docPr id="195"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00" cstate="print"/>
                    <a:srcRect/>
                    <a:stretch>
                      <a:fillRect/>
                    </a:stretch>
                  </pic:blipFill>
                  <pic:spPr bwMode="auto">
                    <a:xfrm>
                      <a:off x="0" y="0"/>
                      <a:ext cx="5248275" cy="2886075"/>
                    </a:xfrm>
                    <a:prstGeom prst="rect">
                      <a:avLst/>
                    </a:prstGeom>
                    <a:noFill/>
                    <a:ln w="9525">
                      <a:noFill/>
                      <a:miter lim="800000"/>
                      <a:headEnd/>
                      <a:tailEnd/>
                    </a:ln>
                  </pic:spPr>
                </pic:pic>
              </a:graphicData>
            </a:graphic>
          </wp:inline>
        </w:drawing>
      </w:r>
    </w:p>
    <w:p w:rsidR="00C678A7" w:rsidRPr="00C678A7" w:rsidRDefault="00C678A7" w:rsidP="00C15B22">
      <w:pPr>
        <w:pStyle w:val="7"/>
        <w:numPr>
          <w:ilvl w:val="6"/>
          <w:numId w:val="93"/>
        </w:numPr>
        <w:spacing w:before="0" w:after="0"/>
        <w:ind w:firstLineChars="0"/>
      </w:pPr>
      <w:bookmarkStart w:id="394" w:name="_Toc354577396"/>
      <w:r w:rsidRPr="00C678A7">
        <w:rPr>
          <w:rFonts w:hint="eastAsia"/>
        </w:rPr>
        <w:t>卡片拆分</w:t>
      </w:r>
      <w:bookmarkEnd w:id="394"/>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卡片拆分是对资产卡片数量在两个以上没有注销的资产进行拆分，可以将一张卡片拆成多张卡片，卡片拆分成功后原资产卡片变成拆分后的第一张卡片。</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操作说明：</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从【卡片拆分】进入本功能后，系统以登记簿方式显示所有已定义的资产卡片拆分信息，可在此对卡片拆分进行新增、拆分卡片等操作；</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单击某行记录，打开“卡片拆分”编辑页面，可对原信息进行查询，未拆分的卡片可以修改或删除。</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①</w:t>
      </w:r>
      <w:r w:rsidRPr="00484F72">
        <w:rPr>
          <w:rFonts w:ascii="微软雅黑" w:hAnsi="微软雅黑" w:hint="eastAsia"/>
          <w:szCs w:val="24"/>
        </w:rPr>
        <w:t xml:space="preserve"> </w:t>
      </w:r>
      <w:r w:rsidRPr="00484F72">
        <w:rPr>
          <w:rFonts w:ascii="微软雅黑" w:hAnsi="微软雅黑" w:hint="eastAsia"/>
          <w:szCs w:val="24"/>
        </w:rPr>
        <w:t>确定在卡片拆分登记簿中点击“新增”按钮，打开卡片拆分页面，依次录入以下信息：</w:t>
      </w:r>
    </w:p>
    <w:p w:rsidR="00C678A7" w:rsidRPr="00484F72" w:rsidRDefault="00C678A7" w:rsidP="00C15B22">
      <w:pPr>
        <w:numPr>
          <w:ilvl w:val="0"/>
          <w:numId w:val="149"/>
        </w:numPr>
        <w:ind w:firstLine="480"/>
        <w:rPr>
          <w:rFonts w:ascii="微软雅黑" w:hAnsi="微软雅黑"/>
          <w:szCs w:val="24"/>
        </w:rPr>
      </w:pPr>
      <w:r w:rsidRPr="00484F72">
        <w:rPr>
          <w:rFonts w:ascii="微软雅黑" w:hAnsi="微软雅黑" w:hint="eastAsia"/>
          <w:szCs w:val="24"/>
        </w:rPr>
        <w:t xml:space="preserve"> </w:t>
      </w:r>
      <w:r w:rsidRPr="00484F72">
        <w:rPr>
          <w:rFonts w:ascii="微软雅黑" w:hAnsi="微软雅黑" w:hint="eastAsia"/>
          <w:szCs w:val="24"/>
        </w:rPr>
        <w:t>卡片编号：选择已入库的资产片编号，自动带出卡片名称；</w:t>
      </w:r>
    </w:p>
    <w:p w:rsidR="00C678A7" w:rsidRPr="00484F72" w:rsidRDefault="00C678A7" w:rsidP="00C15B22">
      <w:pPr>
        <w:numPr>
          <w:ilvl w:val="0"/>
          <w:numId w:val="149"/>
        </w:numPr>
        <w:ind w:firstLine="480"/>
        <w:rPr>
          <w:rFonts w:ascii="微软雅黑" w:hAnsi="微软雅黑"/>
          <w:szCs w:val="24"/>
        </w:rPr>
      </w:pPr>
      <w:r w:rsidRPr="00484F72">
        <w:rPr>
          <w:rFonts w:ascii="微软雅黑" w:hAnsi="微软雅黑" w:hint="eastAsia"/>
          <w:szCs w:val="24"/>
        </w:rPr>
        <w:t xml:space="preserve"> </w:t>
      </w:r>
      <w:r w:rsidRPr="00484F72">
        <w:rPr>
          <w:rFonts w:ascii="微软雅黑" w:hAnsi="微软雅黑" w:hint="eastAsia"/>
          <w:szCs w:val="24"/>
        </w:rPr>
        <w:t>原卡片变动代码：原卡片的变动类型代码；</w:t>
      </w:r>
    </w:p>
    <w:p w:rsidR="00C678A7" w:rsidRPr="00484F72" w:rsidRDefault="00C678A7" w:rsidP="00C15B22">
      <w:pPr>
        <w:numPr>
          <w:ilvl w:val="0"/>
          <w:numId w:val="149"/>
        </w:numPr>
        <w:ind w:firstLine="480"/>
        <w:rPr>
          <w:rFonts w:ascii="微软雅黑" w:hAnsi="微软雅黑"/>
          <w:szCs w:val="24"/>
        </w:rPr>
      </w:pPr>
      <w:r w:rsidRPr="00484F72">
        <w:rPr>
          <w:rFonts w:ascii="微软雅黑" w:hAnsi="微软雅黑" w:hint="eastAsia"/>
          <w:szCs w:val="24"/>
        </w:rPr>
        <w:t>新卡片变动代码：拆分后的卡片的变动代码；</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【拆分卡片】页签：点击页签左下方增加添加多行，输入拆分卡片数量，数量和必须等于资产数量。</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②</w:t>
      </w:r>
      <w:r w:rsidRPr="00484F72">
        <w:rPr>
          <w:rFonts w:ascii="微软雅黑" w:hAnsi="微软雅黑" w:hint="eastAsia"/>
          <w:szCs w:val="24"/>
        </w:rPr>
        <w:t xml:space="preserve"> </w:t>
      </w:r>
      <w:r w:rsidRPr="00484F72">
        <w:rPr>
          <w:rFonts w:ascii="微软雅黑" w:hAnsi="微软雅黑" w:hint="eastAsia"/>
          <w:szCs w:val="24"/>
        </w:rPr>
        <w:t>所有条件定义完毕后点击页面上方“保存”按钮确认存盘；</w:t>
      </w:r>
      <w:r w:rsidRPr="00484F72">
        <w:rPr>
          <w:rFonts w:ascii="微软雅黑" w:hAnsi="微软雅黑" w:hint="eastAsia"/>
          <w:szCs w:val="24"/>
        </w:rPr>
        <w:t xml:space="preserve"> </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③</w:t>
      </w:r>
      <w:r w:rsidRPr="00484F72">
        <w:rPr>
          <w:rFonts w:ascii="微软雅黑" w:hAnsi="微软雅黑" w:hint="eastAsia"/>
          <w:szCs w:val="24"/>
        </w:rPr>
        <w:t xml:space="preserve"> </w:t>
      </w:r>
      <w:r w:rsidRPr="00484F72">
        <w:rPr>
          <w:rFonts w:ascii="微软雅黑" w:hAnsi="微软雅黑" w:hint="eastAsia"/>
          <w:szCs w:val="24"/>
        </w:rPr>
        <w:t>然后点击页面上方“拆分卡片”按钮提示拆分成功。拆分后的卡片在与之对应的资产卡片登记簿中可以查到，根据数量生成多张新卡片，原资产卡片变为拆分后的第一张卡片。：</w:t>
      </w:r>
      <w:r w:rsidRPr="00484F72">
        <w:rPr>
          <w:rFonts w:ascii="微软雅黑" w:hAnsi="微软雅黑" w:hint="eastAsia"/>
          <w:vanish/>
          <w:szCs w:val="24"/>
        </w:rPr>
        <w:t>★</w:t>
      </w:r>
      <w:r w:rsidRPr="00484F72">
        <w:rPr>
          <w:rFonts w:ascii="微软雅黑" w:hAnsi="微软雅黑" w:hint="eastAsia"/>
          <w:vanish/>
          <w:szCs w:val="24"/>
        </w:rPr>
        <w:t> </w:t>
      </w:r>
    </w:p>
    <w:p w:rsidR="00C678A7" w:rsidRPr="00484F72" w:rsidRDefault="00C678A7" w:rsidP="00C678A7">
      <w:pPr>
        <w:ind w:firstLine="480"/>
        <w:rPr>
          <w:rFonts w:ascii="微软雅黑" w:hAnsi="微软雅黑"/>
          <w:szCs w:val="24"/>
        </w:rPr>
      </w:pPr>
      <w:r w:rsidRPr="00484F72">
        <w:rPr>
          <w:rFonts w:ascii="微软雅黑" w:hAnsi="微软雅黑" w:hint="eastAsia"/>
          <w:noProof/>
          <w:szCs w:val="24"/>
        </w:rPr>
        <w:lastRenderedPageBreak/>
        <w:drawing>
          <wp:inline distT="0" distB="0" distL="0" distR="0" wp14:anchorId="3AE88AAA" wp14:editId="061C6F02">
            <wp:extent cx="5248275" cy="2743200"/>
            <wp:effectExtent l="19050" t="0" r="9525" b="0"/>
            <wp:docPr id="196" name="图片 370" descr="卡片拆分登记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卡片拆分登记薄"/>
                    <pic:cNvPicPr>
                      <a:picLocks noChangeAspect="1" noChangeArrowheads="1"/>
                    </pic:cNvPicPr>
                  </pic:nvPicPr>
                  <pic:blipFill>
                    <a:blip r:embed="rId101" cstate="print"/>
                    <a:srcRect/>
                    <a:stretch>
                      <a:fillRect/>
                    </a:stretch>
                  </pic:blipFill>
                  <pic:spPr bwMode="auto">
                    <a:xfrm>
                      <a:off x="0" y="0"/>
                      <a:ext cx="5248275" cy="2743200"/>
                    </a:xfrm>
                    <a:prstGeom prst="rect">
                      <a:avLst/>
                    </a:prstGeom>
                    <a:noFill/>
                    <a:ln w="9525">
                      <a:noFill/>
                      <a:miter lim="800000"/>
                      <a:headEnd/>
                      <a:tailEnd/>
                    </a:ln>
                  </pic:spPr>
                </pic:pic>
              </a:graphicData>
            </a:graphic>
          </wp:inline>
        </w:drawing>
      </w:r>
    </w:p>
    <w:p w:rsidR="00C678A7" w:rsidRPr="00484F72" w:rsidRDefault="00C678A7" w:rsidP="00C678A7">
      <w:pPr>
        <w:ind w:firstLine="480"/>
        <w:rPr>
          <w:rFonts w:ascii="微软雅黑" w:hAnsi="微软雅黑"/>
          <w:szCs w:val="24"/>
        </w:rPr>
      </w:pPr>
      <w:r w:rsidRPr="00484F72">
        <w:rPr>
          <w:rFonts w:ascii="微软雅黑" w:hAnsi="微软雅黑" w:hint="eastAsia"/>
          <w:noProof/>
          <w:szCs w:val="24"/>
        </w:rPr>
        <w:drawing>
          <wp:inline distT="0" distB="0" distL="0" distR="0" wp14:anchorId="0BDB4BA3" wp14:editId="76F1709F">
            <wp:extent cx="5248275" cy="2828925"/>
            <wp:effectExtent l="19050" t="0" r="9525" b="0"/>
            <wp:docPr id="197" name="图片 371" descr="卡片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卡片拆分"/>
                    <pic:cNvPicPr>
                      <a:picLocks noChangeAspect="1" noChangeArrowheads="1"/>
                    </pic:cNvPicPr>
                  </pic:nvPicPr>
                  <pic:blipFill>
                    <a:blip r:embed="rId102" cstate="print"/>
                    <a:srcRect/>
                    <a:stretch>
                      <a:fillRect/>
                    </a:stretch>
                  </pic:blipFill>
                  <pic:spPr bwMode="auto">
                    <a:xfrm>
                      <a:off x="0" y="0"/>
                      <a:ext cx="5248275" cy="2828925"/>
                    </a:xfrm>
                    <a:prstGeom prst="rect">
                      <a:avLst/>
                    </a:prstGeom>
                    <a:noFill/>
                    <a:ln w="9525">
                      <a:noFill/>
                      <a:miter lim="800000"/>
                      <a:headEnd/>
                      <a:tailEnd/>
                    </a:ln>
                  </pic:spPr>
                </pic:pic>
              </a:graphicData>
            </a:graphic>
          </wp:inline>
        </w:drawing>
      </w:r>
    </w:p>
    <w:p w:rsidR="00C678A7" w:rsidRPr="00C678A7" w:rsidRDefault="00C678A7" w:rsidP="00C15B22">
      <w:pPr>
        <w:pStyle w:val="7"/>
        <w:numPr>
          <w:ilvl w:val="6"/>
          <w:numId w:val="93"/>
        </w:numPr>
        <w:spacing w:before="0" w:after="0"/>
        <w:ind w:firstLineChars="0"/>
      </w:pPr>
      <w:bookmarkStart w:id="395" w:name="_Toc354577397"/>
      <w:r w:rsidRPr="00C678A7">
        <w:rPr>
          <w:rFonts w:hint="eastAsia"/>
        </w:rPr>
        <w:t>资产价值变更</w:t>
      </w:r>
      <w:bookmarkEnd w:id="395"/>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当资产需要进行价值变动的时候，单位资产专管员提出资产价值变动申请。单位资产专管员填写资产价值变动的基本信息，财政单位资产专管员对提交的资产价值变动进行审批。</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价值变动包括资产减少变动、原值增加变动、原值减少变动以及累计折旧变动业务。</w:t>
      </w:r>
    </w:p>
    <w:p w:rsidR="00C678A7" w:rsidRPr="00484F72" w:rsidRDefault="00C678A7" w:rsidP="00C678A7">
      <w:pPr>
        <w:ind w:firstLine="480"/>
        <w:rPr>
          <w:rFonts w:ascii="微软雅黑" w:hAnsi="微软雅黑"/>
          <w:b/>
          <w:bCs/>
          <w:szCs w:val="24"/>
        </w:rPr>
      </w:pPr>
      <w:r w:rsidRPr="00484F72">
        <w:rPr>
          <w:rFonts w:ascii="微软雅黑" w:hAnsi="微软雅黑" w:hint="eastAsia"/>
          <w:szCs w:val="24"/>
        </w:rPr>
        <w:t>从选择【资产价值变动单】进入资产价值变更单登记簿，系统以列表方式显示所有已定义的资产退库的信息，双击某行记录，可进入资产退库单设置编辑页面：</w:t>
      </w:r>
    </w:p>
    <w:p w:rsidR="00C678A7" w:rsidRPr="00484F72" w:rsidRDefault="00C678A7" w:rsidP="00C678A7">
      <w:pPr>
        <w:ind w:firstLine="480"/>
        <w:rPr>
          <w:rFonts w:ascii="微软雅黑" w:hAnsi="微软雅黑"/>
          <w:szCs w:val="24"/>
        </w:rPr>
      </w:pPr>
      <w:r w:rsidRPr="00484F72">
        <w:rPr>
          <w:rFonts w:ascii="微软雅黑" w:hAnsi="微软雅黑" w:hint="eastAsia"/>
          <w:noProof/>
          <w:szCs w:val="24"/>
        </w:rPr>
        <w:lastRenderedPageBreak/>
        <w:drawing>
          <wp:inline distT="0" distB="0" distL="0" distR="0" wp14:anchorId="277A7DBF" wp14:editId="2136D723">
            <wp:extent cx="5257800" cy="2667000"/>
            <wp:effectExtent l="19050" t="0" r="0" b="0"/>
            <wp:docPr id="198" name="图片 394" descr="资产价值变动登记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资产价值变动登记薄"/>
                    <pic:cNvPicPr>
                      <a:picLocks noChangeAspect="1" noChangeArrowheads="1"/>
                    </pic:cNvPicPr>
                  </pic:nvPicPr>
                  <pic:blipFill>
                    <a:blip r:embed="rId103" cstate="print"/>
                    <a:srcRect/>
                    <a:stretch>
                      <a:fillRect/>
                    </a:stretch>
                  </pic:blipFill>
                  <pic:spPr bwMode="auto">
                    <a:xfrm>
                      <a:off x="0" y="0"/>
                      <a:ext cx="5257800" cy="2667000"/>
                    </a:xfrm>
                    <a:prstGeom prst="rect">
                      <a:avLst/>
                    </a:prstGeom>
                    <a:noFill/>
                    <a:ln w="9525">
                      <a:noFill/>
                      <a:miter lim="800000"/>
                      <a:headEnd/>
                      <a:tailEnd/>
                    </a:ln>
                  </pic:spPr>
                </pic:pic>
              </a:graphicData>
            </a:graphic>
          </wp:inline>
        </w:drawing>
      </w:r>
    </w:p>
    <w:p w:rsidR="00C678A7" w:rsidRPr="00484F72" w:rsidRDefault="00C678A7" w:rsidP="00C678A7">
      <w:pPr>
        <w:ind w:firstLine="480"/>
        <w:rPr>
          <w:rFonts w:ascii="微软雅黑" w:hAnsi="微软雅黑"/>
          <w:szCs w:val="24"/>
        </w:rPr>
      </w:pPr>
      <w:r w:rsidRPr="00484F72">
        <w:rPr>
          <w:rFonts w:ascii="微软雅黑" w:hAnsi="微软雅黑" w:hint="eastAsia"/>
          <w:noProof/>
          <w:szCs w:val="24"/>
        </w:rPr>
        <w:drawing>
          <wp:inline distT="0" distB="0" distL="0" distR="0" wp14:anchorId="4FE82FE2" wp14:editId="1981C699">
            <wp:extent cx="5248275" cy="2419350"/>
            <wp:effectExtent l="19050" t="0" r="9525" b="0"/>
            <wp:docPr id="199" name="图片 395" descr="资产价值变动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资产价值变动单"/>
                    <pic:cNvPicPr>
                      <a:picLocks noChangeAspect="1" noChangeArrowheads="1"/>
                    </pic:cNvPicPr>
                  </pic:nvPicPr>
                  <pic:blipFill>
                    <a:blip r:embed="rId104" cstate="print"/>
                    <a:srcRect/>
                    <a:stretch>
                      <a:fillRect/>
                    </a:stretch>
                  </pic:blipFill>
                  <pic:spPr bwMode="auto">
                    <a:xfrm>
                      <a:off x="0" y="0"/>
                      <a:ext cx="5248275" cy="2419350"/>
                    </a:xfrm>
                    <a:prstGeom prst="rect">
                      <a:avLst/>
                    </a:prstGeom>
                    <a:noFill/>
                    <a:ln w="9525">
                      <a:noFill/>
                      <a:miter lim="800000"/>
                      <a:headEnd/>
                      <a:tailEnd/>
                    </a:ln>
                  </pic:spPr>
                </pic:pic>
              </a:graphicData>
            </a:graphic>
          </wp:inline>
        </w:drawing>
      </w:r>
    </w:p>
    <w:p w:rsidR="00C678A7" w:rsidRPr="00484F72" w:rsidRDefault="00C678A7" w:rsidP="00C678A7">
      <w:pPr>
        <w:ind w:firstLine="482"/>
        <w:rPr>
          <w:rFonts w:ascii="微软雅黑" w:hAnsi="微软雅黑"/>
          <w:b/>
          <w:szCs w:val="24"/>
        </w:rPr>
      </w:pPr>
      <w:r w:rsidRPr="00484F72">
        <w:rPr>
          <w:rFonts w:ascii="微软雅黑" w:hAnsi="微软雅黑" w:hint="eastAsia"/>
          <w:b/>
          <w:szCs w:val="24"/>
        </w:rPr>
        <w:t>【项目说明】</w:t>
      </w:r>
    </w:p>
    <w:p w:rsidR="00C678A7" w:rsidRPr="00484F72" w:rsidRDefault="00C678A7" w:rsidP="00C15B22">
      <w:pPr>
        <w:numPr>
          <w:ilvl w:val="0"/>
          <w:numId w:val="150"/>
        </w:numPr>
        <w:ind w:firstLine="480"/>
        <w:rPr>
          <w:rFonts w:ascii="微软雅黑" w:hAnsi="微软雅黑"/>
          <w:szCs w:val="24"/>
        </w:rPr>
      </w:pPr>
      <w:r w:rsidRPr="00484F72">
        <w:rPr>
          <w:rFonts w:ascii="微软雅黑" w:hAnsi="微软雅黑" w:hint="eastAsia"/>
          <w:szCs w:val="24"/>
        </w:rPr>
        <w:t>单据代码：系统根据应用</w:t>
      </w:r>
      <w:r w:rsidR="001D1F3D">
        <w:rPr>
          <w:rFonts w:ascii="微软雅黑" w:hAnsi="微软雅黑" w:hint="eastAsia"/>
          <w:szCs w:val="24"/>
        </w:rPr>
        <w:t>系统</w:t>
      </w:r>
      <w:r w:rsidRPr="00484F72">
        <w:rPr>
          <w:rFonts w:ascii="微软雅黑" w:hAnsi="微软雅黑" w:hint="eastAsia"/>
          <w:szCs w:val="24"/>
        </w:rPr>
        <w:t>【自动编号规则定义】中定义的自动编号规则自动编号。</w:t>
      </w:r>
    </w:p>
    <w:p w:rsidR="00C678A7" w:rsidRPr="00484F72" w:rsidRDefault="00C678A7" w:rsidP="00C15B22">
      <w:pPr>
        <w:numPr>
          <w:ilvl w:val="0"/>
          <w:numId w:val="150"/>
        </w:numPr>
        <w:ind w:firstLine="480"/>
        <w:rPr>
          <w:rFonts w:ascii="微软雅黑" w:hAnsi="微软雅黑"/>
          <w:szCs w:val="24"/>
        </w:rPr>
      </w:pPr>
      <w:r w:rsidRPr="00484F72">
        <w:rPr>
          <w:rFonts w:ascii="微软雅黑" w:hAnsi="微软雅黑" w:hint="eastAsia"/>
          <w:szCs w:val="24"/>
        </w:rPr>
        <w:t>单据状态：系统自动判断单据状态，无须手工修改，以只读状态显示。</w:t>
      </w:r>
    </w:p>
    <w:p w:rsidR="00C678A7" w:rsidRPr="00484F72" w:rsidRDefault="00C678A7" w:rsidP="00C15B22">
      <w:pPr>
        <w:numPr>
          <w:ilvl w:val="0"/>
          <w:numId w:val="150"/>
        </w:numPr>
        <w:ind w:firstLine="480"/>
        <w:rPr>
          <w:rFonts w:ascii="微软雅黑" w:hAnsi="微软雅黑"/>
          <w:szCs w:val="24"/>
        </w:rPr>
      </w:pPr>
      <w:r w:rsidRPr="00484F72">
        <w:rPr>
          <w:rFonts w:ascii="微软雅黑" w:hAnsi="微软雅黑" w:hint="eastAsia"/>
          <w:szCs w:val="24"/>
        </w:rPr>
        <w:t>资产卡片编号：选择资产卡片编号后自动带出资产代码和资产名称。</w:t>
      </w:r>
    </w:p>
    <w:p w:rsidR="00C678A7" w:rsidRPr="00484F72" w:rsidRDefault="00C678A7" w:rsidP="00C15B22">
      <w:pPr>
        <w:numPr>
          <w:ilvl w:val="0"/>
          <w:numId w:val="150"/>
        </w:numPr>
        <w:ind w:firstLine="480"/>
        <w:rPr>
          <w:rFonts w:ascii="微软雅黑" w:hAnsi="微软雅黑"/>
          <w:szCs w:val="24"/>
        </w:rPr>
      </w:pPr>
      <w:r w:rsidRPr="00484F72">
        <w:rPr>
          <w:rFonts w:ascii="微软雅黑" w:hAnsi="微软雅黑" w:hint="eastAsia"/>
          <w:szCs w:val="24"/>
        </w:rPr>
        <w:t>变动类型代码：即资产的增减方式；</w:t>
      </w:r>
    </w:p>
    <w:p w:rsidR="00C678A7" w:rsidRPr="00484F72" w:rsidRDefault="00C678A7" w:rsidP="00C15B22">
      <w:pPr>
        <w:numPr>
          <w:ilvl w:val="0"/>
          <w:numId w:val="150"/>
        </w:numPr>
        <w:ind w:firstLine="480"/>
        <w:rPr>
          <w:rFonts w:ascii="微软雅黑" w:hAnsi="微软雅黑"/>
          <w:szCs w:val="24"/>
        </w:rPr>
      </w:pPr>
      <w:r w:rsidRPr="00484F72">
        <w:rPr>
          <w:rFonts w:ascii="微软雅黑" w:hAnsi="微软雅黑" w:hint="eastAsia"/>
          <w:szCs w:val="24"/>
        </w:rPr>
        <w:t>变更前原值：即资产价值变更前的原值；</w:t>
      </w:r>
    </w:p>
    <w:p w:rsidR="00C678A7" w:rsidRPr="00484F72" w:rsidRDefault="00C678A7" w:rsidP="00C15B22">
      <w:pPr>
        <w:numPr>
          <w:ilvl w:val="0"/>
          <w:numId w:val="150"/>
        </w:numPr>
        <w:ind w:firstLine="480"/>
        <w:rPr>
          <w:rFonts w:ascii="微软雅黑" w:hAnsi="微软雅黑"/>
          <w:szCs w:val="24"/>
        </w:rPr>
      </w:pPr>
      <w:r w:rsidRPr="00484F72">
        <w:rPr>
          <w:rFonts w:ascii="微软雅黑" w:hAnsi="微软雅黑" w:hint="eastAsia"/>
          <w:szCs w:val="24"/>
        </w:rPr>
        <w:t>变更原值：即价值变更后的资产价值；</w:t>
      </w:r>
    </w:p>
    <w:p w:rsidR="00C678A7" w:rsidRPr="00484F72" w:rsidRDefault="00C678A7" w:rsidP="00C15B22">
      <w:pPr>
        <w:numPr>
          <w:ilvl w:val="0"/>
          <w:numId w:val="150"/>
        </w:numPr>
        <w:ind w:firstLine="480"/>
        <w:rPr>
          <w:rFonts w:ascii="微软雅黑" w:hAnsi="微软雅黑"/>
          <w:szCs w:val="24"/>
        </w:rPr>
      </w:pPr>
      <w:r w:rsidRPr="00484F72">
        <w:rPr>
          <w:rFonts w:ascii="微软雅黑" w:hAnsi="微软雅黑" w:hint="eastAsia"/>
          <w:szCs w:val="24"/>
        </w:rPr>
        <w:t>变更原因：及为什么要变更。</w:t>
      </w:r>
    </w:p>
    <w:p w:rsidR="00C678A7" w:rsidRPr="00C678A7" w:rsidRDefault="00C678A7" w:rsidP="00C15B22">
      <w:pPr>
        <w:pStyle w:val="7"/>
        <w:numPr>
          <w:ilvl w:val="6"/>
          <w:numId w:val="93"/>
        </w:numPr>
        <w:spacing w:before="0" w:after="0"/>
        <w:ind w:firstLineChars="0"/>
      </w:pPr>
      <w:bookmarkStart w:id="396" w:name="_Toc354577398"/>
      <w:r w:rsidRPr="00C678A7">
        <w:rPr>
          <w:rFonts w:hint="eastAsia"/>
        </w:rPr>
        <w:lastRenderedPageBreak/>
        <w:t>资产其它项目变更</w:t>
      </w:r>
      <w:bookmarkEnd w:id="396"/>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当资产需要进行项目变动的时候，资产专管员提出项目变动申请。资产专管员首先检查此资产是否已经通过“新增审核”：若没通过审核，则不能进行项目变动；资产专管员根据不同的项目变动类型，填写此次项目变动的相关信息，然后提交给资产监督员审核。</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资产其他项目变更登记单是指除价值以外的项目变更，例如存放地点、有无序列号、有无产权等等。</w:t>
      </w:r>
    </w:p>
    <w:p w:rsidR="00C678A7" w:rsidRPr="00484F72" w:rsidRDefault="00C678A7" w:rsidP="00C678A7">
      <w:pPr>
        <w:ind w:firstLine="480"/>
        <w:rPr>
          <w:rFonts w:ascii="微软雅黑" w:hAnsi="微软雅黑"/>
          <w:b/>
          <w:bCs/>
          <w:szCs w:val="24"/>
        </w:rPr>
      </w:pPr>
      <w:r w:rsidRPr="00484F72">
        <w:rPr>
          <w:rFonts w:ascii="微软雅黑" w:hAnsi="微软雅黑" w:hint="eastAsia"/>
          <w:szCs w:val="24"/>
        </w:rPr>
        <w:t>从选择【资产其他项目变更登记单】进入资产项目变更登记簿，系统以列表方式显示所有已定义的资产退库的信息，双击某行记录，可进入资产退库单设置编辑页面：</w:t>
      </w:r>
    </w:p>
    <w:p w:rsidR="00C678A7" w:rsidRPr="00484F72" w:rsidRDefault="00C678A7" w:rsidP="00C678A7">
      <w:pPr>
        <w:ind w:firstLine="480"/>
        <w:rPr>
          <w:rFonts w:ascii="微软雅黑" w:hAnsi="微软雅黑"/>
          <w:szCs w:val="24"/>
        </w:rPr>
      </w:pPr>
      <w:r w:rsidRPr="00484F72">
        <w:rPr>
          <w:rFonts w:ascii="微软雅黑" w:hAnsi="微软雅黑" w:hint="eastAsia"/>
          <w:noProof/>
          <w:szCs w:val="24"/>
        </w:rPr>
        <w:drawing>
          <wp:inline distT="0" distB="0" distL="0" distR="0" wp14:anchorId="22AC98BA" wp14:editId="526BD370">
            <wp:extent cx="5257800" cy="2714625"/>
            <wp:effectExtent l="19050" t="0" r="0" b="0"/>
            <wp:docPr id="200" name="图片 418" descr="资产其他项目变动登记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资产其他项目变动登记薄"/>
                    <pic:cNvPicPr>
                      <a:picLocks noChangeAspect="1" noChangeArrowheads="1"/>
                    </pic:cNvPicPr>
                  </pic:nvPicPr>
                  <pic:blipFill>
                    <a:blip r:embed="rId105" cstate="print"/>
                    <a:srcRect/>
                    <a:stretch>
                      <a:fillRect/>
                    </a:stretch>
                  </pic:blipFill>
                  <pic:spPr bwMode="auto">
                    <a:xfrm>
                      <a:off x="0" y="0"/>
                      <a:ext cx="5257800" cy="2714625"/>
                    </a:xfrm>
                    <a:prstGeom prst="rect">
                      <a:avLst/>
                    </a:prstGeom>
                    <a:noFill/>
                    <a:ln w="9525">
                      <a:noFill/>
                      <a:miter lim="800000"/>
                      <a:headEnd/>
                      <a:tailEnd/>
                    </a:ln>
                  </pic:spPr>
                </pic:pic>
              </a:graphicData>
            </a:graphic>
          </wp:inline>
        </w:drawing>
      </w:r>
    </w:p>
    <w:p w:rsidR="00C678A7" w:rsidRPr="00484F72" w:rsidRDefault="00C678A7" w:rsidP="00C678A7">
      <w:pPr>
        <w:ind w:firstLine="480"/>
        <w:rPr>
          <w:rFonts w:ascii="微软雅黑" w:hAnsi="微软雅黑"/>
          <w:szCs w:val="24"/>
        </w:rPr>
      </w:pPr>
      <w:r w:rsidRPr="00484F72">
        <w:rPr>
          <w:rFonts w:ascii="微软雅黑" w:hAnsi="微软雅黑" w:hint="eastAsia"/>
          <w:noProof/>
          <w:szCs w:val="24"/>
        </w:rPr>
        <w:drawing>
          <wp:inline distT="0" distB="0" distL="0" distR="0" wp14:anchorId="0D9B4E8D" wp14:editId="1A21290D">
            <wp:extent cx="5257800" cy="1971675"/>
            <wp:effectExtent l="19050" t="0" r="0" b="0"/>
            <wp:docPr id="201" name="图片 419" descr="资产其他项目变动登记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资产其他项目变动登记单"/>
                    <pic:cNvPicPr>
                      <a:picLocks noChangeAspect="1" noChangeArrowheads="1"/>
                    </pic:cNvPicPr>
                  </pic:nvPicPr>
                  <pic:blipFill>
                    <a:blip r:embed="rId106" cstate="print"/>
                    <a:srcRect/>
                    <a:stretch>
                      <a:fillRect/>
                    </a:stretch>
                  </pic:blipFill>
                  <pic:spPr bwMode="auto">
                    <a:xfrm>
                      <a:off x="0" y="0"/>
                      <a:ext cx="5257800" cy="1971675"/>
                    </a:xfrm>
                    <a:prstGeom prst="rect">
                      <a:avLst/>
                    </a:prstGeom>
                    <a:noFill/>
                    <a:ln w="9525">
                      <a:noFill/>
                      <a:miter lim="800000"/>
                      <a:headEnd/>
                      <a:tailEnd/>
                    </a:ln>
                  </pic:spPr>
                </pic:pic>
              </a:graphicData>
            </a:graphic>
          </wp:inline>
        </w:drawing>
      </w:r>
    </w:p>
    <w:p w:rsidR="00C678A7" w:rsidRPr="00484F72" w:rsidRDefault="00C678A7" w:rsidP="00C678A7">
      <w:pPr>
        <w:ind w:firstLine="482"/>
        <w:rPr>
          <w:rFonts w:ascii="微软雅黑" w:hAnsi="微软雅黑"/>
          <w:b/>
          <w:szCs w:val="24"/>
        </w:rPr>
      </w:pPr>
      <w:r w:rsidRPr="00484F72">
        <w:rPr>
          <w:rFonts w:ascii="微软雅黑" w:hAnsi="微软雅黑" w:hint="eastAsia"/>
          <w:b/>
          <w:szCs w:val="24"/>
        </w:rPr>
        <w:t>【项目说明】</w:t>
      </w:r>
    </w:p>
    <w:p w:rsidR="00C678A7" w:rsidRPr="00484F72" w:rsidRDefault="00C678A7" w:rsidP="00C15B22">
      <w:pPr>
        <w:numPr>
          <w:ilvl w:val="0"/>
          <w:numId w:val="150"/>
        </w:numPr>
        <w:ind w:firstLine="480"/>
        <w:rPr>
          <w:rFonts w:ascii="微软雅黑" w:hAnsi="微软雅黑"/>
          <w:szCs w:val="24"/>
        </w:rPr>
      </w:pPr>
      <w:r w:rsidRPr="00484F72">
        <w:rPr>
          <w:rFonts w:ascii="微软雅黑" w:hAnsi="微软雅黑" w:hint="eastAsia"/>
          <w:szCs w:val="24"/>
        </w:rPr>
        <w:t>单据代码：系统根据应用</w:t>
      </w:r>
      <w:r w:rsidR="001D1F3D">
        <w:rPr>
          <w:rFonts w:ascii="微软雅黑" w:hAnsi="微软雅黑" w:hint="eastAsia"/>
          <w:szCs w:val="24"/>
        </w:rPr>
        <w:t>系统</w:t>
      </w:r>
      <w:r w:rsidRPr="00484F72">
        <w:rPr>
          <w:rFonts w:ascii="微软雅黑" w:hAnsi="微软雅黑" w:hint="eastAsia"/>
          <w:szCs w:val="24"/>
        </w:rPr>
        <w:t>【自动编号规则定义】中定义的自动编号规则自动编号。</w:t>
      </w:r>
    </w:p>
    <w:p w:rsidR="00C678A7" w:rsidRPr="00484F72" w:rsidRDefault="00C678A7" w:rsidP="00C15B22">
      <w:pPr>
        <w:numPr>
          <w:ilvl w:val="0"/>
          <w:numId w:val="150"/>
        </w:numPr>
        <w:ind w:firstLine="480"/>
        <w:rPr>
          <w:rFonts w:ascii="微软雅黑" w:hAnsi="微软雅黑"/>
          <w:szCs w:val="24"/>
        </w:rPr>
      </w:pPr>
      <w:r w:rsidRPr="00484F72">
        <w:rPr>
          <w:rFonts w:ascii="微软雅黑" w:hAnsi="微软雅黑" w:hint="eastAsia"/>
          <w:szCs w:val="24"/>
        </w:rPr>
        <w:lastRenderedPageBreak/>
        <w:t>单据状态：系统自动判断单据状态，无须手工修改，以只读状态显示。</w:t>
      </w:r>
    </w:p>
    <w:p w:rsidR="00C678A7" w:rsidRPr="00484F72" w:rsidRDefault="00C678A7" w:rsidP="00C15B22">
      <w:pPr>
        <w:numPr>
          <w:ilvl w:val="0"/>
          <w:numId w:val="150"/>
        </w:numPr>
        <w:ind w:firstLine="480"/>
        <w:rPr>
          <w:rFonts w:ascii="微软雅黑" w:hAnsi="微软雅黑"/>
          <w:szCs w:val="24"/>
        </w:rPr>
      </w:pPr>
      <w:r w:rsidRPr="00484F72">
        <w:rPr>
          <w:rFonts w:ascii="微软雅黑" w:hAnsi="微软雅黑" w:hint="eastAsia"/>
          <w:szCs w:val="24"/>
        </w:rPr>
        <w:t>资产卡片代码：选择资产卡片代码后自动带出资产代码和资产名称。</w:t>
      </w:r>
    </w:p>
    <w:p w:rsidR="00C678A7" w:rsidRPr="00484F72" w:rsidRDefault="00C678A7" w:rsidP="00C15B22">
      <w:pPr>
        <w:numPr>
          <w:ilvl w:val="0"/>
          <w:numId w:val="150"/>
        </w:numPr>
        <w:ind w:firstLine="480"/>
        <w:rPr>
          <w:rFonts w:ascii="微软雅黑" w:hAnsi="微软雅黑"/>
          <w:szCs w:val="24"/>
        </w:rPr>
      </w:pPr>
      <w:r w:rsidRPr="00484F72">
        <w:rPr>
          <w:rFonts w:ascii="微软雅黑" w:hAnsi="微软雅黑" w:hint="eastAsia"/>
          <w:szCs w:val="24"/>
        </w:rPr>
        <w:t>变动类型代码：专项变更包括净残值率变动、预计使用月份变动、资产类别变动、工作总量变动、使用状态变动。</w:t>
      </w:r>
    </w:p>
    <w:p w:rsidR="00C678A7" w:rsidRPr="00484F72" w:rsidRDefault="00C678A7" w:rsidP="00C15B22">
      <w:pPr>
        <w:numPr>
          <w:ilvl w:val="0"/>
          <w:numId w:val="150"/>
        </w:numPr>
        <w:ind w:firstLine="480"/>
        <w:rPr>
          <w:rFonts w:ascii="微软雅黑" w:hAnsi="微软雅黑"/>
          <w:szCs w:val="24"/>
        </w:rPr>
      </w:pPr>
      <w:r w:rsidRPr="00484F72">
        <w:rPr>
          <w:rFonts w:ascii="微软雅黑" w:hAnsi="微软雅黑" w:hint="eastAsia"/>
          <w:szCs w:val="24"/>
        </w:rPr>
        <w:t>卡片编号：是指已通过财政审批的资产卡片，选择卡片编号自动带出资产代码和资产名称。</w:t>
      </w:r>
    </w:p>
    <w:p w:rsidR="00C678A7" w:rsidRPr="00484F72" w:rsidRDefault="00C678A7" w:rsidP="00C15B22">
      <w:pPr>
        <w:numPr>
          <w:ilvl w:val="0"/>
          <w:numId w:val="150"/>
        </w:numPr>
        <w:ind w:firstLine="480"/>
        <w:rPr>
          <w:rFonts w:ascii="微软雅黑" w:hAnsi="微软雅黑"/>
          <w:szCs w:val="24"/>
        </w:rPr>
      </w:pPr>
      <w:r w:rsidRPr="00484F72">
        <w:rPr>
          <w:rFonts w:ascii="微软雅黑" w:hAnsi="微软雅黑" w:hint="eastAsia"/>
          <w:szCs w:val="24"/>
        </w:rPr>
        <w:t>变动前值：变动前值系统随自动将变更项目代码带出变前动前值，可以为数字、日期及字符。</w:t>
      </w:r>
    </w:p>
    <w:p w:rsidR="00C678A7" w:rsidRPr="00484F72" w:rsidRDefault="00C678A7" w:rsidP="00C15B22">
      <w:pPr>
        <w:numPr>
          <w:ilvl w:val="0"/>
          <w:numId w:val="150"/>
        </w:numPr>
        <w:ind w:firstLine="480"/>
        <w:rPr>
          <w:rFonts w:ascii="微软雅黑" w:hAnsi="微软雅黑"/>
          <w:szCs w:val="24"/>
        </w:rPr>
      </w:pPr>
      <w:r w:rsidRPr="00484F72">
        <w:rPr>
          <w:rFonts w:ascii="微软雅黑" w:hAnsi="微软雅黑" w:hint="eastAsia"/>
          <w:szCs w:val="24"/>
        </w:rPr>
        <w:t>变动后值：手工录入变动后值，变动后值可以为数字、日期及字符。</w:t>
      </w:r>
    </w:p>
    <w:p w:rsidR="00C678A7" w:rsidRPr="00484F72" w:rsidRDefault="00C678A7" w:rsidP="00C678A7">
      <w:pPr>
        <w:ind w:firstLine="482"/>
        <w:rPr>
          <w:rFonts w:ascii="微软雅黑" w:hAnsi="微软雅黑"/>
          <w:b/>
          <w:bCs/>
          <w:szCs w:val="24"/>
        </w:rPr>
      </w:pPr>
      <w:r w:rsidRPr="00484F72">
        <w:rPr>
          <w:rFonts w:ascii="微软雅黑" w:hAnsi="微软雅黑" w:hint="eastAsia"/>
          <w:b/>
          <w:bCs/>
          <w:szCs w:val="24"/>
        </w:rPr>
        <w:t>【操作步骤】</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 xml:space="preserve">1. </w:t>
      </w:r>
      <w:r w:rsidRPr="00484F72">
        <w:rPr>
          <w:rFonts w:ascii="微软雅黑" w:hAnsi="微软雅黑" w:hint="eastAsia"/>
          <w:szCs w:val="24"/>
        </w:rPr>
        <w:t>点击【资产其他项目变更登记单】进入本功能后，系统将所有状态的资产其他项目变更登记单信息显示在列表中。单击列表中的记录可以进入《资产其他项目变更登记单》页面查询当前的详细信息。本功能可以修改、删除和打印资产其他项目变更登记单，可以对《资产其他项目变更登记单》进行审核</w:t>
      </w:r>
      <w:r w:rsidRPr="00484F72">
        <w:rPr>
          <w:rFonts w:ascii="微软雅黑" w:hAnsi="微软雅黑" w:hint="eastAsia"/>
          <w:szCs w:val="24"/>
        </w:rPr>
        <w:t>/</w:t>
      </w:r>
      <w:r w:rsidRPr="00484F72">
        <w:rPr>
          <w:rFonts w:ascii="微软雅黑" w:hAnsi="微软雅黑" w:hint="eastAsia"/>
          <w:szCs w:val="24"/>
        </w:rPr>
        <w:t>销审操作。</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 xml:space="preserve">2. </w:t>
      </w:r>
      <w:r w:rsidRPr="00484F72">
        <w:rPr>
          <w:rFonts w:ascii="微软雅黑" w:hAnsi="微软雅黑" w:hint="eastAsia"/>
          <w:szCs w:val="24"/>
        </w:rPr>
        <w:t>财政单位资产专管员单击“新增”后进入资产其他项目变更登记单编辑页面，选择卡片编号、变动类型代码、变动后值及变动原因，其他信息系统自动带出。</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 xml:space="preserve">3. </w:t>
      </w:r>
      <w:r w:rsidRPr="00484F72">
        <w:rPr>
          <w:rFonts w:ascii="微软雅黑" w:hAnsi="微软雅黑" w:hint="eastAsia"/>
          <w:szCs w:val="24"/>
        </w:rPr>
        <w:t>审核</w:t>
      </w:r>
      <w:r w:rsidRPr="00484F72">
        <w:rPr>
          <w:rFonts w:ascii="微软雅黑" w:hAnsi="微软雅黑" w:hint="eastAsia"/>
          <w:szCs w:val="24"/>
        </w:rPr>
        <w:t>/</w:t>
      </w:r>
      <w:r w:rsidRPr="00484F72">
        <w:rPr>
          <w:rFonts w:ascii="微软雅黑" w:hAnsi="微软雅黑" w:hint="eastAsia"/>
          <w:szCs w:val="24"/>
        </w:rPr>
        <w:t>销审</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资产专管员录入完资产其他项目变更登记单保存后，需要财政单位资产监管员审批《资产其他项目变更登记单》，单击“审核”，输入审批意见后确认即可；</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 xml:space="preserve">4. </w:t>
      </w:r>
      <w:r w:rsidRPr="00484F72">
        <w:rPr>
          <w:rFonts w:ascii="微软雅黑" w:hAnsi="微软雅黑" w:hint="eastAsia"/>
          <w:szCs w:val="24"/>
        </w:rPr>
        <w:t>删除</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对于未审核状态的或销审后的《资产其他项目变更登记单》可以删除；具体操作为：进入《资产其他项目变更登记单》编辑页面，单击“删除”确认删除即可。</w:t>
      </w:r>
    </w:p>
    <w:p w:rsidR="00C678A7" w:rsidRPr="00C678A7" w:rsidRDefault="00C678A7" w:rsidP="00C15B22">
      <w:pPr>
        <w:pStyle w:val="7"/>
        <w:numPr>
          <w:ilvl w:val="6"/>
          <w:numId w:val="93"/>
        </w:numPr>
        <w:spacing w:before="0" w:after="0"/>
        <w:ind w:firstLineChars="0"/>
      </w:pPr>
      <w:bookmarkStart w:id="397" w:name="_Toc354577399"/>
      <w:r w:rsidRPr="00C678A7">
        <w:rPr>
          <w:rFonts w:hint="eastAsia"/>
        </w:rPr>
        <w:lastRenderedPageBreak/>
        <w:t>资产盘点</w:t>
      </w:r>
      <w:bookmarkEnd w:id="397"/>
    </w:p>
    <w:p w:rsidR="00C678A7" w:rsidRPr="00484F72" w:rsidRDefault="00C678A7" w:rsidP="00C678A7">
      <w:pPr>
        <w:ind w:firstLine="480"/>
        <w:rPr>
          <w:rFonts w:ascii="微软雅黑" w:hAnsi="微软雅黑"/>
          <w:szCs w:val="24"/>
        </w:rPr>
      </w:pPr>
      <w:r w:rsidRPr="00484F72">
        <w:rPr>
          <w:rFonts w:ascii="微软雅黑" w:hAnsi="微软雅黑" w:hint="eastAsia"/>
          <w:szCs w:val="24"/>
        </w:rPr>
        <w:t>资产盘点单是预算单位对一定时期的资产进行盘点，资产盘点分为月盘点、季盘点和年盘点的记录。</w:t>
      </w:r>
    </w:p>
    <w:p w:rsidR="00C678A7" w:rsidRPr="00484F72" w:rsidRDefault="00C678A7" w:rsidP="00C678A7">
      <w:pPr>
        <w:ind w:firstLine="480"/>
        <w:rPr>
          <w:rFonts w:ascii="微软雅黑" w:hAnsi="微软雅黑"/>
          <w:szCs w:val="24"/>
        </w:rPr>
      </w:pPr>
      <w:r w:rsidRPr="00484F72">
        <w:rPr>
          <w:rFonts w:ascii="微软雅黑" w:hAnsi="微软雅黑" w:hint="eastAsia"/>
          <w:noProof/>
          <w:szCs w:val="24"/>
        </w:rPr>
        <w:drawing>
          <wp:inline distT="0" distB="0" distL="0" distR="0" wp14:anchorId="0530A98C" wp14:editId="36E520D3">
            <wp:extent cx="5248275" cy="2781300"/>
            <wp:effectExtent l="19050" t="0" r="9525" b="0"/>
            <wp:docPr id="202" name="图片 442" descr="资产盘点登记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资产盘点登记薄"/>
                    <pic:cNvPicPr>
                      <a:picLocks noChangeAspect="1" noChangeArrowheads="1"/>
                    </pic:cNvPicPr>
                  </pic:nvPicPr>
                  <pic:blipFill>
                    <a:blip r:embed="rId107" cstate="print"/>
                    <a:srcRect/>
                    <a:stretch>
                      <a:fillRect/>
                    </a:stretch>
                  </pic:blipFill>
                  <pic:spPr bwMode="auto">
                    <a:xfrm>
                      <a:off x="0" y="0"/>
                      <a:ext cx="5248275" cy="2781300"/>
                    </a:xfrm>
                    <a:prstGeom prst="rect">
                      <a:avLst/>
                    </a:prstGeom>
                    <a:noFill/>
                    <a:ln w="9525">
                      <a:noFill/>
                      <a:miter lim="800000"/>
                      <a:headEnd/>
                      <a:tailEnd/>
                    </a:ln>
                  </pic:spPr>
                </pic:pic>
              </a:graphicData>
            </a:graphic>
          </wp:inline>
        </w:drawing>
      </w:r>
    </w:p>
    <w:p w:rsidR="00C678A7" w:rsidRPr="00484F72" w:rsidRDefault="00C678A7" w:rsidP="00C678A7">
      <w:pPr>
        <w:ind w:firstLine="480"/>
        <w:rPr>
          <w:rFonts w:ascii="微软雅黑" w:hAnsi="微软雅黑"/>
          <w:szCs w:val="24"/>
        </w:rPr>
      </w:pPr>
      <w:r w:rsidRPr="00484F72">
        <w:rPr>
          <w:rFonts w:ascii="微软雅黑" w:hAnsi="微软雅黑" w:hint="eastAsia"/>
          <w:noProof/>
          <w:szCs w:val="24"/>
        </w:rPr>
        <w:drawing>
          <wp:inline distT="0" distB="0" distL="0" distR="0" wp14:anchorId="0F2904A4" wp14:editId="33A3ADB8">
            <wp:extent cx="5248275" cy="2905125"/>
            <wp:effectExtent l="19050" t="0" r="9525" b="0"/>
            <wp:docPr id="203" name="图片 443" descr="资产盘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资产盘点"/>
                    <pic:cNvPicPr>
                      <a:picLocks noChangeAspect="1" noChangeArrowheads="1"/>
                    </pic:cNvPicPr>
                  </pic:nvPicPr>
                  <pic:blipFill>
                    <a:blip r:embed="rId108" cstate="print"/>
                    <a:srcRect/>
                    <a:stretch>
                      <a:fillRect/>
                    </a:stretch>
                  </pic:blipFill>
                  <pic:spPr bwMode="auto">
                    <a:xfrm>
                      <a:off x="0" y="0"/>
                      <a:ext cx="5248275" cy="2905125"/>
                    </a:xfrm>
                    <a:prstGeom prst="rect">
                      <a:avLst/>
                    </a:prstGeom>
                    <a:noFill/>
                    <a:ln w="9525">
                      <a:noFill/>
                      <a:miter lim="800000"/>
                      <a:headEnd/>
                      <a:tailEnd/>
                    </a:ln>
                  </pic:spPr>
                </pic:pic>
              </a:graphicData>
            </a:graphic>
          </wp:inline>
        </w:drawing>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操作说明：</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1</w:t>
      </w:r>
      <w:r w:rsidRPr="00484F72">
        <w:rPr>
          <w:rFonts w:ascii="微软雅黑" w:hAnsi="微软雅黑" w:hint="eastAsia"/>
          <w:szCs w:val="24"/>
        </w:rPr>
        <w:t>．</w:t>
      </w:r>
      <w:r w:rsidRPr="00484F72">
        <w:rPr>
          <w:rFonts w:ascii="微软雅黑" w:hAnsi="微软雅黑" w:hint="eastAsia"/>
          <w:szCs w:val="24"/>
        </w:rPr>
        <w:t xml:space="preserve">   </w:t>
      </w:r>
      <w:r w:rsidRPr="00484F72">
        <w:rPr>
          <w:rFonts w:ascii="微软雅黑" w:hAnsi="微软雅黑" w:hint="eastAsia"/>
          <w:szCs w:val="24"/>
        </w:rPr>
        <w:t>财政单位用户登陆【资产盘点单】进入本功能后，系统将所有状态的资产盘点单信息显示在列表中。</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单击列表中的记录可以进入《资产盘点单》页面查询当前的详细信息。本功能可以修改、删除和打印资产盘点单，可以对资产盘点单进行审核</w:t>
      </w:r>
      <w:r w:rsidRPr="00484F72">
        <w:rPr>
          <w:rFonts w:ascii="微软雅黑" w:hAnsi="微软雅黑" w:hint="eastAsia"/>
          <w:szCs w:val="24"/>
        </w:rPr>
        <w:t>/</w:t>
      </w:r>
      <w:r w:rsidRPr="00484F72">
        <w:rPr>
          <w:rFonts w:ascii="微软雅黑" w:hAnsi="微软雅黑" w:hint="eastAsia"/>
          <w:szCs w:val="24"/>
        </w:rPr>
        <w:t>销审操作。</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lastRenderedPageBreak/>
        <w:t>2</w:t>
      </w:r>
      <w:r w:rsidRPr="00484F72">
        <w:rPr>
          <w:rFonts w:ascii="微软雅黑" w:hAnsi="微软雅黑" w:hint="eastAsia"/>
          <w:szCs w:val="24"/>
        </w:rPr>
        <w:t>．</w:t>
      </w:r>
      <w:r w:rsidRPr="00484F72">
        <w:rPr>
          <w:rFonts w:ascii="微软雅黑" w:hAnsi="微软雅黑" w:hint="eastAsia"/>
          <w:szCs w:val="24"/>
        </w:rPr>
        <w:t xml:space="preserve">   </w:t>
      </w:r>
      <w:r w:rsidRPr="00484F72">
        <w:rPr>
          <w:rFonts w:ascii="微软雅黑" w:hAnsi="微软雅黑" w:hint="eastAsia"/>
          <w:szCs w:val="24"/>
        </w:rPr>
        <w:t>财政单位资产专管员单击“新增”后进入资产盘点单编辑页面，系统自动将表头信息带出。在【使用部门】页签中点击新增增加一行后，点击资产卡片代码、内部机构代码、状态代码。然后点击保存。</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3</w:t>
      </w:r>
      <w:r w:rsidRPr="00484F72">
        <w:rPr>
          <w:rFonts w:ascii="微软雅黑" w:hAnsi="微软雅黑" w:hint="eastAsia"/>
          <w:szCs w:val="24"/>
        </w:rPr>
        <w:t>．</w:t>
      </w:r>
      <w:r w:rsidRPr="00484F72">
        <w:rPr>
          <w:rFonts w:ascii="微软雅黑" w:hAnsi="微软雅黑" w:hint="eastAsia"/>
          <w:szCs w:val="24"/>
        </w:rPr>
        <w:t xml:space="preserve">   </w:t>
      </w:r>
      <w:r w:rsidRPr="00484F72">
        <w:rPr>
          <w:rFonts w:ascii="微软雅黑" w:hAnsi="微软雅黑" w:hint="eastAsia"/>
          <w:szCs w:val="24"/>
        </w:rPr>
        <w:t>审核</w:t>
      </w:r>
      <w:r w:rsidRPr="00484F72">
        <w:rPr>
          <w:rFonts w:ascii="微软雅黑" w:hAnsi="微软雅黑" w:hint="eastAsia"/>
          <w:szCs w:val="24"/>
        </w:rPr>
        <w:t>/</w:t>
      </w:r>
      <w:r w:rsidRPr="00484F72">
        <w:rPr>
          <w:rFonts w:ascii="微软雅黑" w:hAnsi="微软雅黑" w:hint="eastAsia"/>
          <w:szCs w:val="24"/>
        </w:rPr>
        <w:t>销审</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资产专管员录入完资产盘点单表保存后，需要财政单位资产监管员审批【资产盘点单】，单击“审核”，输入审批意见后确认即可；销审可取消审核操作，从而进行修改。</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4</w:t>
      </w:r>
      <w:r w:rsidRPr="00484F72">
        <w:rPr>
          <w:rFonts w:ascii="微软雅黑" w:hAnsi="微软雅黑" w:hint="eastAsia"/>
          <w:szCs w:val="24"/>
        </w:rPr>
        <w:t>．</w:t>
      </w:r>
      <w:r w:rsidRPr="00484F72">
        <w:rPr>
          <w:rFonts w:ascii="微软雅黑" w:hAnsi="微软雅黑" w:hint="eastAsia"/>
          <w:szCs w:val="24"/>
        </w:rPr>
        <w:t xml:space="preserve">   </w:t>
      </w:r>
      <w:r w:rsidRPr="00484F72">
        <w:rPr>
          <w:rFonts w:ascii="微软雅黑" w:hAnsi="微软雅黑" w:hint="eastAsia"/>
          <w:szCs w:val="24"/>
        </w:rPr>
        <w:t>删除</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对于未审核状态的或销审后的《资产盘点单》可以删除；具体操作为：进入《资产盘点单》编辑页面，单击“删除”确认删除即可。</w:t>
      </w:r>
    </w:p>
    <w:p w:rsidR="00C678A7" w:rsidRPr="00C678A7" w:rsidRDefault="00C678A7" w:rsidP="00C15B22">
      <w:pPr>
        <w:pStyle w:val="7"/>
        <w:numPr>
          <w:ilvl w:val="6"/>
          <w:numId w:val="93"/>
        </w:numPr>
        <w:spacing w:before="0" w:after="0"/>
        <w:ind w:firstLineChars="0"/>
      </w:pPr>
      <w:bookmarkStart w:id="398" w:name="_Toc354577400"/>
      <w:r w:rsidRPr="00C678A7">
        <w:rPr>
          <w:rFonts w:hint="eastAsia"/>
        </w:rPr>
        <w:t>资产处置</w:t>
      </w:r>
      <w:bookmarkEnd w:id="398"/>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当资产因出售，报废等原因需要出售时，基层单位资产专管员根据需要处置的资产填报资产处置单。然后提交给资产监督员审核。</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资产监督员检查资产专管员提交的资产处置单，若信息无误则审核资产评估申请单。</w:t>
      </w:r>
    </w:p>
    <w:p w:rsidR="00C678A7" w:rsidRPr="00484F72" w:rsidRDefault="00C678A7" w:rsidP="00C678A7">
      <w:pPr>
        <w:ind w:firstLine="480"/>
        <w:rPr>
          <w:rFonts w:ascii="微软雅黑" w:hAnsi="微软雅黑"/>
          <w:b/>
          <w:bCs/>
          <w:szCs w:val="24"/>
        </w:rPr>
      </w:pPr>
      <w:r w:rsidRPr="00484F72">
        <w:rPr>
          <w:rFonts w:ascii="微软雅黑" w:hAnsi="微软雅黑" w:hint="eastAsia"/>
          <w:szCs w:val="24"/>
        </w:rPr>
        <w:t>从选择【资产处置审批单】进入资产处置单登记簿，系统以列表方式显示所有已定义的资产处置单信息，双击某行记录，可进入资产处置单编辑页面：</w:t>
      </w:r>
    </w:p>
    <w:p w:rsidR="00C678A7" w:rsidRPr="00484F72" w:rsidRDefault="00C678A7" w:rsidP="00C678A7">
      <w:pPr>
        <w:ind w:firstLine="480"/>
        <w:rPr>
          <w:rFonts w:ascii="微软雅黑" w:hAnsi="微软雅黑"/>
          <w:szCs w:val="24"/>
        </w:rPr>
      </w:pPr>
      <w:r w:rsidRPr="00484F72">
        <w:rPr>
          <w:rFonts w:ascii="微软雅黑" w:hAnsi="微软雅黑" w:hint="eastAsia"/>
          <w:noProof/>
          <w:szCs w:val="24"/>
        </w:rPr>
        <w:drawing>
          <wp:inline distT="0" distB="0" distL="0" distR="0" wp14:anchorId="294C30C8" wp14:editId="6AF82053">
            <wp:extent cx="5257800" cy="2838450"/>
            <wp:effectExtent l="19050" t="0" r="0" b="0"/>
            <wp:docPr id="204" name="图片 476" descr="资产处置登记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资产处置登记薄"/>
                    <pic:cNvPicPr>
                      <a:picLocks noChangeAspect="1" noChangeArrowheads="1"/>
                    </pic:cNvPicPr>
                  </pic:nvPicPr>
                  <pic:blipFill>
                    <a:blip r:embed="rId109" cstate="print"/>
                    <a:srcRect/>
                    <a:stretch>
                      <a:fillRect/>
                    </a:stretch>
                  </pic:blipFill>
                  <pic:spPr bwMode="auto">
                    <a:xfrm>
                      <a:off x="0" y="0"/>
                      <a:ext cx="5257800" cy="2838450"/>
                    </a:xfrm>
                    <a:prstGeom prst="rect">
                      <a:avLst/>
                    </a:prstGeom>
                    <a:noFill/>
                    <a:ln w="9525">
                      <a:noFill/>
                      <a:miter lim="800000"/>
                      <a:headEnd/>
                      <a:tailEnd/>
                    </a:ln>
                  </pic:spPr>
                </pic:pic>
              </a:graphicData>
            </a:graphic>
          </wp:inline>
        </w:drawing>
      </w:r>
    </w:p>
    <w:p w:rsidR="00C678A7" w:rsidRPr="00484F72" w:rsidRDefault="00C678A7" w:rsidP="00C678A7">
      <w:pPr>
        <w:ind w:firstLine="480"/>
        <w:rPr>
          <w:rFonts w:ascii="微软雅黑" w:hAnsi="微软雅黑"/>
          <w:szCs w:val="24"/>
        </w:rPr>
      </w:pPr>
      <w:r w:rsidRPr="00484F72">
        <w:rPr>
          <w:rFonts w:ascii="微软雅黑" w:hAnsi="微软雅黑" w:hint="eastAsia"/>
          <w:noProof/>
          <w:szCs w:val="24"/>
        </w:rPr>
        <w:lastRenderedPageBreak/>
        <w:drawing>
          <wp:inline distT="0" distB="0" distL="0" distR="0" wp14:anchorId="4BFD0EC8" wp14:editId="462CE772">
            <wp:extent cx="5248275" cy="2905125"/>
            <wp:effectExtent l="19050" t="0" r="9525" b="0"/>
            <wp:docPr id="205" name="图片 477" descr="资产处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资产处置2"/>
                    <pic:cNvPicPr>
                      <a:picLocks noChangeAspect="1" noChangeArrowheads="1"/>
                    </pic:cNvPicPr>
                  </pic:nvPicPr>
                  <pic:blipFill>
                    <a:blip r:embed="rId110" cstate="print"/>
                    <a:srcRect/>
                    <a:stretch>
                      <a:fillRect/>
                    </a:stretch>
                  </pic:blipFill>
                  <pic:spPr bwMode="auto">
                    <a:xfrm>
                      <a:off x="0" y="0"/>
                      <a:ext cx="5248275" cy="2905125"/>
                    </a:xfrm>
                    <a:prstGeom prst="rect">
                      <a:avLst/>
                    </a:prstGeom>
                    <a:noFill/>
                    <a:ln w="9525">
                      <a:noFill/>
                      <a:miter lim="800000"/>
                      <a:headEnd/>
                      <a:tailEnd/>
                    </a:ln>
                  </pic:spPr>
                </pic:pic>
              </a:graphicData>
            </a:graphic>
          </wp:inline>
        </w:drawing>
      </w:r>
    </w:p>
    <w:p w:rsidR="00C678A7" w:rsidRPr="00484F72" w:rsidRDefault="00C678A7" w:rsidP="00C678A7">
      <w:pPr>
        <w:ind w:firstLine="482"/>
        <w:rPr>
          <w:rFonts w:ascii="微软雅黑" w:hAnsi="微软雅黑"/>
          <w:b/>
          <w:szCs w:val="24"/>
        </w:rPr>
      </w:pPr>
      <w:r w:rsidRPr="00484F72">
        <w:rPr>
          <w:rFonts w:ascii="微软雅黑" w:hAnsi="微软雅黑" w:hint="eastAsia"/>
          <w:b/>
          <w:szCs w:val="24"/>
        </w:rPr>
        <w:t>【项目说明】</w:t>
      </w:r>
    </w:p>
    <w:p w:rsidR="00C678A7" w:rsidRPr="00484F72" w:rsidRDefault="00C678A7" w:rsidP="00C15B22">
      <w:pPr>
        <w:numPr>
          <w:ilvl w:val="0"/>
          <w:numId w:val="150"/>
        </w:numPr>
        <w:ind w:firstLine="480"/>
        <w:rPr>
          <w:rFonts w:ascii="微软雅黑" w:hAnsi="微软雅黑"/>
          <w:szCs w:val="24"/>
        </w:rPr>
      </w:pPr>
      <w:r w:rsidRPr="00484F72">
        <w:rPr>
          <w:rFonts w:ascii="微软雅黑" w:hAnsi="微软雅黑" w:hint="eastAsia"/>
          <w:szCs w:val="24"/>
        </w:rPr>
        <w:t>单据代码：系统根据应用</w:t>
      </w:r>
      <w:r w:rsidR="001D1F3D">
        <w:rPr>
          <w:rFonts w:ascii="微软雅黑" w:hAnsi="微软雅黑" w:hint="eastAsia"/>
          <w:szCs w:val="24"/>
        </w:rPr>
        <w:t>系统</w:t>
      </w:r>
      <w:r w:rsidRPr="00484F72">
        <w:rPr>
          <w:rFonts w:ascii="微软雅黑" w:hAnsi="微软雅黑" w:hint="eastAsia"/>
          <w:szCs w:val="24"/>
        </w:rPr>
        <w:t>【自动编号规则定义】中定义的自动编号规则自动编号。</w:t>
      </w:r>
    </w:p>
    <w:p w:rsidR="00C678A7" w:rsidRPr="00484F72" w:rsidRDefault="00C678A7" w:rsidP="00C15B22">
      <w:pPr>
        <w:numPr>
          <w:ilvl w:val="0"/>
          <w:numId w:val="150"/>
        </w:numPr>
        <w:ind w:firstLine="480"/>
        <w:rPr>
          <w:rFonts w:ascii="微软雅黑" w:hAnsi="微软雅黑"/>
          <w:szCs w:val="24"/>
        </w:rPr>
      </w:pPr>
      <w:r w:rsidRPr="00484F72">
        <w:rPr>
          <w:rFonts w:ascii="微软雅黑" w:hAnsi="微软雅黑" w:hint="eastAsia"/>
          <w:szCs w:val="24"/>
        </w:rPr>
        <w:t>单据状态：系统自动判断单据状态，无须手工修改，以只读状态显示。</w:t>
      </w:r>
    </w:p>
    <w:p w:rsidR="00C678A7" w:rsidRPr="00484F72" w:rsidRDefault="00C678A7" w:rsidP="00C15B22">
      <w:pPr>
        <w:numPr>
          <w:ilvl w:val="0"/>
          <w:numId w:val="150"/>
        </w:numPr>
        <w:ind w:firstLine="480"/>
        <w:rPr>
          <w:rFonts w:ascii="微软雅黑" w:hAnsi="微软雅黑"/>
          <w:szCs w:val="24"/>
        </w:rPr>
      </w:pPr>
      <w:r w:rsidRPr="00484F72">
        <w:rPr>
          <w:rFonts w:ascii="微软雅黑" w:hAnsi="微软雅黑" w:hint="eastAsia"/>
          <w:szCs w:val="24"/>
        </w:rPr>
        <w:t>单位代码、单位名称：自动带出登陆单位的代码和单位名称及原值。</w:t>
      </w:r>
    </w:p>
    <w:p w:rsidR="00C678A7" w:rsidRPr="00484F72" w:rsidRDefault="00C678A7" w:rsidP="00C15B22">
      <w:pPr>
        <w:numPr>
          <w:ilvl w:val="0"/>
          <w:numId w:val="150"/>
        </w:numPr>
        <w:ind w:firstLine="480"/>
        <w:rPr>
          <w:rFonts w:ascii="微软雅黑" w:hAnsi="微软雅黑"/>
          <w:szCs w:val="24"/>
        </w:rPr>
      </w:pPr>
      <w:r w:rsidRPr="00484F72">
        <w:rPr>
          <w:rFonts w:ascii="微软雅黑" w:hAnsi="微软雅黑" w:hint="eastAsia"/>
          <w:szCs w:val="24"/>
        </w:rPr>
        <w:t>使用处置定额：是否使用该单位对应的相应处置定额标准。</w:t>
      </w:r>
    </w:p>
    <w:p w:rsidR="00C678A7" w:rsidRPr="00484F72" w:rsidRDefault="00C678A7" w:rsidP="00C15B22">
      <w:pPr>
        <w:numPr>
          <w:ilvl w:val="0"/>
          <w:numId w:val="150"/>
        </w:numPr>
        <w:ind w:firstLine="480"/>
        <w:rPr>
          <w:rFonts w:ascii="微软雅黑" w:hAnsi="微软雅黑"/>
          <w:szCs w:val="24"/>
        </w:rPr>
      </w:pPr>
      <w:r w:rsidRPr="00484F72">
        <w:rPr>
          <w:rFonts w:ascii="微软雅黑" w:hAnsi="微软雅黑" w:hint="eastAsia"/>
          <w:szCs w:val="24"/>
        </w:rPr>
        <w:t>预计收入金额：该处置预计可以收入的资金。</w:t>
      </w:r>
    </w:p>
    <w:p w:rsidR="00C678A7" w:rsidRPr="00484F72" w:rsidRDefault="00C678A7" w:rsidP="00C15B22">
      <w:pPr>
        <w:numPr>
          <w:ilvl w:val="0"/>
          <w:numId w:val="150"/>
        </w:numPr>
        <w:ind w:firstLine="480"/>
        <w:rPr>
          <w:rFonts w:ascii="微软雅黑" w:hAnsi="微软雅黑"/>
          <w:szCs w:val="24"/>
        </w:rPr>
      </w:pPr>
      <w:r w:rsidRPr="00484F72">
        <w:rPr>
          <w:rFonts w:ascii="微软雅黑" w:hAnsi="微软雅黑" w:hint="eastAsia"/>
          <w:szCs w:val="24"/>
        </w:rPr>
        <w:t>处置总金额：该申请单中处置资产的预计收入金额总和。</w:t>
      </w:r>
    </w:p>
    <w:p w:rsidR="00C678A7" w:rsidRPr="00484F72" w:rsidRDefault="00C678A7" w:rsidP="00C15B22">
      <w:pPr>
        <w:numPr>
          <w:ilvl w:val="0"/>
          <w:numId w:val="150"/>
        </w:numPr>
        <w:ind w:firstLine="480"/>
        <w:rPr>
          <w:rFonts w:ascii="微软雅黑" w:hAnsi="微软雅黑"/>
          <w:szCs w:val="24"/>
        </w:rPr>
      </w:pPr>
      <w:r w:rsidRPr="00484F72">
        <w:rPr>
          <w:rFonts w:ascii="微软雅黑" w:hAnsi="微软雅黑" w:hint="eastAsia"/>
          <w:szCs w:val="24"/>
        </w:rPr>
        <w:t>处置原因说明：关于处置原因的描述。</w:t>
      </w:r>
    </w:p>
    <w:p w:rsidR="00C678A7" w:rsidRPr="00484F72" w:rsidRDefault="00C678A7" w:rsidP="00C15B22">
      <w:pPr>
        <w:numPr>
          <w:ilvl w:val="0"/>
          <w:numId w:val="150"/>
        </w:numPr>
        <w:ind w:firstLine="480"/>
        <w:rPr>
          <w:rFonts w:ascii="微软雅黑" w:hAnsi="微软雅黑"/>
          <w:b/>
          <w:bCs/>
          <w:szCs w:val="24"/>
        </w:rPr>
      </w:pPr>
      <w:r w:rsidRPr="00484F72">
        <w:rPr>
          <w:rFonts w:ascii="微软雅黑" w:hAnsi="微软雅黑" w:hint="eastAsia"/>
          <w:szCs w:val="24"/>
        </w:rPr>
        <w:t>已生成凭证：是否已经生成相应的凭证。</w:t>
      </w:r>
    </w:p>
    <w:p w:rsidR="00C678A7" w:rsidRPr="00C678A7" w:rsidRDefault="00C678A7" w:rsidP="00C15B22">
      <w:pPr>
        <w:pStyle w:val="7"/>
        <w:numPr>
          <w:ilvl w:val="6"/>
          <w:numId w:val="93"/>
        </w:numPr>
        <w:spacing w:before="0" w:after="0"/>
        <w:ind w:firstLineChars="0"/>
      </w:pPr>
      <w:bookmarkStart w:id="399" w:name="_Toc354577401"/>
      <w:r w:rsidRPr="00C678A7">
        <w:rPr>
          <w:rFonts w:hint="eastAsia"/>
        </w:rPr>
        <w:t>折旧计算</w:t>
      </w:r>
      <w:bookmarkEnd w:id="399"/>
    </w:p>
    <w:p w:rsidR="00C678A7" w:rsidRPr="00484F72" w:rsidRDefault="00C678A7" w:rsidP="00C678A7">
      <w:pPr>
        <w:ind w:firstLine="480"/>
        <w:rPr>
          <w:rFonts w:ascii="微软雅黑" w:hAnsi="微软雅黑"/>
          <w:szCs w:val="24"/>
        </w:rPr>
      </w:pPr>
      <w:r w:rsidRPr="00484F72">
        <w:rPr>
          <w:rFonts w:ascii="微软雅黑" w:hAnsi="微软雅黑" w:hint="eastAsia"/>
          <w:szCs w:val="24"/>
        </w:rPr>
        <w:t>本系统提供自动计算计提折旧的功能。要求每月必须计提一次折旧，计提的资产范围由用户自定义，折旧计算后生成折旧分配表，并可在折旧相关报表中查询到详细或汇总级的折旧数据。</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选择</w:t>
      </w:r>
      <w:r w:rsidRPr="00484F72">
        <w:rPr>
          <w:rFonts w:ascii="微软雅黑" w:hAnsi="微软雅黑" w:hint="eastAsia"/>
          <w:szCs w:val="24"/>
        </w:rPr>
        <w:t>[</w:t>
      </w:r>
      <w:r w:rsidRPr="00484F72">
        <w:rPr>
          <w:rFonts w:ascii="微软雅黑" w:hAnsi="微软雅黑" w:hint="eastAsia"/>
          <w:szCs w:val="24"/>
        </w:rPr>
        <w:t>资产管理业务</w:t>
      </w:r>
      <w:r w:rsidRPr="00484F72">
        <w:rPr>
          <w:rFonts w:ascii="微软雅黑" w:hAnsi="微软雅黑" w:hint="eastAsia"/>
          <w:szCs w:val="24"/>
        </w:rPr>
        <w:t>]-[</w:t>
      </w:r>
      <w:r w:rsidRPr="00484F72">
        <w:rPr>
          <w:rFonts w:ascii="微软雅黑" w:hAnsi="微软雅黑" w:hint="eastAsia"/>
          <w:szCs w:val="24"/>
        </w:rPr>
        <w:t>折旧计算</w:t>
      </w:r>
      <w:r w:rsidRPr="00484F72">
        <w:rPr>
          <w:rFonts w:ascii="微软雅黑" w:hAnsi="微软雅黑" w:hint="eastAsia"/>
          <w:szCs w:val="24"/>
        </w:rPr>
        <w:t>]</w:t>
      </w:r>
      <w:r w:rsidRPr="00484F72">
        <w:rPr>
          <w:rFonts w:ascii="微软雅黑" w:hAnsi="微软雅黑" w:hint="eastAsia"/>
          <w:szCs w:val="24"/>
        </w:rPr>
        <w:t>即可进入折旧计算页面：</w:t>
      </w:r>
    </w:p>
    <w:p w:rsidR="00C678A7" w:rsidRPr="00484F72" w:rsidRDefault="00C678A7" w:rsidP="00C678A7">
      <w:pPr>
        <w:ind w:firstLine="480"/>
        <w:rPr>
          <w:rFonts w:ascii="微软雅黑" w:hAnsi="微软雅黑"/>
          <w:szCs w:val="24"/>
        </w:rPr>
      </w:pPr>
      <w:r w:rsidRPr="00484F72">
        <w:rPr>
          <w:rFonts w:ascii="微软雅黑" w:hAnsi="微软雅黑" w:hint="eastAsia"/>
          <w:noProof/>
          <w:szCs w:val="24"/>
        </w:rPr>
        <w:lastRenderedPageBreak/>
        <w:drawing>
          <wp:inline distT="0" distB="0" distL="0" distR="0" wp14:anchorId="43B7E39F" wp14:editId="00A41120">
            <wp:extent cx="5248275" cy="1095375"/>
            <wp:effectExtent l="19050" t="0" r="9525" b="0"/>
            <wp:docPr id="206" name="图片 495" descr="折旧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折旧计算"/>
                    <pic:cNvPicPr>
                      <a:picLocks noChangeAspect="1" noChangeArrowheads="1"/>
                    </pic:cNvPicPr>
                  </pic:nvPicPr>
                  <pic:blipFill>
                    <a:blip r:embed="rId111" cstate="print"/>
                    <a:srcRect/>
                    <a:stretch>
                      <a:fillRect/>
                    </a:stretch>
                  </pic:blipFill>
                  <pic:spPr bwMode="auto">
                    <a:xfrm>
                      <a:off x="0" y="0"/>
                      <a:ext cx="5248275" cy="1095375"/>
                    </a:xfrm>
                    <a:prstGeom prst="rect">
                      <a:avLst/>
                    </a:prstGeom>
                    <a:noFill/>
                    <a:ln w="9525">
                      <a:noFill/>
                      <a:miter lim="800000"/>
                      <a:headEnd/>
                      <a:tailEnd/>
                    </a:ln>
                  </pic:spPr>
                </pic:pic>
              </a:graphicData>
            </a:graphic>
          </wp:inline>
        </w:drawing>
      </w:r>
    </w:p>
    <w:p w:rsidR="00C678A7" w:rsidRPr="00484F72" w:rsidRDefault="00C678A7" w:rsidP="00C678A7">
      <w:pPr>
        <w:ind w:firstLine="482"/>
        <w:rPr>
          <w:rFonts w:ascii="微软雅黑" w:hAnsi="微软雅黑"/>
          <w:b/>
          <w:bCs/>
          <w:szCs w:val="24"/>
        </w:rPr>
      </w:pPr>
      <w:r w:rsidRPr="00484F72">
        <w:rPr>
          <w:rFonts w:ascii="微软雅黑" w:hAnsi="微软雅黑" w:hint="eastAsia"/>
          <w:b/>
          <w:bCs/>
          <w:szCs w:val="24"/>
        </w:rPr>
        <w:t>折旧计算及分配汇总原则：</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 xml:space="preserve">1. </w:t>
      </w:r>
      <w:r w:rsidRPr="00484F72">
        <w:rPr>
          <w:rFonts w:ascii="微软雅黑" w:hAnsi="微软雅黑" w:hint="eastAsia"/>
          <w:szCs w:val="24"/>
        </w:rPr>
        <w:t>折旧范围的确定：</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fldChar w:fldCharType="begin"/>
      </w:r>
      <w:r w:rsidRPr="00484F72">
        <w:rPr>
          <w:rFonts w:ascii="微软雅黑" w:hAnsi="微软雅黑" w:hint="eastAsia"/>
          <w:szCs w:val="24"/>
        </w:rPr>
        <w:instrText xml:space="preserve">  = 1 * GB3  </w:instrText>
      </w:r>
      <w:r w:rsidRPr="00484F72">
        <w:rPr>
          <w:rFonts w:ascii="微软雅黑" w:hAnsi="微软雅黑" w:hint="eastAsia"/>
          <w:szCs w:val="24"/>
        </w:rPr>
        <w:fldChar w:fldCharType="separate"/>
      </w:r>
      <w:r w:rsidRPr="00484F72">
        <w:rPr>
          <w:rFonts w:ascii="微软雅黑" w:hAnsi="微软雅黑" w:hint="eastAsia"/>
          <w:szCs w:val="24"/>
        </w:rPr>
        <w:t>①</w:t>
      </w:r>
      <w:r w:rsidRPr="00484F72">
        <w:rPr>
          <w:rFonts w:ascii="微软雅黑" w:hAnsi="微软雅黑" w:hint="eastAsia"/>
          <w:szCs w:val="24"/>
        </w:rPr>
        <w:fldChar w:fldCharType="end"/>
      </w:r>
      <w:r w:rsidRPr="00484F72">
        <w:rPr>
          <w:rFonts w:ascii="微软雅黑" w:hAnsi="微软雅黑" w:hint="eastAsia"/>
          <w:szCs w:val="24"/>
        </w:rPr>
        <w:t xml:space="preserve">  </w:t>
      </w:r>
      <w:r w:rsidRPr="00484F72">
        <w:rPr>
          <w:rFonts w:ascii="微软雅黑" w:hAnsi="微软雅黑" w:hint="eastAsia"/>
          <w:szCs w:val="24"/>
        </w:rPr>
        <w:t>对于新录入的原始卡片，为保证折旧计提的连续性，录入的当月月即开始折旧计提；</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fldChar w:fldCharType="begin"/>
      </w:r>
      <w:r w:rsidRPr="00484F72">
        <w:rPr>
          <w:rFonts w:ascii="微软雅黑" w:hAnsi="微软雅黑" w:hint="eastAsia"/>
          <w:szCs w:val="24"/>
        </w:rPr>
        <w:instrText xml:space="preserve">  = 2 * GB3  </w:instrText>
      </w:r>
      <w:r w:rsidRPr="00484F72">
        <w:rPr>
          <w:rFonts w:ascii="微软雅黑" w:hAnsi="微软雅黑" w:hint="eastAsia"/>
          <w:szCs w:val="24"/>
        </w:rPr>
        <w:fldChar w:fldCharType="separate"/>
      </w:r>
      <w:r w:rsidRPr="00484F72">
        <w:rPr>
          <w:rFonts w:ascii="微软雅黑" w:hAnsi="微软雅黑" w:hint="eastAsia"/>
          <w:szCs w:val="24"/>
        </w:rPr>
        <w:t>②</w:t>
      </w:r>
      <w:r w:rsidRPr="00484F72">
        <w:rPr>
          <w:rFonts w:ascii="微软雅黑" w:hAnsi="微软雅黑" w:hint="eastAsia"/>
          <w:szCs w:val="24"/>
        </w:rPr>
        <w:fldChar w:fldCharType="end"/>
      </w:r>
      <w:r w:rsidRPr="00484F72">
        <w:rPr>
          <w:rFonts w:ascii="微软雅黑" w:hAnsi="微软雅黑" w:hint="eastAsia"/>
          <w:szCs w:val="24"/>
        </w:rPr>
        <w:t xml:space="preserve">  </w:t>
      </w:r>
      <w:r w:rsidRPr="00484F72">
        <w:rPr>
          <w:rFonts w:ascii="微软雅黑" w:hAnsi="微软雅黑" w:hint="eastAsia"/>
          <w:szCs w:val="24"/>
        </w:rPr>
        <w:t>对于新增加的资产，增加当月不提折旧，从增加的下月开始计提折旧；</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fldChar w:fldCharType="begin"/>
      </w:r>
      <w:r w:rsidRPr="00484F72">
        <w:rPr>
          <w:rFonts w:ascii="微软雅黑" w:hAnsi="微软雅黑" w:hint="eastAsia"/>
          <w:szCs w:val="24"/>
        </w:rPr>
        <w:instrText xml:space="preserve">  = 3 * GB3  </w:instrText>
      </w:r>
      <w:r w:rsidRPr="00484F72">
        <w:rPr>
          <w:rFonts w:ascii="微软雅黑" w:hAnsi="微软雅黑" w:hint="eastAsia"/>
          <w:szCs w:val="24"/>
        </w:rPr>
        <w:fldChar w:fldCharType="separate"/>
      </w:r>
      <w:r w:rsidRPr="00484F72">
        <w:rPr>
          <w:rFonts w:ascii="微软雅黑" w:hAnsi="微软雅黑" w:hint="eastAsia"/>
          <w:szCs w:val="24"/>
        </w:rPr>
        <w:t>③</w:t>
      </w:r>
      <w:r w:rsidRPr="00484F72">
        <w:rPr>
          <w:rFonts w:ascii="微软雅黑" w:hAnsi="微软雅黑" w:hint="eastAsia"/>
          <w:szCs w:val="24"/>
        </w:rPr>
        <w:fldChar w:fldCharType="end"/>
      </w:r>
      <w:r w:rsidRPr="00484F72">
        <w:rPr>
          <w:rFonts w:ascii="微软雅黑" w:hAnsi="微软雅黑" w:hint="eastAsia"/>
          <w:szCs w:val="24"/>
        </w:rPr>
        <w:t xml:space="preserve">  </w:t>
      </w:r>
      <w:r w:rsidRPr="00484F72">
        <w:rPr>
          <w:rFonts w:ascii="微软雅黑" w:hAnsi="微软雅黑" w:hint="eastAsia"/>
          <w:szCs w:val="24"/>
        </w:rPr>
        <w:t>对于注销的资产（即资产减少），在注销本月仍需计提折旧；</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fldChar w:fldCharType="begin"/>
      </w:r>
      <w:r w:rsidRPr="00484F72">
        <w:rPr>
          <w:rFonts w:ascii="微软雅黑" w:hAnsi="微软雅黑" w:hint="eastAsia"/>
          <w:szCs w:val="24"/>
        </w:rPr>
        <w:instrText xml:space="preserve">  = 4 * GB3  </w:instrText>
      </w:r>
      <w:r w:rsidRPr="00484F72">
        <w:rPr>
          <w:rFonts w:ascii="微软雅黑" w:hAnsi="微软雅黑" w:hint="eastAsia"/>
          <w:szCs w:val="24"/>
        </w:rPr>
        <w:fldChar w:fldCharType="separate"/>
      </w:r>
      <w:r w:rsidRPr="00484F72">
        <w:rPr>
          <w:rFonts w:ascii="微软雅黑" w:hAnsi="微软雅黑" w:hint="eastAsia"/>
          <w:szCs w:val="24"/>
        </w:rPr>
        <w:t>④</w:t>
      </w:r>
      <w:r w:rsidRPr="00484F72">
        <w:rPr>
          <w:rFonts w:ascii="微软雅黑" w:hAnsi="微软雅黑" w:hint="eastAsia"/>
          <w:szCs w:val="24"/>
        </w:rPr>
        <w:fldChar w:fldCharType="end"/>
      </w:r>
      <w:r w:rsidRPr="00484F72">
        <w:rPr>
          <w:rFonts w:ascii="微软雅黑" w:hAnsi="微软雅黑" w:hint="eastAsia"/>
          <w:szCs w:val="24"/>
        </w:rPr>
        <w:t xml:space="preserve">  </w:t>
      </w:r>
      <w:r w:rsidRPr="00484F72">
        <w:rPr>
          <w:rFonts w:ascii="微软雅黑" w:hAnsi="微软雅黑" w:hint="eastAsia"/>
          <w:szCs w:val="24"/>
        </w:rPr>
        <w:t>其它如折旧方法、资产类别和使用状况对折旧计提范围的影响详见对应章节。</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 xml:space="preserve">2. </w:t>
      </w:r>
      <w:r w:rsidRPr="00484F72">
        <w:rPr>
          <w:rFonts w:ascii="微软雅黑" w:hAnsi="微软雅黑" w:hint="eastAsia"/>
          <w:szCs w:val="24"/>
        </w:rPr>
        <w:t>变动业务对折旧的影响：</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fldChar w:fldCharType="begin"/>
      </w:r>
      <w:r w:rsidRPr="00484F72">
        <w:rPr>
          <w:rFonts w:ascii="微软雅黑" w:hAnsi="微软雅黑" w:hint="eastAsia"/>
          <w:szCs w:val="24"/>
        </w:rPr>
        <w:instrText xml:space="preserve">  = 1 * GB3  </w:instrText>
      </w:r>
      <w:r w:rsidRPr="00484F72">
        <w:rPr>
          <w:rFonts w:ascii="微软雅黑" w:hAnsi="微软雅黑" w:hint="eastAsia"/>
          <w:szCs w:val="24"/>
        </w:rPr>
        <w:fldChar w:fldCharType="separate"/>
      </w:r>
      <w:r w:rsidRPr="00484F72">
        <w:rPr>
          <w:rFonts w:ascii="微软雅黑" w:hAnsi="微软雅黑" w:hint="eastAsia"/>
          <w:szCs w:val="24"/>
        </w:rPr>
        <w:t>①</w:t>
      </w:r>
      <w:r w:rsidRPr="00484F72">
        <w:rPr>
          <w:rFonts w:ascii="微软雅黑" w:hAnsi="微软雅黑" w:hint="eastAsia"/>
          <w:szCs w:val="24"/>
        </w:rPr>
        <w:fldChar w:fldCharType="end"/>
      </w:r>
      <w:r w:rsidRPr="00484F72">
        <w:rPr>
          <w:rFonts w:ascii="微软雅黑" w:hAnsi="微软雅黑" w:hint="eastAsia"/>
          <w:szCs w:val="24"/>
        </w:rPr>
        <w:t xml:space="preserve"> </w:t>
      </w:r>
      <w:r w:rsidRPr="00484F72">
        <w:rPr>
          <w:rFonts w:ascii="微软雅黑" w:hAnsi="微软雅黑" w:hint="eastAsia"/>
          <w:szCs w:val="24"/>
        </w:rPr>
        <w:t>只有已审核的变动业务为有效变动，也才会被折旧计算时考虑在内；</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fldChar w:fldCharType="begin"/>
      </w:r>
      <w:r w:rsidRPr="00484F72">
        <w:rPr>
          <w:rFonts w:ascii="微软雅黑" w:hAnsi="微软雅黑" w:hint="eastAsia"/>
          <w:szCs w:val="24"/>
        </w:rPr>
        <w:instrText xml:space="preserve">  = 2 * GB3  </w:instrText>
      </w:r>
      <w:r w:rsidRPr="00484F72">
        <w:rPr>
          <w:rFonts w:ascii="微软雅黑" w:hAnsi="微软雅黑" w:hint="eastAsia"/>
          <w:szCs w:val="24"/>
        </w:rPr>
        <w:fldChar w:fldCharType="separate"/>
      </w:r>
      <w:r w:rsidRPr="00484F72">
        <w:rPr>
          <w:rFonts w:ascii="微软雅黑" w:hAnsi="微软雅黑" w:hint="eastAsia"/>
          <w:szCs w:val="24"/>
        </w:rPr>
        <w:t>②</w:t>
      </w:r>
      <w:r w:rsidRPr="00484F72">
        <w:rPr>
          <w:rFonts w:ascii="微软雅黑" w:hAnsi="微软雅黑" w:hint="eastAsia"/>
          <w:szCs w:val="24"/>
        </w:rPr>
        <w:fldChar w:fldCharType="end"/>
      </w:r>
      <w:r w:rsidRPr="00484F72">
        <w:rPr>
          <w:rFonts w:ascii="微软雅黑" w:hAnsi="微软雅黑" w:hint="eastAsia"/>
          <w:szCs w:val="24"/>
        </w:rPr>
        <w:t xml:space="preserve"> </w:t>
      </w:r>
      <w:r w:rsidRPr="00484F72">
        <w:rPr>
          <w:rFonts w:ascii="微软雅黑" w:hAnsi="微软雅黑" w:hint="eastAsia"/>
          <w:szCs w:val="24"/>
        </w:rPr>
        <w:t>使用年限、使用状况和折旧方法的变动直接影响变动当月的折旧计提；</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fldChar w:fldCharType="begin"/>
      </w:r>
      <w:r w:rsidRPr="00484F72">
        <w:rPr>
          <w:rFonts w:ascii="微软雅黑" w:hAnsi="微软雅黑" w:hint="eastAsia"/>
          <w:szCs w:val="24"/>
        </w:rPr>
        <w:instrText xml:space="preserve">  = 3 * GB3  </w:instrText>
      </w:r>
      <w:r w:rsidRPr="00484F72">
        <w:rPr>
          <w:rFonts w:ascii="微软雅黑" w:hAnsi="微软雅黑" w:hint="eastAsia"/>
          <w:szCs w:val="24"/>
        </w:rPr>
        <w:fldChar w:fldCharType="separate"/>
      </w:r>
      <w:r w:rsidRPr="00484F72">
        <w:rPr>
          <w:rFonts w:ascii="微软雅黑" w:hAnsi="微软雅黑" w:hint="eastAsia"/>
          <w:szCs w:val="24"/>
        </w:rPr>
        <w:t>③</w:t>
      </w:r>
      <w:r w:rsidRPr="00484F72">
        <w:rPr>
          <w:rFonts w:ascii="微软雅黑" w:hAnsi="微软雅黑" w:hint="eastAsia"/>
          <w:szCs w:val="24"/>
        </w:rPr>
        <w:fldChar w:fldCharType="end"/>
      </w:r>
      <w:r w:rsidRPr="00484F72">
        <w:rPr>
          <w:rFonts w:ascii="微软雅黑" w:hAnsi="微软雅黑" w:hint="eastAsia"/>
          <w:szCs w:val="24"/>
        </w:rPr>
        <w:t xml:space="preserve"> </w:t>
      </w:r>
      <w:r w:rsidRPr="00484F72">
        <w:rPr>
          <w:rFonts w:ascii="微软雅黑" w:hAnsi="微软雅黑" w:hint="eastAsia"/>
          <w:szCs w:val="24"/>
        </w:rPr>
        <w:t>原值变动、累计折旧变动、工作总量变动、净残值变动、净残值率变动等影响折旧计提的变动业务下月有效，变动当月仍延用原折旧方法和相关数据计提折旧；</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fldChar w:fldCharType="begin"/>
      </w:r>
      <w:r w:rsidRPr="00484F72">
        <w:rPr>
          <w:rFonts w:ascii="微软雅黑" w:hAnsi="微软雅黑" w:hint="eastAsia"/>
          <w:szCs w:val="24"/>
        </w:rPr>
        <w:instrText xml:space="preserve">  = 4 * GB3  </w:instrText>
      </w:r>
      <w:r w:rsidRPr="00484F72">
        <w:rPr>
          <w:rFonts w:ascii="微软雅黑" w:hAnsi="微软雅黑" w:hint="eastAsia"/>
          <w:szCs w:val="24"/>
        </w:rPr>
        <w:fldChar w:fldCharType="separate"/>
      </w:r>
      <w:r w:rsidRPr="00484F72">
        <w:rPr>
          <w:rFonts w:ascii="微软雅黑" w:hAnsi="微软雅黑" w:hint="eastAsia"/>
          <w:szCs w:val="24"/>
        </w:rPr>
        <w:t>④</w:t>
      </w:r>
      <w:r w:rsidRPr="00484F72">
        <w:rPr>
          <w:rFonts w:ascii="微软雅黑" w:hAnsi="微软雅黑" w:hint="eastAsia"/>
          <w:szCs w:val="24"/>
        </w:rPr>
        <w:fldChar w:fldCharType="end"/>
      </w:r>
      <w:r w:rsidRPr="00484F72">
        <w:rPr>
          <w:rFonts w:ascii="微软雅黑" w:hAnsi="微软雅黑" w:hint="eastAsia"/>
          <w:szCs w:val="24"/>
        </w:rPr>
        <w:t xml:space="preserve"> </w:t>
      </w:r>
      <w:r w:rsidRPr="00484F72">
        <w:rPr>
          <w:rFonts w:ascii="微软雅黑" w:hAnsi="微软雅黑" w:hint="eastAsia"/>
          <w:szCs w:val="24"/>
        </w:rPr>
        <w:t>使用部门变动和资产类别变动影响下月的折旧分配，变动当月仍按期初所属部门和类别进行折旧分配。</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 xml:space="preserve">3. </w:t>
      </w:r>
      <w:r w:rsidRPr="00484F72">
        <w:rPr>
          <w:rFonts w:ascii="微软雅黑" w:hAnsi="微软雅黑" w:hint="eastAsia"/>
          <w:szCs w:val="24"/>
        </w:rPr>
        <w:t>特殊业务的折旧处理：</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对于使用双倍余额递减法计提折旧的资产，在其到达折旧计提倒数两年时，按照行业惯例，系统将默认把折旧方法改为直线法（一）重新计提折旧，进入最后一年后再计算一次，两年中将不再允许用户进行任何业务的变动，但折旧额可改，且逐月继承，直到全部摊销完为止；</w:t>
      </w:r>
    </w:p>
    <w:p w:rsidR="00C678A7" w:rsidRPr="00484F72" w:rsidRDefault="00C678A7" w:rsidP="00C678A7">
      <w:pPr>
        <w:ind w:firstLine="482"/>
        <w:rPr>
          <w:rFonts w:ascii="微软雅黑" w:hAnsi="微软雅黑"/>
          <w:b/>
          <w:bCs/>
          <w:szCs w:val="24"/>
        </w:rPr>
      </w:pPr>
      <w:r w:rsidRPr="00484F72">
        <w:rPr>
          <w:rFonts w:ascii="微软雅黑" w:hAnsi="微软雅黑" w:hint="eastAsia"/>
          <w:b/>
          <w:bCs/>
          <w:szCs w:val="24"/>
        </w:rPr>
        <w:t>操作说明：</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 xml:space="preserve">1. </w:t>
      </w:r>
      <w:r w:rsidRPr="00484F72">
        <w:rPr>
          <w:rFonts w:ascii="微软雅黑" w:hAnsi="微软雅黑" w:hint="eastAsia"/>
          <w:szCs w:val="24"/>
        </w:rPr>
        <w:t>折旧计算范围定义</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在折旧计算页面，可以根据资产的所属类别设定范围计算资产资产的折旧，</w:t>
      </w:r>
      <w:r w:rsidRPr="00484F72">
        <w:rPr>
          <w:rFonts w:ascii="微软雅黑" w:hAnsi="微软雅黑" w:hint="eastAsia"/>
          <w:szCs w:val="24"/>
        </w:rPr>
        <w:lastRenderedPageBreak/>
        <w:t>用鼠标单击类别代码栏选择按钮，在弹出的资产类别列表中选择要计算折旧的资产类别，选择完毕，该资产类别名称自动带出。</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 xml:space="preserve">2. </w:t>
      </w:r>
      <w:r w:rsidRPr="00484F72">
        <w:rPr>
          <w:rFonts w:ascii="微软雅黑" w:hAnsi="微软雅黑" w:hint="eastAsia"/>
          <w:szCs w:val="24"/>
        </w:rPr>
        <w:t>计算折旧</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折旧计算范围确定完毕，点击页面上方“计算”按钮，系统自动进行计算，完成后弹出计算完毕的提示信息，折旧计算后生成折旧分配表，并可在资产月折旧和其它折旧相关报表中查询到详细或汇总级的折旧数据。</w:t>
      </w:r>
    </w:p>
    <w:p w:rsidR="00C678A7" w:rsidRPr="00C678A7" w:rsidRDefault="00C678A7" w:rsidP="00C15B22">
      <w:pPr>
        <w:pStyle w:val="7"/>
        <w:numPr>
          <w:ilvl w:val="6"/>
          <w:numId w:val="93"/>
        </w:numPr>
        <w:spacing w:before="0" w:after="0"/>
        <w:ind w:firstLineChars="0"/>
      </w:pPr>
      <w:bookmarkStart w:id="400" w:name="_Toc354577402"/>
      <w:r w:rsidRPr="00C678A7">
        <w:rPr>
          <w:rFonts w:hint="eastAsia"/>
        </w:rPr>
        <w:t>月结账</w:t>
      </w:r>
      <w:bookmarkEnd w:id="400"/>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单位每月月末结账一次，结账后当期所有数据都将只可查询，并且下次在进入系统时业务日期范围只能是下月以后的会计期间。</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月末结账时自动生成折旧凭证。</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择</w:t>
      </w:r>
      <w:r w:rsidRPr="00484F72">
        <w:rPr>
          <w:rFonts w:ascii="微软雅黑" w:hAnsi="微软雅黑" w:hint="eastAsia"/>
          <w:szCs w:val="24"/>
        </w:rPr>
        <w:t>[</w:t>
      </w:r>
      <w:r w:rsidRPr="00484F72">
        <w:rPr>
          <w:rFonts w:ascii="微软雅黑" w:hAnsi="微软雅黑" w:hint="eastAsia"/>
          <w:szCs w:val="24"/>
        </w:rPr>
        <w:t>日常业务</w:t>
      </w:r>
      <w:r w:rsidRPr="00484F72">
        <w:rPr>
          <w:rFonts w:ascii="微软雅黑" w:hAnsi="微软雅黑" w:hint="eastAsia"/>
          <w:szCs w:val="24"/>
        </w:rPr>
        <w:t>]-[</w:t>
      </w:r>
      <w:r w:rsidRPr="00484F72">
        <w:rPr>
          <w:rFonts w:ascii="微软雅黑" w:hAnsi="微软雅黑" w:hint="eastAsia"/>
          <w:szCs w:val="24"/>
        </w:rPr>
        <w:t>月结账</w:t>
      </w:r>
      <w:r w:rsidRPr="00484F72">
        <w:rPr>
          <w:rFonts w:ascii="微软雅黑" w:hAnsi="微软雅黑" w:hint="eastAsia"/>
          <w:szCs w:val="24"/>
        </w:rPr>
        <w:t>]</w:t>
      </w:r>
      <w:r w:rsidRPr="00484F72">
        <w:rPr>
          <w:rFonts w:ascii="微软雅黑" w:hAnsi="微软雅黑" w:hint="eastAsia"/>
          <w:szCs w:val="24"/>
        </w:rPr>
        <w:t>即可进入结账页面：</w:t>
      </w:r>
    </w:p>
    <w:p w:rsidR="00C678A7" w:rsidRPr="00484F72" w:rsidRDefault="00C678A7" w:rsidP="00C678A7">
      <w:pPr>
        <w:ind w:firstLine="480"/>
        <w:rPr>
          <w:rFonts w:ascii="微软雅黑" w:hAnsi="微软雅黑"/>
          <w:szCs w:val="24"/>
        </w:rPr>
      </w:pPr>
      <w:r w:rsidRPr="00484F72">
        <w:rPr>
          <w:rFonts w:ascii="微软雅黑" w:hAnsi="微软雅黑" w:hint="eastAsia"/>
          <w:noProof/>
          <w:szCs w:val="24"/>
        </w:rPr>
        <w:drawing>
          <wp:inline distT="0" distB="0" distL="0" distR="0" wp14:anchorId="31319B3E" wp14:editId="571D7037">
            <wp:extent cx="5257800" cy="1495425"/>
            <wp:effectExtent l="19050" t="0" r="0" b="0"/>
            <wp:docPr id="207" name="图片 505" descr="月结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月结帐"/>
                    <pic:cNvPicPr>
                      <a:picLocks noChangeAspect="1" noChangeArrowheads="1"/>
                    </pic:cNvPicPr>
                  </pic:nvPicPr>
                  <pic:blipFill>
                    <a:blip r:embed="rId112" cstate="print"/>
                    <a:srcRect/>
                    <a:stretch>
                      <a:fillRect/>
                    </a:stretch>
                  </pic:blipFill>
                  <pic:spPr bwMode="auto">
                    <a:xfrm>
                      <a:off x="0" y="0"/>
                      <a:ext cx="5257800" cy="1495425"/>
                    </a:xfrm>
                    <a:prstGeom prst="rect">
                      <a:avLst/>
                    </a:prstGeom>
                    <a:noFill/>
                    <a:ln w="9525">
                      <a:noFill/>
                      <a:miter lim="800000"/>
                      <a:headEnd/>
                      <a:tailEnd/>
                    </a:ln>
                  </pic:spPr>
                </pic:pic>
              </a:graphicData>
            </a:graphic>
          </wp:inline>
        </w:drawing>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操作说明</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用鼠标单击各栏任意处以激活各控制选项，在出现的选择录入框中，点击</w:t>
      </w:r>
      <w:r w:rsidRPr="00484F72">
        <w:rPr>
          <w:rFonts w:ascii="微软雅黑" w:hAnsi="微软雅黑" w:hint="eastAsia"/>
          <w:szCs w:val="24"/>
        </w:rPr>
        <w:t xml:space="preserve"> </w:t>
      </w:r>
      <w:r w:rsidRPr="00484F72">
        <w:rPr>
          <w:rFonts w:ascii="微软雅黑" w:hAnsi="微软雅黑" w:hint="eastAsia"/>
          <w:szCs w:val="24"/>
        </w:rPr>
        <w:t>相应按钮，进行选择录入。月末结账共分五个步骤进行：</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 xml:space="preserve">1. </w:t>
      </w:r>
      <w:r w:rsidRPr="00484F72">
        <w:rPr>
          <w:rFonts w:ascii="微软雅黑" w:hAnsi="微软雅黑" w:hint="eastAsia"/>
          <w:szCs w:val="24"/>
        </w:rPr>
        <w:t>业务检查：</w:t>
      </w:r>
      <w:r w:rsidRPr="00484F72">
        <w:rPr>
          <w:rFonts w:ascii="微软雅黑" w:hAnsi="微软雅黑" w:hint="eastAsia"/>
          <w:szCs w:val="24"/>
        </w:rPr>
        <w:t xml:space="preserve"> </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选择本次结账前是否允许系统自动对资产业务进行检查，当用户选择“是”时，系统将对以下工作进行自动检查，如选择“否”，则忽略此项：</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 xml:space="preserve">A. </w:t>
      </w:r>
      <w:r w:rsidRPr="00484F72">
        <w:rPr>
          <w:rFonts w:ascii="微软雅黑" w:hAnsi="微软雅黑" w:hint="eastAsia"/>
          <w:szCs w:val="24"/>
        </w:rPr>
        <w:t>检查本期折旧计算是否正确：</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检查本期折旧计算结果与折旧分配表中数据对照检查，如有不一致的，要求用户重新计算（如已编制凭证，应先删除折旧凭证），并中止此次的结账操作；如此反复，直到折旧数据正确；</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 xml:space="preserve"> B. </w:t>
      </w:r>
      <w:r w:rsidRPr="00484F72">
        <w:rPr>
          <w:rFonts w:ascii="微软雅黑" w:hAnsi="微软雅黑" w:hint="eastAsia"/>
          <w:szCs w:val="24"/>
        </w:rPr>
        <w:t>检查本期所有业务是否已审核：</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lastRenderedPageBreak/>
        <w:t>检查本期所有业务是否已审核，如有未审核业务，则系统出现错误提示，需退出结账操作，重新进行当月的卡片审核；</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 xml:space="preserve">C. </w:t>
      </w:r>
      <w:r w:rsidRPr="00484F72">
        <w:rPr>
          <w:rFonts w:ascii="微软雅黑" w:hAnsi="微软雅黑" w:hint="eastAsia"/>
          <w:szCs w:val="24"/>
        </w:rPr>
        <w:t>检查所有业务是否已编制凭证</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如在资产选项中选定“业务发生时自动过账”项，则系统将会检查本期业务（需编制凭证的）是否均已编制凭证，如没有，提示先将凭证编制完全，且自动中止此项结账操作，如此反复直到凭证编制齐全；</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 xml:space="preserve">2. </w:t>
      </w:r>
      <w:r w:rsidRPr="00484F72">
        <w:rPr>
          <w:rFonts w:ascii="微软雅黑" w:hAnsi="微软雅黑" w:hint="eastAsia"/>
          <w:szCs w:val="24"/>
        </w:rPr>
        <w:t>折旧分配类型</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如在资产选项中的选择折旧按使用部门核算，则在资产计提折旧后，按使用部门归集折旧费用，结账时生成相应的折旧凭证，反之则按折旧核算成本类科目归集折旧，只产生一张总的折旧费用凭证。</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 xml:space="preserve">3.  </w:t>
      </w:r>
      <w:r w:rsidRPr="00484F72">
        <w:rPr>
          <w:rFonts w:ascii="微软雅黑" w:hAnsi="微软雅黑" w:hint="eastAsia"/>
          <w:szCs w:val="24"/>
        </w:rPr>
        <w:t>计算下月折旧：</w:t>
      </w:r>
      <w:r w:rsidRPr="00484F72">
        <w:rPr>
          <w:rFonts w:ascii="微软雅黑" w:hAnsi="微软雅黑" w:hint="eastAsia"/>
          <w:szCs w:val="24"/>
        </w:rPr>
        <w:t xml:space="preserve"> </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选择本次结账后是否计算下月折旧，当用户选择“是”时，系统将自动对现有的卡片进行折旧计算，在结账完成后，系统给出提示信息，并将下次业务日期定为下月。如选择“否”，则忽略此项：</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 xml:space="preserve">4.  </w:t>
      </w:r>
      <w:r w:rsidRPr="00484F72">
        <w:rPr>
          <w:rFonts w:ascii="微软雅黑" w:hAnsi="微软雅黑" w:hint="eastAsia"/>
          <w:szCs w:val="24"/>
        </w:rPr>
        <w:t>选择结账日期</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点击结账日期后“台历”图标，在弹出的日历中选择本次结账日期。</w:t>
      </w:r>
    </w:p>
    <w:p w:rsidR="00C678A7" w:rsidRPr="00484F72" w:rsidRDefault="00C678A7" w:rsidP="00C678A7">
      <w:pPr>
        <w:ind w:firstLine="480"/>
        <w:rPr>
          <w:rFonts w:ascii="微软雅黑" w:hAnsi="微软雅黑"/>
          <w:szCs w:val="24"/>
        </w:rPr>
      </w:pPr>
      <w:r w:rsidRPr="00484F72">
        <w:rPr>
          <w:rFonts w:ascii="微软雅黑" w:hAnsi="微软雅黑" w:hint="eastAsia"/>
          <w:szCs w:val="24"/>
        </w:rPr>
        <w:t xml:space="preserve">5.  </w:t>
      </w:r>
      <w:r w:rsidRPr="00484F72">
        <w:rPr>
          <w:rFonts w:ascii="微软雅黑" w:hAnsi="微软雅黑" w:hint="eastAsia"/>
          <w:szCs w:val="24"/>
        </w:rPr>
        <w:t>结账</w:t>
      </w:r>
    </w:p>
    <w:p w:rsidR="00C678A7" w:rsidRPr="00C678A7" w:rsidRDefault="00C678A7" w:rsidP="00C678A7">
      <w:pPr>
        <w:ind w:firstLine="480"/>
      </w:pPr>
      <w:r w:rsidRPr="00484F72">
        <w:rPr>
          <w:rFonts w:ascii="微软雅黑" w:hAnsi="微软雅黑" w:hint="eastAsia"/>
          <w:szCs w:val="24"/>
        </w:rPr>
        <w:t>点击页面上方“结账”，系统可根据用户对以上控制选项的操作定义，自动完成本月结账工作。</w:t>
      </w:r>
    </w:p>
    <w:p w:rsidR="00404D24" w:rsidRPr="00404D24" w:rsidRDefault="00F21728" w:rsidP="00C15B22">
      <w:pPr>
        <w:pStyle w:val="60"/>
        <w:numPr>
          <w:ilvl w:val="5"/>
          <w:numId w:val="93"/>
        </w:numPr>
        <w:ind w:firstLineChars="0"/>
      </w:pPr>
      <w:r>
        <w:t>资产调拨管理</w:t>
      </w:r>
    </w:p>
    <w:p w:rsidR="001203F5" w:rsidRPr="001203F5" w:rsidRDefault="001203F5" w:rsidP="00C15B22">
      <w:pPr>
        <w:pStyle w:val="7"/>
        <w:numPr>
          <w:ilvl w:val="6"/>
          <w:numId w:val="93"/>
        </w:numPr>
        <w:spacing w:before="0" w:after="0"/>
        <w:ind w:firstLineChars="0"/>
      </w:pPr>
      <w:bookmarkStart w:id="401" w:name="_Toc354577404"/>
      <w:r w:rsidRPr="001203F5">
        <w:rPr>
          <w:rFonts w:hint="eastAsia"/>
        </w:rPr>
        <w:t>资产调拨单</w:t>
      </w:r>
      <w:bookmarkEnd w:id="401"/>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资产内部调拨单是指已入库的资产卡片从一个单位调到另一个单位。当资产需要进行调拨时，主管单位或财政单位资产专管员提出资产调拨申请。资产专管员首先检查此资产是否已经通过“新增审核”：若没通过审核，则不能进行资产调拨；资产专管员选择需要调拨的资产，选择调出单位和调入单位，然后提交给资产监督员进行审核。资产监督员检查资产专管员提交的资产调拨申请，若信息无误则审核本次资产调拨申请。</w:t>
      </w:r>
    </w:p>
    <w:p w:rsidR="001203F5" w:rsidRPr="004C0400" w:rsidRDefault="001203F5" w:rsidP="004C0400">
      <w:pPr>
        <w:ind w:firstLine="480"/>
        <w:rPr>
          <w:rFonts w:asciiTheme="minorEastAsia" w:hAnsiTheme="minorEastAsia"/>
          <w:szCs w:val="24"/>
        </w:rPr>
      </w:pPr>
      <w:r w:rsidRPr="004C0400">
        <w:rPr>
          <w:rFonts w:asciiTheme="minorEastAsia" w:hAnsiTheme="minorEastAsia"/>
          <w:noProof/>
          <w:szCs w:val="24"/>
        </w:rPr>
        <w:lastRenderedPageBreak/>
        <w:drawing>
          <wp:inline distT="0" distB="0" distL="0" distR="0" wp14:anchorId="5CED0FD6" wp14:editId="0D856900">
            <wp:extent cx="5274310" cy="4056603"/>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srcRect/>
                    <a:stretch>
                      <a:fillRect/>
                    </a:stretch>
                  </pic:blipFill>
                  <pic:spPr bwMode="auto">
                    <a:xfrm>
                      <a:off x="0" y="0"/>
                      <a:ext cx="5274310" cy="4056603"/>
                    </a:xfrm>
                    <a:prstGeom prst="rect">
                      <a:avLst/>
                    </a:prstGeom>
                    <a:noFill/>
                    <a:ln w="9525">
                      <a:noFill/>
                      <a:miter lim="800000"/>
                      <a:headEnd/>
                      <a:tailEnd/>
                    </a:ln>
                  </pic:spPr>
                </pic:pic>
              </a:graphicData>
            </a:graphic>
          </wp:inline>
        </w:drawing>
      </w:r>
    </w:p>
    <w:p w:rsidR="001203F5" w:rsidRPr="004C0400" w:rsidRDefault="001203F5" w:rsidP="00C15B22">
      <w:pPr>
        <w:numPr>
          <w:ilvl w:val="0"/>
          <w:numId w:val="150"/>
        </w:numPr>
        <w:snapToGrid w:val="0"/>
        <w:ind w:firstLineChars="0" w:firstLine="480"/>
        <w:rPr>
          <w:rFonts w:asciiTheme="minorEastAsia" w:hAnsiTheme="minorEastAsia"/>
          <w:szCs w:val="24"/>
        </w:rPr>
      </w:pPr>
      <w:r w:rsidRPr="004C0400">
        <w:rPr>
          <w:rFonts w:asciiTheme="minorEastAsia" w:hAnsiTheme="minorEastAsia" w:hint="eastAsia"/>
          <w:szCs w:val="24"/>
        </w:rPr>
        <w:t>单据代码：系统根据应用</w:t>
      </w:r>
      <w:r w:rsidR="001D1F3D">
        <w:rPr>
          <w:rFonts w:asciiTheme="minorEastAsia" w:hAnsiTheme="minorEastAsia" w:hint="eastAsia"/>
          <w:szCs w:val="24"/>
        </w:rPr>
        <w:t>系统</w:t>
      </w:r>
      <w:r w:rsidRPr="004C0400">
        <w:rPr>
          <w:rFonts w:asciiTheme="minorEastAsia" w:hAnsiTheme="minorEastAsia" w:hint="eastAsia"/>
          <w:szCs w:val="24"/>
        </w:rPr>
        <w:t>【自动编号规则定义】中定义的自动编号规则自动编号。</w:t>
      </w:r>
    </w:p>
    <w:p w:rsidR="001203F5" w:rsidRPr="004C0400" w:rsidRDefault="001203F5" w:rsidP="00C15B22">
      <w:pPr>
        <w:numPr>
          <w:ilvl w:val="0"/>
          <w:numId w:val="150"/>
        </w:numPr>
        <w:snapToGrid w:val="0"/>
        <w:ind w:firstLineChars="0" w:firstLine="480"/>
        <w:rPr>
          <w:rFonts w:asciiTheme="minorEastAsia" w:hAnsiTheme="minorEastAsia"/>
          <w:szCs w:val="24"/>
        </w:rPr>
      </w:pPr>
      <w:r w:rsidRPr="004C0400">
        <w:rPr>
          <w:rFonts w:asciiTheme="minorEastAsia" w:hAnsiTheme="minorEastAsia" w:hint="eastAsia"/>
          <w:szCs w:val="24"/>
        </w:rPr>
        <w:t>单据状态：系统自动判断单据状态，无须手工修改，以只读状态显示。</w:t>
      </w:r>
    </w:p>
    <w:p w:rsidR="001203F5" w:rsidRPr="004C0400" w:rsidRDefault="001203F5" w:rsidP="00C15B22">
      <w:pPr>
        <w:numPr>
          <w:ilvl w:val="0"/>
          <w:numId w:val="150"/>
        </w:numPr>
        <w:snapToGrid w:val="0"/>
        <w:ind w:firstLineChars="0" w:firstLine="480"/>
        <w:rPr>
          <w:rFonts w:asciiTheme="minorEastAsia" w:hAnsiTheme="minorEastAsia"/>
          <w:szCs w:val="24"/>
        </w:rPr>
      </w:pPr>
      <w:r w:rsidRPr="004C0400">
        <w:rPr>
          <w:rFonts w:asciiTheme="minorEastAsia" w:hAnsiTheme="minorEastAsia" w:hint="eastAsia"/>
          <w:szCs w:val="24"/>
        </w:rPr>
        <w:t>调入单位代码、调入单位名称：选择资产调入单位代码，调入单位资产增加。</w:t>
      </w:r>
    </w:p>
    <w:p w:rsidR="001203F5" w:rsidRPr="004C0400" w:rsidRDefault="001203F5" w:rsidP="00C15B22">
      <w:pPr>
        <w:numPr>
          <w:ilvl w:val="0"/>
          <w:numId w:val="150"/>
        </w:numPr>
        <w:snapToGrid w:val="0"/>
        <w:ind w:firstLineChars="0" w:firstLine="480"/>
        <w:rPr>
          <w:rFonts w:asciiTheme="minorEastAsia" w:hAnsiTheme="minorEastAsia"/>
          <w:szCs w:val="24"/>
        </w:rPr>
      </w:pPr>
      <w:r w:rsidRPr="004C0400">
        <w:rPr>
          <w:rFonts w:asciiTheme="minorEastAsia" w:hAnsiTheme="minorEastAsia" w:hint="eastAsia"/>
          <w:szCs w:val="24"/>
        </w:rPr>
        <w:t>调出单位代码、调出单位名称：选择资产调出单位代码，调出单位资产减少。</w:t>
      </w:r>
    </w:p>
    <w:p w:rsidR="001203F5" w:rsidRPr="004C0400" w:rsidRDefault="001203F5" w:rsidP="00C15B22">
      <w:pPr>
        <w:numPr>
          <w:ilvl w:val="0"/>
          <w:numId w:val="150"/>
        </w:numPr>
        <w:snapToGrid w:val="0"/>
        <w:ind w:firstLineChars="0" w:firstLine="480"/>
        <w:rPr>
          <w:rFonts w:asciiTheme="minorEastAsia" w:hAnsiTheme="minorEastAsia"/>
          <w:szCs w:val="24"/>
        </w:rPr>
      </w:pPr>
      <w:r w:rsidRPr="004C0400">
        <w:rPr>
          <w:rFonts w:asciiTheme="minorEastAsia" w:hAnsiTheme="minorEastAsia" w:hint="eastAsia"/>
          <w:szCs w:val="24"/>
        </w:rPr>
        <w:t>卡片编号：选择卡片编号带出对应的资产代码和资产名称。</w:t>
      </w:r>
    </w:p>
    <w:p w:rsidR="001203F5" w:rsidRPr="004C0400" w:rsidRDefault="001203F5" w:rsidP="004C0400">
      <w:pPr>
        <w:ind w:firstLine="482"/>
        <w:rPr>
          <w:rFonts w:asciiTheme="minorEastAsia" w:hAnsiTheme="minorEastAsia"/>
          <w:b/>
          <w:szCs w:val="24"/>
        </w:rPr>
      </w:pPr>
      <w:r w:rsidRPr="004C0400">
        <w:rPr>
          <w:rFonts w:asciiTheme="minorEastAsia" w:hAnsiTheme="minorEastAsia" w:hint="eastAsia"/>
          <w:b/>
          <w:szCs w:val="24"/>
        </w:rPr>
        <w:t>操作说明</w:t>
      </w:r>
    </w:p>
    <w:p w:rsidR="001203F5" w:rsidRPr="004C0400" w:rsidRDefault="001203F5" w:rsidP="00C15B22">
      <w:pPr>
        <w:numPr>
          <w:ilvl w:val="0"/>
          <w:numId w:val="152"/>
        </w:numPr>
        <w:snapToGrid w:val="0"/>
        <w:ind w:firstLineChars="0" w:firstLine="480"/>
        <w:rPr>
          <w:rFonts w:asciiTheme="minorEastAsia" w:hAnsiTheme="minorEastAsia"/>
          <w:szCs w:val="24"/>
        </w:rPr>
      </w:pPr>
      <w:r w:rsidRPr="004C0400">
        <w:rPr>
          <w:rFonts w:asciiTheme="minorEastAsia" w:hAnsiTheme="minorEastAsia" w:hint="eastAsia"/>
          <w:szCs w:val="24"/>
        </w:rPr>
        <w:t>财政单位用户登陆【资产管理系统】-【资产管理业务】-【资产内部调拨单】进入本功能后，系统将所有状态的资产内部调拨单信息显示在列表中。</w:t>
      </w:r>
    </w:p>
    <w:p w:rsidR="001203F5" w:rsidRPr="004C0400" w:rsidRDefault="001203F5" w:rsidP="004C0400">
      <w:pPr>
        <w:snapToGrid w:val="0"/>
        <w:ind w:left="360" w:firstLine="480"/>
        <w:rPr>
          <w:rFonts w:asciiTheme="minorEastAsia" w:hAnsiTheme="minorEastAsia"/>
          <w:szCs w:val="24"/>
        </w:rPr>
      </w:pPr>
      <w:r w:rsidRPr="004C0400">
        <w:rPr>
          <w:rFonts w:asciiTheme="minorEastAsia" w:hAnsiTheme="minorEastAsia" w:hint="eastAsia"/>
          <w:szCs w:val="24"/>
        </w:rPr>
        <w:t>单击列表中的记录可以进入《资产内部调拨单》页面查询当前的详细信息。本功能可以修改、删除和打印资产内部调拨单，可以对《资产内部调拨</w:t>
      </w:r>
      <w:r w:rsidRPr="004C0400">
        <w:rPr>
          <w:rFonts w:asciiTheme="minorEastAsia" w:hAnsiTheme="minorEastAsia" w:hint="eastAsia"/>
          <w:szCs w:val="24"/>
        </w:rPr>
        <w:lastRenderedPageBreak/>
        <w:t>单》进行审核/销审操作。</w:t>
      </w:r>
    </w:p>
    <w:p w:rsidR="001203F5" w:rsidRPr="004C0400" w:rsidRDefault="001203F5" w:rsidP="00C15B22">
      <w:pPr>
        <w:numPr>
          <w:ilvl w:val="0"/>
          <w:numId w:val="152"/>
        </w:numPr>
        <w:snapToGrid w:val="0"/>
        <w:ind w:firstLineChars="0" w:firstLine="480"/>
        <w:rPr>
          <w:rFonts w:asciiTheme="minorEastAsia" w:hAnsiTheme="minorEastAsia"/>
          <w:szCs w:val="24"/>
        </w:rPr>
      </w:pPr>
      <w:r w:rsidRPr="004C0400">
        <w:rPr>
          <w:rFonts w:asciiTheme="minorEastAsia" w:hAnsiTheme="minorEastAsia" w:hint="eastAsia"/>
          <w:szCs w:val="24"/>
        </w:rPr>
        <w:t>财政单位提出资产调拨后，财政单位资产专管员单击“新增”后进入资产内部调拨单编辑页面，选择调入单位和调出单位代码及卡片编号后，表头其他信息系统自动带出，然后点击保存。资产调拨审核通过后，分别生成一张《资产调拨调入》和《资产调拨调出》。</w:t>
      </w:r>
    </w:p>
    <w:p w:rsidR="001203F5" w:rsidRPr="004C0400" w:rsidRDefault="001203F5" w:rsidP="00C15B22">
      <w:pPr>
        <w:numPr>
          <w:ilvl w:val="0"/>
          <w:numId w:val="152"/>
        </w:numPr>
        <w:snapToGrid w:val="0"/>
        <w:ind w:firstLineChars="0" w:firstLine="480"/>
        <w:rPr>
          <w:rFonts w:asciiTheme="minorEastAsia" w:hAnsiTheme="minorEastAsia"/>
          <w:szCs w:val="24"/>
        </w:rPr>
      </w:pPr>
      <w:r w:rsidRPr="004C0400">
        <w:rPr>
          <w:rFonts w:asciiTheme="minorEastAsia" w:hAnsiTheme="minorEastAsia" w:hint="eastAsia"/>
          <w:szCs w:val="24"/>
        </w:rPr>
        <w:t>审核/销审</w:t>
      </w:r>
    </w:p>
    <w:p w:rsidR="001203F5" w:rsidRPr="004C0400" w:rsidRDefault="001203F5" w:rsidP="004C0400">
      <w:pPr>
        <w:pStyle w:val="aff9"/>
        <w:spacing w:after="0" w:line="360" w:lineRule="auto"/>
        <w:ind w:left="480" w:firstLine="480"/>
        <w:rPr>
          <w:rFonts w:asciiTheme="minorEastAsia" w:eastAsiaTheme="minorEastAsia" w:hAnsiTheme="minorEastAsia"/>
          <w:sz w:val="24"/>
        </w:rPr>
      </w:pPr>
      <w:r w:rsidRPr="004C0400">
        <w:rPr>
          <w:rFonts w:asciiTheme="minorEastAsia" w:eastAsiaTheme="minorEastAsia" w:hAnsiTheme="minorEastAsia" w:hint="eastAsia"/>
          <w:sz w:val="24"/>
        </w:rPr>
        <w:t>资产专管员录入完资产出库单保存后，需要财政单位资产监管员审批《资产内部调拨单》，单击“审核”，输入审批意见后确认即可；销审可取消审核操作，从而进行修改。</w:t>
      </w:r>
    </w:p>
    <w:p w:rsidR="001203F5" w:rsidRPr="004C0400" w:rsidRDefault="001203F5" w:rsidP="00C15B22">
      <w:pPr>
        <w:numPr>
          <w:ilvl w:val="0"/>
          <w:numId w:val="152"/>
        </w:numPr>
        <w:snapToGrid w:val="0"/>
        <w:ind w:firstLineChars="0" w:firstLine="480"/>
        <w:rPr>
          <w:rFonts w:asciiTheme="minorEastAsia" w:hAnsiTheme="minorEastAsia"/>
          <w:szCs w:val="24"/>
        </w:rPr>
      </w:pPr>
      <w:r w:rsidRPr="004C0400">
        <w:rPr>
          <w:rFonts w:asciiTheme="minorEastAsia" w:hAnsiTheme="minorEastAsia" w:hint="eastAsia"/>
          <w:szCs w:val="24"/>
        </w:rPr>
        <w:t>删除</w:t>
      </w:r>
    </w:p>
    <w:p w:rsidR="001203F5" w:rsidRPr="004C0400" w:rsidRDefault="001203F5" w:rsidP="004C0400">
      <w:pPr>
        <w:pStyle w:val="aff9"/>
        <w:spacing w:after="0" w:line="360" w:lineRule="auto"/>
        <w:ind w:left="480" w:firstLine="480"/>
        <w:rPr>
          <w:rFonts w:asciiTheme="minorEastAsia" w:eastAsiaTheme="minorEastAsia" w:hAnsiTheme="minorEastAsia"/>
          <w:sz w:val="24"/>
        </w:rPr>
      </w:pPr>
      <w:r w:rsidRPr="004C0400">
        <w:rPr>
          <w:rFonts w:asciiTheme="minorEastAsia" w:eastAsiaTheme="minorEastAsia" w:hAnsiTheme="minorEastAsia" w:hint="eastAsia"/>
          <w:sz w:val="24"/>
        </w:rPr>
        <w:t>对于未审核状态的或销审后的《资产内部调拨单》可以删除；具体操作为：进入《资产内部调拨单》编辑页面，单击“删除”确认删除即可。</w:t>
      </w:r>
    </w:p>
    <w:p w:rsidR="001203F5" w:rsidRPr="004C0400" w:rsidRDefault="001203F5" w:rsidP="00C15B22">
      <w:pPr>
        <w:pStyle w:val="7"/>
        <w:numPr>
          <w:ilvl w:val="6"/>
          <w:numId w:val="93"/>
        </w:numPr>
        <w:spacing w:before="0" w:after="0" w:line="360" w:lineRule="auto"/>
        <w:ind w:firstLineChars="0"/>
        <w:rPr>
          <w:rFonts w:asciiTheme="minorEastAsia" w:eastAsiaTheme="minorEastAsia" w:hAnsiTheme="minorEastAsia"/>
        </w:rPr>
      </w:pPr>
      <w:bookmarkStart w:id="402" w:name="_Toc354577405"/>
      <w:r w:rsidRPr="004C0400">
        <w:rPr>
          <w:rFonts w:asciiTheme="minorEastAsia" w:eastAsiaTheme="minorEastAsia" w:hAnsiTheme="minorEastAsia" w:hint="eastAsia"/>
        </w:rPr>
        <w:t>资产调拨调出确认单</w:t>
      </w:r>
      <w:bookmarkEnd w:id="402"/>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资产调拨调出确认单指单位调出资产卡片的确认单据。</w:t>
      </w:r>
    </w:p>
    <w:p w:rsidR="001203F5" w:rsidRPr="004C0400" w:rsidRDefault="001203F5" w:rsidP="004C0400">
      <w:pPr>
        <w:ind w:firstLine="480"/>
        <w:rPr>
          <w:rFonts w:asciiTheme="minorEastAsia" w:hAnsiTheme="minorEastAsia"/>
          <w:szCs w:val="24"/>
        </w:rPr>
      </w:pPr>
      <w:r w:rsidRPr="004C0400">
        <w:rPr>
          <w:rFonts w:asciiTheme="minorEastAsia" w:hAnsiTheme="minorEastAsia"/>
          <w:noProof/>
          <w:szCs w:val="24"/>
        </w:rPr>
        <w:drawing>
          <wp:inline distT="0" distB="0" distL="0" distR="0" wp14:anchorId="5219D9D3" wp14:editId="44C64FAA">
            <wp:extent cx="5267325" cy="3505200"/>
            <wp:effectExtent l="19050" t="0" r="9525" b="0"/>
            <wp:docPr id="20498" name="图片 2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srcRect/>
                    <a:stretch>
                      <a:fillRect/>
                    </a:stretch>
                  </pic:blipFill>
                  <pic:spPr bwMode="auto">
                    <a:xfrm>
                      <a:off x="0" y="0"/>
                      <a:ext cx="5267325" cy="3505200"/>
                    </a:xfrm>
                    <a:prstGeom prst="rect">
                      <a:avLst/>
                    </a:prstGeom>
                    <a:noFill/>
                    <a:ln w="9525">
                      <a:noFill/>
                      <a:miter lim="800000"/>
                      <a:headEnd/>
                      <a:tailEnd/>
                    </a:ln>
                  </pic:spPr>
                </pic:pic>
              </a:graphicData>
            </a:graphic>
          </wp:inline>
        </w:drawing>
      </w:r>
    </w:p>
    <w:p w:rsidR="001203F5" w:rsidRPr="004C0400" w:rsidRDefault="001203F5" w:rsidP="004C0400">
      <w:pPr>
        <w:ind w:firstLine="482"/>
        <w:rPr>
          <w:rFonts w:asciiTheme="minorEastAsia" w:hAnsiTheme="minorEastAsia"/>
          <w:b/>
          <w:szCs w:val="24"/>
        </w:rPr>
      </w:pPr>
      <w:r w:rsidRPr="004C0400">
        <w:rPr>
          <w:rFonts w:asciiTheme="minorEastAsia" w:hAnsiTheme="minorEastAsia" w:hint="eastAsia"/>
          <w:b/>
          <w:szCs w:val="24"/>
        </w:rPr>
        <w:t>操作说明</w:t>
      </w:r>
    </w:p>
    <w:p w:rsidR="001203F5" w:rsidRPr="004C0400" w:rsidRDefault="001203F5" w:rsidP="00C15B22">
      <w:pPr>
        <w:pStyle w:val="af3"/>
        <w:numPr>
          <w:ilvl w:val="0"/>
          <w:numId w:val="153"/>
        </w:numPr>
        <w:snapToGrid w:val="0"/>
        <w:ind w:firstLineChars="0" w:firstLine="6"/>
        <w:rPr>
          <w:rFonts w:asciiTheme="minorEastAsia" w:hAnsiTheme="minorEastAsia"/>
          <w:szCs w:val="24"/>
        </w:rPr>
      </w:pPr>
      <w:r w:rsidRPr="004C0400">
        <w:rPr>
          <w:rFonts w:asciiTheme="minorEastAsia" w:hAnsiTheme="minorEastAsia" w:hint="eastAsia"/>
          <w:szCs w:val="24"/>
        </w:rPr>
        <w:t>登陆【资产调拨调出确认单】进入本功能后，系统将所有状态的资产调拨调出确认单信息显示在列表中。</w:t>
      </w:r>
    </w:p>
    <w:p w:rsidR="001203F5" w:rsidRPr="004C0400" w:rsidRDefault="001203F5" w:rsidP="004C0400">
      <w:pPr>
        <w:snapToGrid w:val="0"/>
        <w:ind w:leftChars="200" w:left="480" w:firstLine="480"/>
        <w:rPr>
          <w:rFonts w:asciiTheme="minorEastAsia" w:hAnsiTheme="minorEastAsia"/>
          <w:szCs w:val="24"/>
        </w:rPr>
      </w:pPr>
      <w:r w:rsidRPr="004C0400">
        <w:rPr>
          <w:rFonts w:asciiTheme="minorEastAsia" w:hAnsiTheme="minorEastAsia" w:hint="eastAsia"/>
          <w:szCs w:val="24"/>
        </w:rPr>
        <w:lastRenderedPageBreak/>
        <w:t>双击列表中的记录可以进入《资产调拨调出确认单》页面查询当前的详细信息。本功能可对《资产调拨调出确认单》进行确认和生成凭证操作。</w:t>
      </w:r>
    </w:p>
    <w:p w:rsidR="001203F5" w:rsidRPr="004C0400" w:rsidRDefault="001203F5" w:rsidP="00C15B22">
      <w:pPr>
        <w:pStyle w:val="af3"/>
        <w:numPr>
          <w:ilvl w:val="0"/>
          <w:numId w:val="153"/>
        </w:numPr>
        <w:snapToGrid w:val="0"/>
        <w:ind w:firstLineChars="0" w:firstLine="6"/>
        <w:rPr>
          <w:rFonts w:asciiTheme="minorEastAsia" w:hAnsiTheme="minorEastAsia"/>
          <w:szCs w:val="24"/>
        </w:rPr>
      </w:pPr>
      <w:r w:rsidRPr="004C0400">
        <w:rPr>
          <w:rFonts w:asciiTheme="minorEastAsia" w:hAnsiTheme="minorEastAsia" w:hint="eastAsia"/>
          <w:szCs w:val="24"/>
        </w:rPr>
        <w:t>资产调拨单审批通过后，分别生成一张《资产调拨调入确认单》和《资产调拨调出确认单》。调拨调出单位身份登陆后点击《资产调拨调出确认单》，可以看到调出该单位的确认单。单击进入编辑页面，点击修改按钮，选择调出方式代码保存后点击“确认”按钮，单据状态变为已审核状态。</w:t>
      </w:r>
    </w:p>
    <w:p w:rsidR="001203F5" w:rsidRPr="004C0400" w:rsidRDefault="001203F5" w:rsidP="00C15B22">
      <w:pPr>
        <w:pStyle w:val="af3"/>
        <w:numPr>
          <w:ilvl w:val="0"/>
          <w:numId w:val="153"/>
        </w:numPr>
        <w:snapToGrid w:val="0"/>
        <w:ind w:firstLineChars="0" w:firstLine="6"/>
        <w:rPr>
          <w:rFonts w:asciiTheme="minorEastAsia" w:hAnsiTheme="minorEastAsia"/>
          <w:szCs w:val="24"/>
        </w:rPr>
      </w:pPr>
      <w:r w:rsidRPr="004C0400">
        <w:rPr>
          <w:rFonts w:asciiTheme="minorEastAsia" w:hAnsiTheme="minorEastAsia" w:hint="eastAsia"/>
          <w:szCs w:val="24"/>
        </w:rPr>
        <w:t>增减方式中设置好相应核算科目后，在此可生成总预算会计凭证，点击页面上方“凭证”即可。</w:t>
      </w:r>
    </w:p>
    <w:p w:rsidR="001203F5" w:rsidRPr="001203F5" w:rsidRDefault="001203F5" w:rsidP="00C15B22">
      <w:pPr>
        <w:pStyle w:val="7"/>
        <w:numPr>
          <w:ilvl w:val="6"/>
          <w:numId w:val="93"/>
        </w:numPr>
        <w:spacing w:before="0" w:after="0"/>
        <w:ind w:firstLineChars="0"/>
      </w:pPr>
      <w:bookmarkStart w:id="403" w:name="_Toc354577406"/>
      <w:r w:rsidRPr="001203F5">
        <w:t>资产调拨调入确认</w:t>
      </w:r>
      <w:bookmarkEnd w:id="403"/>
    </w:p>
    <w:p w:rsidR="001203F5" w:rsidRPr="004C0400" w:rsidRDefault="001203F5" w:rsidP="004C0400">
      <w:pPr>
        <w:ind w:firstLine="480"/>
        <w:rPr>
          <w:rFonts w:asciiTheme="minorEastAsia" w:hAnsiTheme="minorEastAsia" w:cs="Times New Roman"/>
          <w:szCs w:val="24"/>
        </w:rPr>
      </w:pPr>
      <w:r w:rsidRPr="004C0400">
        <w:rPr>
          <w:rFonts w:asciiTheme="minorEastAsia" w:hAnsiTheme="minorEastAsia" w:cs="Times New Roman" w:hint="eastAsia"/>
          <w:szCs w:val="24"/>
        </w:rPr>
        <w:t>资产调拨确认单是指单位从另一个单位调入资产卡片的确认单据。</w:t>
      </w:r>
    </w:p>
    <w:p w:rsidR="001203F5" w:rsidRPr="004C0400" w:rsidRDefault="001203F5" w:rsidP="004C0400">
      <w:pPr>
        <w:ind w:firstLine="480"/>
        <w:rPr>
          <w:rFonts w:asciiTheme="minorEastAsia" w:hAnsiTheme="minorEastAsia"/>
          <w:szCs w:val="24"/>
        </w:rPr>
      </w:pPr>
      <w:r w:rsidRPr="004C0400">
        <w:rPr>
          <w:rFonts w:asciiTheme="minorEastAsia" w:hAnsiTheme="minorEastAsia"/>
          <w:noProof/>
          <w:szCs w:val="24"/>
        </w:rPr>
        <w:drawing>
          <wp:inline distT="0" distB="0" distL="0" distR="0" wp14:anchorId="7CCE77A8" wp14:editId="17D16637">
            <wp:extent cx="5270500" cy="3096895"/>
            <wp:effectExtent l="19050" t="0" r="6350" b="0"/>
            <wp:docPr id="20499" name="图片 2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srcRect/>
                    <a:stretch>
                      <a:fillRect/>
                    </a:stretch>
                  </pic:blipFill>
                  <pic:spPr bwMode="auto">
                    <a:xfrm>
                      <a:off x="0" y="0"/>
                      <a:ext cx="5270500" cy="3096895"/>
                    </a:xfrm>
                    <a:prstGeom prst="rect">
                      <a:avLst/>
                    </a:prstGeom>
                    <a:noFill/>
                    <a:ln w="9525">
                      <a:noFill/>
                      <a:miter lim="800000"/>
                      <a:headEnd/>
                      <a:tailEnd/>
                    </a:ln>
                  </pic:spPr>
                </pic:pic>
              </a:graphicData>
            </a:graphic>
          </wp:inline>
        </w:drawing>
      </w:r>
    </w:p>
    <w:p w:rsidR="001203F5" w:rsidRPr="004C0400" w:rsidRDefault="001203F5" w:rsidP="00C15B22">
      <w:pPr>
        <w:numPr>
          <w:ilvl w:val="0"/>
          <w:numId w:val="154"/>
        </w:numPr>
        <w:snapToGrid w:val="0"/>
        <w:ind w:firstLineChars="0" w:firstLine="480"/>
        <w:rPr>
          <w:rFonts w:asciiTheme="minorEastAsia" w:hAnsiTheme="minorEastAsia" w:cs="Times New Roman"/>
          <w:szCs w:val="24"/>
        </w:rPr>
      </w:pPr>
      <w:r w:rsidRPr="004C0400">
        <w:rPr>
          <w:rFonts w:asciiTheme="minorEastAsia" w:hAnsiTheme="minorEastAsia" w:cs="Times New Roman" w:hint="eastAsia"/>
          <w:szCs w:val="24"/>
        </w:rPr>
        <w:t>登陆【资产调拨调入确认单】进入本功能后，系统将所有状态的资产调拨调入确认单信息显示在列表中。</w:t>
      </w:r>
    </w:p>
    <w:p w:rsidR="001203F5" w:rsidRPr="004C0400" w:rsidRDefault="001203F5" w:rsidP="004C0400">
      <w:pPr>
        <w:snapToGrid w:val="0"/>
        <w:ind w:leftChars="215" w:left="516" w:firstLine="480"/>
        <w:rPr>
          <w:rFonts w:asciiTheme="minorEastAsia" w:hAnsiTheme="minorEastAsia" w:cs="Times New Roman"/>
          <w:szCs w:val="24"/>
        </w:rPr>
      </w:pPr>
      <w:r w:rsidRPr="004C0400">
        <w:rPr>
          <w:rFonts w:asciiTheme="minorEastAsia" w:hAnsiTheme="minorEastAsia" w:cs="Times New Roman" w:hint="eastAsia"/>
          <w:szCs w:val="24"/>
        </w:rPr>
        <w:t>单击列表中的记录可以进入《资产调拨调入确认单》页面查询当前的详细信息。本功能可对《资产调拨调入确认单》进行确认和生成凭证操作。</w:t>
      </w:r>
    </w:p>
    <w:p w:rsidR="001203F5" w:rsidRPr="004C0400" w:rsidRDefault="001203F5" w:rsidP="00C15B22">
      <w:pPr>
        <w:numPr>
          <w:ilvl w:val="0"/>
          <w:numId w:val="154"/>
        </w:numPr>
        <w:snapToGrid w:val="0"/>
        <w:ind w:firstLineChars="0" w:firstLine="480"/>
        <w:rPr>
          <w:rFonts w:asciiTheme="minorEastAsia" w:hAnsiTheme="minorEastAsia" w:cs="Times New Roman"/>
          <w:szCs w:val="24"/>
        </w:rPr>
      </w:pPr>
      <w:r w:rsidRPr="004C0400">
        <w:rPr>
          <w:rFonts w:asciiTheme="minorEastAsia" w:hAnsiTheme="minorEastAsia" w:cs="Times New Roman" w:hint="eastAsia"/>
          <w:szCs w:val="24"/>
        </w:rPr>
        <w:t>资产调入确认单确认后，会根据对应的调入资产卡片生成单位的新卡片。</w:t>
      </w:r>
    </w:p>
    <w:p w:rsidR="001203F5" w:rsidRPr="004C0400" w:rsidRDefault="001203F5" w:rsidP="00C15B22">
      <w:pPr>
        <w:numPr>
          <w:ilvl w:val="0"/>
          <w:numId w:val="154"/>
        </w:numPr>
        <w:snapToGrid w:val="0"/>
        <w:ind w:firstLineChars="0" w:firstLine="480"/>
        <w:rPr>
          <w:rFonts w:asciiTheme="minorEastAsia" w:hAnsiTheme="minorEastAsia" w:cs="Times New Roman"/>
          <w:szCs w:val="24"/>
        </w:rPr>
      </w:pPr>
      <w:r w:rsidRPr="004C0400">
        <w:rPr>
          <w:rFonts w:asciiTheme="minorEastAsia" w:hAnsiTheme="minorEastAsia" w:cs="Times New Roman" w:hint="eastAsia"/>
          <w:szCs w:val="24"/>
        </w:rPr>
        <w:t>增减方式中设置好相应核算科目后，在此可生成总预算会计凭证，点击页面上方“凭证”即可。</w:t>
      </w:r>
    </w:p>
    <w:p w:rsidR="001203F5" w:rsidRPr="004C0400" w:rsidRDefault="001203F5" w:rsidP="00C15B22">
      <w:pPr>
        <w:pStyle w:val="7"/>
        <w:numPr>
          <w:ilvl w:val="6"/>
          <w:numId w:val="93"/>
        </w:numPr>
        <w:spacing w:before="0" w:after="0" w:line="360" w:lineRule="auto"/>
        <w:ind w:firstLineChars="0"/>
        <w:rPr>
          <w:rFonts w:asciiTheme="minorEastAsia" w:eastAsiaTheme="minorEastAsia" w:hAnsiTheme="minorEastAsia"/>
        </w:rPr>
      </w:pPr>
      <w:bookmarkStart w:id="404" w:name="_Toc354577407"/>
      <w:r w:rsidRPr="004C0400">
        <w:rPr>
          <w:rFonts w:asciiTheme="minorEastAsia" w:eastAsiaTheme="minorEastAsia" w:hAnsiTheme="minorEastAsia" w:hint="eastAsia"/>
        </w:rPr>
        <w:lastRenderedPageBreak/>
        <w:t>资产调拨情况查询</w:t>
      </w:r>
      <w:bookmarkEnd w:id="404"/>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kern w:val="0"/>
          <w:szCs w:val="24"/>
        </w:rPr>
        <w:t>查询单位资产的调拨情况。</w:t>
      </w:r>
    </w:p>
    <w:p w:rsidR="001203F5" w:rsidRPr="004C0400" w:rsidRDefault="001203F5" w:rsidP="004C0400">
      <w:pPr>
        <w:ind w:firstLine="480"/>
        <w:rPr>
          <w:rFonts w:asciiTheme="minorEastAsia" w:hAnsiTheme="minorEastAsia"/>
          <w:szCs w:val="24"/>
        </w:rPr>
      </w:pPr>
      <w:r w:rsidRPr="004C0400">
        <w:rPr>
          <w:rFonts w:asciiTheme="minorEastAsia" w:hAnsiTheme="minorEastAsia"/>
          <w:noProof/>
          <w:szCs w:val="24"/>
        </w:rPr>
        <w:drawing>
          <wp:inline distT="0" distB="0" distL="0" distR="0" wp14:anchorId="574AFAF6" wp14:editId="728A84EF">
            <wp:extent cx="5270500" cy="1923415"/>
            <wp:effectExtent l="19050" t="0" r="6350" b="0"/>
            <wp:docPr id="20500" name="图片 2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srcRect/>
                    <a:stretch>
                      <a:fillRect/>
                    </a:stretch>
                  </pic:blipFill>
                  <pic:spPr bwMode="auto">
                    <a:xfrm>
                      <a:off x="0" y="0"/>
                      <a:ext cx="5270500" cy="1923415"/>
                    </a:xfrm>
                    <a:prstGeom prst="rect">
                      <a:avLst/>
                    </a:prstGeom>
                    <a:noFill/>
                    <a:ln w="9525">
                      <a:noFill/>
                      <a:miter lim="800000"/>
                      <a:headEnd/>
                      <a:tailEnd/>
                    </a:ln>
                  </pic:spPr>
                </pic:pic>
              </a:graphicData>
            </a:graphic>
          </wp:inline>
        </w:drawing>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基层单位资产管理员登陆，点击【资产调拨情况查询】进入本功能后，在左边的单位树中选择要查看的单位，然后在右边页面选择好查询条件，点“查看”即可列出所选单位的调拨情况。</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在查出的列表中双击记录可以进入“资产调拨情况确认单”页面，在确认单可以看到调拨资产明细信息。</w:t>
      </w:r>
    </w:p>
    <w:p w:rsidR="001203F5" w:rsidRPr="00BC0DF9" w:rsidRDefault="001203F5" w:rsidP="00C15B22">
      <w:pPr>
        <w:pStyle w:val="60"/>
        <w:numPr>
          <w:ilvl w:val="5"/>
          <w:numId w:val="93"/>
        </w:numPr>
        <w:ind w:firstLineChars="0"/>
      </w:pPr>
      <w:bookmarkStart w:id="405" w:name="_Toc354577408"/>
      <w:r w:rsidRPr="00BC0DF9">
        <w:rPr>
          <w:rFonts w:hint="eastAsia"/>
        </w:rPr>
        <w:t>资产对外使用管理</w:t>
      </w:r>
      <w:bookmarkEnd w:id="405"/>
    </w:p>
    <w:p w:rsidR="001203F5" w:rsidRPr="004C0400" w:rsidRDefault="001203F5" w:rsidP="00C15B22">
      <w:pPr>
        <w:pStyle w:val="7"/>
        <w:numPr>
          <w:ilvl w:val="6"/>
          <w:numId w:val="93"/>
        </w:numPr>
        <w:spacing w:before="0" w:after="0" w:line="360" w:lineRule="auto"/>
        <w:ind w:firstLineChars="0"/>
        <w:rPr>
          <w:rFonts w:asciiTheme="minorEastAsia" w:eastAsiaTheme="minorEastAsia" w:hAnsiTheme="minorEastAsia"/>
        </w:rPr>
      </w:pPr>
      <w:bookmarkStart w:id="406" w:name="_Toc354577409"/>
      <w:r w:rsidRPr="004C0400">
        <w:rPr>
          <w:rFonts w:asciiTheme="minorEastAsia" w:eastAsiaTheme="minorEastAsia" w:hAnsiTheme="minorEastAsia" w:hint="eastAsia"/>
        </w:rPr>
        <w:t>资产评估管理</w:t>
      </w:r>
      <w:bookmarkEnd w:id="406"/>
    </w:p>
    <w:p w:rsidR="001203F5" w:rsidRPr="00E62917" w:rsidRDefault="001203F5" w:rsidP="00C15B22">
      <w:pPr>
        <w:pStyle w:val="af3"/>
        <w:numPr>
          <w:ilvl w:val="0"/>
          <w:numId w:val="163"/>
        </w:numPr>
        <w:ind w:firstLineChars="0"/>
        <w:rPr>
          <w:b/>
        </w:rPr>
      </w:pPr>
      <w:r w:rsidRPr="00E62917">
        <w:rPr>
          <w:rFonts w:hint="eastAsia"/>
          <w:b/>
        </w:rPr>
        <w:t>资产评估审批单</w:t>
      </w:r>
    </w:p>
    <w:p w:rsidR="001203F5" w:rsidRPr="004C0400" w:rsidRDefault="001203F5" w:rsidP="009534BB">
      <w:pPr>
        <w:ind w:firstLine="480"/>
        <w:rPr>
          <w:rFonts w:asciiTheme="minorEastAsia" w:hAnsiTheme="minorEastAsia"/>
          <w:szCs w:val="24"/>
        </w:rPr>
      </w:pPr>
      <w:r w:rsidRPr="004C0400">
        <w:rPr>
          <w:rFonts w:asciiTheme="minorEastAsia" w:hAnsiTheme="minorEastAsia" w:hint="eastAsia"/>
          <w:szCs w:val="24"/>
        </w:rPr>
        <w:t>当资产由非经营性专成经营性时，资产专管员首先提出资产评估申请。单位资产专管员填写资产评估的基本信息。单位资产专管员收到资产评估请求完成的反馈后，提交此资产评估单提交给单位资产监督员审核。</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noProof/>
          <w:szCs w:val="24"/>
        </w:rPr>
        <w:drawing>
          <wp:inline distT="0" distB="0" distL="0" distR="0" wp14:anchorId="471AAF4C" wp14:editId="65C3D4CB">
            <wp:extent cx="4683862" cy="2311128"/>
            <wp:effectExtent l="0" t="0" r="2540" b="0"/>
            <wp:docPr id="20501" name="图片 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srcRect/>
                    <a:stretch>
                      <a:fillRect/>
                    </a:stretch>
                  </pic:blipFill>
                  <pic:spPr bwMode="auto">
                    <a:xfrm>
                      <a:off x="0" y="0"/>
                      <a:ext cx="4690198" cy="2314254"/>
                    </a:xfrm>
                    <a:prstGeom prst="rect">
                      <a:avLst/>
                    </a:prstGeom>
                    <a:noFill/>
                    <a:ln w="9525">
                      <a:noFill/>
                      <a:miter lim="800000"/>
                      <a:headEnd/>
                      <a:tailEnd/>
                    </a:ln>
                  </pic:spPr>
                </pic:pic>
              </a:graphicData>
            </a:graphic>
          </wp:inline>
        </w:drawing>
      </w:r>
    </w:p>
    <w:p w:rsidR="001203F5" w:rsidRPr="004C0400" w:rsidRDefault="001203F5" w:rsidP="00C15B22">
      <w:pPr>
        <w:pStyle w:val="af3"/>
        <w:numPr>
          <w:ilvl w:val="0"/>
          <w:numId w:val="155"/>
        </w:numPr>
        <w:ind w:firstLineChars="0"/>
        <w:rPr>
          <w:rFonts w:asciiTheme="minorEastAsia" w:hAnsiTheme="minorEastAsia"/>
          <w:szCs w:val="24"/>
        </w:rPr>
      </w:pPr>
      <w:r w:rsidRPr="004C0400">
        <w:rPr>
          <w:rFonts w:asciiTheme="minorEastAsia" w:hAnsiTheme="minorEastAsia" w:hint="eastAsia"/>
          <w:szCs w:val="24"/>
        </w:rPr>
        <w:t>单据代码：系统根据应用</w:t>
      </w:r>
      <w:r w:rsidR="001D1F3D">
        <w:rPr>
          <w:rFonts w:asciiTheme="minorEastAsia" w:hAnsiTheme="minorEastAsia" w:hint="eastAsia"/>
          <w:szCs w:val="24"/>
        </w:rPr>
        <w:t>系统</w:t>
      </w:r>
      <w:r w:rsidRPr="004C0400">
        <w:rPr>
          <w:rFonts w:asciiTheme="minorEastAsia" w:hAnsiTheme="minorEastAsia" w:hint="eastAsia"/>
          <w:szCs w:val="24"/>
        </w:rPr>
        <w:t>【自动编号规则定义】中定义的自动编号规则</w:t>
      </w:r>
      <w:r w:rsidRPr="004C0400">
        <w:rPr>
          <w:rFonts w:asciiTheme="minorEastAsia" w:hAnsiTheme="minorEastAsia" w:hint="eastAsia"/>
          <w:szCs w:val="24"/>
        </w:rPr>
        <w:lastRenderedPageBreak/>
        <w:t>自动编号。</w:t>
      </w:r>
    </w:p>
    <w:p w:rsidR="001203F5" w:rsidRPr="004C0400" w:rsidRDefault="001203F5" w:rsidP="00C15B22">
      <w:pPr>
        <w:pStyle w:val="af3"/>
        <w:numPr>
          <w:ilvl w:val="0"/>
          <w:numId w:val="155"/>
        </w:numPr>
        <w:ind w:firstLineChars="0"/>
        <w:rPr>
          <w:rFonts w:asciiTheme="minorEastAsia" w:hAnsiTheme="minorEastAsia"/>
          <w:szCs w:val="24"/>
        </w:rPr>
      </w:pPr>
      <w:r w:rsidRPr="004C0400">
        <w:rPr>
          <w:rFonts w:asciiTheme="minorEastAsia" w:hAnsiTheme="minorEastAsia" w:hint="eastAsia"/>
          <w:szCs w:val="24"/>
        </w:rPr>
        <w:t>单据状态：系统自动判断单据状态，无须手工修改，以只读状态显示。</w:t>
      </w:r>
    </w:p>
    <w:p w:rsidR="001203F5" w:rsidRPr="004C0400" w:rsidRDefault="001203F5" w:rsidP="00C15B22">
      <w:pPr>
        <w:pStyle w:val="af3"/>
        <w:numPr>
          <w:ilvl w:val="0"/>
          <w:numId w:val="155"/>
        </w:numPr>
        <w:ind w:firstLineChars="0"/>
        <w:rPr>
          <w:rFonts w:asciiTheme="minorEastAsia" w:hAnsiTheme="minorEastAsia"/>
          <w:szCs w:val="24"/>
        </w:rPr>
      </w:pPr>
      <w:r w:rsidRPr="004C0400">
        <w:rPr>
          <w:rFonts w:asciiTheme="minorEastAsia" w:hAnsiTheme="minorEastAsia" w:hint="eastAsia"/>
          <w:szCs w:val="24"/>
        </w:rPr>
        <w:t>单位代码、单位名称：自动带出登陆单位的代码和单位名称。</w:t>
      </w:r>
    </w:p>
    <w:p w:rsidR="001203F5" w:rsidRPr="004C0400" w:rsidRDefault="001203F5" w:rsidP="00C15B22">
      <w:pPr>
        <w:pStyle w:val="af3"/>
        <w:numPr>
          <w:ilvl w:val="0"/>
          <w:numId w:val="155"/>
        </w:numPr>
        <w:ind w:firstLineChars="0"/>
        <w:rPr>
          <w:rFonts w:asciiTheme="minorEastAsia" w:hAnsiTheme="minorEastAsia"/>
          <w:szCs w:val="24"/>
        </w:rPr>
      </w:pPr>
      <w:r w:rsidRPr="004C0400">
        <w:rPr>
          <w:rFonts w:asciiTheme="minorEastAsia" w:hAnsiTheme="minorEastAsia" w:hint="eastAsia"/>
          <w:szCs w:val="24"/>
        </w:rPr>
        <w:t>评估资产类型：包括无形资产、折旧固定资产、非折旧固定资产、土地及房屋。</w:t>
      </w:r>
    </w:p>
    <w:p w:rsidR="001203F5" w:rsidRPr="004C0400" w:rsidRDefault="001203F5" w:rsidP="004C0400">
      <w:pPr>
        <w:ind w:firstLine="482"/>
        <w:rPr>
          <w:rFonts w:asciiTheme="minorEastAsia" w:hAnsiTheme="minorEastAsia"/>
          <w:b/>
          <w:szCs w:val="24"/>
        </w:rPr>
      </w:pPr>
      <w:r w:rsidRPr="004C0400">
        <w:rPr>
          <w:rFonts w:asciiTheme="minorEastAsia" w:hAnsiTheme="minorEastAsia" w:hint="eastAsia"/>
          <w:b/>
          <w:szCs w:val="24"/>
        </w:rPr>
        <w:t>操作说明</w:t>
      </w:r>
    </w:p>
    <w:p w:rsidR="001203F5" w:rsidRPr="004C0400" w:rsidRDefault="001203F5" w:rsidP="00C15B22">
      <w:pPr>
        <w:pStyle w:val="af3"/>
        <w:numPr>
          <w:ilvl w:val="0"/>
          <w:numId w:val="156"/>
        </w:numPr>
        <w:ind w:firstLineChars="0"/>
        <w:rPr>
          <w:rFonts w:asciiTheme="minorEastAsia" w:hAnsiTheme="minorEastAsia"/>
          <w:szCs w:val="24"/>
        </w:rPr>
      </w:pPr>
      <w:r w:rsidRPr="004C0400">
        <w:rPr>
          <w:rFonts w:asciiTheme="minorEastAsia" w:hAnsiTheme="minorEastAsia" w:hint="eastAsia"/>
          <w:szCs w:val="24"/>
        </w:rPr>
        <w:t>财政单位用户登陆【资产管理系统】-【资产管理业务】-【资产评估申请单】进入本功能后，系统将所有状态的资产评估申请单信息显示在列表中。</w:t>
      </w:r>
    </w:p>
    <w:p w:rsidR="001203F5" w:rsidRPr="004C0400" w:rsidRDefault="001203F5" w:rsidP="004C0400">
      <w:pPr>
        <w:pStyle w:val="af3"/>
        <w:ind w:left="420" w:firstLineChars="0" w:firstLine="0"/>
        <w:rPr>
          <w:rFonts w:asciiTheme="minorEastAsia" w:hAnsiTheme="minorEastAsia"/>
          <w:szCs w:val="24"/>
        </w:rPr>
      </w:pPr>
      <w:r w:rsidRPr="004C0400">
        <w:rPr>
          <w:rFonts w:asciiTheme="minorEastAsia" w:hAnsiTheme="minorEastAsia" w:hint="eastAsia"/>
          <w:szCs w:val="24"/>
        </w:rPr>
        <w:t>单击列表中的记录可以进入《资产评估申请单》页面查询当前的详细信息。本功能可以修改、删除和打印资产评估申请单，可以对资产评估申请单进行审核/销审操作。</w:t>
      </w:r>
    </w:p>
    <w:p w:rsidR="001203F5" w:rsidRPr="004C0400" w:rsidRDefault="001203F5" w:rsidP="00C15B22">
      <w:pPr>
        <w:pStyle w:val="af3"/>
        <w:numPr>
          <w:ilvl w:val="0"/>
          <w:numId w:val="156"/>
        </w:numPr>
        <w:ind w:firstLineChars="0"/>
        <w:rPr>
          <w:rFonts w:asciiTheme="minorEastAsia" w:hAnsiTheme="minorEastAsia"/>
          <w:szCs w:val="24"/>
        </w:rPr>
      </w:pPr>
      <w:r w:rsidRPr="004C0400">
        <w:rPr>
          <w:rFonts w:asciiTheme="minorEastAsia" w:hAnsiTheme="minorEastAsia" w:hint="eastAsia"/>
          <w:szCs w:val="24"/>
        </w:rPr>
        <w:t>财政单位资产专管员单击“新增”后进入资产评估申请单编辑页面，系统自动将表头信息带出。在【申请评估资产】页签中点击新增增加一行后，点击资产卡片代码，自动带出资产代码、资产名称和净值。然后点击保存。</w:t>
      </w:r>
    </w:p>
    <w:p w:rsidR="001203F5" w:rsidRPr="004C0400" w:rsidRDefault="001203F5" w:rsidP="00C15B22">
      <w:pPr>
        <w:pStyle w:val="af3"/>
        <w:numPr>
          <w:ilvl w:val="0"/>
          <w:numId w:val="156"/>
        </w:numPr>
        <w:ind w:firstLineChars="0"/>
        <w:rPr>
          <w:rFonts w:asciiTheme="minorEastAsia" w:hAnsiTheme="minorEastAsia"/>
          <w:szCs w:val="24"/>
        </w:rPr>
      </w:pPr>
      <w:r w:rsidRPr="004C0400">
        <w:rPr>
          <w:rFonts w:asciiTheme="minorEastAsia" w:hAnsiTheme="minorEastAsia" w:hint="eastAsia"/>
          <w:szCs w:val="24"/>
        </w:rPr>
        <w:t>审核/销审</w:t>
      </w:r>
    </w:p>
    <w:p w:rsidR="001203F5" w:rsidRPr="004C0400" w:rsidRDefault="001203F5" w:rsidP="004C0400">
      <w:pPr>
        <w:pStyle w:val="af3"/>
        <w:ind w:left="420" w:firstLineChars="0" w:firstLine="0"/>
        <w:rPr>
          <w:rFonts w:asciiTheme="minorEastAsia" w:hAnsiTheme="minorEastAsia"/>
          <w:szCs w:val="24"/>
        </w:rPr>
      </w:pPr>
      <w:r w:rsidRPr="004C0400">
        <w:rPr>
          <w:rFonts w:asciiTheme="minorEastAsia" w:hAnsiTheme="minorEastAsia" w:hint="eastAsia"/>
          <w:szCs w:val="24"/>
        </w:rPr>
        <w:t>资产专管员录入完资产评估申请单表保存后，需要财政单位资产监管员审批【资产评估申请单】，单击“审核”，输入审批意见后确认即可；销审可取消审核操作，从而进行修改。</w:t>
      </w:r>
    </w:p>
    <w:p w:rsidR="001203F5" w:rsidRPr="004C0400" w:rsidRDefault="001203F5" w:rsidP="00C15B22">
      <w:pPr>
        <w:pStyle w:val="af3"/>
        <w:numPr>
          <w:ilvl w:val="0"/>
          <w:numId w:val="156"/>
        </w:numPr>
        <w:ind w:firstLineChars="0"/>
        <w:rPr>
          <w:rFonts w:asciiTheme="minorEastAsia" w:hAnsiTheme="minorEastAsia"/>
          <w:szCs w:val="24"/>
        </w:rPr>
      </w:pPr>
      <w:r w:rsidRPr="004C0400">
        <w:rPr>
          <w:rFonts w:asciiTheme="minorEastAsia" w:hAnsiTheme="minorEastAsia" w:hint="eastAsia"/>
          <w:szCs w:val="24"/>
        </w:rPr>
        <w:t>删除</w:t>
      </w:r>
    </w:p>
    <w:p w:rsidR="001203F5" w:rsidRPr="004C0400" w:rsidRDefault="001203F5" w:rsidP="004C0400">
      <w:pPr>
        <w:pStyle w:val="af3"/>
        <w:ind w:left="420" w:firstLineChars="0" w:firstLine="0"/>
        <w:rPr>
          <w:rFonts w:asciiTheme="minorEastAsia" w:hAnsiTheme="minorEastAsia"/>
          <w:szCs w:val="24"/>
        </w:rPr>
      </w:pPr>
      <w:r w:rsidRPr="004C0400">
        <w:rPr>
          <w:rFonts w:asciiTheme="minorEastAsia" w:hAnsiTheme="minorEastAsia" w:hint="eastAsia"/>
          <w:szCs w:val="24"/>
        </w:rPr>
        <w:t>对于未审核状态的或销审后的《资产评估申请单》可以删除；具体操作为：进入《资产评估申请单》编辑页面，单击“删除”确认删除即可。</w:t>
      </w:r>
    </w:p>
    <w:p w:rsidR="001203F5" w:rsidRPr="004C0400" w:rsidRDefault="001203F5" w:rsidP="004C0400">
      <w:pPr>
        <w:ind w:firstLine="480"/>
        <w:rPr>
          <w:rFonts w:asciiTheme="minorEastAsia" w:hAnsiTheme="minorEastAsia"/>
          <w:szCs w:val="24"/>
        </w:rPr>
      </w:pPr>
    </w:p>
    <w:p w:rsidR="001203F5" w:rsidRPr="009534BB" w:rsidRDefault="001203F5" w:rsidP="00C15B22">
      <w:pPr>
        <w:pStyle w:val="af3"/>
        <w:numPr>
          <w:ilvl w:val="0"/>
          <w:numId w:val="163"/>
        </w:numPr>
        <w:ind w:firstLineChars="0"/>
        <w:rPr>
          <w:b/>
        </w:rPr>
      </w:pPr>
      <w:r w:rsidRPr="009534BB">
        <w:rPr>
          <w:rFonts w:hint="eastAsia"/>
          <w:b/>
        </w:rPr>
        <w:t>资产评估登记单</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【资产评估登记单】用于登记财政审批后的评估申请单。</w:t>
      </w:r>
    </w:p>
    <w:p w:rsidR="001203F5" w:rsidRPr="004C0400" w:rsidRDefault="001203F5" w:rsidP="004C0400">
      <w:pPr>
        <w:ind w:firstLine="480"/>
        <w:rPr>
          <w:rFonts w:asciiTheme="minorEastAsia" w:hAnsiTheme="minorEastAsia"/>
          <w:szCs w:val="24"/>
        </w:rPr>
      </w:pPr>
      <w:r w:rsidRPr="004C0400">
        <w:rPr>
          <w:rFonts w:asciiTheme="minorEastAsia" w:hAnsiTheme="minorEastAsia"/>
          <w:noProof/>
          <w:szCs w:val="24"/>
        </w:rPr>
        <w:lastRenderedPageBreak/>
        <w:drawing>
          <wp:inline distT="0" distB="0" distL="0" distR="0" wp14:anchorId="24C755F3" wp14:editId="0E391BD4">
            <wp:extent cx="5270500" cy="2820670"/>
            <wp:effectExtent l="19050" t="0" r="6350" b="0"/>
            <wp:docPr id="205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srcRect/>
                    <a:stretch>
                      <a:fillRect/>
                    </a:stretch>
                  </pic:blipFill>
                  <pic:spPr bwMode="auto">
                    <a:xfrm>
                      <a:off x="0" y="0"/>
                      <a:ext cx="5270500" cy="2820670"/>
                    </a:xfrm>
                    <a:prstGeom prst="rect">
                      <a:avLst/>
                    </a:prstGeom>
                    <a:noFill/>
                    <a:ln w="9525">
                      <a:noFill/>
                      <a:miter lim="800000"/>
                      <a:headEnd/>
                      <a:tailEnd/>
                    </a:ln>
                  </pic:spPr>
                </pic:pic>
              </a:graphicData>
            </a:graphic>
          </wp:inline>
        </w:drawing>
      </w:r>
    </w:p>
    <w:p w:rsidR="001203F5" w:rsidRPr="004C0400" w:rsidRDefault="001203F5" w:rsidP="00C15B22">
      <w:pPr>
        <w:pStyle w:val="af3"/>
        <w:numPr>
          <w:ilvl w:val="0"/>
          <w:numId w:val="157"/>
        </w:numPr>
        <w:ind w:firstLineChars="0"/>
        <w:rPr>
          <w:rFonts w:asciiTheme="minorEastAsia" w:hAnsiTheme="minorEastAsia"/>
          <w:szCs w:val="24"/>
        </w:rPr>
      </w:pPr>
      <w:r w:rsidRPr="004C0400">
        <w:rPr>
          <w:rFonts w:asciiTheme="minorEastAsia" w:hAnsiTheme="minorEastAsia" w:hint="eastAsia"/>
          <w:szCs w:val="24"/>
        </w:rPr>
        <w:t>单据代码：系统根据应用</w:t>
      </w:r>
      <w:r w:rsidR="001D1F3D">
        <w:rPr>
          <w:rFonts w:asciiTheme="minorEastAsia" w:hAnsiTheme="minorEastAsia" w:hint="eastAsia"/>
          <w:szCs w:val="24"/>
        </w:rPr>
        <w:t>系统</w:t>
      </w:r>
      <w:r w:rsidRPr="004C0400">
        <w:rPr>
          <w:rFonts w:asciiTheme="minorEastAsia" w:hAnsiTheme="minorEastAsia" w:hint="eastAsia"/>
          <w:szCs w:val="24"/>
        </w:rPr>
        <w:t>【自动编号规则定义】中定义的自动编号规则自动编号。</w:t>
      </w:r>
    </w:p>
    <w:p w:rsidR="001203F5" w:rsidRPr="004C0400" w:rsidRDefault="001203F5" w:rsidP="00C15B22">
      <w:pPr>
        <w:pStyle w:val="af3"/>
        <w:numPr>
          <w:ilvl w:val="0"/>
          <w:numId w:val="157"/>
        </w:numPr>
        <w:ind w:firstLineChars="0"/>
        <w:rPr>
          <w:rFonts w:asciiTheme="minorEastAsia" w:hAnsiTheme="minorEastAsia"/>
          <w:szCs w:val="24"/>
        </w:rPr>
      </w:pPr>
      <w:r w:rsidRPr="004C0400">
        <w:rPr>
          <w:rFonts w:asciiTheme="minorEastAsia" w:hAnsiTheme="minorEastAsia" w:hint="eastAsia"/>
          <w:szCs w:val="24"/>
        </w:rPr>
        <w:t>单据状态：系统自动判断单据状态，无须手工修改，以只读状态显示。</w:t>
      </w:r>
    </w:p>
    <w:p w:rsidR="001203F5" w:rsidRPr="004C0400" w:rsidRDefault="001203F5" w:rsidP="00C15B22">
      <w:pPr>
        <w:pStyle w:val="af3"/>
        <w:numPr>
          <w:ilvl w:val="0"/>
          <w:numId w:val="157"/>
        </w:numPr>
        <w:ind w:firstLineChars="0"/>
        <w:rPr>
          <w:rFonts w:asciiTheme="minorEastAsia" w:hAnsiTheme="minorEastAsia"/>
          <w:szCs w:val="24"/>
        </w:rPr>
      </w:pPr>
      <w:r w:rsidRPr="004C0400">
        <w:rPr>
          <w:rFonts w:asciiTheme="minorEastAsia" w:hAnsiTheme="minorEastAsia" w:hint="eastAsia"/>
          <w:szCs w:val="24"/>
        </w:rPr>
        <w:t>单位代码、单位名称：自动带出登陆单位的代码和单位名称。</w:t>
      </w:r>
    </w:p>
    <w:p w:rsidR="001203F5" w:rsidRPr="004C0400" w:rsidRDefault="001203F5" w:rsidP="00C15B22">
      <w:pPr>
        <w:pStyle w:val="af3"/>
        <w:numPr>
          <w:ilvl w:val="0"/>
          <w:numId w:val="157"/>
        </w:numPr>
        <w:ind w:firstLineChars="0"/>
        <w:rPr>
          <w:rFonts w:asciiTheme="minorEastAsia" w:hAnsiTheme="minorEastAsia"/>
          <w:szCs w:val="24"/>
        </w:rPr>
      </w:pPr>
      <w:r w:rsidRPr="004C0400">
        <w:rPr>
          <w:rFonts w:asciiTheme="minorEastAsia" w:hAnsiTheme="minorEastAsia" w:hint="eastAsia"/>
          <w:szCs w:val="24"/>
        </w:rPr>
        <w:t>评估申请单代码：通过财政审批的资产评估申请单可以选择，申请单信息在【评估资产】页签中显示。</w:t>
      </w:r>
    </w:p>
    <w:p w:rsidR="001203F5" w:rsidRPr="004C0400" w:rsidRDefault="001203F5" w:rsidP="004C0400">
      <w:pPr>
        <w:ind w:firstLine="482"/>
        <w:rPr>
          <w:rFonts w:asciiTheme="minorEastAsia" w:hAnsiTheme="minorEastAsia"/>
          <w:b/>
          <w:szCs w:val="24"/>
        </w:rPr>
      </w:pPr>
      <w:r w:rsidRPr="004C0400">
        <w:rPr>
          <w:rFonts w:asciiTheme="minorEastAsia" w:hAnsiTheme="minorEastAsia" w:hint="eastAsia"/>
          <w:b/>
          <w:szCs w:val="24"/>
        </w:rPr>
        <w:t>操作说明</w:t>
      </w:r>
    </w:p>
    <w:p w:rsidR="001203F5" w:rsidRPr="004C0400" w:rsidRDefault="001203F5" w:rsidP="00C15B22">
      <w:pPr>
        <w:pStyle w:val="af3"/>
        <w:numPr>
          <w:ilvl w:val="0"/>
          <w:numId w:val="158"/>
        </w:numPr>
        <w:ind w:firstLineChars="0"/>
        <w:rPr>
          <w:rFonts w:asciiTheme="minorEastAsia" w:hAnsiTheme="minorEastAsia"/>
          <w:szCs w:val="24"/>
        </w:rPr>
      </w:pPr>
      <w:r w:rsidRPr="004C0400">
        <w:rPr>
          <w:rFonts w:asciiTheme="minorEastAsia" w:hAnsiTheme="minorEastAsia" w:hint="eastAsia"/>
          <w:szCs w:val="24"/>
        </w:rPr>
        <w:t>财政单位用户登陆【资产管理系统】-【资产管理业务】-【资产评估登记单】进入本功能后，系统将所有状态的资产评估登记单信息显示在列表中。</w:t>
      </w:r>
    </w:p>
    <w:p w:rsidR="001203F5" w:rsidRPr="004C0400" w:rsidRDefault="001203F5" w:rsidP="004C0400">
      <w:pPr>
        <w:pStyle w:val="af3"/>
        <w:ind w:left="420" w:firstLineChars="0" w:firstLine="0"/>
        <w:rPr>
          <w:rFonts w:asciiTheme="minorEastAsia" w:hAnsiTheme="minorEastAsia"/>
          <w:szCs w:val="24"/>
        </w:rPr>
      </w:pPr>
      <w:r w:rsidRPr="004C0400">
        <w:rPr>
          <w:rFonts w:asciiTheme="minorEastAsia" w:hAnsiTheme="minorEastAsia" w:hint="eastAsia"/>
          <w:szCs w:val="24"/>
        </w:rPr>
        <w:t>单击列表中的记录可以进入《资产评估登记单》页面查询当前的详细信息。本功能可以修改、删除和打印资产评估登记单，可以对资产评估登记单进行审核/销审操作。</w:t>
      </w:r>
    </w:p>
    <w:p w:rsidR="001203F5" w:rsidRPr="004C0400" w:rsidRDefault="001203F5" w:rsidP="00C15B22">
      <w:pPr>
        <w:pStyle w:val="af3"/>
        <w:numPr>
          <w:ilvl w:val="0"/>
          <w:numId w:val="158"/>
        </w:numPr>
        <w:ind w:firstLineChars="0"/>
        <w:rPr>
          <w:rFonts w:asciiTheme="minorEastAsia" w:hAnsiTheme="minorEastAsia"/>
          <w:szCs w:val="24"/>
        </w:rPr>
      </w:pPr>
      <w:r w:rsidRPr="004C0400">
        <w:rPr>
          <w:rFonts w:asciiTheme="minorEastAsia" w:hAnsiTheme="minorEastAsia" w:hint="eastAsia"/>
          <w:szCs w:val="24"/>
        </w:rPr>
        <w:t>财政单位资产专管员单击“新增”后进入资产评估登记单编辑页面，系统自动将表头信息带出。在【申请评估资产】页签中点击新增增加一行后，点击资产卡片代码，自动带出资产代码、资产名称和净值。然后点击保存。</w:t>
      </w:r>
    </w:p>
    <w:p w:rsidR="001203F5" w:rsidRPr="004C0400" w:rsidRDefault="001203F5" w:rsidP="00C15B22">
      <w:pPr>
        <w:pStyle w:val="af3"/>
        <w:numPr>
          <w:ilvl w:val="0"/>
          <w:numId w:val="158"/>
        </w:numPr>
        <w:ind w:firstLineChars="0"/>
        <w:rPr>
          <w:rFonts w:asciiTheme="minorEastAsia" w:hAnsiTheme="minorEastAsia"/>
          <w:szCs w:val="24"/>
        </w:rPr>
      </w:pPr>
      <w:r w:rsidRPr="004C0400">
        <w:rPr>
          <w:rFonts w:asciiTheme="minorEastAsia" w:hAnsiTheme="minorEastAsia" w:hint="eastAsia"/>
          <w:szCs w:val="24"/>
        </w:rPr>
        <w:t>审核/销审</w:t>
      </w:r>
    </w:p>
    <w:p w:rsidR="001203F5" w:rsidRPr="004C0400" w:rsidRDefault="001203F5" w:rsidP="004C0400">
      <w:pPr>
        <w:pStyle w:val="af3"/>
        <w:ind w:left="420" w:firstLineChars="0" w:firstLine="0"/>
        <w:rPr>
          <w:rFonts w:asciiTheme="minorEastAsia" w:hAnsiTheme="minorEastAsia"/>
          <w:szCs w:val="24"/>
        </w:rPr>
      </w:pPr>
      <w:r w:rsidRPr="004C0400">
        <w:rPr>
          <w:rFonts w:asciiTheme="minorEastAsia" w:hAnsiTheme="minorEastAsia" w:hint="eastAsia"/>
          <w:szCs w:val="24"/>
        </w:rPr>
        <w:t>资产专管员录入完资产评估登记单表保存后，需要财政单位资产监管员审批【资产评估登记单】，单击“审核”，输入审批意见后确认即可；销审可取消审核操作，从而进行修改。</w:t>
      </w:r>
    </w:p>
    <w:p w:rsidR="001203F5" w:rsidRPr="004C0400" w:rsidRDefault="001203F5" w:rsidP="00C15B22">
      <w:pPr>
        <w:pStyle w:val="af3"/>
        <w:numPr>
          <w:ilvl w:val="0"/>
          <w:numId w:val="158"/>
        </w:numPr>
        <w:ind w:firstLineChars="0"/>
        <w:rPr>
          <w:rFonts w:asciiTheme="minorEastAsia" w:hAnsiTheme="minorEastAsia"/>
          <w:szCs w:val="24"/>
        </w:rPr>
      </w:pPr>
      <w:r w:rsidRPr="004C0400">
        <w:rPr>
          <w:rFonts w:asciiTheme="minorEastAsia" w:hAnsiTheme="minorEastAsia" w:hint="eastAsia"/>
          <w:szCs w:val="24"/>
        </w:rPr>
        <w:lastRenderedPageBreak/>
        <w:t>删除</w:t>
      </w:r>
    </w:p>
    <w:p w:rsidR="001203F5" w:rsidRPr="004E4189" w:rsidRDefault="001203F5" w:rsidP="004E4189">
      <w:pPr>
        <w:pStyle w:val="af3"/>
        <w:ind w:left="420" w:firstLineChars="0" w:firstLine="0"/>
        <w:rPr>
          <w:rFonts w:asciiTheme="minorEastAsia" w:hAnsiTheme="minorEastAsia"/>
          <w:szCs w:val="24"/>
        </w:rPr>
      </w:pPr>
      <w:r w:rsidRPr="004C0400">
        <w:rPr>
          <w:rFonts w:asciiTheme="minorEastAsia" w:hAnsiTheme="minorEastAsia" w:hint="eastAsia"/>
          <w:szCs w:val="24"/>
        </w:rPr>
        <w:t>对于未审核状态的或销审后的《资产评估登记单》可以删除；具体操作为：进入《资产评估登记单》编辑页面，单击“删除”确认删除即可。</w:t>
      </w:r>
    </w:p>
    <w:p w:rsidR="001203F5" w:rsidRPr="004C0400" w:rsidRDefault="001203F5" w:rsidP="00C15B22">
      <w:pPr>
        <w:pStyle w:val="7"/>
        <w:numPr>
          <w:ilvl w:val="6"/>
          <w:numId w:val="93"/>
        </w:numPr>
        <w:spacing w:before="0" w:after="0" w:line="360" w:lineRule="auto"/>
        <w:ind w:firstLineChars="0"/>
        <w:rPr>
          <w:rFonts w:asciiTheme="minorEastAsia" w:eastAsiaTheme="minorEastAsia" w:hAnsiTheme="minorEastAsia"/>
        </w:rPr>
      </w:pPr>
      <w:bookmarkStart w:id="407" w:name="_Toc354577410"/>
      <w:r w:rsidRPr="004C0400">
        <w:rPr>
          <w:rFonts w:asciiTheme="minorEastAsia" w:eastAsiaTheme="minorEastAsia" w:hAnsiTheme="minorEastAsia" w:hint="eastAsia"/>
        </w:rPr>
        <w:t>房屋出租管理</w:t>
      </w:r>
      <w:bookmarkEnd w:id="407"/>
    </w:p>
    <w:p w:rsidR="001203F5" w:rsidRPr="009534BB" w:rsidRDefault="001203F5" w:rsidP="00C15B22">
      <w:pPr>
        <w:pStyle w:val="af3"/>
        <w:numPr>
          <w:ilvl w:val="0"/>
          <w:numId w:val="164"/>
        </w:numPr>
        <w:ind w:firstLineChars="0"/>
        <w:rPr>
          <w:b/>
        </w:rPr>
      </w:pPr>
      <w:r w:rsidRPr="009534BB">
        <w:rPr>
          <w:rFonts w:hint="eastAsia"/>
          <w:b/>
        </w:rPr>
        <w:t>房屋转经营申请单</w:t>
      </w:r>
    </w:p>
    <w:p w:rsidR="001203F5" w:rsidRPr="004C0400" w:rsidRDefault="001203F5" w:rsidP="004C0400">
      <w:pPr>
        <w:ind w:firstLine="480"/>
        <w:rPr>
          <w:rFonts w:asciiTheme="minorEastAsia" w:hAnsiTheme="minorEastAsia"/>
          <w:kern w:val="0"/>
          <w:szCs w:val="24"/>
        </w:rPr>
      </w:pPr>
      <w:r w:rsidRPr="004C0400">
        <w:rPr>
          <w:rFonts w:asciiTheme="minorEastAsia" w:hAnsiTheme="minorEastAsia" w:hint="eastAsia"/>
          <w:kern w:val="0"/>
          <w:szCs w:val="24"/>
        </w:rPr>
        <w:t>完成房屋转经营的信息登记和流程审批。</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noProof/>
          <w:szCs w:val="24"/>
        </w:rPr>
        <w:drawing>
          <wp:inline distT="0" distB="0" distL="0" distR="0" wp14:anchorId="3FED519B" wp14:editId="0E608CFD">
            <wp:extent cx="5270500" cy="2924175"/>
            <wp:effectExtent l="19050" t="0" r="6350" b="0"/>
            <wp:docPr id="20503" name="图片 2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srcRect/>
                    <a:stretch>
                      <a:fillRect/>
                    </a:stretch>
                  </pic:blipFill>
                  <pic:spPr bwMode="auto">
                    <a:xfrm>
                      <a:off x="0" y="0"/>
                      <a:ext cx="5270500" cy="2924175"/>
                    </a:xfrm>
                    <a:prstGeom prst="rect">
                      <a:avLst/>
                    </a:prstGeom>
                    <a:noFill/>
                    <a:ln w="9525">
                      <a:noFill/>
                      <a:miter lim="800000"/>
                      <a:headEnd/>
                      <a:tailEnd/>
                    </a:ln>
                  </pic:spPr>
                </pic:pic>
              </a:graphicData>
            </a:graphic>
          </wp:inline>
        </w:drawing>
      </w:r>
    </w:p>
    <w:p w:rsidR="001203F5" w:rsidRPr="004C0400" w:rsidRDefault="001203F5" w:rsidP="004C0400">
      <w:pPr>
        <w:widowControl/>
        <w:snapToGrid w:val="0"/>
        <w:ind w:firstLine="482"/>
        <w:rPr>
          <w:rFonts w:asciiTheme="minorEastAsia" w:hAnsiTheme="minorEastAsia"/>
          <w:b/>
          <w:bCs/>
          <w:kern w:val="0"/>
          <w:szCs w:val="24"/>
        </w:rPr>
      </w:pPr>
      <w:r w:rsidRPr="004C0400">
        <w:rPr>
          <w:rFonts w:asciiTheme="minorEastAsia" w:hAnsiTheme="minorEastAsia" w:hint="eastAsia"/>
          <w:b/>
          <w:bCs/>
          <w:kern w:val="0"/>
          <w:szCs w:val="24"/>
        </w:rPr>
        <w:t>操作说明</w:t>
      </w:r>
    </w:p>
    <w:p w:rsidR="001203F5" w:rsidRPr="004C0400" w:rsidRDefault="001203F5" w:rsidP="004C0400">
      <w:pPr>
        <w:widowControl/>
        <w:snapToGrid w:val="0"/>
        <w:ind w:firstLine="480"/>
        <w:rPr>
          <w:rFonts w:asciiTheme="minorEastAsia" w:hAnsiTheme="minorEastAsia"/>
          <w:szCs w:val="24"/>
        </w:rPr>
      </w:pPr>
      <w:r w:rsidRPr="004C0400">
        <w:rPr>
          <w:rFonts w:asciiTheme="minorEastAsia" w:hAnsiTheme="minorEastAsia" w:hint="eastAsia"/>
          <w:szCs w:val="24"/>
        </w:rPr>
        <w:t>1. 基层单位资产管理员登陆，点击【房屋转经营申请审批单】进入本功能后，系统将所有状态的房屋转经营申请审批单信息显示在列表中。</w:t>
      </w:r>
    </w:p>
    <w:p w:rsidR="001203F5" w:rsidRPr="004C0400" w:rsidRDefault="001203F5" w:rsidP="004C0400">
      <w:pPr>
        <w:widowControl/>
        <w:snapToGrid w:val="0"/>
        <w:ind w:firstLine="480"/>
        <w:rPr>
          <w:rFonts w:asciiTheme="minorEastAsia" w:hAnsiTheme="minorEastAsia"/>
          <w:szCs w:val="24"/>
        </w:rPr>
      </w:pPr>
      <w:r w:rsidRPr="004C0400">
        <w:rPr>
          <w:rFonts w:asciiTheme="minorEastAsia" w:hAnsiTheme="minorEastAsia" w:hint="eastAsia"/>
          <w:szCs w:val="24"/>
        </w:rPr>
        <w:t> 双击列表中的记录可以进入“房屋转经营申请审批单”页面查询当前的详细信息。本功能可以修改、删除和打印房屋转经营申请审批单，可以对房屋转经营申请审批单进行审核/销审操作。</w:t>
      </w:r>
    </w:p>
    <w:p w:rsidR="001203F5" w:rsidRPr="004C0400" w:rsidRDefault="001203F5" w:rsidP="004C0400">
      <w:pPr>
        <w:ind w:firstLine="480"/>
        <w:rPr>
          <w:rFonts w:asciiTheme="minorEastAsia" w:hAnsiTheme="minorEastAsia"/>
          <w:szCs w:val="24"/>
        </w:rPr>
      </w:pPr>
      <w:r w:rsidRPr="004C0400">
        <w:rPr>
          <w:rFonts w:asciiTheme="minorEastAsia" w:hAnsiTheme="minorEastAsia" w:cs="宋体" w:hint="eastAsia"/>
          <w:szCs w:val="24"/>
        </w:rPr>
        <w:t xml:space="preserve">2. </w:t>
      </w:r>
      <w:r w:rsidRPr="004C0400">
        <w:rPr>
          <w:rFonts w:asciiTheme="minorEastAsia" w:hAnsiTheme="minorEastAsia" w:hint="eastAsia"/>
          <w:szCs w:val="24"/>
        </w:rPr>
        <w:t>基层单位资产管理员单击“新增”后进入房屋转经营申请审批单编辑页面，录入下列信息，然后点击保存：</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转经营面积合计：需要转经营房屋的面积合计值。</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说明：相关说明信息。</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批复单号：</w:t>
      </w:r>
      <w:r w:rsidRPr="004C0400">
        <w:rPr>
          <w:rFonts w:asciiTheme="minorEastAsia" w:hAnsiTheme="minorEastAsia"/>
          <w:szCs w:val="24"/>
        </w:rPr>
        <w:t xml:space="preserve"> </w:t>
      </w:r>
      <w:r w:rsidRPr="004C0400">
        <w:rPr>
          <w:rFonts w:asciiTheme="minorEastAsia" w:hAnsiTheme="minorEastAsia" w:hint="eastAsia"/>
          <w:szCs w:val="24"/>
        </w:rPr>
        <w:t>纸质的审批单编号。</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申请转经营资产卡片明细信息。</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3. 审核/销审</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lastRenderedPageBreak/>
        <w:t>资产专管员录入完房屋转经营申请审批单保存后，单击“审核”即可；销审可取消审核操作，从而进行修改。</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4. 删除</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对于未审核状态的或销审后的《房屋转经营申请审批单》可以删除；具体操作为：进入《房屋转经营申请审批单》编辑页面，单击“删除”确认删除即可。</w:t>
      </w:r>
    </w:p>
    <w:p w:rsidR="001203F5" w:rsidRPr="004C0400" w:rsidRDefault="001203F5" w:rsidP="004C0400">
      <w:pPr>
        <w:ind w:firstLine="480"/>
        <w:rPr>
          <w:rFonts w:asciiTheme="minorEastAsia" w:hAnsiTheme="minorEastAsia"/>
          <w:szCs w:val="24"/>
        </w:rPr>
      </w:pPr>
      <w:r w:rsidRPr="004C0400">
        <w:rPr>
          <w:rFonts w:asciiTheme="minorEastAsia" w:hAnsiTheme="minorEastAsia"/>
          <w:szCs w:val="24"/>
        </w:rPr>
        <w:t>5</w:t>
      </w:r>
      <w:r w:rsidRPr="004C0400">
        <w:rPr>
          <w:rFonts w:asciiTheme="minorEastAsia" w:hAnsiTheme="minorEastAsia" w:hint="eastAsia"/>
          <w:szCs w:val="24"/>
        </w:rPr>
        <w:t>．送审</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基层单位填好单据并审核信息无误后，点击即可把单据送到主管或相关上级部门审批。</w:t>
      </w:r>
    </w:p>
    <w:p w:rsidR="001203F5" w:rsidRPr="004C0400" w:rsidRDefault="001203F5" w:rsidP="004C0400">
      <w:pPr>
        <w:ind w:firstLine="480"/>
        <w:rPr>
          <w:rFonts w:asciiTheme="minorEastAsia" w:hAnsiTheme="minorEastAsia"/>
          <w:szCs w:val="24"/>
        </w:rPr>
      </w:pPr>
      <w:r w:rsidRPr="004C0400">
        <w:rPr>
          <w:rFonts w:asciiTheme="minorEastAsia" w:hAnsiTheme="minorEastAsia"/>
          <w:szCs w:val="24"/>
        </w:rPr>
        <w:t>6</w:t>
      </w:r>
      <w:r w:rsidRPr="004C0400">
        <w:rPr>
          <w:rFonts w:asciiTheme="minorEastAsia" w:hAnsiTheme="minorEastAsia" w:hint="eastAsia"/>
          <w:szCs w:val="24"/>
        </w:rPr>
        <w:t>．手动提交</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主管或财政等上级部门人员登陆系统后打开编辑页面，点“手动提交”在弹出的窗口中填写好相关审批意见，确定即可完成审批工作。</w:t>
      </w:r>
    </w:p>
    <w:p w:rsidR="001203F5" w:rsidRPr="004C0400" w:rsidRDefault="001203F5" w:rsidP="004C0400">
      <w:pPr>
        <w:ind w:firstLine="480"/>
        <w:rPr>
          <w:rFonts w:asciiTheme="minorEastAsia" w:hAnsiTheme="minorEastAsia"/>
          <w:szCs w:val="24"/>
        </w:rPr>
      </w:pPr>
    </w:p>
    <w:p w:rsidR="001203F5" w:rsidRPr="009534BB" w:rsidRDefault="001203F5" w:rsidP="00C15B22">
      <w:pPr>
        <w:pStyle w:val="af3"/>
        <w:numPr>
          <w:ilvl w:val="0"/>
          <w:numId w:val="164"/>
        </w:numPr>
        <w:ind w:firstLineChars="0"/>
        <w:rPr>
          <w:b/>
        </w:rPr>
      </w:pPr>
      <w:r w:rsidRPr="009534BB">
        <w:rPr>
          <w:rFonts w:hint="eastAsia"/>
          <w:b/>
        </w:rPr>
        <w:t>房屋公开招标申请单</w:t>
      </w:r>
    </w:p>
    <w:p w:rsidR="001203F5" w:rsidRPr="004C0400" w:rsidRDefault="001203F5" w:rsidP="004C0400">
      <w:pPr>
        <w:ind w:firstLine="480"/>
        <w:rPr>
          <w:rFonts w:asciiTheme="minorEastAsia" w:hAnsiTheme="minorEastAsia"/>
          <w:kern w:val="0"/>
          <w:szCs w:val="24"/>
        </w:rPr>
      </w:pPr>
      <w:r w:rsidRPr="004C0400">
        <w:rPr>
          <w:rFonts w:asciiTheme="minorEastAsia" w:hAnsiTheme="minorEastAsia" w:hint="eastAsia"/>
          <w:kern w:val="0"/>
          <w:szCs w:val="24"/>
        </w:rPr>
        <w:t>完成房屋公开招租的信息登记和流程审批。</w:t>
      </w:r>
    </w:p>
    <w:p w:rsidR="001203F5" w:rsidRPr="004C0400" w:rsidRDefault="001203F5" w:rsidP="004C0400">
      <w:pPr>
        <w:ind w:firstLine="480"/>
        <w:rPr>
          <w:rFonts w:asciiTheme="minorEastAsia" w:hAnsiTheme="minorEastAsia"/>
          <w:szCs w:val="24"/>
        </w:rPr>
      </w:pP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noProof/>
          <w:szCs w:val="24"/>
        </w:rPr>
        <w:drawing>
          <wp:inline distT="0" distB="0" distL="0" distR="0" wp14:anchorId="290D8C0B" wp14:editId="07C25C70">
            <wp:extent cx="5270500" cy="2829560"/>
            <wp:effectExtent l="19050" t="0" r="6350" b="0"/>
            <wp:docPr id="20504" name="图片 2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srcRect/>
                    <a:stretch>
                      <a:fillRect/>
                    </a:stretch>
                  </pic:blipFill>
                  <pic:spPr bwMode="auto">
                    <a:xfrm>
                      <a:off x="0" y="0"/>
                      <a:ext cx="5270500" cy="2829560"/>
                    </a:xfrm>
                    <a:prstGeom prst="rect">
                      <a:avLst/>
                    </a:prstGeom>
                    <a:noFill/>
                    <a:ln w="9525">
                      <a:noFill/>
                      <a:miter lim="800000"/>
                      <a:headEnd/>
                      <a:tailEnd/>
                    </a:ln>
                  </pic:spPr>
                </pic:pic>
              </a:graphicData>
            </a:graphic>
          </wp:inline>
        </w:drawing>
      </w:r>
    </w:p>
    <w:p w:rsidR="001203F5" w:rsidRPr="004C0400" w:rsidRDefault="001203F5" w:rsidP="004C0400">
      <w:pPr>
        <w:widowControl/>
        <w:snapToGrid w:val="0"/>
        <w:ind w:firstLine="482"/>
        <w:rPr>
          <w:rFonts w:asciiTheme="minorEastAsia" w:hAnsiTheme="minorEastAsia"/>
          <w:kern w:val="0"/>
          <w:szCs w:val="24"/>
        </w:rPr>
      </w:pPr>
      <w:r w:rsidRPr="004C0400">
        <w:rPr>
          <w:rFonts w:asciiTheme="minorEastAsia" w:hAnsiTheme="minorEastAsia" w:hint="eastAsia"/>
          <w:b/>
          <w:bCs/>
          <w:kern w:val="0"/>
          <w:szCs w:val="24"/>
        </w:rPr>
        <w:t>操作说明</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1. 基层单位资产管理员登陆，点击【房屋公开招租申请单】进入本功能后，系统将所有状态的房屋公开招租申请单信息显示在列表中。</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双击列表中的记录可以进入“房屋公开招租申请单”页面查询当前的详细</w:t>
      </w:r>
      <w:r w:rsidRPr="004C0400">
        <w:rPr>
          <w:rFonts w:asciiTheme="minorEastAsia" w:hAnsiTheme="minorEastAsia" w:hint="eastAsia"/>
          <w:szCs w:val="24"/>
        </w:rPr>
        <w:lastRenderedPageBreak/>
        <w:t>信息。本功能可以修改、删除和打印房屋公开招租申请单，可以对房屋公开招租申请单进行审核/销审操作。</w:t>
      </w:r>
    </w:p>
    <w:p w:rsidR="001203F5" w:rsidRPr="004C0400" w:rsidRDefault="001203F5" w:rsidP="004C0400">
      <w:pPr>
        <w:ind w:firstLine="480"/>
        <w:rPr>
          <w:rFonts w:asciiTheme="minorEastAsia" w:hAnsiTheme="minorEastAsia"/>
          <w:szCs w:val="24"/>
        </w:rPr>
      </w:pPr>
      <w:r w:rsidRPr="004C0400">
        <w:rPr>
          <w:rFonts w:asciiTheme="minorEastAsia" w:hAnsiTheme="minorEastAsia" w:cs="宋体" w:hint="eastAsia"/>
          <w:szCs w:val="24"/>
        </w:rPr>
        <w:t xml:space="preserve">2. </w:t>
      </w:r>
      <w:r w:rsidRPr="004C0400">
        <w:rPr>
          <w:rFonts w:asciiTheme="minorEastAsia" w:hAnsiTheme="minorEastAsia" w:hint="eastAsia"/>
          <w:szCs w:val="24"/>
        </w:rPr>
        <w:t>基层单位资产管理员单击“新增”后进入房屋公开招租申请单编辑页面，录入下列信息，然后点击保存：</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转经营申请单号：审批通过的房屋转经营申请审批单编号。</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所在地址：房屋所在地址。</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卡片编码：</w:t>
      </w:r>
      <w:r w:rsidRPr="004C0400">
        <w:rPr>
          <w:rFonts w:asciiTheme="minorEastAsia" w:hAnsiTheme="minorEastAsia"/>
          <w:szCs w:val="24"/>
        </w:rPr>
        <w:t xml:space="preserve"> </w:t>
      </w:r>
      <w:r w:rsidRPr="004C0400">
        <w:rPr>
          <w:rFonts w:asciiTheme="minorEastAsia" w:hAnsiTheme="minorEastAsia" w:hint="eastAsia"/>
          <w:szCs w:val="24"/>
        </w:rPr>
        <w:t>需要招租的房屋资产卡片编号。</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房屋资产名称：</w:t>
      </w:r>
      <w:r w:rsidRPr="004C0400">
        <w:rPr>
          <w:rFonts w:asciiTheme="minorEastAsia" w:hAnsiTheme="minorEastAsia"/>
          <w:szCs w:val="24"/>
        </w:rPr>
        <w:t xml:space="preserve"> </w:t>
      </w:r>
      <w:r w:rsidRPr="004C0400">
        <w:rPr>
          <w:rFonts w:asciiTheme="minorEastAsia" w:hAnsiTheme="minorEastAsia" w:hint="eastAsia"/>
          <w:szCs w:val="24"/>
        </w:rPr>
        <w:t>需要招租的房屋资产名称。</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房间号：</w:t>
      </w:r>
      <w:r w:rsidRPr="004C0400">
        <w:rPr>
          <w:rFonts w:asciiTheme="minorEastAsia" w:hAnsiTheme="minorEastAsia"/>
          <w:szCs w:val="24"/>
        </w:rPr>
        <w:t xml:space="preserve"> </w:t>
      </w:r>
      <w:r w:rsidRPr="004C0400">
        <w:rPr>
          <w:rFonts w:asciiTheme="minorEastAsia" w:hAnsiTheme="minorEastAsia" w:hint="eastAsia"/>
          <w:szCs w:val="24"/>
        </w:rPr>
        <w:t>需要招租的房间号。</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出租面积：</w:t>
      </w:r>
      <w:r w:rsidRPr="004C0400">
        <w:rPr>
          <w:rFonts w:asciiTheme="minorEastAsia" w:hAnsiTheme="minorEastAsia"/>
          <w:szCs w:val="24"/>
        </w:rPr>
        <w:t xml:space="preserve"> </w:t>
      </w:r>
      <w:r w:rsidRPr="004C0400">
        <w:rPr>
          <w:rFonts w:asciiTheme="minorEastAsia" w:hAnsiTheme="minorEastAsia" w:hint="eastAsia"/>
          <w:szCs w:val="24"/>
        </w:rPr>
        <w:t>需要招租的房屋出租面积。</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房屋结构：</w:t>
      </w:r>
      <w:r w:rsidRPr="004C0400">
        <w:rPr>
          <w:rFonts w:asciiTheme="minorEastAsia" w:hAnsiTheme="minorEastAsia"/>
          <w:szCs w:val="24"/>
        </w:rPr>
        <w:t xml:space="preserve"> </w:t>
      </w:r>
      <w:r w:rsidRPr="004C0400">
        <w:rPr>
          <w:rFonts w:asciiTheme="minorEastAsia" w:hAnsiTheme="minorEastAsia" w:hint="eastAsia"/>
          <w:szCs w:val="24"/>
        </w:rPr>
        <w:t>需要招租的房屋的建筑结构。</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现使用情况：</w:t>
      </w:r>
      <w:r w:rsidRPr="004C0400">
        <w:rPr>
          <w:rFonts w:asciiTheme="minorEastAsia" w:hAnsiTheme="minorEastAsia"/>
          <w:szCs w:val="24"/>
        </w:rPr>
        <w:t xml:space="preserve"> </w:t>
      </w:r>
      <w:r w:rsidRPr="004C0400">
        <w:rPr>
          <w:rFonts w:asciiTheme="minorEastAsia" w:hAnsiTheme="minorEastAsia" w:hint="eastAsia"/>
          <w:szCs w:val="24"/>
        </w:rPr>
        <w:t>需要招租的房屋当前的使用状况。</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开始时间：</w:t>
      </w:r>
      <w:r w:rsidRPr="004C0400">
        <w:rPr>
          <w:rFonts w:asciiTheme="minorEastAsia" w:hAnsiTheme="minorEastAsia"/>
          <w:szCs w:val="24"/>
        </w:rPr>
        <w:t xml:space="preserve"> </w:t>
      </w:r>
      <w:r w:rsidRPr="004C0400">
        <w:rPr>
          <w:rFonts w:asciiTheme="minorEastAsia" w:hAnsiTheme="minorEastAsia" w:hint="eastAsia"/>
          <w:szCs w:val="24"/>
        </w:rPr>
        <w:t>房屋出租开始日期。</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截止时间：</w:t>
      </w:r>
      <w:r w:rsidRPr="004C0400">
        <w:rPr>
          <w:rFonts w:asciiTheme="minorEastAsia" w:hAnsiTheme="minorEastAsia"/>
          <w:szCs w:val="24"/>
        </w:rPr>
        <w:t xml:space="preserve"> </w:t>
      </w:r>
      <w:r w:rsidRPr="004C0400">
        <w:rPr>
          <w:rFonts w:asciiTheme="minorEastAsia" w:hAnsiTheme="minorEastAsia" w:hint="eastAsia"/>
          <w:szCs w:val="24"/>
        </w:rPr>
        <w:t>房屋出租截止日期。</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预计年收益：</w:t>
      </w:r>
      <w:r w:rsidRPr="004C0400">
        <w:rPr>
          <w:rFonts w:asciiTheme="minorEastAsia" w:hAnsiTheme="minorEastAsia"/>
          <w:szCs w:val="24"/>
        </w:rPr>
        <w:t xml:space="preserve"> </w:t>
      </w:r>
      <w:r w:rsidRPr="004C0400">
        <w:rPr>
          <w:rFonts w:asciiTheme="minorEastAsia" w:hAnsiTheme="minorEastAsia" w:hint="eastAsia"/>
          <w:szCs w:val="24"/>
        </w:rPr>
        <w:t>房屋出租的预计年收益。</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预计总收益：</w:t>
      </w:r>
      <w:r w:rsidRPr="004C0400">
        <w:rPr>
          <w:rFonts w:asciiTheme="minorEastAsia" w:hAnsiTheme="minorEastAsia"/>
          <w:szCs w:val="24"/>
        </w:rPr>
        <w:t xml:space="preserve"> </w:t>
      </w:r>
      <w:r w:rsidRPr="004C0400">
        <w:rPr>
          <w:rFonts w:asciiTheme="minorEastAsia" w:hAnsiTheme="minorEastAsia" w:hint="eastAsia"/>
          <w:szCs w:val="24"/>
        </w:rPr>
        <w:t>房屋出租的预计总收益。</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附件：</w:t>
      </w:r>
      <w:r w:rsidRPr="004C0400">
        <w:rPr>
          <w:rFonts w:asciiTheme="minorEastAsia" w:hAnsiTheme="minorEastAsia"/>
          <w:szCs w:val="24"/>
        </w:rPr>
        <w:t xml:space="preserve"> </w:t>
      </w:r>
      <w:r w:rsidRPr="004C0400">
        <w:rPr>
          <w:rFonts w:asciiTheme="minorEastAsia" w:hAnsiTheme="minorEastAsia" w:hint="eastAsia"/>
          <w:szCs w:val="24"/>
        </w:rPr>
        <w:t>申请的相关附件。</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限制条件：</w:t>
      </w:r>
      <w:r w:rsidRPr="004C0400">
        <w:rPr>
          <w:rFonts w:asciiTheme="minorEastAsia" w:hAnsiTheme="minorEastAsia"/>
          <w:szCs w:val="24"/>
        </w:rPr>
        <w:t xml:space="preserve"> </w:t>
      </w:r>
      <w:r w:rsidRPr="004C0400">
        <w:rPr>
          <w:rFonts w:asciiTheme="minorEastAsia" w:hAnsiTheme="minorEastAsia" w:hint="eastAsia"/>
          <w:szCs w:val="24"/>
        </w:rPr>
        <w:t>房屋出租的限制条件。</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主管意见：</w:t>
      </w:r>
      <w:r w:rsidRPr="004C0400">
        <w:rPr>
          <w:rFonts w:asciiTheme="minorEastAsia" w:hAnsiTheme="minorEastAsia"/>
          <w:szCs w:val="24"/>
        </w:rPr>
        <w:t xml:space="preserve"> </w:t>
      </w:r>
      <w:r w:rsidRPr="004C0400">
        <w:rPr>
          <w:rFonts w:asciiTheme="minorEastAsia" w:hAnsiTheme="minorEastAsia" w:hint="eastAsia"/>
          <w:szCs w:val="24"/>
        </w:rPr>
        <w:t>主管单位审批意见。</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国资委意见：国资委审批意见。</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3. 审核/销审</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资产专管员录入完房屋公开招租申请单保存后，单击“审核”即可；销审可取消审核操作，从而进行修改。</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4. 删除</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对于未审核状态的或销审后的《房屋公开招租申请单》可以删除；具体操作为：进入《房屋公开招租申请单》编辑页面，单击“删除”确认删除即可。</w:t>
      </w:r>
    </w:p>
    <w:p w:rsidR="001203F5" w:rsidRPr="004C0400" w:rsidRDefault="001203F5" w:rsidP="004C0400">
      <w:pPr>
        <w:ind w:firstLine="480"/>
        <w:rPr>
          <w:rFonts w:asciiTheme="minorEastAsia" w:hAnsiTheme="minorEastAsia"/>
          <w:szCs w:val="24"/>
        </w:rPr>
      </w:pPr>
      <w:r w:rsidRPr="004C0400">
        <w:rPr>
          <w:rFonts w:asciiTheme="minorEastAsia" w:hAnsiTheme="minorEastAsia"/>
          <w:szCs w:val="24"/>
        </w:rPr>
        <w:t>5</w:t>
      </w:r>
      <w:r w:rsidRPr="004C0400">
        <w:rPr>
          <w:rFonts w:asciiTheme="minorEastAsia" w:hAnsiTheme="minorEastAsia" w:hint="eastAsia"/>
          <w:szCs w:val="24"/>
        </w:rPr>
        <w:t>．送审</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基层单位填好单据并审核信息无误后，点击即可把单据送到主管或相关上级部门审批。</w:t>
      </w:r>
    </w:p>
    <w:p w:rsidR="001203F5" w:rsidRPr="004C0400" w:rsidRDefault="001203F5" w:rsidP="004C0400">
      <w:pPr>
        <w:ind w:firstLine="480"/>
        <w:rPr>
          <w:rFonts w:asciiTheme="minorEastAsia" w:hAnsiTheme="minorEastAsia"/>
          <w:szCs w:val="24"/>
        </w:rPr>
      </w:pPr>
      <w:r w:rsidRPr="004C0400">
        <w:rPr>
          <w:rFonts w:asciiTheme="minorEastAsia" w:hAnsiTheme="minorEastAsia"/>
          <w:szCs w:val="24"/>
        </w:rPr>
        <w:lastRenderedPageBreak/>
        <w:t>6</w:t>
      </w:r>
      <w:r w:rsidRPr="004C0400">
        <w:rPr>
          <w:rFonts w:asciiTheme="minorEastAsia" w:hAnsiTheme="minorEastAsia" w:hint="eastAsia"/>
          <w:szCs w:val="24"/>
        </w:rPr>
        <w:t>．手动提交</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主管或财政等上级部门人员登陆系统后打开编辑页面，点“手动提交”在弹出的窗口中填写好相关审批意见，确定即可完成审批工作。</w:t>
      </w:r>
    </w:p>
    <w:p w:rsidR="001203F5" w:rsidRPr="004C0400" w:rsidRDefault="001203F5" w:rsidP="004C0400">
      <w:pPr>
        <w:ind w:firstLine="480"/>
        <w:rPr>
          <w:rFonts w:asciiTheme="minorEastAsia" w:hAnsiTheme="minorEastAsia"/>
          <w:szCs w:val="24"/>
        </w:rPr>
      </w:pPr>
    </w:p>
    <w:p w:rsidR="001203F5" w:rsidRPr="009534BB" w:rsidRDefault="001203F5" w:rsidP="00C15B22">
      <w:pPr>
        <w:pStyle w:val="af3"/>
        <w:numPr>
          <w:ilvl w:val="0"/>
          <w:numId w:val="164"/>
        </w:numPr>
        <w:ind w:firstLineChars="0"/>
        <w:rPr>
          <w:b/>
        </w:rPr>
      </w:pPr>
      <w:r w:rsidRPr="009534BB">
        <w:rPr>
          <w:rFonts w:hint="eastAsia"/>
          <w:b/>
        </w:rPr>
        <w:t>协议出租申请单</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kern w:val="0"/>
          <w:szCs w:val="24"/>
        </w:rPr>
        <w:t>完成房屋协议出租的信息登记和流程审批。</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noProof/>
          <w:szCs w:val="24"/>
        </w:rPr>
        <w:drawing>
          <wp:inline distT="0" distB="0" distL="0" distR="0" wp14:anchorId="4660F161" wp14:editId="1018F507">
            <wp:extent cx="5267325" cy="2524125"/>
            <wp:effectExtent l="19050" t="0" r="9525" b="0"/>
            <wp:docPr id="205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srcRect/>
                    <a:stretch>
                      <a:fillRect/>
                    </a:stretch>
                  </pic:blipFill>
                  <pic:spPr bwMode="auto">
                    <a:xfrm>
                      <a:off x="0" y="0"/>
                      <a:ext cx="5267325" cy="2524125"/>
                    </a:xfrm>
                    <a:prstGeom prst="rect">
                      <a:avLst/>
                    </a:prstGeom>
                    <a:noFill/>
                    <a:ln w="9525">
                      <a:noFill/>
                      <a:miter lim="800000"/>
                      <a:headEnd/>
                      <a:tailEnd/>
                    </a:ln>
                  </pic:spPr>
                </pic:pic>
              </a:graphicData>
            </a:graphic>
          </wp:inline>
        </w:drawing>
      </w:r>
    </w:p>
    <w:p w:rsidR="001203F5" w:rsidRPr="004C0400" w:rsidRDefault="001203F5" w:rsidP="004C0400">
      <w:pPr>
        <w:widowControl/>
        <w:snapToGrid w:val="0"/>
        <w:ind w:firstLine="482"/>
        <w:rPr>
          <w:rFonts w:asciiTheme="minorEastAsia" w:hAnsiTheme="minorEastAsia"/>
          <w:kern w:val="0"/>
          <w:szCs w:val="24"/>
        </w:rPr>
      </w:pPr>
      <w:r w:rsidRPr="004C0400">
        <w:rPr>
          <w:rFonts w:asciiTheme="minorEastAsia" w:hAnsiTheme="minorEastAsia" w:hint="eastAsia"/>
          <w:b/>
          <w:bCs/>
          <w:kern w:val="0"/>
          <w:szCs w:val="24"/>
        </w:rPr>
        <w:t>操作说明</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1. 基层单位资产管理员登陆，点击【房屋协议出租申请单】进入本功能后，系统将所有状态的房屋协议出租申请单信息显示在列表中。</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双击列表中的记录可以进入“房屋协议出租申请单”页面查询当前的详细信息。本功能可以修改、删除和打印房屋协议出租申请单，可以对房屋协议出租申请单进行审核/销审操作。</w:t>
      </w:r>
    </w:p>
    <w:p w:rsidR="001203F5" w:rsidRPr="004C0400" w:rsidRDefault="001203F5" w:rsidP="004C0400">
      <w:pPr>
        <w:ind w:firstLine="480"/>
        <w:rPr>
          <w:rFonts w:asciiTheme="minorEastAsia" w:hAnsiTheme="minorEastAsia"/>
          <w:szCs w:val="24"/>
        </w:rPr>
      </w:pPr>
      <w:r w:rsidRPr="004C0400">
        <w:rPr>
          <w:rFonts w:asciiTheme="minorEastAsia" w:hAnsiTheme="minorEastAsia" w:cs="宋体" w:hint="eastAsia"/>
          <w:szCs w:val="24"/>
        </w:rPr>
        <w:t xml:space="preserve">2. </w:t>
      </w:r>
      <w:r w:rsidRPr="004C0400">
        <w:rPr>
          <w:rFonts w:asciiTheme="minorEastAsia" w:hAnsiTheme="minorEastAsia" w:hint="eastAsia"/>
          <w:szCs w:val="24"/>
        </w:rPr>
        <w:t>基层单位资产管理员单击“新增”后进入房屋协议出租申请单编辑页面，录入下列信息，然后点击保存：</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转经营申请单号：审批通过的房屋转经营申请审批单编号。</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所在地址：房屋所在地址。</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卡片编码：</w:t>
      </w:r>
      <w:r w:rsidRPr="004C0400">
        <w:rPr>
          <w:rFonts w:asciiTheme="minorEastAsia" w:hAnsiTheme="minorEastAsia"/>
          <w:szCs w:val="24"/>
        </w:rPr>
        <w:t xml:space="preserve"> </w:t>
      </w:r>
      <w:r w:rsidRPr="004C0400">
        <w:rPr>
          <w:rFonts w:asciiTheme="minorEastAsia" w:hAnsiTheme="minorEastAsia" w:hint="eastAsia"/>
          <w:szCs w:val="24"/>
        </w:rPr>
        <w:t>需要招租的房屋资产卡片编号。</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房屋资产名称：</w:t>
      </w:r>
      <w:r w:rsidRPr="004C0400">
        <w:rPr>
          <w:rFonts w:asciiTheme="minorEastAsia" w:hAnsiTheme="minorEastAsia"/>
          <w:szCs w:val="24"/>
        </w:rPr>
        <w:t xml:space="preserve"> </w:t>
      </w:r>
      <w:r w:rsidRPr="004C0400">
        <w:rPr>
          <w:rFonts w:asciiTheme="minorEastAsia" w:hAnsiTheme="minorEastAsia" w:hint="eastAsia"/>
          <w:szCs w:val="24"/>
        </w:rPr>
        <w:t>需要招租的房屋资产名称。</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房间号：</w:t>
      </w:r>
      <w:r w:rsidRPr="004C0400">
        <w:rPr>
          <w:rFonts w:asciiTheme="minorEastAsia" w:hAnsiTheme="minorEastAsia"/>
          <w:szCs w:val="24"/>
        </w:rPr>
        <w:t xml:space="preserve"> </w:t>
      </w:r>
      <w:r w:rsidRPr="004C0400">
        <w:rPr>
          <w:rFonts w:asciiTheme="minorEastAsia" w:hAnsiTheme="minorEastAsia" w:hint="eastAsia"/>
          <w:szCs w:val="24"/>
        </w:rPr>
        <w:t>需要招租的房间号。</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出租面积：</w:t>
      </w:r>
      <w:r w:rsidRPr="004C0400">
        <w:rPr>
          <w:rFonts w:asciiTheme="minorEastAsia" w:hAnsiTheme="minorEastAsia"/>
          <w:szCs w:val="24"/>
        </w:rPr>
        <w:t xml:space="preserve"> </w:t>
      </w:r>
      <w:r w:rsidRPr="004C0400">
        <w:rPr>
          <w:rFonts w:asciiTheme="minorEastAsia" w:hAnsiTheme="minorEastAsia" w:hint="eastAsia"/>
          <w:szCs w:val="24"/>
        </w:rPr>
        <w:t>需要招租的房屋出租面积。</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lastRenderedPageBreak/>
        <w:t>★ 房屋结构：</w:t>
      </w:r>
      <w:r w:rsidRPr="004C0400">
        <w:rPr>
          <w:rFonts w:asciiTheme="minorEastAsia" w:hAnsiTheme="minorEastAsia"/>
          <w:szCs w:val="24"/>
        </w:rPr>
        <w:t xml:space="preserve"> </w:t>
      </w:r>
      <w:r w:rsidRPr="004C0400">
        <w:rPr>
          <w:rFonts w:asciiTheme="minorEastAsia" w:hAnsiTheme="minorEastAsia" w:hint="eastAsia"/>
          <w:szCs w:val="24"/>
        </w:rPr>
        <w:t>需要招租的房屋的建筑结构。</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现使用情况：</w:t>
      </w:r>
      <w:r w:rsidRPr="004C0400">
        <w:rPr>
          <w:rFonts w:asciiTheme="minorEastAsia" w:hAnsiTheme="minorEastAsia"/>
          <w:szCs w:val="24"/>
        </w:rPr>
        <w:t xml:space="preserve"> </w:t>
      </w:r>
      <w:r w:rsidRPr="004C0400">
        <w:rPr>
          <w:rFonts w:asciiTheme="minorEastAsia" w:hAnsiTheme="minorEastAsia" w:hint="eastAsia"/>
          <w:szCs w:val="24"/>
        </w:rPr>
        <w:t>需要招租的房屋当前的使用状况。</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协议承租单位：</w:t>
      </w:r>
      <w:r w:rsidRPr="004C0400">
        <w:rPr>
          <w:rFonts w:asciiTheme="minorEastAsia" w:hAnsiTheme="minorEastAsia"/>
          <w:szCs w:val="24"/>
        </w:rPr>
        <w:t xml:space="preserve"> </w:t>
      </w:r>
      <w:r w:rsidRPr="004C0400">
        <w:rPr>
          <w:rFonts w:asciiTheme="minorEastAsia" w:hAnsiTheme="minorEastAsia" w:hint="eastAsia"/>
          <w:szCs w:val="24"/>
        </w:rPr>
        <w:t>出租房屋的承租单位名称。</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承租单位注册资金：</w:t>
      </w:r>
      <w:r w:rsidRPr="004C0400">
        <w:rPr>
          <w:rFonts w:asciiTheme="minorEastAsia" w:hAnsiTheme="minorEastAsia"/>
          <w:szCs w:val="24"/>
        </w:rPr>
        <w:t xml:space="preserve"> </w:t>
      </w:r>
      <w:r w:rsidRPr="004C0400">
        <w:rPr>
          <w:rFonts w:asciiTheme="minorEastAsia" w:hAnsiTheme="minorEastAsia" w:hint="eastAsia"/>
          <w:szCs w:val="24"/>
        </w:rPr>
        <w:t>出租房屋的承租单位注册资金。</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经营业态：</w:t>
      </w:r>
      <w:r w:rsidRPr="004C0400">
        <w:rPr>
          <w:rFonts w:asciiTheme="minorEastAsia" w:hAnsiTheme="minorEastAsia"/>
          <w:szCs w:val="24"/>
        </w:rPr>
        <w:t xml:space="preserve"> </w:t>
      </w:r>
      <w:r w:rsidRPr="004C0400">
        <w:rPr>
          <w:rFonts w:asciiTheme="minorEastAsia" w:hAnsiTheme="minorEastAsia" w:hint="eastAsia"/>
          <w:szCs w:val="24"/>
        </w:rPr>
        <w:t>出租房屋的经营形态。</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联系电话：</w:t>
      </w:r>
      <w:r w:rsidRPr="004C0400">
        <w:rPr>
          <w:rFonts w:asciiTheme="minorEastAsia" w:hAnsiTheme="minorEastAsia"/>
          <w:szCs w:val="24"/>
        </w:rPr>
        <w:t xml:space="preserve"> </w:t>
      </w:r>
      <w:r w:rsidRPr="004C0400">
        <w:rPr>
          <w:rFonts w:asciiTheme="minorEastAsia" w:hAnsiTheme="minorEastAsia" w:hint="eastAsia"/>
          <w:szCs w:val="24"/>
        </w:rPr>
        <w:t>承租单位的联系电话。</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开始时间：</w:t>
      </w:r>
      <w:r w:rsidRPr="004C0400">
        <w:rPr>
          <w:rFonts w:asciiTheme="minorEastAsia" w:hAnsiTheme="minorEastAsia"/>
          <w:szCs w:val="24"/>
        </w:rPr>
        <w:t xml:space="preserve"> </w:t>
      </w:r>
      <w:r w:rsidRPr="004C0400">
        <w:rPr>
          <w:rFonts w:asciiTheme="minorEastAsia" w:hAnsiTheme="minorEastAsia" w:hint="eastAsia"/>
          <w:szCs w:val="24"/>
        </w:rPr>
        <w:t>房屋出租开始日期。</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截止时间：</w:t>
      </w:r>
      <w:r w:rsidRPr="004C0400">
        <w:rPr>
          <w:rFonts w:asciiTheme="minorEastAsia" w:hAnsiTheme="minorEastAsia"/>
          <w:szCs w:val="24"/>
        </w:rPr>
        <w:t xml:space="preserve"> </w:t>
      </w:r>
      <w:r w:rsidRPr="004C0400">
        <w:rPr>
          <w:rFonts w:asciiTheme="minorEastAsia" w:hAnsiTheme="minorEastAsia" w:hint="eastAsia"/>
          <w:szCs w:val="24"/>
        </w:rPr>
        <w:t>房屋出租截止日期。</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预计年收益：</w:t>
      </w:r>
      <w:r w:rsidRPr="004C0400">
        <w:rPr>
          <w:rFonts w:asciiTheme="minorEastAsia" w:hAnsiTheme="minorEastAsia"/>
          <w:szCs w:val="24"/>
        </w:rPr>
        <w:t xml:space="preserve"> </w:t>
      </w:r>
      <w:r w:rsidRPr="004C0400">
        <w:rPr>
          <w:rFonts w:asciiTheme="minorEastAsia" w:hAnsiTheme="minorEastAsia" w:hint="eastAsia"/>
          <w:szCs w:val="24"/>
        </w:rPr>
        <w:t>房屋出租的预计年收益。</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预计总收益：</w:t>
      </w:r>
      <w:r w:rsidRPr="004C0400">
        <w:rPr>
          <w:rFonts w:asciiTheme="minorEastAsia" w:hAnsiTheme="minorEastAsia"/>
          <w:szCs w:val="24"/>
        </w:rPr>
        <w:t xml:space="preserve"> </w:t>
      </w:r>
      <w:r w:rsidRPr="004C0400">
        <w:rPr>
          <w:rFonts w:asciiTheme="minorEastAsia" w:hAnsiTheme="minorEastAsia" w:hint="eastAsia"/>
          <w:szCs w:val="24"/>
        </w:rPr>
        <w:t>房屋出租的预计总收益。</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附件：</w:t>
      </w:r>
      <w:r w:rsidRPr="004C0400">
        <w:rPr>
          <w:rFonts w:asciiTheme="minorEastAsia" w:hAnsiTheme="minorEastAsia"/>
          <w:szCs w:val="24"/>
        </w:rPr>
        <w:t xml:space="preserve"> </w:t>
      </w:r>
      <w:r w:rsidRPr="004C0400">
        <w:rPr>
          <w:rFonts w:asciiTheme="minorEastAsia" w:hAnsiTheme="minorEastAsia" w:hint="eastAsia"/>
          <w:szCs w:val="24"/>
        </w:rPr>
        <w:t>申请的相关附件。</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限制条件：</w:t>
      </w:r>
      <w:r w:rsidRPr="004C0400">
        <w:rPr>
          <w:rFonts w:asciiTheme="minorEastAsia" w:hAnsiTheme="minorEastAsia"/>
          <w:szCs w:val="24"/>
        </w:rPr>
        <w:t xml:space="preserve"> </w:t>
      </w:r>
      <w:r w:rsidRPr="004C0400">
        <w:rPr>
          <w:rFonts w:asciiTheme="minorEastAsia" w:hAnsiTheme="minorEastAsia" w:hint="eastAsia"/>
          <w:szCs w:val="24"/>
        </w:rPr>
        <w:t>房屋出租的限制条件。</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主管意见：</w:t>
      </w:r>
      <w:r w:rsidRPr="004C0400">
        <w:rPr>
          <w:rFonts w:asciiTheme="minorEastAsia" w:hAnsiTheme="minorEastAsia"/>
          <w:szCs w:val="24"/>
        </w:rPr>
        <w:t xml:space="preserve"> </w:t>
      </w:r>
      <w:r w:rsidRPr="004C0400">
        <w:rPr>
          <w:rFonts w:asciiTheme="minorEastAsia" w:hAnsiTheme="minorEastAsia" w:hint="eastAsia"/>
          <w:szCs w:val="24"/>
        </w:rPr>
        <w:t>主管单位审批意见。</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国资委意见：国资委审批意见。</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3. 审核/销审</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资产专管员录入完房屋协议出租申请单保存后，单击“审核”即可；销审可取消审核操作，从而进行修改。</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4. 删除</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对于未审核状态的或销审后的《房屋协议出租申请单》可以删除；具体操作为：进入《房屋协议出租申请单》编辑页面，单击“删除”确认删除即可。</w:t>
      </w:r>
    </w:p>
    <w:p w:rsidR="001203F5" w:rsidRPr="004C0400" w:rsidRDefault="001203F5" w:rsidP="004C0400">
      <w:pPr>
        <w:ind w:firstLine="480"/>
        <w:rPr>
          <w:rFonts w:asciiTheme="minorEastAsia" w:hAnsiTheme="minorEastAsia"/>
          <w:szCs w:val="24"/>
        </w:rPr>
      </w:pPr>
      <w:r w:rsidRPr="004C0400">
        <w:rPr>
          <w:rFonts w:asciiTheme="minorEastAsia" w:hAnsiTheme="minorEastAsia"/>
          <w:szCs w:val="24"/>
        </w:rPr>
        <w:t>5</w:t>
      </w:r>
      <w:r w:rsidRPr="004C0400">
        <w:rPr>
          <w:rFonts w:asciiTheme="minorEastAsia" w:hAnsiTheme="minorEastAsia" w:hint="eastAsia"/>
          <w:szCs w:val="24"/>
        </w:rPr>
        <w:t>．送审</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基层单位填好单据并审核信息无误后，点击即可把单据送到主管或相关上级部门审批。</w:t>
      </w:r>
    </w:p>
    <w:p w:rsidR="001203F5" w:rsidRPr="004C0400" w:rsidRDefault="001203F5" w:rsidP="004C0400">
      <w:pPr>
        <w:ind w:firstLine="480"/>
        <w:rPr>
          <w:rFonts w:asciiTheme="minorEastAsia" w:hAnsiTheme="minorEastAsia"/>
          <w:szCs w:val="24"/>
        </w:rPr>
      </w:pPr>
      <w:r w:rsidRPr="004C0400">
        <w:rPr>
          <w:rFonts w:asciiTheme="minorEastAsia" w:hAnsiTheme="minorEastAsia"/>
          <w:szCs w:val="24"/>
        </w:rPr>
        <w:t>6</w:t>
      </w:r>
      <w:r w:rsidRPr="004C0400">
        <w:rPr>
          <w:rFonts w:asciiTheme="minorEastAsia" w:hAnsiTheme="minorEastAsia" w:hint="eastAsia"/>
          <w:szCs w:val="24"/>
        </w:rPr>
        <w:t>．手动提交</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主管或财政等上级部门人员登陆系统后打开编辑页面，点“手动提交”在弹出的窗口中填写好相关审批意见，确定即可完成审批工作。</w:t>
      </w:r>
    </w:p>
    <w:p w:rsidR="001203F5" w:rsidRPr="009534BB" w:rsidRDefault="001203F5" w:rsidP="00C15B22">
      <w:pPr>
        <w:pStyle w:val="af3"/>
        <w:numPr>
          <w:ilvl w:val="0"/>
          <w:numId w:val="164"/>
        </w:numPr>
        <w:ind w:firstLineChars="0"/>
        <w:rPr>
          <w:b/>
        </w:rPr>
      </w:pPr>
      <w:r w:rsidRPr="009534BB">
        <w:rPr>
          <w:rFonts w:hint="eastAsia"/>
          <w:b/>
        </w:rPr>
        <w:t>房屋出租转回登记单</w:t>
      </w:r>
    </w:p>
    <w:p w:rsidR="001203F5" w:rsidRPr="004C0400" w:rsidRDefault="001203F5" w:rsidP="004C0400">
      <w:pPr>
        <w:ind w:firstLine="480"/>
        <w:rPr>
          <w:rFonts w:asciiTheme="minorEastAsia" w:hAnsiTheme="minorEastAsia"/>
          <w:kern w:val="0"/>
          <w:szCs w:val="24"/>
        </w:rPr>
      </w:pPr>
      <w:r w:rsidRPr="004C0400">
        <w:rPr>
          <w:rFonts w:asciiTheme="minorEastAsia" w:hAnsiTheme="minorEastAsia" w:hint="eastAsia"/>
          <w:kern w:val="0"/>
          <w:szCs w:val="24"/>
        </w:rPr>
        <w:t>完成出租房屋转回登记。</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noProof/>
          <w:szCs w:val="24"/>
        </w:rPr>
        <w:lastRenderedPageBreak/>
        <w:drawing>
          <wp:inline distT="0" distB="0" distL="0" distR="0" wp14:anchorId="287CB867" wp14:editId="53BB1D5C">
            <wp:extent cx="5270500" cy="2527300"/>
            <wp:effectExtent l="19050" t="0" r="6350" b="0"/>
            <wp:docPr id="205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srcRect/>
                    <a:stretch>
                      <a:fillRect/>
                    </a:stretch>
                  </pic:blipFill>
                  <pic:spPr bwMode="auto">
                    <a:xfrm>
                      <a:off x="0" y="0"/>
                      <a:ext cx="5270500" cy="2527300"/>
                    </a:xfrm>
                    <a:prstGeom prst="rect">
                      <a:avLst/>
                    </a:prstGeom>
                    <a:noFill/>
                    <a:ln w="9525">
                      <a:noFill/>
                      <a:miter lim="800000"/>
                      <a:headEnd/>
                      <a:tailEnd/>
                    </a:ln>
                  </pic:spPr>
                </pic:pic>
              </a:graphicData>
            </a:graphic>
          </wp:inline>
        </w:drawing>
      </w:r>
    </w:p>
    <w:p w:rsidR="001203F5" w:rsidRPr="004C0400" w:rsidRDefault="001203F5" w:rsidP="004C0400">
      <w:pPr>
        <w:widowControl/>
        <w:snapToGrid w:val="0"/>
        <w:ind w:firstLine="482"/>
        <w:rPr>
          <w:rFonts w:asciiTheme="minorEastAsia" w:hAnsiTheme="minorEastAsia"/>
          <w:b/>
          <w:bCs/>
          <w:kern w:val="0"/>
          <w:szCs w:val="24"/>
        </w:rPr>
      </w:pPr>
      <w:r w:rsidRPr="004C0400">
        <w:rPr>
          <w:rFonts w:asciiTheme="minorEastAsia" w:hAnsiTheme="minorEastAsia" w:hint="eastAsia"/>
          <w:b/>
          <w:bCs/>
          <w:kern w:val="0"/>
          <w:szCs w:val="24"/>
        </w:rPr>
        <w:t>操作说明</w:t>
      </w:r>
    </w:p>
    <w:p w:rsidR="001203F5" w:rsidRPr="004C0400" w:rsidRDefault="001203F5" w:rsidP="004C0400">
      <w:pPr>
        <w:widowControl/>
        <w:snapToGrid w:val="0"/>
        <w:ind w:firstLine="480"/>
        <w:rPr>
          <w:rFonts w:asciiTheme="minorEastAsia" w:hAnsiTheme="minorEastAsia"/>
          <w:szCs w:val="24"/>
        </w:rPr>
      </w:pPr>
      <w:r w:rsidRPr="004C0400">
        <w:rPr>
          <w:rFonts w:asciiTheme="minorEastAsia" w:hAnsiTheme="minorEastAsia" w:hint="eastAsia"/>
          <w:szCs w:val="24"/>
        </w:rPr>
        <w:t>1. 基层单位资产管理员登陆，点击【房屋出租转回登记单】进入本功能后，系统将所有状态的房屋出租转回登记单信息显示在列表中。</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双击列表中的记录可以进入“房屋出租转回登记单”页面查询当前的详细信息。本功能可以修改、删除和打印房屋出租转回登记单，可以对房屋出租转回登记单进行审核/销审操作。</w:t>
      </w:r>
    </w:p>
    <w:p w:rsidR="001203F5" w:rsidRPr="004C0400" w:rsidRDefault="001203F5" w:rsidP="004C0400">
      <w:pPr>
        <w:ind w:firstLine="480"/>
        <w:rPr>
          <w:rFonts w:asciiTheme="minorEastAsia" w:hAnsiTheme="minorEastAsia"/>
          <w:szCs w:val="24"/>
        </w:rPr>
      </w:pPr>
      <w:r w:rsidRPr="004C0400">
        <w:rPr>
          <w:rFonts w:asciiTheme="minorEastAsia" w:hAnsiTheme="minorEastAsia" w:cs="宋体" w:hint="eastAsia"/>
          <w:szCs w:val="24"/>
        </w:rPr>
        <w:t xml:space="preserve">2. </w:t>
      </w:r>
      <w:r w:rsidRPr="004C0400">
        <w:rPr>
          <w:rFonts w:asciiTheme="minorEastAsia" w:hAnsiTheme="minorEastAsia" w:hint="eastAsia"/>
          <w:szCs w:val="24"/>
        </w:rPr>
        <w:t>基层单位资产管理员单击“新增”后进入房屋出租转回登记单编辑页面，录入下列信息，然后点击保存：</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转回方式：包括出租到期、出租收回、入股撤股、投资撤资、出借收回、联营转回和合作转回等。</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说明：相关说明信息。</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转回的资产卡片明细信息。</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3. 审核/销审</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资产专管员录入完房屋出租转回登记单保存后，单击“审核”即可；销审可取消审核操作，从而进行修改。</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4. 删除</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对于未审核状态的或销审后的《房屋出租转回登记单》可以删除；具体操作为：进入《房屋出租转回登记单》编辑页面，单击“删除”确认删除即可。</w:t>
      </w:r>
    </w:p>
    <w:p w:rsidR="001203F5" w:rsidRPr="004C0400" w:rsidRDefault="001203F5" w:rsidP="004C0400">
      <w:pPr>
        <w:ind w:firstLine="480"/>
        <w:rPr>
          <w:rFonts w:asciiTheme="minorEastAsia" w:hAnsiTheme="minorEastAsia"/>
          <w:szCs w:val="24"/>
        </w:rPr>
      </w:pPr>
    </w:p>
    <w:p w:rsidR="001203F5" w:rsidRPr="004C0400" w:rsidRDefault="001203F5" w:rsidP="00C15B22">
      <w:pPr>
        <w:pStyle w:val="7"/>
        <w:numPr>
          <w:ilvl w:val="6"/>
          <w:numId w:val="93"/>
        </w:numPr>
        <w:spacing w:before="0" w:after="0" w:line="360" w:lineRule="auto"/>
        <w:ind w:firstLineChars="0"/>
        <w:rPr>
          <w:rFonts w:asciiTheme="minorEastAsia" w:eastAsiaTheme="minorEastAsia" w:hAnsiTheme="minorEastAsia"/>
        </w:rPr>
      </w:pPr>
      <w:bookmarkStart w:id="408" w:name="_Toc354577411"/>
      <w:r w:rsidRPr="004C0400">
        <w:rPr>
          <w:rFonts w:asciiTheme="minorEastAsia" w:eastAsiaTheme="minorEastAsia" w:hAnsiTheme="minorEastAsia" w:hint="eastAsia"/>
        </w:rPr>
        <w:lastRenderedPageBreak/>
        <w:t>资产对外投资管理</w:t>
      </w:r>
      <w:bookmarkEnd w:id="408"/>
    </w:p>
    <w:p w:rsidR="001203F5" w:rsidRPr="009534BB" w:rsidRDefault="001203F5" w:rsidP="00C15B22">
      <w:pPr>
        <w:pStyle w:val="af3"/>
        <w:numPr>
          <w:ilvl w:val="0"/>
          <w:numId w:val="165"/>
        </w:numPr>
        <w:ind w:firstLineChars="0"/>
        <w:rPr>
          <w:b/>
        </w:rPr>
      </w:pPr>
      <w:r w:rsidRPr="009534BB">
        <w:rPr>
          <w:rFonts w:hint="eastAsia"/>
          <w:b/>
        </w:rPr>
        <w:t>资产对外投资审批单</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资产对外投资审批单的功能是帮助资产所有单位进行资产对外投资。</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noProof/>
          <w:szCs w:val="24"/>
        </w:rPr>
        <w:drawing>
          <wp:inline distT="0" distB="0" distL="0" distR="0" wp14:anchorId="4C62395F" wp14:editId="6F3FE161">
            <wp:extent cx="5270500" cy="2545080"/>
            <wp:effectExtent l="19050" t="0" r="6350" b="0"/>
            <wp:docPr id="20507" name="图片 2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srcRect/>
                    <a:stretch>
                      <a:fillRect/>
                    </a:stretch>
                  </pic:blipFill>
                  <pic:spPr bwMode="auto">
                    <a:xfrm>
                      <a:off x="0" y="0"/>
                      <a:ext cx="5270500" cy="2545080"/>
                    </a:xfrm>
                    <a:prstGeom prst="rect">
                      <a:avLst/>
                    </a:prstGeom>
                    <a:noFill/>
                    <a:ln w="9525">
                      <a:noFill/>
                      <a:miter lim="800000"/>
                      <a:headEnd/>
                      <a:tailEnd/>
                    </a:ln>
                  </pic:spPr>
                </pic:pic>
              </a:graphicData>
            </a:graphic>
          </wp:inline>
        </w:drawing>
      </w:r>
    </w:p>
    <w:p w:rsidR="001203F5" w:rsidRPr="004C0400" w:rsidRDefault="001203F5" w:rsidP="004C0400">
      <w:pPr>
        <w:ind w:firstLine="480"/>
        <w:rPr>
          <w:rFonts w:asciiTheme="minorEastAsia" w:hAnsiTheme="minorEastAsia"/>
          <w:szCs w:val="24"/>
        </w:rPr>
      </w:pPr>
      <w:r w:rsidRPr="004C0400">
        <w:rPr>
          <w:rFonts w:asciiTheme="minorEastAsia" w:hAnsiTheme="minorEastAsia" w:cs="Wingdings 2"/>
          <w:szCs w:val="24"/>
        </w:rPr>
        <w:t>ê</w:t>
      </w:r>
      <w:r w:rsidRPr="004C0400">
        <w:rPr>
          <w:rFonts w:asciiTheme="minorEastAsia" w:hAnsiTheme="minorEastAsia"/>
          <w:szCs w:val="24"/>
        </w:rPr>
        <w:t> </w:t>
      </w:r>
      <w:r w:rsidRPr="004C0400">
        <w:rPr>
          <w:rFonts w:asciiTheme="minorEastAsia" w:hAnsiTheme="minorEastAsia" w:hint="eastAsia"/>
          <w:szCs w:val="24"/>
        </w:rPr>
        <w:t>单据代码：系统根据应用</w:t>
      </w:r>
      <w:r w:rsidR="001D1F3D">
        <w:rPr>
          <w:rFonts w:asciiTheme="minorEastAsia" w:hAnsiTheme="minorEastAsia" w:hint="eastAsia"/>
          <w:szCs w:val="24"/>
        </w:rPr>
        <w:t>系统</w:t>
      </w:r>
      <w:r w:rsidRPr="004C0400">
        <w:rPr>
          <w:rFonts w:asciiTheme="minorEastAsia" w:hAnsiTheme="minorEastAsia" w:hint="eastAsia"/>
          <w:szCs w:val="24"/>
        </w:rPr>
        <w:t>【自动编号规则定义】中定义的自动编号规则自动编号。</w:t>
      </w:r>
    </w:p>
    <w:p w:rsidR="001203F5" w:rsidRPr="004C0400" w:rsidRDefault="001203F5" w:rsidP="004C0400">
      <w:pPr>
        <w:ind w:firstLine="480"/>
        <w:rPr>
          <w:rFonts w:asciiTheme="minorEastAsia" w:hAnsiTheme="minorEastAsia"/>
          <w:szCs w:val="24"/>
        </w:rPr>
      </w:pPr>
      <w:r w:rsidRPr="004C0400">
        <w:rPr>
          <w:rFonts w:asciiTheme="minorEastAsia" w:hAnsiTheme="minorEastAsia" w:cs="Wingdings 2"/>
          <w:szCs w:val="24"/>
        </w:rPr>
        <w:t>ê</w:t>
      </w:r>
      <w:r w:rsidR="009534BB">
        <w:rPr>
          <w:rFonts w:asciiTheme="minorEastAsia" w:hAnsiTheme="minorEastAsia"/>
          <w:szCs w:val="24"/>
        </w:rPr>
        <w:t> </w:t>
      </w:r>
      <w:r w:rsidRPr="004C0400">
        <w:rPr>
          <w:rFonts w:asciiTheme="minorEastAsia" w:hAnsiTheme="minorEastAsia" w:hint="eastAsia"/>
          <w:szCs w:val="24"/>
        </w:rPr>
        <w:t>单据状态：系统自动判断单据状态，无须手工修改，以只读状态显示。</w:t>
      </w:r>
    </w:p>
    <w:p w:rsidR="001203F5" w:rsidRPr="004C0400" w:rsidRDefault="001203F5" w:rsidP="004C0400">
      <w:pPr>
        <w:ind w:firstLine="480"/>
        <w:rPr>
          <w:rFonts w:asciiTheme="minorEastAsia" w:hAnsiTheme="minorEastAsia"/>
          <w:szCs w:val="24"/>
        </w:rPr>
      </w:pPr>
      <w:r w:rsidRPr="004C0400">
        <w:rPr>
          <w:rFonts w:asciiTheme="minorEastAsia" w:hAnsiTheme="minorEastAsia" w:cs="Wingdings 2"/>
          <w:szCs w:val="24"/>
        </w:rPr>
        <w:t>ê</w:t>
      </w:r>
      <w:r w:rsidRPr="004C0400">
        <w:rPr>
          <w:rFonts w:asciiTheme="minorEastAsia" w:hAnsiTheme="minorEastAsia"/>
          <w:szCs w:val="24"/>
        </w:rPr>
        <w:t> </w:t>
      </w:r>
      <w:r w:rsidRPr="004C0400">
        <w:rPr>
          <w:rFonts w:asciiTheme="minorEastAsia" w:hAnsiTheme="minorEastAsia" w:hint="eastAsia"/>
          <w:szCs w:val="24"/>
        </w:rPr>
        <w:t>单位代码：不可选，默认为当前单位的单位代码，单位名称由单位代码自动带出。</w:t>
      </w:r>
    </w:p>
    <w:p w:rsidR="001203F5" w:rsidRPr="004C0400" w:rsidRDefault="001203F5" w:rsidP="004C0400">
      <w:pPr>
        <w:ind w:firstLine="480"/>
        <w:rPr>
          <w:rFonts w:asciiTheme="minorEastAsia" w:hAnsiTheme="minorEastAsia"/>
          <w:szCs w:val="24"/>
        </w:rPr>
      </w:pPr>
      <w:r w:rsidRPr="004C0400">
        <w:rPr>
          <w:rFonts w:asciiTheme="minorEastAsia" w:hAnsiTheme="minorEastAsia" w:cs="Wingdings 2"/>
          <w:szCs w:val="24"/>
        </w:rPr>
        <w:t>ê</w:t>
      </w:r>
      <w:r w:rsidRPr="004C0400">
        <w:rPr>
          <w:rFonts w:asciiTheme="minorEastAsia" w:hAnsiTheme="minorEastAsia"/>
          <w:szCs w:val="24"/>
        </w:rPr>
        <w:t> </w:t>
      </w:r>
      <w:r w:rsidRPr="004C0400">
        <w:rPr>
          <w:rFonts w:asciiTheme="minorEastAsia" w:hAnsiTheme="minorEastAsia" w:hint="eastAsia"/>
          <w:szCs w:val="24"/>
        </w:rPr>
        <w:t>投资项目名称：既自定义的对外资产投资项目名称。</w:t>
      </w:r>
    </w:p>
    <w:p w:rsidR="001203F5" w:rsidRPr="004C0400" w:rsidRDefault="001203F5" w:rsidP="004C0400">
      <w:pPr>
        <w:ind w:firstLine="480"/>
        <w:rPr>
          <w:rFonts w:asciiTheme="minorEastAsia" w:hAnsiTheme="minorEastAsia"/>
          <w:szCs w:val="24"/>
        </w:rPr>
      </w:pPr>
      <w:r w:rsidRPr="004C0400">
        <w:rPr>
          <w:rFonts w:asciiTheme="minorEastAsia" w:hAnsiTheme="minorEastAsia" w:cs="Wingdings 2"/>
          <w:szCs w:val="24"/>
        </w:rPr>
        <w:t>ê</w:t>
      </w:r>
      <w:r w:rsidRPr="004C0400">
        <w:rPr>
          <w:rFonts w:asciiTheme="minorEastAsia" w:hAnsiTheme="minorEastAsia"/>
          <w:szCs w:val="24"/>
        </w:rPr>
        <w:t> </w:t>
      </w:r>
      <w:r w:rsidRPr="004C0400">
        <w:rPr>
          <w:rFonts w:asciiTheme="minorEastAsia" w:hAnsiTheme="minorEastAsia" w:hint="eastAsia"/>
          <w:szCs w:val="24"/>
        </w:rPr>
        <w:t>处置方式代码：分为报废，调出，出售，毁损。</w:t>
      </w:r>
    </w:p>
    <w:p w:rsidR="001203F5" w:rsidRPr="004C0400" w:rsidRDefault="001203F5" w:rsidP="004C0400">
      <w:pPr>
        <w:ind w:firstLine="480"/>
        <w:rPr>
          <w:rFonts w:asciiTheme="minorEastAsia" w:hAnsiTheme="minorEastAsia"/>
          <w:szCs w:val="24"/>
        </w:rPr>
      </w:pPr>
      <w:r w:rsidRPr="004C0400">
        <w:rPr>
          <w:rFonts w:asciiTheme="minorEastAsia" w:hAnsiTheme="minorEastAsia" w:cs="Wingdings 2"/>
          <w:szCs w:val="24"/>
        </w:rPr>
        <w:t>ê</w:t>
      </w:r>
      <w:r w:rsidRPr="004C0400">
        <w:rPr>
          <w:rFonts w:asciiTheme="minorEastAsia" w:hAnsiTheme="minorEastAsia"/>
          <w:szCs w:val="24"/>
        </w:rPr>
        <w:t> </w:t>
      </w:r>
      <w:r w:rsidRPr="004C0400">
        <w:rPr>
          <w:rFonts w:asciiTheme="minorEastAsia" w:hAnsiTheme="minorEastAsia" w:hint="eastAsia"/>
          <w:szCs w:val="24"/>
        </w:rPr>
        <w:t>投资年限：即为对外投资的年限。</w:t>
      </w:r>
    </w:p>
    <w:p w:rsidR="001203F5" w:rsidRPr="004C0400" w:rsidRDefault="001203F5" w:rsidP="004C0400">
      <w:pPr>
        <w:ind w:firstLine="480"/>
        <w:rPr>
          <w:rFonts w:asciiTheme="minorEastAsia" w:hAnsiTheme="minorEastAsia"/>
          <w:szCs w:val="24"/>
        </w:rPr>
      </w:pPr>
      <w:r w:rsidRPr="004C0400">
        <w:rPr>
          <w:rFonts w:asciiTheme="minorEastAsia" w:hAnsiTheme="minorEastAsia" w:cs="Wingdings 2"/>
          <w:szCs w:val="24"/>
        </w:rPr>
        <w:t>ê</w:t>
      </w:r>
      <w:r w:rsidRPr="004C0400">
        <w:rPr>
          <w:rFonts w:asciiTheme="minorEastAsia" w:hAnsiTheme="minorEastAsia"/>
          <w:szCs w:val="24"/>
        </w:rPr>
        <w:t> </w:t>
      </w:r>
      <w:r w:rsidRPr="004C0400">
        <w:rPr>
          <w:rFonts w:asciiTheme="minorEastAsia" w:hAnsiTheme="minorEastAsia" w:hint="eastAsia"/>
          <w:szCs w:val="24"/>
        </w:rPr>
        <w:t>投资类型：分为入股和控股。</w:t>
      </w:r>
    </w:p>
    <w:p w:rsidR="001203F5" w:rsidRPr="004C0400" w:rsidRDefault="001203F5" w:rsidP="004C0400">
      <w:pPr>
        <w:ind w:firstLine="480"/>
        <w:rPr>
          <w:rFonts w:asciiTheme="minorEastAsia" w:hAnsiTheme="minorEastAsia"/>
          <w:szCs w:val="24"/>
        </w:rPr>
      </w:pPr>
      <w:r w:rsidRPr="004C0400">
        <w:rPr>
          <w:rFonts w:asciiTheme="minorEastAsia" w:hAnsiTheme="minorEastAsia" w:cs="Wingdings 2"/>
          <w:szCs w:val="24"/>
        </w:rPr>
        <w:t>ê</w:t>
      </w:r>
      <w:r w:rsidRPr="004C0400">
        <w:rPr>
          <w:rFonts w:asciiTheme="minorEastAsia" w:hAnsiTheme="minorEastAsia"/>
          <w:szCs w:val="24"/>
        </w:rPr>
        <w:t> </w:t>
      </w:r>
      <w:r w:rsidRPr="004C0400">
        <w:rPr>
          <w:rFonts w:asciiTheme="minorEastAsia" w:hAnsiTheme="minorEastAsia" w:hint="eastAsia"/>
          <w:szCs w:val="24"/>
        </w:rPr>
        <w:t>帐面总金额：即帐面总金额。</w:t>
      </w:r>
    </w:p>
    <w:p w:rsidR="001203F5" w:rsidRPr="004C0400" w:rsidRDefault="001203F5" w:rsidP="004C0400">
      <w:pPr>
        <w:ind w:firstLine="480"/>
        <w:rPr>
          <w:rFonts w:asciiTheme="minorEastAsia" w:hAnsiTheme="minorEastAsia"/>
          <w:szCs w:val="24"/>
        </w:rPr>
      </w:pPr>
      <w:r w:rsidRPr="004C0400">
        <w:rPr>
          <w:rFonts w:asciiTheme="minorEastAsia" w:hAnsiTheme="minorEastAsia" w:cs="Wingdings 2"/>
          <w:szCs w:val="24"/>
        </w:rPr>
        <w:t>ê</w:t>
      </w:r>
      <w:r w:rsidRPr="004C0400">
        <w:rPr>
          <w:rFonts w:asciiTheme="minorEastAsia" w:hAnsiTheme="minorEastAsia"/>
          <w:szCs w:val="24"/>
        </w:rPr>
        <w:t> </w:t>
      </w:r>
      <w:r w:rsidRPr="004C0400">
        <w:rPr>
          <w:rFonts w:asciiTheme="minorEastAsia" w:hAnsiTheme="minorEastAsia" w:hint="eastAsia"/>
          <w:szCs w:val="24"/>
        </w:rPr>
        <w:t>投资作价总金额：即投资作价总金额。</w:t>
      </w:r>
    </w:p>
    <w:p w:rsidR="001203F5" w:rsidRPr="004C0400" w:rsidRDefault="001203F5" w:rsidP="004C0400">
      <w:pPr>
        <w:ind w:firstLine="480"/>
        <w:rPr>
          <w:rFonts w:asciiTheme="minorEastAsia" w:hAnsiTheme="minorEastAsia"/>
          <w:szCs w:val="24"/>
        </w:rPr>
      </w:pPr>
      <w:r w:rsidRPr="004C0400">
        <w:rPr>
          <w:rFonts w:asciiTheme="minorEastAsia" w:hAnsiTheme="minorEastAsia" w:cs="Wingdings 2"/>
          <w:szCs w:val="24"/>
        </w:rPr>
        <w:t>ê</w:t>
      </w:r>
      <w:r w:rsidRPr="004C0400">
        <w:rPr>
          <w:rFonts w:asciiTheme="minorEastAsia" w:hAnsiTheme="minorEastAsia"/>
          <w:szCs w:val="24"/>
        </w:rPr>
        <w:t> </w:t>
      </w:r>
      <w:r w:rsidRPr="004C0400">
        <w:rPr>
          <w:rFonts w:asciiTheme="minorEastAsia" w:hAnsiTheme="minorEastAsia" w:hint="eastAsia"/>
          <w:szCs w:val="24"/>
        </w:rPr>
        <w:t>预计汇报率：即预计的对外投资汇报率。</w:t>
      </w:r>
    </w:p>
    <w:p w:rsidR="001203F5" w:rsidRPr="004C0400" w:rsidRDefault="001203F5" w:rsidP="004C0400">
      <w:pPr>
        <w:ind w:firstLine="480"/>
        <w:rPr>
          <w:rFonts w:asciiTheme="minorEastAsia" w:hAnsiTheme="minorEastAsia"/>
          <w:szCs w:val="24"/>
        </w:rPr>
      </w:pPr>
      <w:r w:rsidRPr="004C0400">
        <w:rPr>
          <w:rFonts w:asciiTheme="minorEastAsia" w:hAnsiTheme="minorEastAsia" w:cs="Wingdings 2"/>
          <w:szCs w:val="24"/>
        </w:rPr>
        <w:t>ê</w:t>
      </w:r>
      <w:r w:rsidRPr="004C0400">
        <w:rPr>
          <w:rFonts w:asciiTheme="minorEastAsia" w:hAnsiTheme="minorEastAsia"/>
          <w:szCs w:val="24"/>
        </w:rPr>
        <w:t> </w:t>
      </w:r>
      <w:r w:rsidRPr="004C0400">
        <w:rPr>
          <w:rFonts w:asciiTheme="minorEastAsia" w:hAnsiTheme="minorEastAsia" w:hint="eastAsia"/>
          <w:szCs w:val="24"/>
        </w:rPr>
        <w:t>经营单位名称，经营单位地址，经营单位联系电话，经营单位联系人为接受投资单位的基本信息。</w:t>
      </w:r>
    </w:p>
    <w:p w:rsidR="001203F5" w:rsidRPr="004C0400" w:rsidRDefault="001203F5" w:rsidP="004C0400">
      <w:pPr>
        <w:ind w:firstLine="480"/>
        <w:rPr>
          <w:rFonts w:asciiTheme="minorEastAsia" w:hAnsiTheme="minorEastAsia"/>
          <w:szCs w:val="24"/>
        </w:rPr>
      </w:pPr>
      <w:r w:rsidRPr="004C0400">
        <w:rPr>
          <w:rFonts w:asciiTheme="minorEastAsia" w:hAnsiTheme="minorEastAsia" w:cs="Wingdings 2"/>
          <w:szCs w:val="24"/>
        </w:rPr>
        <w:t>ê</w:t>
      </w:r>
      <w:r w:rsidRPr="004C0400">
        <w:rPr>
          <w:rFonts w:asciiTheme="minorEastAsia" w:hAnsiTheme="minorEastAsia"/>
          <w:szCs w:val="24"/>
        </w:rPr>
        <w:t> </w:t>
      </w:r>
      <w:r w:rsidRPr="004C0400">
        <w:rPr>
          <w:rFonts w:asciiTheme="minorEastAsia" w:hAnsiTheme="minorEastAsia" w:hint="eastAsia"/>
          <w:szCs w:val="24"/>
        </w:rPr>
        <w:t>授权文件：即财政单位给予的用来对资产对外投资审批时用到的文件。</w:t>
      </w:r>
    </w:p>
    <w:p w:rsidR="001203F5" w:rsidRPr="004C0400" w:rsidRDefault="001203F5" w:rsidP="004C0400">
      <w:pPr>
        <w:ind w:firstLine="480"/>
        <w:rPr>
          <w:rFonts w:asciiTheme="minorEastAsia" w:hAnsiTheme="minorEastAsia"/>
          <w:szCs w:val="24"/>
        </w:rPr>
      </w:pPr>
      <w:r w:rsidRPr="004C0400">
        <w:rPr>
          <w:rFonts w:asciiTheme="minorEastAsia" w:hAnsiTheme="minorEastAsia" w:cs="Wingdings 2"/>
          <w:szCs w:val="24"/>
        </w:rPr>
        <w:t>ê</w:t>
      </w:r>
      <w:r w:rsidRPr="004C0400">
        <w:rPr>
          <w:rFonts w:asciiTheme="minorEastAsia" w:hAnsiTheme="minorEastAsia"/>
          <w:szCs w:val="24"/>
        </w:rPr>
        <w:t> </w:t>
      </w:r>
      <w:r w:rsidRPr="004C0400">
        <w:rPr>
          <w:rFonts w:asciiTheme="minorEastAsia" w:hAnsiTheme="minorEastAsia" w:hint="eastAsia"/>
          <w:szCs w:val="24"/>
        </w:rPr>
        <w:t>投资资产列表：登记要进行对外投资的资产。</w:t>
      </w:r>
    </w:p>
    <w:p w:rsidR="001203F5" w:rsidRPr="004C0400" w:rsidRDefault="001203F5" w:rsidP="004C0400">
      <w:pPr>
        <w:ind w:firstLine="482"/>
        <w:rPr>
          <w:rFonts w:asciiTheme="minorEastAsia" w:hAnsiTheme="minorEastAsia"/>
          <w:b/>
          <w:szCs w:val="24"/>
        </w:rPr>
      </w:pPr>
      <w:r w:rsidRPr="004C0400">
        <w:rPr>
          <w:rFonts w:asciiTheme="minorEastAsia" w:hAnsiTheme="minorEastAsia" w:hint="eastAsia"/>
          <w:b/>
          <w:szCs w:val="24"/>
        </w:rPr>
        <w:t>操作说明</w:t>
      </w:r>
    </w:p>
    <w:p w:rsidR="001203F5" w:rsidRPr="004C0400" w:rsidRDefault="001203F5" w:rsidP="004C0400">
      <w:pPr>
        <w:ind w:firstLine="480"/>
        <w:rPr>
          <w:rFonts w:asciiTheme="minorEastAsia" w:hAnsiTheme="minorEastAsia"/>
          <w:szCs w:val="24"/>
        </w:rPr>
      </w:pPr>
      <w:r w:rsidRPr="004C0400">
        <w:rPr>
          <w:rFonts w:asciiTheme="minorEastAsia" w:hAnsiTheme="minorEastAsia" w:cs="宋体"/>
          <w:szCs w:val="24"/>
        </w:rPr>
        <w:lastRenderedPageBreak/>
        <w:t>1</w:t>
      </w:r>
      <w:r w:rsidRPr="004C0400">
        <w:rPr>
          <w:rFonts w:asciiTheme="minorEastAsia" w:hAnsiTheme="minorEastAsia" w:cs="宋体" w:hint="eastAsia"/>
          <w:szCs w:val="24"/>
        </w:rPr>
        <w:t>．</w:t>
      </w:r>
      <w:r w:rsidRPr="004C0400">
        <w:rPr>
          <w:rFonts w:asciiTheme="minorEastAsia" w:hAnsiTheme="minorEastAsia" w:hint="eastAsia"/>
          <w:szCs w:val="24"/>
        </w:rPr>
        <w:t>进入本功能后，系统将所有状态的资产对外投资单信息显示在列表中。</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单击列表中的记录可以进入《资产对外投资申批单》页面查询当前的详细信息。本功能可以修改、删除资产对外投资申批单，可以对资产对外投资申批单进行审核</w:t>
      </w:r>
      <w:r w:rsidRPr="004C0400">
        <w:rPr>
          <w:rFonts w:asciiTheme="minorEastAsia" w:hAnsiTheme="minorEastAsia"/>
          <w:szCs w:val="24"/>
        </w:rPr>
        <w:t>/</w:t>
      </w:r>
      <w:r w:rsidRPr="004C0400">
        <w:rPr>
          <w:rFonts w:asciiTheme="minorEastAsia" w:hAnsiTheme="minorEastAsia" w:hint="eastAsia"/>
          <w:szCs w:val="24"/>
        </w:rPr>
        <w:t>销审操作。</w:t>
      </w:r>
    </w:p>
    <w:p w:rsidR="001203F5" w:rsidRPr="004C0400" w:rsidRDefault="001203F5" w:rsidP="004C0400">
      <w:pPr>
        <w:ind w:firstLine="480"/>
        <w:rPr>
          <w:rFonts w:asciiTheme="minorEastAsia" w:hAnsiTheme="minorEastAsia"/>
          <w:szCs w:val="24"/>
        </w:rPr>
      </w:pPr>
      <w:r w:rsidRPr="004C0400">
        <w:rPr>
          <w:rFonts w:asciiTheme="minorEastAsia" w:hAnsiTheme="minorEastAsia" w:cs="宋体"/>
          <w:szCs w:val="24"/>
        </w:rPr>
        <w:t>2</w:t>
      </w:r>
      <w:r w:rsidRPr="004C0400">
        <w:rPr>
          <w:rFonts w:asciiTheme="minorEastAsia" w:hAnsiTheme="minorEastAsia" w:cs="宋体" w:hint="eastAsia"/>
          <w:szCs w:val="24"/>
        </w:rPr>
        <w:t>．</w:t>
      </w:r>
      <w:r w:rsidRPr="004C0400">
        <w:rPr>
          <w:rFonts w:asciiTheme="minorEastAsia" w:hAnsiTheme="minorEastAsia" w:hint="eastAsia"/>
          <w:szCs w:val="24"/>
        </w:rPr>
        <w:t>单击</w:t>
      </w:r>
      <w:r w:rsidRPr="004C0400">
        <w:rPr>
          <w:rFonts w:asciiTheme="minorEastAsia" w:hAnsiTheme="minorEastAsia"/>
          <w:szCs w:val="24"/>
        </w:rPr>
        <w:t>“</w:t>
      </w:r>
      <w:r w:rsidRPr="004C0400">
        <w:rPr>
          <w:rFonts w:asciiTheme="minorEastAsia" w:hAnsiTheme="minorEastAsia" w:hint="eastAsia"/>
          <w:szCs w:val="24"/>
        </w:rPr>
        <w:t>新增</w:t>
      </w:r>
      <w:r w:rsidRPr="004C0400">
        <w:rPr>
          <w:rFonts w:asciiTheme="minorEastAsia" w:hAnsiTheme="minorEastAsia"/>
          <w:szCs w:val="24"/>
        </w:rPr>
        <w:t>”</w:t>
      </w:r>
      <w:r w:rsidRPr="004C0400">
        <w:rPr>
          <w:rFonts w:asciiTheme="minorEastAsia" w:hAnsiTheme="minorEastAsia" w:hint="eastAsia"/>
          <w:szCs w:val="24"/>
        </w:rPr>
        <w:t>后进入资产对外投资申批单编辑页面，依次填写项目说明中描述的信息后，然后点击保存。</w:t>
      </w:r>
    </w:p>
    <w:p w:rsidR="001203F5" w:rsidRPr="004C0400" w:rsidRDefault="001203F5" w:rsidP="004C0400">
      <w:pPr>
        <w:ind w:firstLine="480"/>
        <w:rPr>
          <w:rFonts w:asciiTheme="minorEastAsia" w:hAnsiTheme="minorEastAsia"/>
          <w:szCs w:val="24"/>
        </w:rPr>
      </w:pPr>
      <w:r w:rsidRPr="004C0400">
        <w:rPr>
          <w:rFonts w:asciiTheme="minorEastAsia" w:hAnsiTheme="minorEastAsia" w:cs="宋体"/>
          <w:szCs w:val="24"/>
        </w:rPr>
        <w:t>3</w:t>
      </w:r>
      <w:r w:rsidRPr="004C0400">
        <w:rPr>
          <w:rFonts w:asciiTheme="minorEastAsia" w:hAnsiTheme="minorEastAsia" w:cs="宋体" w:hint="eastAsia"/>
          <w:szCs w:val="24"/>
        </w:rPr>
        <w:t>．</w:t>
      </w:r>
      <w:r w:rsidRPr="004C0400">
        <w:rPr>
          <w:rFonts w:asciiTheme="minorEastAsia" w:hAnsiTheme="minorEastAsia" w:hint="eastAsia"/>
          <w:szCs w:val="24"/>
        </w:rPr>
        <w:t>审核</w:t>
      </w:r>
      <w:r w:rsidRPr="004C0400">
        <w:rPr>
          <w:rFonts w:asciiTheme="minorEastAsia" w:hAnsiTheme="minorEastAsia"/>
          <w:szCs w:val="24"/>
        </w:rPr>
        <w:t>/</w:t>
      </w:r>
      <w:r w:rsidRPr="004C0400">
        <w:rPr>
          <w:rFonts w:asciiTheme="minorEastAsia" w:hAnsiTheme="minorEastAsia" w:hint="eastAsia"/>
          <w:szCs w:val="24"/>
        </w:rPr>
        <w:t>销审</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资产专管员录入完资产对外投资申批单保存后，需要单位资产监管员审核【资产对外投资申批单】，单击“审核”即可；销审可取消审核操作，从而进行修改。</w:t>
      </w:r>
    </w:p>
    <w:p w:rsidR="001203F5" w:rsidRPr="004C0400" w:rsidRDefault="001203F5" w:rsidP="004C0400">
      <w:pPr>
        <w:ind w:firstLine="480"/>
        <w:rPr>
          <w:rFonts w:asciiTheme="minorEastAsia" w:hAnsiTheme="minorEastAsia"/>
          <w:szCs w:val="24"/>
        </w:rPr>
      </w:pPr>
      <w:r w:rsidRPr="004C0400">
        <w:rPr>
          <w:rFonts w:asciiTheme="minorEastAsia" w:hAnsiTheme="minorEastAsia" w:cs="宋体"/>
          <w:szCs w:val="24"/>
        </w:rPr>
        <w:t>4</w:t>
      </w:r>
      <w:r w:rsidRPr="004C0400">
        <w:rPr>
          <w:rFonts w:asciiTheme="minorEastAsia" w:hAnsiTheme="minorEastAsia" w:cs="宋体" w:hint="eastAsia"/>
          <w:szCs w:val="24"/>
        </w:rPr>
        <w:t>．</w:t>
      </w:r>
      <w:r w:rsidRPr="004C0400">
        <w:rPr>
          <w:rFonts w:asciiTheme="minorEastAsia" w:hAnsiTheme="minorEastAsia" w:hint="eastAsia"/>
          <w:szCs w:val="24"/>
        </w:rPr>
        <w:t>删除</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对于未审核状态的或销审后的《资产对外投资申批单》可以删除；具体操作为：进入《资产对外投资申批单》编辑页面，单击“删除”确认删除即可。</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5．导入授权文件</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导入财政单位给予的授权文件。</w:t>
      </w:r>
    </w:p>
    <w:p w:rsidR="001203F5" w:rsidRPr="004C0400" w:rsidRDefault="001203F5" w:rsidP="004C0400">
      <w:pPr>
        <w:ind w:firstLine="480"/>
        <w:rPr>
          <w:rFonts w:asciiTheme="minorEastAsia" w:hAnsiTheme="minorEastAsia"/>
          <w:szCs w:val="24"/>
        </w:rPr>
      </w:pPr>
    </w:p>
    <w:p w:rsidR="001203F5" w:rsidRPr="004C0400" w:rsidRDefault="001203F5" w:rsidP="00C15B22">
      <w:pPr>
        <w:pStyle w:val="7"/>
        <w:numPr>
          <w:ilvl w:val="6"/>
          <w:numId w:val="93"/>
        </w:numPr>
        <w:spacing w:before="0" w:after="0" w:line="360" w:lineRule="auto"/>
        <w:ind w:firstLineChars="0"/>
        <w:rPr>
          <w:rFonts w:asciiTheme="minorEastAsia" w:eastAsiaTheme="minorEastAsia" w:hAnsiTheme="minorEastAsia"/>
        </w:rPr>
      </w:pPr>
      <w:bookmarkStart w:id="409" w:name="_Toc354577412"/>
      <w:r w:rsidRPr="004C0400">
        <w:rPr>
          <w:rFonts w:asciiTheme="minorEastAsia" w:eastAsiaTheme="minorEastAsia" w:hAnsiTheme="minorEastAsia" w:hint="eastAsia"/>
        </w:rPr>
        <w:t>资产合同管理</w:t>
      </w:r>
      <w:bookmarkEnd w:id="409"/>
    </w:p>
    <w:p w:rsidR="001203F5" w:rsidRPr="009534BB" w:rsidRDefault="001203F5" w:rsidP="00C15B22">
      <w:pPr>
        <w:pStyle w:val="af3"/>
        <w:numPr>
          <w:ilvl w:val="0"/>
          <w:numId w:val="166"/>
        </w:numPr>
        <w:ind w:firstLineChars="0"/>
        <w:rPr>
          <w:b/>
        </w:rPr>
      </w:pPr>
      <w:r w:rsidRPr="009534BB">
        <w:rPr>
          <w:rFonts w:hint="eastAsia"/>
          <w:b/>
        </w:rPr>
        <w:t>资产合同备案</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当资产转经营审批完成后，就可以和转经营单位签转经营合同了，资产合同登记就是帮助将要进行资产转经营的单位来进行合同管理的。</w:t>
      </w:r>
    </w:p>
    <w:p w:rsidR="001203F5" w:rsidRPr="004C0400" w:rsidRDefault="001203F5" w:rsidP="004C0400">
      <w:pPr>
        <w:ind w:firstLine="480"/>
        <w:rPr>
          <w:rFonts w:asciiTheme="minorEastAsia" w:hAnsiTheme="minorEastAsia"/>
          <w:szCs w:val="24"/>
        </w:rPr>
      </w:pP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noProof/>
          <w:szCs w:val="24"/>
        </w:rPr>
        <w:lastRenderedPageBreak/>
        <w:drawing>
          <wp:inline distT="0" distB="0" distL="0" distR="0" wp14:anchorId="2CA37A8B" wp14:editId="16A10116">
            <wp:extent cx="5262245" cy="2579370"/>
            <wp:effectExtent l="19050" t="0" r="0" b="0"/>
            <wp:docPr id="20508" name="图片 2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srcRect/>
                    <a:stretch>
                      <a:fillRect/>
                    </a:stretch>
                  </pic:blipFill>
                  <pic:spPr bwMode="auto">
                    <a:xfrm>
                      <a:off x="0" y="0"/>
                      <a:ext cx="5262245" cy="2579370"/>
                    </a:xfrm>
                    <a:prstGeom prst="rect">
                      <a:avLst/>
                    </a:prstGeom>
                    <a:noFill/>
                    <a:ln w="9525">
                      <a:noFill/>
                      <a:miter lim="800000"/>
                      <a:headEnd/>
                      <a:tailEnd/>
                    </a:ln>
                  </pic:spPr>
                </pic:pic>
              </a:graphicData>
            </a:graphic>
          </wp:inline>
        </w:drawing>
      </w:r>
    </w:p>
    <w:p w:rsidR="001203F5" w:rsidRPr="004C0400" w:rsidRDefault="001203F5" w:rsidP="004C0400">
      <w:pPr>
        <w:ind w:firstLine="480"/>
        <w:rPr>
          <w:rFonts w:asciiTheme="minorEastAsia" w:hAnsiTheme="minorEastAsia"/>
          <w:szCs w:val="24"/>
        </w:rPr>
      </w:pPr>
      <w:r w:rsidRPr="004C0400">
        <w:rPr>
          <w:rFonts w:asciiTheme="minorEastAsia" w:hAnsiTheme="minorEastAsia" w:cs="Wingdings 2"/>
          <w:szCs w:val="24"/>
        </w:rPr>
        <w:t>ê</w:t>
      </w:r>
      <w:r w:rsidRPr="004C0400">
        <w:rPr>
          <w:rFonts w:asciiTheme="minorEastAsia" w:hAnsiTheme="minorEastAsia"/>
          <w:szCs w:val="24"/>
        </w:rPr>
        <w:t> </w:t>
      </w:r>
      <w:r w:rsidRPr="004C0400">
        <w:rPr>
          <w:rFonts w:asciiTheme="minorEastAsia" w:hAnsiTheme="minorEastAsia" w:hint="eastAsia"/>
          <w:szCs w:val="24"/>
        </w:rPr>
        <w:t>单据代码：系统根据应用</w:t>
      </w:r>
      <w:r w:rsidR="001D1F3D">
        <w:rPr>
          <w:rFonts w:asciiTheme="minorEastAsia" w:hAnsiTheme="minorEastAsia" w:hint="eastAsia"/>
          <w:szCs w:val="24"/>
        </w:rPr>
        <w:t>系统</w:t>
      </w:r>
      <w:r w:rsidRPr="004C0400">
        <w:rPr>
          <w:rFonts w:asciiTheme="minorEastAsia" w:hAnsiTheme="minorEastAsia" w:hint="eastAsia"/>
          <w:szCs w:val="24"/>
        </w:rPr>
        <w:t>【自动编号规则定义】中定义的自动编号规则自动编号。</w:t>
      </w:r>
    </w:p>
    <w:p w:rsidR="001203F5" w:rsidRPr="004C0400" w:rsidRDefault="001203F5" w:rsidP="004C0400">
      <w:pPr>
        <w:ind w:firstLine="480"/>
        <w:rPr>
          <w:rFonts w:asciiTheme="minorEastAsia" w:hAnsiTheme="minorEastAsia"/>
          <w:szCs w:val="24"/>
        </w:rPr>
      </w:pPr>
      <w:r w:rsidRPr="004C0400">
        <w:rPr>
          <w:rFonts w:asciiTheme="minorEastAsia" w:hAnsiTheme="minorEastAsia" w:cs="Wingdings 2"/>
          <w:szCs w:val="24"/>
        </w:rPr>
        <w:t>ê</w:t>
      </w:r>
      <w:r w:rsidRPr="004C0400">
        <w:rPr>
          <w:rFonts w:asciiTheme="minorEastAsia" w:hAnsiTheme="minorEastAsia"/>
          <w:szCs w:val="24"/>
        </w:rPr>
        <w:t> </w:t>
      </w:r>
      <w:r w:rsidRPr="004C0400">
        <w:rPr>
          <w:rFonts w:asciiTheme="minorEastAsia" w:hAnsiTheme="minorEastAsia" w:hint="eastAsia"/>
          <w:szCs w:val="24"/>
        </w:rPr>
        <w:t>单据状态：系统自动判断单据状态，无须手工修改，以只读状态显示。</w:t>
      </w:r>
    </w:p>
    <w:p w:rsidR="001203F5" w:rsidRPr="004C0400" w:rsidRDefault="001203F5" w:rsidP="004C0400">
      <w:pPr>
        <w:ind w:firstLine="480"/>
        <w:rPr>
          <w:rFonts w:asciiTheme="minorEastAsia" w:hAnsiTheme="minorEastAsia"/>
          <w:szCs w:val="24"/>
        </w:rPr>
      </w:pPr>
      <w:r w:rsidRPr="004C0400">
        <w:rPr>
          <w:rFonts w:asciiTheme="minorEastAsia" w:hAnsiTheme="minorEastAsia" w:cs="Wingdings 2"/>
          <w:szCs w:val="24"/>
        </w:rPr>
        <w:t>ê</w:t>
      </w:r>
      <w:r w:rsidRPr="004C0400">
        <w:rPr>
          <w:rFonts w:asciiTheme="minorEastAsia" w:hAnsiTheme="minorEastAsia"/>
          <w:szCs w:val="24"/>
        </w:rPr>
        <w:t> </w:t>
      </w:r>
      <w:r w:rsidRPr="004C0400">
        <w:rPr>
          <w:rFonts w:asciiTheme="minorEastAsia" w:hAnsiTheme="minorEastAsia" w:hint="eastAsia"/>
          <w:szCs w:val="24"/>
        </w:rPr>
        <w:t>单位代码：不可选择，默认值为当前单位。</w:t>
      </w:r>
    </w:p>
    <w:p w:rsidR="001203F5" w:rsidRPr="004C0400" w:rsidRDefault="001203F5" w:rsidP="004C0400">
      <w:pPr>
        <w:ind w:firstLine="480"/>
        <w:rPr>
          <w:rFonts w:asciiTheme="minorEastAsia" w:hAnsiTheme="minorEastAsia"/>
          <w:szCs w:val="24"/>
        </w:rPr>
      </w:pPr>
      <w:r w:rsidRPr="004C0400">
        <w:rPr>
          <w:rFonts w:asciiTheme="minorEastAsia" w:hAnsiTheme="minorEastAsia" w:cs="Wingdings 2"/>
          <w:szCs w:val="24"/>
        </w:rPr>
        <w:t>ê</w:t>
      </w:r>
      <w:r w:rsidRPr="004C0400">
        <w:rPr>
          <w:rFonts w:asciiTheme="minorEastAsia" w:hAnsiTheme="minorEastAsia"/>
          <w:szCs w:val="24"/>
        </w:rPr>
        <w:t> </w:t>
      </w:r>
      <w:r w:rsidRPr="004C0400">
        <w:rPr>
          <w:rFonts w:asciiTheme="minorEastAsia" w:hAnsiTheme="minorEastAsia" w:hint="eastAsia"/>
          <w:szCs w:val="24"/>
        </w:rPr>
        <w:t>合同编号：</w:t>
      </w:r>
      <w:r w:rsidRPr="004C0400">
        <w:rPr>
          <w:rFonts w:asciiTheme="minorEastAsia" w:hAnsiTheme="minorEastAsia"/>
          <w:szCs w:val="24"/>
        </w:rPr>
        <w:t xml:space="preserve"> </w:t>
      </w:r>
      <w:r w:rsidRPr="004C0400">
        <w:rPr>
          <w:rFonts w:asciiTheme="minorEastAsia" w:hAnsiTheme="minorEastAsia" w:hint="eastAsia"/>
          <w:szCs w:val="24"/>
        </w:rPr>
        <w:t>当选择了合同类型代码后，系统将为其设置。</w:t>
      </w:r>
    </w:p>
    <w:p w:rsidR="001203F5" w:rsidRPr="004C0400" w:rsidRDefault="001203F5" w:rsidP="004C0400">
      <w:pPr>
        <w:ind w:firstLine="480"/>
        <w:rPr>
          <w:rFonts w:asciiTheme="minorEastAsia" w:hAnsiTheme="minorEastAsia"/>
          <w:szCs w:val="24"/>
        </w:rPr>
      </w:pPr>
      <w:r w:rsidRPr="004C0400">
        <w:rPr>
          <w:rFonts w:asciiTheme="minorEastAsia" w:hAnsiTheme="minorEastAsia" w:cs="Wingdings 2"/>
          <w:szCs w:val="24"/>
        </w:rPr>
        <w:t>ê</w:t>
      </w:r>
      <w:r w:rsidRPr="004C0400">
        <w:rPr>
          <w:rFonts w:asciiTheme="minorEastAsia" w:hAnsiTheme="minorEastAsia"/>
          <w:szCs w:val="24"/>
        </w:rPr>
        <w:t> </w:t>
      </w:r>
      <w:r w:rsidRPr="004C0400">
        <w:rPr>
          <w:rFonts w:asciiTheme="minorEastAsia" w:hAnsiTheme="minorEastAsia" w:hint="eastAsia"/>
          <w:szCs w:val="24"/>
        </w:rPr>
        <w:t>合同名称：</w:t>
      </w:r>
      <w:r w:rsidRPr="004C0400">
        <w:rPr>
          <w:rFonts w:asciiTheme="minorEastAsia" w:hAnsiTheme="minorEastAsia"/>
          <w:szCs w:val="24"/>
        </w:rPr>
        <w:t xml:space="preserve"> </w:t>
      </w:r>
      <w:r w:rsidRPr="004C0400">
        <w:rPr>
          <w:rFonts w:asciiTheme="minorEastAsia" w:hAnsiTheme="minorEastAsia" w:hint="eastAsia"/>
          <w:szCs w:val="24"/>
        </w:rPr>
        <w:t>自己定义的名称。</w:t>
      </w:r>
    </w:p>
    <w:p w:rsidR="001203F5" w:rsidRPr="004C0400" w:rsidRDefault="001203F5" w:rsidP="004C0400">
      <w:pPr>
        <w:ind w:firstLine="480"/>
        <w:rPr>
          <w:rFonts w:asciiTheme="minorEastAsia" w:hAnsiTheme="minorEastAsia"/>
          <w:szCs w:val="24"/>
        </w:rPr>
      </w:pPr>
      <w:r w:rsidRPr="004C0400">
        <w:rPr>
          <w:rFonts w:asciiTheme="minorEastAsia" w:hAnsiTheme="minorEastAsia" w:cs="Wingdings 2"/>
          <w:szCs w:val="24"/>
        </w:rPr>
        <w:t>ê</w:t>
      </w:r>
      <w:r w:rsidRPr="004C0400">
        <w:rPr>
          <w:rFonts w:asciiTheme="minorEastAsia" w:hAnsiTheme="minorEastAsia"/>
          <w:szCs w:val="24"/>
        </w:rPr>
        <w:t> </w:t>
      </w:r>
      <w:r w:rsidRPr="004C0400">
        <w:rPr>
          <w:rFonts w:asciiTheme="minorEastAsia" w:hAnsiTheme="minorEastAsia" w:hint="eastAsia"/>
          <w:szCs w:val="24"/>
        </w:rPr>
        <w:t>卡片编号：</w:t>
      </w:r>
      <w:r w:rsidRPr="004C0400">
        <w:rPr>
          <w:rFonts w:asciiTheme="minorEastAsia" w:hAnsiTheme="minorEastAsia"/>
          <w:szCs w:val="24"/>
        </w:rPr>
        <w:t xml:space="preserve"> </w:t>
      </w:r>
      <w:r w:rsidRPr="004C0400">
        <w:rPr>
          <w:rFonts w:asciiTheme="minorEastAsia" w:hAnsiTheme="minorEastAsia" w:hint="eastAsia"/>
          <w:szCs w:val="24"/>
        </w:rPr>
        <w:t>合同中涉及的资产卡片编号。资产代码和名称由卡片编号带出。</w:t>
      </w:r>
    </w:p>
    <w:p w:rsidR="001203F5" w:rsidRPr="004C0400" w:rsidRDefault="001203F5" w:rsidP="004C0400">
      <w:pPr>
        <w:ind w:firstLine="480"/>
        <w:rPr>
          <w:rFonts w:asciiTheme="minorEastAsia" w:hAnsiTheme="minorEastAsia"/>
          <w:szCs w:val="24"/>
        </w:rPr>
      </w:pPr>
      <w:r w:rsidRPr="004C0400">
        <w:rPr>
          <w:rFonts w:asciiTheme="minorEastAsia" w:hAnsiTheme="minorEastAsia" w:cs="Wingdings 2"/>
          <w:szCs w:val="24"/>
        </w:rPr>
        <w:t>ê</w:t>
      </w:r>
      <w:r w:rsidRPr="004C0400">
        <w:rPr>
          <w:rFonts w:asciiTheme="minorEastAsia" w:hAnsiTheme="minorEastAsia"/>
          <w:szCs w:val="24"/>
        </w:rPr>
        <w:t> </w:t>
      </w:r>
      <w:r w:rsidRPr="004C0400">
        <w:rPr>
          <w:rFonts w:asciiTheme="minorEastAsia" w:hAnsiTheme="minorEastAsia" w:hint="eastAsia"/>
          <w:szCs w:val="24"/>
        </w:rPr>
        <w:t>合同总金额：即合同中的资产转经营金额。</w:t>
      </w:r>
    </w:p>
    <w:p w:rsidR="001203F5" w:rsidRPr="004C0400" w:rsidRDefault="001203F5" w:rsidP="004C0400">
      <w:pPr>
        <w:ind w:firstLine="480"/>
        <w:rPr>
          <w:rFonts w:asciiTheme="minorEastAsia" w:hAnsiTheme="minorEastAsia"/>
          <w:szCs w:val="24"/>
        </w:rPr>
      </w:pPr>
      <w:r w:rsidRPr="004C0400">
        <w:rPr>
          <w:rFonts w:asciiTheme="minorEastAsia" w:hAnsiTheme="minorEastAsia" w:cs="Wingdings 2"/>
          <w:szCs w:val="24"/>
        </w:rPr>
        <w:t>ê</w:t>
      </w:r>
      <w:r w:rsidRPr="004C0400">
        <w:rPr>
          <w:rFonts w:asciiTheme="minorEastAsia" w:hAnsiTheme="minorEastAsia"/>
          <w:szCs w:val="24"/>
        </w:rPr>
        <w:t> </w:t>
      </w:r>
      <w:r w:rsidRPr="004C0400">
        <w:rPr>
          <w:rFonts w:asciiTheme="minorEastAsia" w:hAnsiTheme="minorEastAsia" w:hint="eastAsia"/>
          <w:szCs w:val="24"/>
        </w:rPr>
        <w:t>年度：合同生成的年度。</w:t>
      </w:r>
    </w:p>
    <w:p w:rsidR="001203F5" w:rsidRPr="004C0400" w:rsidRDefault="001203F5" w:rsidP="004C0400">
      <w:pPr>
        <w:ind w:firstLine="480"/>
        <w:rPr>
          <w:rFonts w:asciiTheme="minorEastAsia" w:hAnsiTheme="minorEastAsia"/>
          <w:szCs w:val="24"/>
        </w:rPr>
      </w:pPr>
      <w:r w:rsidRPr="004C0400">
        <w:rPr>
          <w:rFonts w:asciiTheme="minorEastAsia" w:hAnsiTheme="minorEastAsia" w:cs="Wingdings 2"/>
          <w:szCs w:val="24"/>
        </w:rPr>
        <w:t>ê</w:t>
      </w:r>
      <w:r w:rsidRPr="004C0400">
        <w:rPr>
          <w:rFonts w:asciiTheme="minorEastAsia" w:hAnsiTheme="minorEastAsia"/>
          <w:szCs w:val="24"/>
        </w:rPr>
        <w:t> </w:t>
      </w:r>
      <w:r w:rsidRPr="004C0400">
        <w:rPr>
          <w:rFonts w:asciiTheme="minorEastAsia" w:hAnsiTheme="minorEastAsia" w:hint="eastAsia"/>
          <w:szCs w:val="24"/>
        </w:rPr>
        <w:t>乙方单位名称，联系人，乙方地址，电话分别为接管转经营资产的单位信息。</w:t>
      </w:r>
    </w:p>
    <w:p w:rsidR="001203F5" w:rsidRPr="004C0400" w:rsidRDefault="001203F5" w:rsidP="004C0400">
      <w:pPr>
        <w:ind w:firstLine="480"/>
        <w:rPr>
          <w:rFonts w:asciiTheme="minorEastAsia" w:hAnsiTheme="minorEastAsia"/>
          <w:szCs w:val="24"/>
        </w:rPr>
      </w:pPr>
      <w:r w:rsidRPr="004C0400">
        <w:rPr>
          <w:rFonts w:asciiTheme="minorEastAsia" w:hAnsiTheme="minorEastAsia" w:cs="Wingdings 2"/>
          <w:szCs w:val="24"/>
        </w:rPr>
        <w:t>ê</w:t>
      </w:r>
      <w:r w:rsidRPr="004C0400">
        <w:rPr>
          <w:rFonts w:asciiTheme="minorEastAsia" w:hAnsiTheme="minorEastAsia"/>
          <w:szCs w:val="24"/>
        </w:rPr>
        <w:t> </w:t>
      </w:r>
      <w:r w:rsidRPr="004C0400">
        <w:rPr>
          <w:rFonts w:asciiTheme="minorEastAsia" w:hAnsiTheme="minorEastAsia" w:hint="eastAsia"/>
          <w:szCs w:val="24"/>
        </w:rPr>
        <w:t>签订时间：为合同的签订日期。</w:t>
      </w:r>
    </w:p>
    <w:p w:rsidR="001203F5" w:rsidRPr="004C0400" w:rsidRDefault="001203F5" w:rsidP="004C0400">
      <w:pPr>
        <w:ind w:firstLine="480"/>
        <w:rPr>
          <w:rFonts w:asciiTheme="minorEastAsia" w:hAnsiTheme="minorEastAsia"/>
          <w:szCs w:val="24"/>
        </w:rPr>
      </w:pPr>
      <w:r w:rsidRPr="004C0400">
        <w:rPr>
          <w:rFonts w:asciiTheme="minorEastAsia" w:hAnsiTheme="minorEastAsia" w:cs="Wingdings 2"/>
          <w:szCs w:val="24"/>
        </w:rPr>
        <w:t>ê</w:t>
      </w:r>
      <w:r w:rsidRPr="004C0400">
        <w:rPr>
          <w:rFonts w:asciiTheme="minorEastAsia" w:hAnsiTheme="minorEastAsia"/>
          <w:szCs w:val="24"/>
        </w:rPr>
        <w:t> </w:t>
      </w:r>
      <w:r w:rsidRPr="004C0400">
        <w:rPr>
          <w:rFonts w:asciiTheme="minorEastAsia" w:hAnsiTheme="minorEastAsia" w:hint="eastAsia"/>
          <w:szCs w:val="24"/>
        </w:rPr>
        <w:t>终止时间：为合同终止日期。</w:t>
      </w:r>
    </w:p>
    <w:p w:rsidR="001203F5" w:rsidRPr="004C0400" w:rsidRDefault="001203F5" w:rsidP="004C0400">
      <w:pPr>
        <w:ind w:firstLine="480"/>
        <w:rPr>
          <w:rFonts w:asciiTheme="minorEastAsia" w:hAnsiTheme="minorEastAsia"/>
          <w:szCs w:val="24"/>
        </w:rPr>
      </w:pPr>
      <w:r w:rsidRPr="004C0400">
        <w:rPr>
          <w:rFonts w:asciiTheme="minorEastAsia" w:hAnsiTheme="minorEastAsia" w:cs="Wingdings 2"/>
          <w:szCs w:val="24"/>
        </w:rPr>
        <w:t>ê</w:t>
      </w:r>
      <w:r w:rsidRPr="004C0400">
        <w:rPr>
          <w:rFonts w:asciiTheme="minorEastAsia" w:hAnsiTheme="minorEastAsia"/>
          <w:szCs w:val="24"/>
        </w:rPr>
        <w:t> </w:t>
      </w:r>
      <w:r w:rsidRPr="004C0400">
        <w:rPr>
          <w:rFonts w:asciiTheme="minorEastAsia" w:hAnsiTheme="minorEastAsia" w:hint="eastAsia"/>
          <w:szCs w:val="24"/>
        </w:rPr>
        <w:t>收费明细：是指此合同的收费明细。</w:t>
      </w:r>
    </w:p>
    <w:p w:rsidR="001203F5" w:rsidRPr="004C0400" w:rsidRDefault="001203F5" w:rsidP="004C0400">
      <w:pPr>
        <w:ind w:firstLine="482"/>
        <w:rPr>
          <w:rFonts w:asciiTheme="minorEastAsia" w:hAnsiTheme="minorEastAsia"/>
          <w:b/>
          <w:szCs w:val="24"/>
        </w:rPr>
      </w:pPr>
      <w:r w:rsidRPr="004C0400">
        <w:rPr>
          <w:rFonts w:asciiTheme="minorEastAsia" w:hAnsiTheme="minorEastAsia" w:hint="eastAsia"/>
          <w:b/>
          <w:szCs w:val="24"/>
        </w:rPr>
        <w:t>操作说明</w:t>
      </w:r>
      <w:r w:rsidRPr="004C0400">
        <w:rPr>
          <w:rFonts w:asciiTheme="minorEastAsia" w:hAnsiTheme="minorEastAsia"/>
          <w:b/>
          <w:szCs w:val="24"/>
        </w:rPr>
        <w:t> </w:t>
      </w:r>
    </w:p>
    <w:p w:rsidR="001203F5" w:rsidRPr="004C0400" w:rsidRDefault="001203F5" w:rsidP="004C0400">
      <w:pPr>
        <w:ind w:firstLine="480"/>
        <w:rPr>
          <w:rFonts w:asciiTheme="minorEastAsia" w:hAnsiTheme="minorEastAsia"/>
          <w:szCs w:val="24"/>
        </w:rPr>
      </w:pPr>
      <w:r w:rsidRPr="004C0400">
        <w:rPr>
          <w:rFonts w:asciiTheme="minorEastAsia" w:hAnsiTheme="minorEastAsia" w:cs="宋体"/>
          <w:szCs w:val="24"/>
        </w:rPr>
        <w:t>1</w:t>
      </w:r>
      <w:r w:rsidRPr="004C0400">
        <w:rPr>
          <w:rFonts w:asciiTheme="minorEastAsia" w:hAnsiTheme="minorEastAsia" w:cs="宋体" w:hint="eastAsia"/>
          <w:szCs w:val="24"/>
        </w:rPr>
        <w:t>．</w:t>
      </w:r>
      <w:r w:rsidRPr="004C0400">
        <w:rPr>
          <w:rFonts w:asciiTheme="minorEastAsia" w:hAnsiTheme="minorEastAsia"/>
          <w:szCs w:val="24"/>
        </w:rPr>
        <w:t> </w:t>
      </w:r>
      <w:r w:rsidRPr="004C0400">
        <w:rPr>
          <w:rFonts w:asciiTheme="minorEastAsia" w:hAnsiTheme="minorEastAsia" w:hint="eastAsia"/>
          <w:szCs w:val="24"/>
        </w:rPr>
        <w:t>进入本功能后，系统将所有状态的资产合同登记单信息显示在列表中。</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单击列表中的记录可以进入《资产合同登记单》页面查询当前的详细信息。本功能可以修改、删除资产合同登记单，可以对资产合同登记单进行审核</w:t>
      </w:r>
      <w:r w:rsidRPr="004C0400">
        <w:rPr>
          <w:rFonts w:asciiTheme="minorEastAsia" w:hAnsiTheme="minorEastAsia"/>
          <w:szCs w:val="24"/>
        </w:rPr>
        <w:t>/</w:t>
      </w:r>
      <w:r w:rsidRPr="004C0400">
        <w:rPr>
          <w:rFonts w:asciiTheme="minorEastAsia" w:hAnsiTheme="minorEastAsia" w:hint="eastAsia"/>
          <w:szCs w:val="24"/>
        </w:rPr>
        <w:t>销审操作。</w:t>
      </w:r>
    </w:p>
    <w:p w:rsidR="001203F5" w:rsidRPr="004C0400" w:rsidRDefault="001203F5" w:rsidP="004C0400">
      <w:pPr>
        <w:ind w:firstLine="480"/>
        <w:rPr>
          <w:rFonts w:asciiTheme="minorEastAsia" w:hAnsiTheme="minorEastAsia"/>
          <w:szCs w:val="24"/>
        </w:rPr>
      </w:pPr>
      <w:r w:rsidRPr="004C0400">
        <w:rPr>
          <w:rFonts w:asciiTheme="minorEastAsia" w:hAnsiTheme="minorEastAsia" w:cs="宋体"/>
          <w:szCs w:val="24"/>
        </w:rPr>
        <w:lastRenderedPageBreak/>
        <w:t>2</w:t>
      </w:r>
      <w:r w:rsidRPr="004C0400">
        <w:rPr>
          <w:rFonts w:asciiTheme="minorEastAsia" w:hAnsiTheme="minorEastAsia" w:cs="宋体" w:hint="eastAsia"/>
          <w:szCs w:val="24"/>
        </w:rPr>
        <w:t>．</w:t>
      </w:r>
      <w:r w:rsidRPr="004C0400">
        <w:rPr>
          <w:rFonts w:asciiTheme="minorEastAsia" w:hAnsiTheme="minorEastAsia" w:hint="eastAsia"/>
          <w:szCs w:val="24"/>
        </w:rPr>
        <w:t>单击</w:t>
      </w:r>
      <w:r w:rsidRPr="004C0400">
        <w:rPr>
          <w:rFonts w:asciiTheme="minorEastAsia" w:hAnsiTheme="minorEastAsia"/>
          <w:szCs w:val="24"/>
        </w:rPr>
        <w:t>“</w:t>
      </w:r>
      <w:r w:rsidRPr="004C0400">
        <w:rPr>
          <w:rFonts w:asciiTheme="minorEastAsia" w:hAnsiTheme="minorEastAsia" w:hint="eastAsia"/>
          <w:szCs w:val="24"/>
        </w:rPr>
        <w:t>新增</w:t>
      </w:r>
      <w:r w:rsidRPr="004C0400">
        <w:rPr>
          <w:rFonts w:asciiTheme="minorEastAsia" w:hAnsiTheme="minorEastAsia"/>
          <w:szCs w:val="24"/>
        </w:rPr>
        <w:t>”</w:t>
      </w:r>
      <w:r w:rsidRPr="004C0400">
        <w:rPr>
          <w:rFonts w:asciiTheme="minorEastAsia" w:hAnsiTheme="minorEastAsia" w:hint="eastAsia"/>
          <w:szCs w:val="24"/>
        </w:rPr>
        <w:t>后进入资产合同登记单编辑页面，依次填写项目说明中描述的信息后，然后点击保存。</w:t>
      </w:r>
    </w:p>
    <w:p w:rsidR="001203F5" w:rsidRPr="004C0400" w:rsidRDefault="001203F5" w:rsidP="004C0400">
      <w:pPr>
        <w:ind w:firstLine="480"/>
        <w:rPr>
          <w:rFonts w:asciiTheme="minorEastAsia" w:hAnsiTheme="minorEastAsia"/>
          <w:szCs w:val="24"/>
        </w:rPr>
      </w:pPr>
      <w:r w:rsidRPr="004C0400">
        <w:rPr>
          <w:rFonts w:asciiTheme="minorEastAsia" w:hAnsiTheme="minorEastAsia" w:cs="宋体"/>
          <w:szCs w:val="24"/>
        </w:rPr>
        <w:t>3</w:t>
      </w:r>
      <w:r w:rsidRPr="004C0400">
        <w:rPr>
          <w:rFonts w:asciiTheme="minorEastAsia" w:hAnsiTheme="minorEastAsia" w:cs="宋体" w:hint="eastAsia"/>
          <w:szCs w:val="24"/>
        </w:rPr>
        <w:t>．</w:t>
      </w:r>
      <w:r w:rsidRPr="004C0400">
        <w:rPr>
          <w:rFonts w:asciiTheme="minorEastAsia" w:hAnsiTheme="minorEastAsia" w:hint="eastAsia"/>
          <w:szCs w:val="24"/>
        </w:rPr>
        <w:t>审核</w:t>
      </w:r>
      <w:r w:rsidRPr="004C0400">
        <w:rPr>
          <w:rFonts w:asciiTheme="minorEastAsia" w:hAnsiTheme="minorEastAsia"/>
          <w:szCs w:val="24"/>
        </w:rPr>
        <w:t>/</w:t>
      </w:r>
      <w:r w:rsidRPr="004C0400">
        <w:rPr>
          <w:rFonts w:asciiTheme="minorEastAsia" w:hAnsiTheme="minorEastAsia" w:hint="eastAsia"/>
          <w:szCs w:val="24"/>
        </w:rPr>
        <w:t>销审</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财政单位资产专官员录入完资产合同登记单保存后，需要财政单位资产监管员审核【资产合同登记单】，单击“审核”即可；销审可取消审核操作，从而进行修改。</w:t>
      </w:r>
    </w:p>
    <w:p w:rsidR="001203F5" w:rsidRPr="004C0400" w:rsidRDefault="001203F5" w:rsidP="004C0400">
      <w:pPr>
        <w:ind w:firstLine="480"/>
        <w:rPr>
          <w:rFonts w:asciiTheme="minorEastAsia" w:hAnsiTheme="minorEastAsia"/>
          <w:szCs w:val="24"/>
        </w:rPr>
      </w:pPr>
      <w:r w:rsidRPr="004C0400">
        <w:rPr>
          <w:rFonts w:asciiTheme="minorEastAsia" w:hAnsiTheme="minorEastAsia" w:cs="宋体"/>
          <w:szCs w:val="24"/>
        </w:rPr>
        <w:t>4</w:t>
      </w:r>
      <w:r w:rsidRPr="004C0400">
        <w:rPr>
          <w:rFonts w:asciiTheme="minorEastAsia" w:hAnsiTheme="minorEastAsia" w:cs="宋体" w:hint="eastAsia"/>
          <w:szCs w:val="24"/>
        </w:rPr>
        <w:t>．</w:t>
      </w:r>
      <w:r w:rsidRPr="004C0400">
        <w:rPr>
          <w:rFonts w:asciiTheme="minorEastAsia" w:hAnsiTheme="minorEastAsia" w:hint="eastAsia"/>
          <w:szCs w:val="24"/>
        </w:rPr>
        <w:t>删除</w:t>
      </w:r>
    </w:p>
    <w:p w:rsidR="001203F5" w:rsidRPr="004C0400" w:rsidRDefault="001203F5" w:rsidP="009534BB">
      <w:pPr>
        <w:ind w:firstLine="480"/>
        <w:rPr>
          <w:rFonts w:asciiTheme="minorEastAsia" w:hAnsiTheme="minorEastAsia"/>
          <w:szCs w:val="24"/>
        </w:rPr>
      </w:pPr>
      <w:r w:rsidRPr="004C0400">
        <w:rPr>
          <w:rFonts w:asciiTheme="minorEastAsia" w:hAnsiTheme="minorEastAsia" w:hint="eastAsia"/>
          <w:szCs w:val="24"/>
        </w:rPr>
        <w:t>对于未审核状态的或销审后的《资产合同登记单》可以删除；具体操作为：进入《资产合同登记单》编辑页面，单击“删除”确认删除即可。</w:t>
      </w:r>
    </w:p>
    <w:p w:rsidR="001203F5" w:rsidRPr="009534BB" w:rsidRDefault="001203F5" w:rsidP="00C15B22">
      <w:pPr>
        <w:pStyle w:val="af3"/>
        <w:numPr>
          <w:ilvl w:val="0"/>
          <w:numId w:val="166"/>
        </w:numPr>
        <w:ind w:firstLineChars="0"/>
        <w:rPr>
          <w:b/>
        </w:rPr>
      </w:pPr>
      <w:r w:rsidRPr="009534BB">
        <w:rPr>
          <w:rFonts w:hint="eastAsia"/>
          <w:b/>
        </w:rPr>
        <w:t>资产合同变更</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资产合同变更登记单是用来登记由于某种原因而变更了的资产合同的变更情况。</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noProof/>
          <w:szCs w:val="24"/>
        </w:rPr>
        <w:drawing>
          <wp:inline distT="0" distB="0" distL="0" distR="0" wp14:anchorId="761C9FF8" wp14:editId="4331EB20">
            <wp:extent cx="5267325" cy="1657350"/>
            <wp:effectExtent l="19050" t="0" r="9525" b="0"/>
            <wp:docPr id="20509" name="图片 2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srcRect/>
                    <a:stretch>
                      <a:fillRect/>
                    </a:stretch>
                  </pic:blipFill>
                  <pic:spPr bwMode="auto">
                    <a:xfrm>
                      <a:off x="0" y="0"/>
                      <a:ext cx="5267325" cy="1657350"/>
                    </a:xfrm>
                    <a:prstGeom prst="rect">
                      <a:avLst/>
                    </a:prstGeom>
                    <a:noFill/>
                    <a:ln w="9525">
                      <a:noFill/>
                      <a:miter lim="800000"/>
                      <a:headEnd/>
                      <a:tailEnd/>
                    </a:ln>
                  </pic:spPr>
                </pic:pic>
              </a:graphicData>
            </a:graphic>
          </wp:inline>
        </w:drawing>
      </w:r>
    </w:p>
    <w:p w:rsidR="001203F5" w:rsidRPr="004C0400" w:rsidRDefault="001203F5" w:rsidP="00C15B22">
      <w:pPr>
        <w:pStyle w:val="af3"/>
        <w:numPr>
          <w:ilvl w:val="0"/>
          <w:numId w:val="159"/>
        </w:numPr>
        <w:ind w:firstLineChars="0"/>
        <w:rPr>
          <w:rFonts w:asciiTheme="minorEastAsia" w:hAnsiTheme="minorEastAsia"/>
          <w:szCs w:val="24"/>
        </w:rPr>
      </w:pPr>
      <w:r w:rsidRPr="004C0400">
        <w:rPr>
          <w:rFonts w:asciiTheme="minorEastAsia" w:hAnsiTheme="minorEastAsia" w:hint="eastAsia"/>
          <w:szCs w:val="24"/>
        </w:rPr>
        <w:t>单据代码：系统根据应用</w:t>
      </w:r>
      <w:r w:rsidR="001D1F3D">
        <w:rPr>
          <w:rFonts w:asciiTheme="minorEastAsia" w:hAnsiTheme="minorEastAsia" w:hint="eastAsia"/>
          <w:szCs w:val="24"/>
        </w:rPr>
        <w:t>系统</w:t>
      </w:r>
      <w:r w:rsidRPr="004C0400">
        <w:rPr>
          <w:rFonts w:asciiTheme="minorEastAsia" w:hAnsiTheme="minorEastAsia" w:hint="eastAsia"/>
          <w:szCs w:val="24"/>
        </w:rPr>
        <w:t>【自动编号规则定义】中定义的自动编号规则自动编号。</w:t>
      </w:r>
    </w:p>
    <w:p w:rsidR="001203F5" w:rsidRPr="004C0400" w:rsidRDefault="001203F5" w:rsidP="00C15B22">
      <w:pPr>
        <w:pStyle w:val="af3"/>
        <w:numPr>
          <w:ilvl w:val="0"/>
          <w:numId w:val="159"/>
        </w:numPr>
        <w:ind w:firstLineChars="0"/>
        <w:rPr>
          <w:rFonts w:asciiTheme="minorEastAsia" w:hAnsiTheme="minorEastAsia"/>
          <w:szCs w:val="24"/>
        </w:rPr>
      </w:pPr>
      <w:r w:rsidRPr="004C0400">
        <w:rPr>
          <w:rFonts w:asciiTheme="minorEastAsia" w:hAnsiTheme="minorEastAsia" w:hint="eastAsia"/>
          <w:szCs w:val="24"/>
        </w:rPr>
        <w:t>单据状态：系统自动判断单据状态，无须手工修改，以只读状态显示。</w:t>
      </w:r>
    </w:p>
    <w:p w:rsidR="001203F5" w:rsidRPr="004C0400" w:rsidRDefault="001203F5" w:rsidP="00C15B22">
      <w:pPr>
        <w:pStyle w:val="af3"/>
        <w:numPr>
          <w:ilvl w:val="0"/>
          <w:numId w:val="159"/>
        </w:numPr>
        <w:ind w:firstLineChars="0"/>
        <w:rPr>
          <w:rFonts w:asciiTheme="minorEastAsia" w:hAnsiTheme="minorEastAsia"/>
          <w:szCs w:val="24"/>
        </w:rPr>
      </w:pPr>
      <w:r w:rsidRPr="004C0400">
        <w:rPr>
          <w:rFonts w:asciiTheme="minorEastAsia" w:hAnsiTheme="minorEastAsia" w:hint="eastAsia"/>
          <w:szCs w:val="24"/>
        </w:rPr>
        <w:t>单位代码：不可选，默认值为当前单位的单位代码，单位名称由单位代码自动带出。</w:t>
      </w:r>
    </w:p>
    <w:p w:rsidR="001203F5" w:rsidRPr="004C0400" w:rsidRDefault="001203F5" w:rsidP="00C15B22">
      <w:pPr>
        <w:pStyle w:val="af3"/>
        <w:numPr>
          <w:ilvl w:val="0"/>
          <w:numId w:val="159"/>
        </w:numPr>
        <w:ind w:firstLineChars="0"/>
        <w:rPr>
          <w:rFonts w:asciiTheme="minorEastAsia" w:hAnsiTheme="minorEastAsia"/>
          <w:szCs w:val="24"/>
        </w:rPr>
      </w:pPr>
      <w:r w:rsidRPr="004C0400">
        <w:rPr>
          <w:rFonts w:asciiTheme="minorEastAsia" w:hAnsiTheme="minorEastAsia" w:hint="eastAsia"/>
          <w:szCs w:val="24"/>
        </w:rPr>
        <w:t>合同代码：即要进行变更的合同代码，合同名称由合同代码带出，原合同截止时间和原合同总金额由合同代码自动带出。</w:t>
      </w:r>
    </w:p>
    <w:p w:rsidR="001203F5" w:rsidRPr="004C0400" w:rsidRDefault="001203F5" w:rsidP="00C15B22">
      <w:pPr>
        <w:pStyle w:val="af3"/>
        <w:numPr>
          <w:ilvl w:val="0"/>
          <w:numId w:val="159"/>
        </w:numPr>
        <w:ind w:firstLineChars="0"/>
        <w:rPr>
          <w:rFonts w:asciiTheme="minorEastAsia" w:hAnsiTheme="minorEastAsia"/>
          <w:szCs w:val="24"/>
        </w:rPr>
      </w:pPr>
      <w:r w:rsidRPr="004C0400">
        <w:rPr>
          <w:rFonts w:asciiTheme="minorEastAsia" w:hAnsiTheme="minorEastAsia" w:hint="eastAsia"/>
          <w:szCs w:val="24"/>
        </w:rPr>
        <w:t>变更方式：分为合同金额和截止时间。</w:t>
      </w:r>
    </w:p>
    <w:p w:rsidR="001203F5" w:rsidRPr="004C0400" w:rsidRDefault="001203F5" w:rsidP="00C15B22">
      <w:pPr>
        <w:pStyle w:val="af3"/>
        <w:numPr>
          <w:ilvl w:val="0"/>
          <w:numId w:val="159"/>
        </w:numPr>
        <w:ind w:firstLineChars="0"/>
        <w:rPr>
          <w:rFonts w:asciiTheme="minorEastAsia" w:hAnsiTheme="minorEastAsia"/>
          <w:szCs w:val="24"/>
        </w:rPr>
      </w:pPr>
      <w:r w:rsidRPr="004C0400">
        <w:rPr>
          <w:rFonts w:asciiTheme="minorEastAsia" w:hAnsiTheme="minorEastAsia" w:hint="eastAsia"/>
          <w:szCs w:val="24"/>
        </w:rPr>
        <w:t>变更后合同截止时间：即为合同变更后的截止时间。</w:t>
      </w:r>
    </w:p>
    <w:p w:rsidR="001203F5" w:rsidRPr="004C0400" w:rsidRDefault="001203F5" w:rsidP="00C15B22">
      <w:pPr>
        <w:pStyle w:val="af3"/>
        <w:numPr>
          <w:ilvl w:val="0"/>
          <w:numId w:val="159"/>
        </w:numPr>
        <w:ind w:firstLineChars="0"/>
        <w:rPr>
          <w:rFonts w:asciiTheme="minorEastAsia" w:hAnsiTheme="minorEastAsia"/>
          <w:szCs w:val="24"/>
        </w:rPr>
      </w:pPr>
      <w:r w:rsidRPr="004C0400">
        <w:rPr>
          <w:rFonts w:asciiTheme="minorEastAsia" w:hAnsiTheme="minorEastAsia" w:hint="eastAsia"/>
          <w:szCs w:val="24"/>
        </w:rPr>
        <w:t>变更后合同总金额：即为合同变更后的合同总金额。</w:t>
      </w:r>
    </w:p>
    <w:p w:rsidR="001203F5" w:rsidRPr="004C0400" w:rsidRDefault="001203F5" w:rsidP="00C15B22">
      <w:pPr>
        <w:pStyle w:val="af3"/>
        <w:numPr>
          <w:ilvl w:val="0"/>
          <w:numId w:val="159"/>
        </w:numPr>
        <w:ind w:firstLineChars="0"/>
        <w:rPr>
          <w:rFonts w:asciiTheme="minorEastAsia" w:hAnsiTheme="minorEastAsia"/>
          <w:szCs w:val="24"/>
        </w:rPr>
      </w:pPr>
      <w:r w:rsidRPr="004C0400">
        <w:rPr>
          <w:rFonts w:asciiTheme="minorEastAsia" w:hAnsiTheme="minorEastAsia" w:hint="eastAsia"/>
          <w:szCs w:val="24"/>
        </w:rPr>
        <w:t>变更原因：合同变更的原因。</w:t>
      </w:r>
    </w:p>
    <w:p w:rsidR="001203F5" w:rsidRPr="004C0400" w:rsidRDefault="001203F5" w:rsidP="00C15B22">
      <w:pPr>
        <w:pStyle w:val="af3"/>
        <w:numPr>
          <w:ilvl w:val="0"/>
          <w:numId w:val="159"/>
        </w:numPr>
        <w:ind w:firstLineChars="0"/>
        <w:rPr>
          <w:rFonts w:asciiTheme="minorEastAsia" w:hAnsiTheme="minorEastAsia"/>
          <w:szCs w:val="24"/>
        </w:rPr>
      </w:pPr>
      <w:r w:rsidRPr="004C0400">
        <w:rPr>
          <w:rFonts w:asciiTheme="minorEastAsia" w:hAnsiTheme="minorEastAsia" w:hint="eastAsia"/>
          <w:szCs w:val="24"/>
        </w:rPr>
        <w:lastRenderedPageBreak/>
        <w:t>年度：合同生成的年度。</w:t>
      </w:r>
    </w:p>
    <w:p w:rsidR="001203F5" w:rsidRPr="004C0400" w:rsidRDefault="001203F5" w:rsidP="004C0400">
      <w:pPr>
        <w:snapToGrid w:val="0"/>
        <w:ind w:firstLine="480"/>
        <w:rPr>
          <w:rFonts w:asciiTheme="minorEastAsia" w:hAnsiTheme="minorEastAsia"/>
          <w:b/>
          <w:szCs w:val="24"/>
        </w:rPr>
      </w:pPr>
      <w:r w:rsidRPr="004C0400">
        <w:rPr>
          <w:rFonts w:asciiTheme="minorEastAsia" w:hAnsiTheme="minorEastAsia"/>
          <w:szCs w:val="24"/>
        </w:rPr>
        <w:t> </w:t>
      </w:r>
      <w:r w:rsidRPr="004C0400">
        <w:rPr>
          <w:rFonts w:asciiTheme="minorEastAsia" w:hAnsiTheme="minorEastAsia" w:hint="eastAsia"/>
          <w:b/>
          <w:szCs w:val="24"/>
        </w:rPr>
        <w:t>操作说明</w:t>
      </w:r>
      <w:r w:rsidRPr="004C0400">
        <w:rPr>
          <w:rFonts w:asciiTheme="minorEastAsia" w:hAnsiTheme="minorEastAsia"/>
          <w:b/>
          <w:szCs w:val="24"/>
        </w:rPr>
        <w:t> </w:t>
      </w:r>
    </w:p>
    <w:p w:rsidR="001203F5" w:rsidRPr="004C0400" w:rsidRDefault="001203F5" w:rsidP="004C0400">
      <w:pPr>
        <w:ind w:firstLine="480"/>
        <w:rPr>
          <w:rFonts w:asciiTheme="minorEastAsia" w:hAnsiTheme="minorEastAsia"/>
          <w:szCs w:val="24"/>
        </w:rPr>
      </w:pPr>
      <w:r w:rsidRPr="004C0400">
        <w:rPr>
          <w:rFonts w:asciiTheme="minorEastAsia" w:hAnsiTheme="minorEastAsia" w:cs="宋体"/>
          <w:szCs w:val="24"/>
        </w:rPr>
        <w:t>1</w:t>
      </w:r>
      <w:r w:rsidRPr="004C0400">
        <w:rPr>
          <w:rFonts w:asciiTheme="minorEastAsia" w:hAnsiTheme="minorEastAsia" w:cs="宋体" w:hint="eastAsia"/>
          <w:szCs w:val="24"/>
        </w:rPr>
        <w:t>．</w:t>
      </w:r>
      <w:r w:rsidRPr="004C0400">
        <w:rPr>
          <w:rFonts w:asciiTheme="minorEastAsia" w:hAnsiTheme="minorEastAsia" w:hint="eastAsia"/>
          <w:szCs w:val="24"/>
        </w:rPr>
        <w:t>进入本功能后，系统将所有状态的资产合同变更登记单信息显示在列表中。</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单击列表中的记录可以进入《资产合同变更登记单》页面查询当前的详细信息。本功能可以修改、删除资产合同变更登记单，可以对资产合同变更登记单进行审核</w:t>
      </w:r>
      <w:r w:rsidRPr="004C0400">
        <w:rPr>
          <w:rFonts w:asciiTheme="minorEastAsia" w:hAnsiTheme="minorEastAsia"/>
          <w:szCs w:val="24"/>
        </w:rPr>
        <w:t>/</w:t>
      </w:r>
      <w:r w:rsidRPr="004C0400">
        <w:rPr>
          <w:rFonts w:asciiTheme="minorEastAsia" w:hAnsiTheme="minorEastAsia" w:hint="eastAsia"/>
          <w:szCs w:val="24"/>
        </w:rPr>
        <w:t>销审操作。</w:t>
      </w:r>
    </w:p>
    <w:p w:rsidR="001203F5" w:rsidRPr="004C0400" w:rsidRDefault="001203F5" w:rsidP="004C0400">
      <w:pPr>
        <w:ind w:firstLine="480"/>
        <w:rPr>
          <w:rFonts w:asciiTheme="minorEastAsia" w:hAnsiTheme="minorEastAsia"/>
          <w:szCs w:val="24"/>
        </w:rPr>
      </w:pPr>
      <w:r w:rsidRPr="004C0400">
        <w:rPr>
          <w:rFonts w:asciiTheme="minorEastAsia" w:hAnsiTheme="minorEastAsia" w:cs="宋体"/>
          <w:szCs w:val="24"/>
        </w:rPr>
        <w:t>2</w:t>
      </w:r>
      <w:r w:rsidRPr="004C0400">
        <w:rPr>
          <w:rFonts w:asciiTheme="minorEastAsia" w:hAnsiTheme="minorEastAsia" w:cs="宋体" w:hint="eastAsia"/>
          <w:szCs w:val="24"/>
        </w:rPr>
        <w:t>．</w:t>
      </w:r>
      <w:r w:rsidRPr="004C0400">
        <w:rPr>
          <w:rFonts w:asciiTheme="minorEastAsia" w:hAnsiTheme="minorEastAsia" w:hint="eastAsia"/>
          <w:szCs w:val="24"/>
        </w:rPr>
        <w:t>单击</w:t>
      </w:r>
      <w:r w:rsidRPr="004C0400">
        <w:rPr>
          <w:rFonts w:asciiTheme="minorEastAsia" w:hAnsiTheme="minorEastAsia"/>
          <w:szCs w:val="24"/>
        </w:rPr>
        <w:t>“</w:t>
      </w:r>
      <w:r w:rsidRPr="004C0400">
        <w:rPr>
          <w:rFonts w:asciiTheme="minorEastAsia" w:hAnsiTheme="minorEastAsia" w:hint="eastAsia"/>
          <w:szCs w:val="24"/>
        </w:rPr>
        <w:t>新增</w:t>
      </w:r>
      <w:r w:rsidRPr="004C0400">
        <w:rPr>
          <w:rFonts w:asciiTheme="minorEastAsia" w:hAnsiTheme="minorEastAsia"/>
          <w:szCs w:val="24"/>
        </w:rPr>
        <w:t>”</w:t>
      </w:r>
      <w:r w:rsidRPr="004C0400">
        <w:rPr>
          <w:rFonts w:asciiTheme="minorEastAsia" w:hAnsiTheme="minorEastAsia" w:hint="eastAsia"/>
          <w:szCs w:val="24"/>
        </w:rPr>
        <w:t>后进入资产合同变更登记单编辑页面，依次填写项目说明中描述的信息后，然后点击保存。</w:t>
      </w:r>
    </w:p>
    <w:p w:rsidR="001203F5" w:rsidRPr="004C0400" w:rsidRDefault="001203F5" w:rsidP="004C0400">
      <w:pPr>
        <w:ind w:firstLine="480"/>
        <w:rPr>
          <w:rFonts w:asciiTheme="minorEastAsia" w:hAnsiTheme="minorEastAsia"/>
          <w:szCs w:val="24"/>
        </w:rPr>
      </w:pPr>
      <w:r w:rsidRPr="004C0400">
        <w:rPr>
          <w:rFonts w:asciiTheme="minorEastAsia" w:hAnsiTheme="minorEastAsia" w:cs="宋体"/>
          <w:szCs w:val="24"/>
        </w:rPr>
        <w:t>3</w:t>
      </w:r>
      <w:r w:rsidRPr="004C0400">
        <w:rPr>
          <w:rFonts w:asciiTheme="minorEastAsia" w:hAnsiTheme="minorEastAsia" w:cs="宋体" w:hint="eastAsia"/>
          <w:szCs w:val="24"/>
        </w:rPr>
        <w:t>．</w:t>
      </w:r>
      <w:r w:rsidRPr="004C0400">
        <w:rPr>
          <w:rFonts w:asciiTheme="minorEastAsia" w:hAnsiTheme="minorEastAsia" w:hint="eastAsia"/>
          <w:szCs w:val="24"/>
        </w:rPr>
        <w:t>审核</w:t>
      </w:r>
      <w:r w:rsidRPr="004C0400">
        <w:rPr>
          <w:rFonts w:asciiTheme="minorEastAsia" w:hAnsiTheme="minorEastAsia"/>
          <w:szCs w:val="24"/>
        </w:rPr>
        <w:t>/</w:t>
      </w:r>
      <w:r w:rsidRPr="004C0400">
        <w:rPr>
          <w:rFonts w:asciiTheme="minorEastAsia" w:hAnsiTheme="minorEastAsia" w:hint="eastAsia"/>
          <w:szCs w:val="24"/>
        </w:rPr>
        <w:t>销审</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财政单位资产专官员录入完资产合同变更登记单保存后，需要财政单位资产监管员审核【资产合同变更登记单】，单击“审核”即可；销审可取消审核操作，从而进行修改。</w:t>
      </w:r>
    </w:p>
    <w:p w:rsidR="001203F5" w:rsidRPr="004C0400" w:rsidRDefault="001203F5" w:rsidP="004C0400">
      <w:pPr>
        <w:ind w:firstLine="480"/>
        <w:rPr>
          <w:rFonts w:asciiTheme="minorEastAsia" w:hAnsiTheme="minorEastAsia"/>
          <w:szCs w:val="24"/>
        </w:rPr>
      </w:pPr>
      <w:r w:rsidRPr="004C0400">
        <w:rPr>
          <w:rFonts w:asciiTheme="minorEastAsia" w:hAnsiTheme="minorEastAsia" w:cs="宋体"/>
          <w:szCs w:val="24"/>
        </w:rPr>
        <w:t>4</w:t>
      </w:r>
      <w:r w:rsidRPr="004C0400">
        <w:rPr>
          <w:rFonts w:asciiTheme="minorEastAsia" w:hAnsiTheme="minorEastAsia" w:cs="宋体" w:hint="eastAsia"/>
          <w:szCs w:val="24"/>
        </w:rPr>
        <w:t>．</w:t>
      </w:r>
      <w:r w:rsidRPr="004C0400">
        <w:rPr>
          <w:rFonts w:asciiTheme="minorEastAsia" w:hAnsiTheme="minorEastAsia" w:hint="eastAsia"/>
          <w:szCs w:val="24"/>
        </w:rPr>
        <w:t>删除</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对于未审核状态的或销审后的《资产合同变更登记单》可以删除；具体操作为：进入《资产合同变更登记单》编辑页面，单击“删除”确认删除即可。</w:t>
      </w:r>
    </w:p>
    <w:p w:rsidR="001203F5" w:rsidRPr="004C0400" w:rsidRDefault="001203F5" w:rsidP="00C15B22">
      <w:pPr>
        <w:pStyle w:val="7"/>
        <w:numPr>
          <w:ilvl w:val="6"/>
          <w:numId w:val="93"/>
        </w:numPr>
        <w:spacing w:before="0" w:after="0" w:line="360" w:lineRule="auto"/>
        <w:ind w:firstLineChars="0"/>
        <w:rPr>
          <w:rFonts w:asciiTheme="minorEastAsia" w:eastAsiaTheme="minorEastAsia" w:hAnsiTheme="minorEastAsia"/>
        </w:rPr>
      </w:pPr>
      <w:bookmarkStart w:id="410" w:name="_Toc354577413"/>
      <w:r w:rsidRPr="004C0400">
        <w:rPr>
          <w:rFonts w:asciiTheme="minorEastAsia" w:eastAsiaTheme="minorEastAsia" w:hAnsiTheme="minorEastAsia" w:hint="eastAsia"/>
        </w:rPr>
        <w:t>资产出租出借管理</w:t>
      </w:r>
      <w:bookmarkEnd w:id="410"/>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kern w:val="0"/>
          <w:szCs w:val="24"/>
        </w:rPr>
        <w:t>完成资产出租出借登记和流程审批。</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noProof/>
          <w:szCs w:val="24"/>
        </w:rPr>
        <w:drawing>
          <wp:inline distT="0" distB="0" distL="0" distR="0" wp14:anchorId="6D15F207" wp14:editId="7DF2FAB7">
            <wp:extent cx="5267325" cy="2105025"/>
            <wp:effectExtent l="19050" t="0" r="9525" b="0"/>
            <wp:docPr id="20510" name="图片 2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srcRect/>
                    <a:stretch>
                      <a:fillRect/>
                    </a:stretch>
                  </pic:blipFill>
                  <pic:spPr bwMode="auto">
                    <a:xfrm>
                      <a:off x="0" y="0"/>
                      <a:ext cx="5267325" cy="2105025"/>
                    </a:xfrm>
                    <a:prstGeom prst="rect">
                      <a:avLst/>
                    </a:prstGeom>
                    <a:noFill/>
                    <a:ln w="9525">
                      <a:noFill/>
                      <a:miter lim="800000"/>
                      <a:headEnd/>
                      <a:tailEnd/>
                    </a:ln>
                  </pic:spPr>
                </pic:pic>
              </a:graphicData>
            </a:graphic>
          </wp:inline>
        </w:drawing>
      </w:r>
    </w:p>
    <w:p w:rsidR="001203F5" w:rsidRPr="004C0400" w:rsidRDefault="001203F5" w:rsidP="004C0400">
      <w:pPr>
        <w:ind w:firstLine="482"/>
        <w:rPr>
          <w:rFonts w:asciiTheme="minorEastAsia" w:hAnsiTheme="minorEastAsia"/>
          <w:b/>
          <w:kern w:val="0"/>
          <w:szCs w:val="24"/>
        </w:rPr>
      </w:pPr>
      <w:r w:rsidRPr="004C0400">
        <w:rPr>
          <w:rFonts w:asciiTheme="minorEastAsia" w:hAnsiTheme="minorEastAsia" w:hint="eastAsia"/>
          <w:b/>
          <w:kern w:val="0"/>
          <w:szCs w:val="24"/>
        </w:rPr>
        <w:t>操作说明</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1. 基层单位资产管理员登陆，点击【资产出租出借管理】进入本功能后，系统将所有状态的资产出租出借管理单信息显示在列表中。</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双击列表中的记录可以进入“资产出租出借管理”页面查询当前的详细信</w:t>
      </w:r>
      <w:r w:rsidRPr="004C0400">
        <w:rPr>
          <w:rFonts w:asciiTheme="minorEastAsia" w:hAnsiTheme="minorEastAsia" w:hint="eastAsia"/>
          <w:szCs w:val="24"/>
        </w:rPr>
        <w:lastRenderedPageBreak/>
        <w:t>息。本功能可以修改、删除和打印资产出租出借管理单，可以对资产出租出借管理单进行审核/销审操作。</w:t>
      </w:r>
    </w:p>
    <w:p w:rsidR="001203F5" w:rsidRPr="004C0400" w:rsidRDefault="001203F5" w:rsidP="004C0400">
      <w:pPr>
        <w:ind w:firstLine="480"/>
        <w:rPr>
          <w:rFonts w:asciiTheme="minorEastAsia" w:hAnsiTheme="minorEastAsia"/>
          <w:szCs w:val="24"/>
        </w:rPr>
      </w:pPr>
      <w:r w:rsidRPr="004C0400">
        <w:rPr>
          <w:rFonts w:asciiTheme="minorEastAsia" w:hAnsiTheme="minorEastAsia" w:cs="宋体" w:hint="eastAsia"/>
          <w:szCs w:val="24"/>
        </w:rPr>
        <w:t xml:space="preserve">2. </w:t>
      </w:r>
      <w:r w:rsidRPr="004C0400">
        <w:rPr>
          <w:rFonts w:asciiTheme="minorEastAsia" w:hAnsiTheme="minorEastAsia" w:hint="eastAsia"/>
          <w:szCs w:val="24"/>
        </w:rPr>
        <w:t>基层单位资产管理员单击“新增”后进入房资产出租出借管理单编辑页面，录入下列信息，然后点击保存：</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卡片相关信息：选择卡片编号带出卡片相关信息。</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租借方信息：租借方信息包括“单位名称”，“地址”，“电话”等。</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金额信息：</w:t>
      </w:r>
      <w:r w:rsidRPr="004C0400">
        <w:rPr>
          <w:rFonts w:asciiTheme="minorEastAsia" w:hAnsiTheme="minorEastAsia"/>
          <w:szCs w:val="24"/>
        </w:rPr>
        <w:t xml:space="preserve"> </w:t>
      </w:r>
      <w:r w:rsidRPr="004C0400">
        <w:rPr>
          <w:rFonts w:asciiTheme="minorEastAsia" w:hAnsiTheme="minorEastAsia" w:hint="eastAsia"/>
          <w:szCs w:val="24"/>
        </w:rPr>
        <w:t>应该收金额和实收金额。</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3. 审核/销审</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资产专管员录入完资产出租出借管理单保存后，单击“审核”即可；销审可取消审核操作，从而进行修改。</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4. 删除</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对于未审核状态的或销审后的《资产出租出借管理单》可以删除；具体操作为：进入《资产出租出借管理单》编辑页面，单击“删除”确认删除即可。</w:t>
      </w:r>
    </w:p>
    <w:p w:rsidR="001203F5" w:rsidRPr="004C0400" w:rsidRDefault="001203F5" w:rsidP="004C0400">
      <w:pPr>
        <w:ind w:firstLine="480"/>
        <w:rPr>
          <w:rFonts w:asciiTheme="minorEastAsia" w:hAnsiTheme="minorEastAsia"/>
          <w:szCs w:val="24"/>
        </w:rPr>
      </w:pPr>
      <w:r w:rsidRPr="004C0400">
        <w:rPr>
          <w:rFonts w:asciiTheme="minorEastAsia" w:hAnsiTheme="minorEastAsia"/>
          <w:szCs w:val="24"/>
        </w:rPr>
        <w:t>5</w:t>
      </w:r>
      <w:r w:rsidRPr="004C0400">
        <w:rPr>
          <w:rFonts w:asciiTheme="minorEastAsia" w:hAnsiTheme="minorEastAsia" w:hint="eastAsia"/>
          <w:szCs w:val="24"/>
        </w:rPr>
        <w:t>．送审</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基层单位填好单据并审核信息无误后，点击即可把单据送到主管或相关上级部门审批。</w:t>
      </w:r>
    </w:p>
    <w:p w:rsidR="001203F5" w:rsidRPr="004C0400" w:rsidRDefault="001203F5" w:rsidP="004C0400">
      <w:pPr>
        <w:ind w:firstLine="480"/>
        <w:rPr>
          <w:rFonts w:asciiTheme="minorEastAsia" w:hAnsiTheme="minorEastAsia"/>
          <w:szCs w:val="24"/>
        </w:rPr>
      </w:pPr>
      <w:r w:rsidRPr="004C0400">
        <w:rPr>
          <w:rFonts w:asciiTheme="minorEastAsia" w:hAnsiTheme="minorEastAsia"/>
          <w:szCs w:val="24"/>
        </w:rPr>
        <w:t>6</w:t>
      </w:r>
      <w:r w:rsidRPr="004C0400">
        <w:rPr>
          <w:rFonts w:asciiTheme="minorEastAsia" w:hAnsiTheme="minorEastAsia" w:hint="eastAsia"/>
          <w:szCs w:val="24"/>
        </w:rPr>
        <w:t>．手动提交</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主管或财政等上级部门人员登陆系统后打开编辑页面，点“手动提交”在弹出的窗口中填写好相关审批意见，确定即可完成审批工作。</w:t>
      </w:r>
    </w:p>
    <w:p w:rsidR="001203F5" w:rsidRPr="004C0400" w:rsidRDefault="001203F5" w:rsidP="00C15B22">
      <w:pPr>
        <w:pStyle w:val="7"/>
        <w:numPr>
          <w:ilvl w:val="6"/>
          <w:numId w:val="93"/>
        </w:numPr>
        <w:spacing w:before="0" w:after="0" w:line="360" w:lineRule="auto"/>
        <w:ind w:firstLineChars="0"/>
        <w:rPr>
          <w:rFonts w:asciiTheme="minorEastAsia" w:eastAsiaTheme="minorEastAsia" w:hAnsiTheme="minorEastAsia"/>
        </w:rPr>
      </w:pPr>
      <w:bookmarkStart w:id="411" w:name="_Toc354577414"/>
      <w:r w:rsidRPr="004C0400">
        <w:rPr>
          <w:rFonts w:asciiTheme="minorEastAsia" w:eastAsiaTheme="minorEastAsia" w:hAnsiTheme="minorEastAsia" w:hint="eastAsia"/>
        </w:rPr>
        <w:t>资产担保</w:t>
      </w:r>
      <w:bookmarkEnd w:id="411"/>
    </w:p>
    <w:p w:rsidR="001203F5" w:rsidRPr="004C0400" w:rsidRDefault="001203F5" w:rsidP="004C0400">
      <w:pPr>
        <w:ind w:firstLine="480"/>
        <w:rPr>
          <w:rFonts w:asciiTheme="minorEastAsia" w:hAnsiTheme="minorEastAsia"/>
          <w:kern w:val="0"/>
          <w:szCs w:val="24"/>
          <w:lang w:val="zh-CN"/>
        </w:rPr>
      </w:pPr>
      <w:r w:rsidRPr="004C0400">
        <w:rPr>
          <w:rFonts w:asciiTheme="minorEastAsia" w:hAnsiTheme="minorEastAsia" w:cs="Times New Roman" w:hint="eastAsia"/>
          <w:kern w:val="0"/>
          <w:szCs w:val="24"/>
        </w:rPr>
        <w:t>完成单位资产对外担保申请审批业务，</w:t>
      </w:r>
      <w:r w:rsidRPr="004C0400">
        <w:rPr>
          <w:rFonts w:asciiTheme="minorEastAsia" w:hAnsiTheme="minorEastAsia" w:hint="eastAsia"/>
          <w:kern w:val="0"/>
          <w:szCs w:val="24"/>
          <w:lang w:val="zh-CN"/>
        </w:rPr>
        <w:t>审核后未注销的卡片都可做担保使用，但房屋土地类需要面积大于0才准许做担保资产。担保资产更新卡片的使用方向为对外担保。房屋土地类资产担保时使用方向和面积不变， 并有专门的字段记录担保面积。</w:t>
      </w:r>
      <w:r w:rsidRPr="004C0400">
        <w:rPr>
          <w:rFonts w:asciiTheme="minorEastAsia" w:hAnsiTheme="minorEastAsia" w:cs="Times New Roman"/>
          <w:kern w:val="0"/>
          <w:szCs w:val="24"/>
        </w:rPr>
        <w:t xml:space="preserve"> </w:t>
      </w:r>
    </w:p>
    <w:p w:rsidR="001203F5" w:rsidRPr="004C0400" w:rsidRDefault="001203F5" w:rsidP="004C0400">
      <w:pPr>
        <w:ind w:firstLine="480"/>
        <w:rPr>
          <w:rFonts w:asciiTheme="minorEastAsia" w:hAnsiTheme="minorEastAsia"/>
          <w:szCs w:val="24"/>
        </w:rPr>
      </w:pP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noProof/>
          <w:szCs w:val="24"/>
        </w:rPr>
        <w:lastRenderedPageBreak/>
        <w:drawing>
          <wp:inline distT="0" distB="0" distL="0" distR="0" wp14:anchorId="6D892834" wp14:editId="41D8381E">
            <wp:extent cx="5262245" cy="2708910"/>
            <wp:effectExtent l="19050" t="0" r="0" b="0"/>
            <wp:docPr id="20511" name="图片 2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srcRect/>
                    <a:stretch>
                      <a:fillRect/>
                    </a:stretch>
                  </pic:blipFill>
                  <pic:spPr bwMode="auto">
                    <a:xfrm>
                      <a:off x="0" y="0"/>
                      <a:ext cx="5262245" cy="2708910"/>
                    </a:xfrm>
                    <a:prstGeom prst="rect">
                      <a:avLst/>
                    </a:prstGeom>
                    <a:noFill/>
                    <a:ln w="9525">
                      <a:noFill/>
                      <a:miter lim="800000"/>
                      <a:headEnd/>
                      <a:tailEnd/>
                    </a:ln>
                  </pic:spPr>
                </pic:pic>
              </a:graphicData>
            </a:graphic>
          </wp:inline>
        </w:drawing>
      </w:r>
    </w:p>
    <w:p w:rsidR="001203F5" w:rsidRPr="004C0400" w:rsidRDefault="001203F5" w:rsidP="004C0400">
      <w:pPr>
        <w:ind w:firstLine="482"/>
        <w:rPr>
          <w:rFonts w:asciiTheme="minorEastAsia" w:hAnsiTheme="minorEastAsia"/>
          <w:b/>
          <w:kern w:val="0"/>
          <w:szCs w:val="24"/>
        </w:rPr>
      </w:pPr>
      <w:r w:rsidRPr="004C0400">
        <w:rPr>
          <w:rFonts w:asciiTheme="minorEastAsia" w:hAnsiTheme="minorEastAsia" w:hint="eastAsia"/>
          <w:b/>
          <w:kern w:val="0"/>
          <w:szCs w:val="24"/>
        </w:rPr>
        <w:t>操作说明</w:t>
      </w:r>
    </w:p>
    <w:p w:rsidR="001203F5" w:rsidRPr="004C0400" w:rsidRDefault="001203F5" w:rsidP="004C0400">
      <w:pPr>
        <w:ind w:firstLine="480"/>
        <w:rPr>
          <w:rFonts w:asciiTheme="minorEastAsia" w:hAnsiTheme="minorEastAsia"/>
          <w:kern w:val="0"/>
          <w:szCs w:val="24"/>
        </w:rPr>
      </w:pPr>
      <w:r w:rsidRPr="004C0400">
        <w:rPr>
          <w:rFonts w:asciiTheme="minorEastAsia" w:hAnsiTheme="minorEastAsia"/>
          <w:kern w:val="0"/>
          <w:szCs w:val="24"/>
        </w:rPr>
        <w:t>1. </w:t>
      </w:r>
      <w:r w:rsidRPr="004C0400">
        <w:rPr>
          <w:rFonts w:asciiTheme="minorEastAsia" w:hAnsiTheme="minorEastAsia" w:hint="eastAsia"/>
          <w:kern w:val="0"/>
          <w:szCs w:val="24"/>
        </w:rPr>
        <w:t>基层预算单位用户登陆系统进入本功能后，系统默认将所有待办的资产担保申请显示在列表中,可以选择审核状态和单据状态查询担保申请的单据，也可以输入关键字进行查询。单击列表中的记录可以进入《资产担保申请单》页面查询当前的详细信息。本功能可以修改、删除和打印资产担保申请审批单，可以对资产担保申请进行审核</w:t>
      </w:r>
      <w:r w:rsidRPr="004C0400">
        <w:rPr>
          <w:rFonts w:asciiTheme="minorEastAsia" w:hAnsiTheme="minorEastAsia"/>
          <w:kern w:val="0"/>
          <w:szCs w:val="24"/>
        </w:rPr>
        <w:t>/</w:t>
      </w:r>
      <w:r w:rsidRPr="004C0400">
        <w:rPr>
          <w:rFonts w:asciiTheme="minorEastAsia" w:hAnsiTheme="minorEastAsia" w:hint="eastAsia"/>
          <w:kern w:val="0"/>
          <w:szCs w:val="24"/>
        </w:rPr>
        <w:t>销审操作</w:t>
      </w:r>
      <w:r w:rsidRPr="004C0400">
        <w:rPr>
          <w:rFonts w:asciiTheme="minorEastAsia" w:hAnsiTheme="minorEastAsia"/>
          <w:kern w:val="0"/>
          <w:szCs w:val="24"/>
        </w:rPr>
        <w:t>，</w:t>
      </w:r>
      <w:r w:rsidRPr="004C0400">
        <w:rPr>
          <w:rFonts w:asciiTheme="minorEastAsia" w:hAnsiTheme="minorEastAsia" w:hint="eastAsia"/>
          <w:snapToGrid w:val="0"/>
          <w:kern w:val="0"/>
          <w:szCs w:val="24"/>
        </w:rPr>
        <w:t>可以对资产担保申请进行审批/退回操作</w:t>
      </w:r>
      <w:r w:rsidRPr="004C0400">
        <w:rPr>
          <w:rFonts w:asciiTheme="minorEastAsia" w:hAnsiTheme="minorEastAsia"/>
          <w:kern w:val="0"/>
          <w:szCs w:val="24"/>
        </w:rPr>
        <w:t>。</w:t>
      </w:r>
    </w:p>
    <w:p w:rsidR="001203F5" w:rsidRPr="004C0400" w:rsidRDefault="001203F5" w:rsidP="004C0400">
      <w:pPr>
        <w:ind w:firstLine="480"/>
        <w:rPr>
          <w:rFonts w:asciiTheme="minorEastAsia" w:hAnsiTheme="minorEastAsia"/>
          <w:kern w:val="0"/>
          <w:szCs w:val="24"/>
        </w:rPr>
      </w:pPr>
      <w:r w:rsidRPr="004C0400">
        <w:rPr>
          <w:rFonts w:asciiTheme="minorEastAsia" w:hAnsiTheme="minorEastAsia"/>
          <w:kern w:val="0"/>
          <w:szCs w:val="24"/>
        </w:rPr>
        <w:t>2. </w:t>
      </w:r>
      <w:r w:rsidRPr="004C0400">
        <w:rPr>
          <w:rFonts w:asciiTheme="minorEastAsia" w:hAnsiTheme="minorEastAsia" w:hint="eastAsia"/>
          <w:kern w:val="0"/>
          <w:szCs w:val="24"/>
        </w:rPr>
        <w:t>基层预算单位单击“新增”后进入基层预算单位编辑页面，自动带出单位名称、录入人名称、录入人代码及录入日期，单据状态为未审核。然后</w:t>
      </w:r>
      <w:r w:rsidRPr="004C0400">
        <w:rPr>
          <w:rFonts w:asciiTheme="minorEastAsia" w:hAnsiTheme="minorEastAsia" w:hint="eastAsia"/>
          <w:color w:val="000000"/>
          <w:kern w:val="0"/>
          <w:szCs w:val="24"/>
        </w:rPr>
        <w:t>依次录入以下信息，</w:t>
      </w:r>
      <w:r w:rsidRPr="004C0400">
        <w:rPr>
          <w:rFonts w:asciiTheme="minorEastAsia" w:hAnsiTheme="minorEastAsia" w:hint="eastAsia"/>
          <w:kern w:val="0"/>
          <w:szCs w:val="24"/>
        </w:rPr>
        <w:t>然后点击保存。</w:t>
      </w:r>
    </w:p>
    <w:p w:rsidR="001203F5" w:rsidRPr="004C0400" w:rsidRDefault="001203F5" w:rsidP="004C0400">
      <w:pPr>
        <w:ind w:firstLine="480"/>
        <w:rPr>
          <w:rFonts w:asciiTheme="minorEastAsia" w:hAnsiTheme="minorEastAsia"/>
          <w:kern w:val="0"/>
          <w:szCs w:val="24"/>
        </w:rPr>
      </w:pPr>
      <w:r w:rsidRPr="004C0400">
        <w:rPr>
          <w:rFonts w:asciiTheme="minorEastAsia" w:hAnsiTheme="minorEastAsia"/>
          <w:kern w:val="0"/>
          <w:szCs w:val="24"/>
        </w:rPr>
        <w:t>ê </w:t>
      </w:r>
      <w:r w:rsidRPr="004C0400">
        <w:rPr>
          <w:rFonts w:asciiTheme="minorEastAsia" w:hAnsiTheme="minorEastAsia" w:hint="eastAsia"/>
          <w:kern w:val="0"/>
          <w:szCs w:val="24"/>
        </w:rPr>
        <w:t>担保对象：即以何事担保。</w:t>
      </w:r>
    </w:p>
    <w:p w:rsidR="001203F5" w:rsidRPr="004C0400" w:rsidRDefault="001203F5" w:rsidP="004C0400">
      <w:pPr>
        <w:ind w:firstLine="480"/>
        <w:rPr>
          <w:rFonts w:asciiTheme="minorEastAsia" w:hAnsiTheme="minorEastAsia"/>
          <w:kern w:val="0"/>
          <w:szCs w:val="24"/>
        </w:rPr>
      </w:pPr>
      <w:r w:rsidRPr="004C0400">
        <w:rPr>
          <w:rFonts w:asciiTheme="minorEastAsia" w:hAnsiTheme="minorEastAsia"/>
          <w:kern w:val="0"/>
          <w:szCs w:val="24"/>
        </w:rPr>
        <w:t>ê </w:t>
      </w:r>
      <w:r w:rsidRPr="004C0400">
        <w:rPr>
          <w:rFonts w:asciiTheme="minorEastAsia" w:hAnsiTheme="minorEastAsia" w:hint="eastAsia"/>
          <w:kern w:val="0"/>
          <w:szCs w:val="24"/>
        </w:rPr>
        <w:t>受保单位法人：受保单位的法人代表名称。</w:t>
      </w:r>
    </w:p>
    <w:p w:rsidR="001203F5" w:rsidRPr="004C0400" w:rsidRDefault="001203F5" w:rsidP="004C0400">
      <w:pPr>
        <w:ind w:firstLine="480"/>
        <w:rPr>
          <w:rFonts w:asciiTheme="minorEastAsia" w:hAnsiTheme="minorEastAsia"/>
          <w:kern w:val="0"/>
          <w:szCs w:val="24"/>
        </w:rPr>
      </w:pPr>
      <w:r w:rsidRPr="004C0400">
        <w:rPr>
          <w:rFonts w:asciiTheme="minorEastAsia" w:hAnsiTheme="minorEastAsia"/>
          <w:kern w:val="0"/>
          <w:szCs w:val="24"/>
        </w:rPr>
        <w:t>ê </w:t>
      </w:r>
      <w:r w:rsidRPr="004C0400">
        <w:rPr>
          <w:rFonts w:asciiTheme="minorEastAsia" w:hAnsiTheme="minorEastAsia" w:hint="eastAsia"/>
          <w:kern w:val="0"/>
          <w:szCs w:val="24"/>
        </w:rPr>
        <w:t>担保开始时间：即担保从何时开始生效，可以为空但同时终止日期也要为空。</w:t>
      </w:r>
    </w:p>
    <w:p w:rsidR="001203F5" w:rsidRPr="004C0400" w:rsidRDefault="001203F5" w:rsidP="004C0400">
      <w:pPr>
        <w:ind w:firstLine="480"/>
        <w:rPr>
          <w:rFonts w:asciiTheme="minorEastAsia" w:hAnsiTheme="minorEastAsia"/>
          <w:kern w:val="0"/>
          <w:szCs w:val="24"/>
        </w:rPr>
      </w:pPr>
      <w:r w:rsidRPr="004C0400">
        <w:rPr>
          <w:rFonts w:asciiTheme="minorEastAsia" w:hAnsiTheme="minorEastAsia"/>
          <w:kern w:val="0"/>
          <w:szCs w:val="24"/>
        </w:rPr>
        <w:t>ê </w:t>
      </w:r>
      <w:r w:rsidRPr="004C0400">
        <w:rPr>
          <w:rFonts w:asciiTheme="minorEastAsia" w:hAnsiTheme="minorEastAsia" w:hint="eastAsia"/>
          <w:kern w:val="0"/>
          <w:szCs w:val="24"/>
        </w:rPr>
        <w:t>担保终止时间：即担保到何时截止， 终止日期不能小于开始日期。</w:t>
      </w:r>
    </w:p>
    <w:p w:rsidR="001203F5" w:rsidRPr="004C0400" w:rsidRDefault="001203F5" w:rsidP="004C0400">
      <w:pPr>
        <w:ind w:firstLine="480"/>
        <w:rPr>
          <w:rFonts w:asciiTheme="minorEastAsia" w:hAnsiTheme="minorEastAsia"/>
          <w:kern w:val="0"/>
          <w:szCs w:val="24"/>
        </w:rPr>
      </w:pPr>
      <w:r w:rsidRPr="004C0400">
        <w:rPr>
          <w:rFonts w:asciiTheme="minorEastAsia" w:hAnsiTheme="minorEastAsia"/>
          <w:kern w:val="0"/>
          <w:szCs w:val="24"/>
        </w:rPr>
        <w:t>ê </w:t>
      </w:r>
      <w:r w:rsidRPr="004C0400">
        <w:rPr>
          <w:rFonts w:asciiTheme="minorEastAsia" w:hAnsiTheme="minorEastAsia" w:hint="eastAsia"/>
          <w:kern w:val="0"/>
          <w:szCs w:val="24"/>
        </w:rPr>
        <w:t>联系电话：即受保单位的联系电话，可以为空。</w:t>
      </w:r>
    </w:p>
    <w:p w:rsidR="001203F5" w:rsidRPr="004C0400" w:rsidRDefault="001203F5" w:rsidP="004C0400">
      <w:pPr>
        <w:ind w:firstLine="480"/>
        <w:rPr>
          <w:rFonts w:asciiTheme="minorEastAsia" w:hAnsiTheme="minorEastAsia"/>
          <w:kern w:val="0"/>
          <w:szCs w:val="24"/>
        </w:rPr>
      </w:pPr>
      <w:r w:rsidRPr="004C0400">
        <w:rPr>
          <w:rFonts w:asciiTheme="minorEastAsia" w:hAnsiTheme="minorEastAsia"/>
          <w:kern w:val="0"/>
          <w:szCs w:val="24"/>
        </w:rPr>
        <w:t>ê </w:t>
      </w:r>
      <w:r w:rsidRPr="004C0400">
        <w:rPr>
          <w:rFonts w:asciiTheme="minorEastAsia" w:hAnsiTheme="minorEastAsia" w:hint="eastAsia"/>
          <w:kern w:val="0"/>
          <w:szCs w:val="24"/>
        </w:rPr>
        <w:t>联系地址：即受保单位的联系地址，可以为空。</w:t>
      </w:r>
    </w:p>
    <w:p w:rsidR="001203F5" w:rsidRPr="004C0400" w:rsidRDefault="001203F5" w:rsidP="004C0400">
      <w:pPr>
        <w:ind w:firstLine="480"/>
        <w:rPr>
          <w:rFonts w:asciiTheme="minorEastAsia" w:hAnsiTheme="minorEastAsia"/>
          <w:kern w:val="0"/>
          <w:szCs w:val="24"/>
        </w:rPr>
      </w:pPr>
      <w:r w:rsidRPr="004C0400">
        <w:rPr>
          <w:rFonts w:asciiTheme="minorEastAsia" w:hAnsiTheme="minorEastAsia"/>
          <w:kern w:val="0"/>
          <w:szCs w:val="24"/>
        </w:rPr>
        <w:t>ê </w:t>
      </w:r>
      <w:r w:rsidRPr="004C0400">
        <w:rPr>
          <w:rFonts w:asciiTheme="minorEastAsia" w:hAnsiTheme="minorEastAsia" w:hint="eastAsia"/>
          <w:kern w:val="0"/>
          <w:szCs w:val="24"/>
        </w:rPr>
        <w:t>说明：即备注信息，可以为空。</w:t>
      </w:r>
    </w:p>
    <w:p w:rsidR="001203F5" w:rsidRPr="004C0400" w:rsidRDefault="001203F5" w:rsidP="004C0400">
      <w:pPr>
        <w:ind w:firstLine="480"/>
        <w:rPr>
          <w:rFonts w:asciiTheme="minorEastAsia" w:hAnsiTheme="minorEastAsia"/>
          <w:kern w:val="0"/>
          <w:szCs w:val="24"/>
        </w:rPr>
      </w:pPr>
      <w:r w:rsidRPr="004C0400">
        <w:rPr>
          <w:rFonts w:asciiTheme="minorEastAsia" w:hAnsiTheme="minorEastAsia"/>
          <w:kern w:val="0"/>
          <w:szCs w:val="24"/>
        </w:rPr>
        <w:t>ê </w:t>
      </w:r>
      <w:r w:rsidRPr="004C0400">
        <w:rPr>
          <w:rFonts w:asciiTheme="minorEastAsia" w:hAnsiTheme="minorEastAsia" w:hint="eastAsia"/>
          <w:kern w:val="0"/>
          <w:szCs w:val="24"/>
        </w:rPr>
        <w:t>担保资产清单：即用作担保物的资产清单</w:t>
      </w:r>
      <w:r w:rsidRPr="004C0400">
        <w:rPr>
          <w:rFonts w:asciiTheme="minorEastAsia" w:hAnsiTheme="minorEastAsia"/>
          <w:kern w:val="0"/>
          <w:szCs w:val="24"/>
        </w:rPr>
        <w:t>，可以选择的卡片有房屋土地类总面积减去已担保面积大于0的资产，其它类未被担保过的资产。选择卡片后相应的资产信息会自动带出来，如果是房室土地类则申请担保面积必填，申请担</w:t>
      </w:r>
      <w:r w:rsidRPr="004C0400">
        <w:rPr>
          <w:rFonts w:asciiTheme="minorEastAsia" w:hAnsiTheme="minorEastAsia"/>
          <w:kern w:val="0"/>
          <w:szCs w:val="24"/>
        </w:rPr>
        <w:lastRenderedPageBreak/>
        <w:t>保面积必须是大于0，并且小于(总面积-已经担保面积)的数值，其它类不录入。清单至少要有一条数据。</w:t>
      </w:r>
    </w:p>
    <w:p w:rsidR="001203F5" w:rsidRPr="004C0400" w:rsidRDefault="001203F5" w:rsidP="004C0400">
      <w:pPr>
        <w:ind w:firstLine="480"/>
        <w:rPr>
          <w:rFonts w:asciiTheme="minorEastAsia" w:hAnsiTheme="minorEastAsia"/>
          <w:kern w:val="0"/>
          <w:szCs w:val="24"/>
        </w:rPr>
      </w:pPr>
      <w:r w:rsidRPr="004C0400">
        <w:rPr>
          <w:rFonts w:asciiTheme="minorEastAsia" w:hAnsiTheme="minorEastAsia"/>
          <w:kern w:val="0"/>
          <w:szCs w:val="24"/>
        </w:rPr>
        <w:t>ê </w:t>
      </w:r>
      <w:r w:rsidRPr="004C0400">
        <w:rPr>
          <w:rFonts w:asciiTheme="minorEastAsia" w:hAnsiTheme="minorEastAsia" w:hint="eastAsia"/>
          <w:kern w:val="0"/>
          <w:szCs w:val="24"/>
        </w:rPr>
        <w:t>电子文档：即相关的附件，可以不录入。</w:t>
      </w:r>
    </w:p>
    <w:p w:rsidR="001203F5" w:rsidRPr="004C0400" w:rsidRDefault="001203F5" w:rsidP="004C0400">
      <w:pPr>
        <w:ind w:firstLine="480"/>
        <w:rPr>
          <w:rFonts w:asciiTheme="minorEastAsia" w:hAnsiTheme="minorEastAsia"/>
          <w:kern w:val="0"/>
          <w:szCs w:val="24"/>
        </w:rPr>
      </w:pPr>
      <w:r w:rsidRPr="004C0400">
        <w:rPr>
          <w:rFonts w:asciiTheme="minorEastAsia" w:hAnsiTheme="minorEastAsia"/>
          <w:kern w:val="0"/>
          <w:szCs w:val="24"/>
        </w:rPr>
        <w:t>3</w:t>
      </w:r>
      <w:r w:rsidRPr="004C0400">
        <w:rPr>
          <w:rFonts w:asciiTheme="minorEastAsia" w:hAnsiTheme="minorEastAsia" w:hint="eastAsia"/>
          <w:kern w:val="0"/>
          <w:szCs w:val="24"/>
        </w:rPr>
        <w:t>．审核</w:t>
      </w:r>
      <w:r w:rsidRPr="004C0400">
        <w:rPr>
          <w:rFonts w:asciiTheme="minorEastAsia" w:hAnsiTheme="minorEastAsia"/>
          <w:kern w:val="0"/>
          <w:szCs w:val="24"/>
        </w:rPr>
        <w:t>/</w:t>
      </w:r>
      <w:r w:rsidRPr="004C0400">
        <w:rPr>
          <w:rFonts w:asciiTheme="minorEastAsia" w:hAnsiTheme="minorEastAsia" w:hint="eastAsia"/>
          <w:kern w:val="0"/>
          <w:szCs w:val="24"/>
        </w:rPr>
        <w:t>销审</w:t>
      </w:r>
    </w:p>
    <w:p w:rsidR="001203F5" w:rsidRPr="004C0400" w:rsidRDefault="001203F5" w:rsidP="004C0400">
      <w:pPr>
        <w:ind w:firstLine="480"/>
        <w:rPr>
          <w:rFonts w:asciiTheme="minorEastAsia" w:hAnsiTheme="minorEastAsia"/>
          <w:kern w:val="0"/>
          <w:szCs w:val="24"/>
        </w:rPr>
      </w:pPr>
      <w:r w:rsidRPr="004C0400">
        <w:rPr>
          <w:rFonts w:asciiTheme="minorEastAsia" w:hAnsiTheme="minorEastAsia" w:hint="eastAsia"/>
          <w:kern w:val="0"/>
          <w:szCs w:val="24"/>
        </w:rPr>
        <w:t>基层预算单位填制资产担保审批单，需要单位负责人进行审核，单击“审核”，输入审核意见后确认即可，审核人代码，审核人名称，审核时期自动带出，资产担保审批单的状态变为已审核，销审可取消审核操作，从而进行修改。</w:t>
      </w:r>
    </w:p>
    <w:p w:rsidR="001203F5" w:rsidRPr="004C0400" w:rsidRDefault="001203F5" w:rsidP="004C0400">
      <w:pPr>
        <w:ind w:firstLine="480"/>
        <w:rPr>
          <w:rFonts w:asciiTheme="minorEastAsia" w:hAnsiTheme="minorEastAsia"/>
          <w:kern w:val="0"/>
          <w:szCs w:val="24"/>
        </w:rPr>
      </w:pPr>
      <w:r w:rsidRPr="004C0400">
        <w:rPr>
          <w:rFonts w:asciiTheme="minorEastAsia" w:hAnsiTheme="minorEastAsia"/>
          <w:kern w:val="0"/>
          <w:szCs w:val="24"/>
        </w:rPr>
        <w:t>4</w:t>
      </w:r>
      <w:r w:rsidRPr="004C0400">
        <w:rPr>
          <w:rFonts w:asciiTheme="minorEastAsia" w:hAnsiTheme="minorEastAsia" w:hint="eastAsia"/>
          <w:kern w:val="0"/>
          <w:szCs w:val="24"/>
        </w:rPr>
        <w:t>．审批</w:t>
      </w:r>
      <w:r w:rsidRPr="004C0400">
        <w:rPr>
          <w:rFonts w:asciiTheme="minorEastAsia" w:hAnsiTheme="minorEastAsia"/>
          <w:kern w:val="0"/>
          <w:szCs w:val="24"/>
        </w:rPr>
        <w:t>/退回</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kern w:val="0"/>
          <w:szCs w:val="24"/>
        </w:rPr>
        <w:t>审核通过后进入工作流，页面上出现“送审”按钮，点击送审后，单据送到财政相关部门进行审批，单据状态为待审批，审批点填写意见并通过按钮，输入意见点工作流所有审批都结束后，单据状态变为已审批，</w:t>
      </w:r>
      <w:r w:rsidRPr="004C0400">
        <w:rPr>
          <w:rFonts w:asciiTheme="minorEastAsia" w:hAnsiTheme="minorEastAsia" w:cs="宋体" w:hint="eastAsia"/>
          <w:kern w:val="0"/>
          <w:szCs w:val="24"/>
          <w:lang w:val="zh-CN"/>
        </w:rPr>
        <w:t>房屋土地类资产在卡片中记录担保面积。</w:t>
      </w:r>
      <w:r w:rsidRPr="004C0400">
        <w:rPr>
          <w:rFonts w:asciiTheme="minorEastAsia" w:hAnsiTheme="minorEastAsia"/>
          <w:kern w:val="0"/>
          <w:szCs w:val="24"/>
        </w:rPr>
        <w:t xml:space="preserve"> 其它类资产</w:t>
      </w:r>
      <w:r w:rsidRPr="004C0400">
        <w:rPr>
          <w:rFonts w:asciiTheme="minorEastAsia" w:hAnsiTheme="minorEastAsia" w:cs="宋体" w:hint="eastAsia"/>
          <w:kern w:val="0"/>
          <w:szCs w:val="24"/>
          <w:lang w:val="zh-CN"/>
        </w:rPr>
        <w:t>更新卡片的使用方向为对外担保</w:t>
      </w:r>
      <w:r w:rsidRPr="004C0400">
        <w:rPr>
          <w:rFonts w:asciiTheme="minorEastAsia" w:hAnsiTheme="minorEastAsia"/>
          <w:kern w:val="0"/>
          <w:szCs w:val="24"/>
        </w:rPr>
        <w:t>。退回可以将单据退回到上一个环节，从而进行修改。</w:t>
      </w:r>
    </w:p>
    <w:p w:rsidR="001203F5" w:rsidRPr="004C0400" w:rsidRDefault="001203F5" w:rsidP="00C15B22">
      <w:pPr>
        <w:pStyle w:val="7"/>
        <w:numPr>
          <w:ilvl w:val="6"/>
          <w:numId w:val="93"/>
        </w:numPr>
        <w:spacing w:before="0" w:after="0" w:line="360" w:lineRule="auto"/>
        <w:ind w:firstLineChars="0"/>
        <w:rPr>
          <w:rFonts w:asciiTheme="minorEastAsia" w:eastAsiaTheme="minorEastAsia" w:hAnsiTheme="minorEastAsia"/>
        </w:rPr>
      </w:pPr>
      <w:bookmarkStart w:id="412" w:name="_Toc354577415"/>
      <w:r w:rsidRPr="004C0400">
        <w:rPr>
          <w:rFonts w:asciiTheme="minorEastAsia" w:eastAsiaTheme="minorEastAsia" w:hAnsiTheme="minorEastAsia" w:hint="eastAsia"/>
        </w:rPr>
        <w:t>资产担保转回审批单</w:t>
      </w:r>
      <w:bookmarkEnd w:id="412"/>
    </w:p>
    <w:p w:rsidR="001203F5" w:rsidRPr="009534BB" w:rsidRDefault="001203F5" w:rsidP="009534BB">
      <w:pPr>
        <w:ind w:firstLine="480"/>
        <w:rPr>
          <w:rFonts w:asciiTheme="minorEastAsia" w:hAnsiTheme="minorEastAsia"/>
          <w:kern w:val="0"/>
          <w:szCs w:val="24"/>
          <w:lang w:val="zh-CN"/>
        </w:rPr>
      </w:pPr>
      <w:r w:rsidRPr="004C0400">
        <w:rPr>
          <w:rFonts w:asciiTheme="minorEastAsia" w:hAnsiTheme="minorEastAsia" w:hint="eastAsia"/>
          <w:szCs w:val="24"/>
          <w:lang w:val="zh-CN"/>
        </w:rPr>
        <w:t>完成单位资产对外担保转回申请审批业务,</w:t>
      </w:r>
      <w:r w:rsidRPr="004C0400">
        <w:rPr>
          <w:rFonts w:asciiTheme="minorEastAsia" w:hAnsiTheme="minorEastAsia" w:hint="eastAsia"/>
          <w:kern w:val="0"/>
          <w:szCs w:val="24"/>
          <w:lang w:val="zh-CN"/>
        </w:rPr>
        <w:t>对于一般资产做过担保并未取消担保的都可以做担保转回。担保转回时更新资产卡片使用方向为自用。</w:t>
      </w:r>
      <w:r w:rsidRPr="004C0400">
        <w:rPr>
          <w:rFonts w:asciiTheme="minorEastAsia" w:hAnsiTheme="minorEastAsia" w:hint="eastAsia"/>
          <w:kern w:val="0"/>
          <w:szCs w:val="24"/>
          <w:lang w:val="zh-CN"/>
        </w:rPr>
        <w:tab/>
        <w:t>房屋土地，担保面积大于0都可以担保转回。转回担保面积减少。</w:t>
      </w:r>
    </w:p>
    <w:p w:rsidR="001203F5" w:rsidRPr="004C0400" w:rsidRDefault="001203F5" w:rsidP="004C0400">
      <w:pPr>
        <w:ind w:firstLine="480"/>
        <w:rPr>
          <w:rFonts w:asciiTheme="minorEastAsia" w:hAnsiTheme="minorEastAsia"/>
          <w:szCs w:val="24"/>
        </w:rPr>
      </w:pPr>
      <w:r w:rsidRPr="004C0400">
        <w:rPr>
          <w:rFonts w:asciiTheme="minorEastAsia" w:hAnsiTheme="minorEastAsia"/>
          <w:noProof/>
          <w:szCs w:val="24"/>
        </w:rPr>
        <w:drawing>
          <wp:inline distT="0" distB="0" distL="0" distR="0" wp14:anchorId="1EEDC006" wp14:editId="21EC79F4">
            <wp:extent cx="4953000" cy="1558757"/>
            <wp:effectExtent l="0" t="0" r="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srcRect/>
                    <a:stretch>
                      <a:fillRect/>
                    </a:stretch>
                  </pic:blipFill>
                  <pic:spPr bwMode="auto">
                    <a:xfrm>
                      <a:off x="0" y="0"/>
                      <a:ext cx="4952701" cy="1558663"/>
                    </a:xfrm>
                    <a:prstGeom prst="rect">
                      <a:avLst/>
                    </a:prstGeom>
                    <a:noFill/>
                    <a:ln w="9525">
                      <a:noFill/>
                      <a:miter lim="800000"/>
                      <a:headEnd/>
                      <a:tailEnd/>
                    </a:ln>
                  </pic:spPr>
                </pic:pic>
              </a:graphicData>
            </a:graphic>
          </wp:inline>
        </w:drawing>
      </w:r>
    </w:p>
    <w:p w:rsidR="001203F5" w:rsidRPr="004C0400" w:rsidRDefault="001203F5" w:rsidP="004C0400">
      <w:pPr>
        <w:ind w:firstLine="482"/>
        <w:rPr>
          <w:rFonts w:asciiTheme="minorEastAsia" w:hAnsiTheme="minorEastAsia" w:cs="Times New Roman"/>
          <w:b/>
          <w:szCs w:val="24"/>
        </w:rPr>
      </w:pPr>
      <w:r w:rsidRPr="004C0400">
        <w:rPr>
          <w:rFonts w:asciiTheme="minorEastAsia" w:hAnsiTheme="minorEastAsia" w:hint="eastAsia"/>
          <w:b/>
          <w:szCs w:val="24"/>
          <w:lang w:val="zh-CN"/>
        </w:rPr>
        <w:t>操作说明</w:t>
      </w:r>
    </w:p>
    <w:p w:rsidR="001203F5" w:rsidRPr="004C0400" w:rsidRDefault="001203F5" w:rsidP="004C0400">
      <w:pPr>
        <w:ind w:firstLine="480"/>
        <w:rPr>
          <w:rFonts w:asciiTheme="minorEastAsia" w:hAnsiTheme="minorEastAsia" w:cs="Times New Roman"/>
          <w:szCs w:val="24"/>
        </w:rPr>
      </w:pPr>
      <w:r w:rsidRPr="004C0400">
        <w:rPr>
          <w:rFonts w:asciiTheme="minorEastAsia" w:hAnsiTheme="minorEastAsia" w:cs="Times New Roman"/>
          <w:szCs w:val="24"/>
        </w:rPr>
        <w:t>1. </w:t>
      </w:r>
      <w:r w:rsidRPr="004C0400">
        <w:rPr>
          <w:rFonts w:asciiTheme="minorEastAsia" w:hAnsiTheme="minorEastAsia" w:hint="eastAsia"/>
          <w:szCs w:val="24"/>
          <w:lang w:val="zh-CN"/>
        </w:rPr>
        <w:t>基层预算单位用户登陆系统进入本功能后，系统默认将所有待办的资产担保申请显示在列表中,可以选择审核状态和单据状态查询担保申请的单据，也可以输入关键字进行查询。单击列表中的记录可以进入《资产担保转回申请单》页面查询当前的详细信息。本功能可以修改、删除和打印资产担保转回申请审批单，可以对资产担保转回申请进行审核</w:t>
      </w:r>
      <w:r w:rsidRPr="004C0400">
        <w:rPr>
          <w:rFonts w:asciiTheme="minorEastAsia" w:hAnsiTheme="minorEastAsia" w:cs="Times New Roman"/>
          <w:szCs w:val="24"/>
        </w:rPr>
        <w:t>/</w:t>
      </w:r>
      <w:r w:rsidRPr="004C0400">
        <w:rPr>
          <w:rFonts w:asciiTheme="minorEastAsia" w:hAnsiTheme="minorEastAsia" w:hint="eastAsia"/>
          <w:szCs w:val="24"/>
          <w:lang w:val="zh-CN"/>
        </w:rPr>
        <w:t>销审操作，</w:t>
      </w:r>
      <w:r w:rsidRPr="004C0400">
        <w:rPr>
          <w:rFonts w:asciiTheme="minorEastAsia" w:hAnsiTheme="minorEastAsia" w:cs="Times New Roman" w:hint="eastAsia"/>
          <w:snapToGrid w:val="0"/>
          <w:szCs w:val="24"/>
        </w:rPr>
        <w:t>可以对资产担保申请进行审批/退回操作</w:t>
      </w:r>
      <w:r w:rsidRPr="004C0400">
        <w:rPr>
          <w:rFonts w:asciiTheme="minorEastAsia" w:hAnsiTheme="minorEastAsia" w:cs="Times New Roman"/>
          <w:szCs w:val="24"/>
        </w:rPr>
        <w:t>。</w:t>
      </w:r>
    </w:p>
    <w:p w:rsidR="001203F5" w:rsidRPr="004C0400" w:rsidRDefault="001203F5" w:rsidP="004C0400">
      <w:pPr>
        <w:ind w:firstLine="480"/>
        <w:rPr>
          <w:rFonts w:asciiTheme="minorEastAsia" w:hAnsiTheme="minorEastAsia" w:cs="Times New Roman"/>
          <w:szCs w:val="24"/>
        </w:rPr>
      </w:pPr>
      <w:r w:rsidRPr="004C0400">
        <w:rPr>
          <w:rFonts w:asciiTheme="minorEastAsia" w:hAnsiTheme="minorEastAsia" w:cs="Times New Roman"/>
          <w:szCs w:val="24"/>
        </w:rPr>
        <w:lastRenderedPageBreak/>
        <w:t>2. </w:t>
      </w:r>
      <w:r w:rsidRPr="004C0400">
        <w:rPr>
          <w:rFonts w:asciiTheme="minorEastAsia" w:hAnsiTheme="minorEastAsia" w:hint="eastAsia"/>
          <w:szCs w:val="24"/>
          <w:lang w:val="zh-CN"/>
        </w:rPr>
        <w:t>基层预算单位单击“新增”后进入基层预算单位编辑页面，自动带出单位名称、录入人名称、录入人代码及录入日期，单据状态为未审核</w:t>
      </w:r>
      <w:r w:rsidRPr="004C0400">
        <w:rPr>
          <w:rFonts w:asciiTheme="minorEastAsia" w:hAnsiTheme="minorEastAsia" w:hint="eastAsia"/>
          <w:color w:val="000000"/>
          <w:szCs w:val="24"/>
          <w:lang w:val="zh-CN"/>
        </w:rPr>
        <w:t>依次录入以下信息，</w:t>
      </w:r>
      <w:r w:rsidRPr="004C0400">
        <w:rPr>
          <w:rFonts w:asciiTheme="minorEastAsia" w:hAnsiTheme="minorEastAsia" w:hint="eastAsia"/>
          <w:szCs w:val="24"/>
          <w:lang w:val="zh-CN"/>
        </w:rPr>
        <w:t>然后点击保存。</w:t>
      </w:r>
    </w:p>
    <w:p w:rsidR="001203F5" w:rsidRPr="004C0400" w:rsidRDefault="001203F5" w:rsidP="004C0400">
      <w:pPr>
        <w:ind w:firstLine="480"/>
        <w:rPr>
          <w:rFonts w:asciiTheme="minorEastAsia" w:hAnsiTheme="minorEastAsia" w:cs="Times New Roman"/>
          <w:szCs w:val="24"/>
        </w:rPr>
      </w:pPr>
      <w:r w:rsidRPr="004C0400">
        <w:rPr>
          <w:rFonts w:asciiTheme="minorEastAsia" w:hAnsiTheme="minorEastAsia" w:cs="Wingdings 2"/>
          <w:szCs w:val="24"/>
          <w:lang w:val="zh-CN"/>
        </w:rPr>
        <w:t>ê</w:t>
      </w:r>
      <w:r w:rsidRPr="004C0400">
        <w:rPr>
          <w:rFonts w:asciiTheme="minorEastAsia" w:hAnsiTheme="minorEastAsia" w:cs="Times New Roman"/>
          <w:szCs w:val="24"/>
        </w:rPr>
        <w:t> </w:t>
      </w:r>
      <w:r w:rsidRPr="004C0400">
        <w:rPr>
          <w:rFonts w:asciiTheme="minorEastAsia" w:hAnsiTheme="minorEastAsia" w:hint="eastAsia"/>
          <w:szCs w:val="24"/>
          <w:lang w:val="zh-CN"/>
        </w:rPr>
        <w:t>卡片编号：点击选择已经担保出去的、审批通过了的业务单据卡片。选择后会自动带出卡片相关信息。</w:t>
      </w:r>
      <w:r w:rsidRPr="004C0400">
        <w:rPr>
          <w:rFonts w:asciiTheme="minorEastAsia" w:hAnsiTheme="minorEastAsia" w:cs="Times New Roman"/>
          <w:szCs w:val="24"/>
        </w:rPr>
        <w:t xml:space="preserve"> </w:t>
      </w:r>
    </w:p>
    <w:p w:rsidR="001203F5" w:rsidRPr="004C0400" w:rsidRDefault="001203F5" w:rsidP="004C0400">
      <w:pPr>
        <w:ind w:firstLine="480"/>
        <w:rPr>
          <w:rFonts w:asciiTheme="minorEastAsia" w:hAnsiTheme="minorEastAsia" w:cs="Times New Roman"/>
          <w:szCs w:val="24"/>
        </w:rPr>
      </w:pPr>
      <w:r w:rsidRPr="004C0400">
        <w:rPr>
          <w:rFonts w:asciiTheme="minorEastAsia" w:hAnsiTheme="minorEastAsia" w:cs="Wingdings 2"/>
          <w:szCs w:val="24"/>
          <w:lang w:val="zh-CN"/>
        </w:rPr>
        <w:t>ê</w:t>
      </w:r>
      <w:r w:rsidRPr="004C0400">
        <w:rPr>
          <w:rFonts w:asciiTheme="minorEastAsia" w:hAnsiTheme="minorEastAsia" w:cs="Times New Roman"/>
          <w:szCs w:val="24"/>
        </w:rPr>
        <w:t> </w:t>
      </w:r>
      <w:r w:rsidRPr="004C0400">
        <w:rPr>
          <w:rFonts w:asciiTheme="minorEastAsia" w:hAnsiTheme="minorEastAsia" w:hint="eastAsia"/>
          <w:szCs w:val="24"/>
          <w:lang w:val="zh-CN"/>
        </w:rPr>
        <w:t>转回形式：正常转回，既按合同的要求正常转回；非正常转回，既没有按相关规定非正常的转回。</w:t>
      </w:r>
    </w:p>
    <w:p w:rsidR="001203F5" w:rsidRPr="004C0400" w:rsidRDefault="001203F5" w:rsidP="004C0400">
      <w:pPr>
        <w:ind w:firstLine="480"/>
        <w:rPr>
          <w:rFonts w:asciiTheme="minorEastAsia" w:hAnsiTheme="minorEastAsia" w:cs="Times New Roman"/>
          <w:szCs w:val="24"/>
        </w:rPr>
      </w:pPr>
      <w:r w:rsidRPr="004C0400">
        <w:rPr>
          <w:rFonts w:asciiTheme="minorEastAsia" w:hAnsiTheme="minorEastAsia" w:cs="Wingdings 2"/>
          <w:szCs w:val="24"/>
          <w:lang w:val="zh-CN"/>
        </w:rPr>
        <w:t>ê</w:t>
      </w:r>
      <w:r w:rsidRPr="004C0400">
        <w:rPr>
          <w:rFonts w:asciiTheme="minorEastAsia" w:hAnsiTheme="minorEastAsia" w:cs="Times New Roman"/>
          <w:szCs w:val="24"/>
        </w:rPr>
        <w:t> </w:t>
      </w:r>
      <w:r w:rsidRPr="004C0400">
        <w:rPr>
          <w:rFonts w:asciiTheme="minorEastAsia" w:hAnsiTheme="minorEastAsia" w:hint="eastAsia"/>
          <w:szCs w:val="24"/>
          <w:lang w:val="zh-CN"/>
        </w:rPr>
        <w:t>担保转回说明：即备注信息。</w:t>
      </w:r>
    </w:p>
    <w:p w:rsidR="001203F5" w:rsidRPr="004C0400" w:rsidRDefault="001203F5" w:rsidP="004C0400">
      <w:pPr>
        <w:ind w:firstLine="480"/>
        <w:rPr>
          <w:rFonts w:asciiTheme="minorEastAsia" w:hAnsiTheme="minorEastAsia" w:cs="Times New Roman"/>
          <w:kern w:val="0"/>
          <w:szCs w:val="24"/>
        </w:rPr>
      </w:pPr>
      <w:r w:rsidRPr="004C0400">
        <w:rPr>
          <w:rFonts w:asciiTheme="minorEastAsia" w:hAnsiTheme="minorEastAsia" w:cs="Times New Roman"/>
          <w:kern w:val="0"/>
          <w:szCs w:val="24"/>
        </w:rPr>
        <w:t>3</w:t>
      </w:r>
      <w:r w:rsidRPr="004C0400">
        <w:rPr>
          <w:rFonts w:asciiTheme="minorEastAsia" w:hAnsiTheme="minorEastAsia" w:cs="Times New Roman" w:hint="eastAsia"/>
          <w:kern w:val="0"/>
          <w:szCs w:val="24"/>
        </w:rPr>
        <w:t>．</w:t>
      </w:r>
      <w:r w:rsidR="009534BB">
        <w:rPr>
          <w:rFonts w:asciiTheme="minorEastAsia" w:hAnsiTheme="minorEastAsia" w:cs="Times New Roman" w:hint="eastAsia"/>
          <w:kern w:val="0"/>
          <w:szCs w:val="24"/>
        </w:rPr>
        <w:t xml:space="preserve"> </w:t>
      </w:r>
      <w:r w:rsidRPr="004C0400">
        <w:rPr>
          <w:rFonts w:asciiTheme="minorEastAsia" w:hAnsiTheme="minorEastAsia" w:cs="Times New Roman" w:hint="eastAsia"/>
          <w:kern w:val="0"/>
          <w:szCs w:val="24"/>
        </w:rPr>
        <w:t>审核</w:t>
      </w:r>
      <w:r w:rsidRPr="004C0400">
        <w:rPr>
          <w:rFonts w:asciiTheme="minorEastAsia" w:hAnsiTheme="minorEastAsia" w:cs="Times New Roman"/>
          <w:kern w:val="0"/>
          <w:szCs w:val="24"/>
        </w:rPr>
        <w:t>/</w:t>
      </w:r>
      <w:r w:rsidRPr="004C0400">
        <w:rPr>
          <w:rFonts w:asciiTheme="minorEastAsia" w:hAnsiTheme="minorEastAsia" w:cs="Times New Roman" w:hint="eastAsia"/>
          <w:kern w:val="0"/>
          <w:szCs w:val="24"/>
        </w:rPr>
        <w:t>销审</w:t>
      </w:r>
    </w:p>
    <w:p w:rsidR="001203F5" w:rsidRPr="004C0400" w:rsidRDefault="001203F5" w:rsidP="004C0400">
      <w:pPr>
        <w:ind w:firstLine="480"/>
        <w:rPr>
          <w:rFonts w:asciiTheme="minorEastAsia" w:hAnsiTheme="minorEastAsia" w:cs="Times New Roman"/>
          <w:kern w:val="0"/>
          <w:szCs w:val="24"/>
        </w:rPr>
      </w:pPr>
      <w:r w:rsidRPr="004C0400">
        <w:rPr>
          <w:rFonts w:asciiTheme="minorEastAsia" w:hAnsiTheme="minorEastAsia" w:cs="Times New Roman" w:hint="eastAsia"/>
          <w:kern w:val="0"/>
          <w:szCs w:val="24"/>
        </w:rPr>
        <w:t>基层预算单位填制资产担保审批单，需要单位负责人进行审核，单击“审核”，输入审核意见后确认即可，审核人代码，审核人名称，审核时期自动带出，资产担保审批单的状态变为已审核，销审可取消审核操作，从而进行修改。</w:t>
      </w:r>
    </w:p>
    <w:p w:rsidR="001203F5" w:rsidRPr="004C0400" w:rsidRDefault="001203F5" w:rsidP="004C0400">
      <w:pPr>
        <w:ind w:firstLine="480"/>
        <w:rPr>
          <w:rFonts w:asciiTheme="minorEastAsia" w:hAnsiTheme="minorEastAsia" w:cs="Times New Roman"/>
          <w:kern w:val="0"/>
          <w:szCs w:val="24"/>
        </w:rPr>
      </w:pPr>
      <w:r w:rsidRPr="004C0400">
        <w:rPr>
          <w:rFonts w:asciiTheme="minorEastAsia" w:hAnsiTheme="minorEastAsia" w:cs="Times New Roman"/>
          <w:kern w:val="0"/>
          <w:szCs w:val="24"/>
        </w:rPr>
        <w:t>4</w:t>
      </w:r>
      <w:r w:rsidRPr="004C0400">
        <w:rPr>
          <w:rFonts w:asciiTheme="minorEastAsia" w:hAnsiTheme="minorEastAsia" w:cs="Times New Roman" w:hint="eastAsia"/>
          <w:kern w:val="0"/>
          <w:szCs w:val="24"/>
        </w:rPr>
        <w:t>．</w:t>
      </w:r>
      <w:r w:rsidR="009534BB">
        <w:rPr>
          <w:rFonts w:asciiTheme="minorEastAsia" w:hAnsiTheme="minorEastAsia" w:cs="Times New Roman" w:hint="eastAsia"/>
          <w:kern w:val="0"/>
          <w:szCs w:val="24"/>
        </w:rPr>
        <w:t xml:space="preserve"> </w:t>
      </w:r>
      <w:r w:rsidRPr="004C0400">
        <w:rPr>
          <w:rFonts w:asciiTheme="minorEastAsia" w:hAnsiTheme="minorEastAsia" w:cs="Times New Roman" w:hint="eastAsia"/>
          <w:kern w:val="0"/>
          <w:szCs w:val="24"/>
        </w:rPr>
        <w:t>审批</w:t>
      </w:r>
      <w:r w:rsidRPr="004C0400">
        <w:rPr>
          <w:rFonts w:asciiTheme="minorEastAsia" w:hAnsiTheme="minorEastAsia" w:cs="Times New Roman"/>
          <w:kern w:val="0"/>
          <w:szCs w:val="24"/>
        </w:rPr>
        <w:t>/退回</w:t>
      </w:r>
    </w:p>
    <w:p w:rsidR="001203F5" w:rsidRPr="004C0400" w:rsidRDefault="001203F5" w:rsidP="004C0400">
      <w:pPr>
        <w:ind w:firstLine="480"/>
        <w:rPr>
          <w:rFonts w:asciiTheme="minorEastAsia" w:hAnsiTheme="minorEastAsia" w:cs="Times New Roman"/>
          <w:szCs w:val="24"/>
        </w:rPr>
      </w:pPr>
      <w:r w:rsidRPr="004C0400">
        <w:rPr>
          <w:rFonts w:asciiTheme="minorEastAsia" w:hAnsiTheme="minorEastAsia" w:cs="Times New Roman" w:hint="eastAsia"/>
          <w:kern w:val="0"/>
          <w:szCs w:val="24"/>
        </w:rPr>
        <w:t>审核通过后进入工作流，页面上出现“送审”按钮，点击送审后，单据送到财政相关部门进行审批，单据状态为待审批，审批点填写意见并通过按钮，输入意见点工作流所有审批都结束后，单据状态变为已审批，</w:t>
      </w:r>
      <w:r w:rsidRPr="004C0400">
        <w:rPr>
          <w:rFonts w:asciiTheme="minorEastAsia" w:hAnsiTheme="minorEastAsia" w:hint="eastAsia"/>
          <w:kern w:val="0"/>
          <w:szCs w:val="24"/>
          <w:lang w:val="zh-CN"/>
        </w:rPr>
        <w:t>房屋土地类资产在卡片中减去转回面积 FA_ITEM_N21。</w:t>
      </w:r>
      <w:r w:rsidRPr="004C0400">
        <w:rPr>
          <w:rFonts w:asciiTheme="minorEastAsia" w:hAnsiTheme="minorEastAsia" w:cs="Times New Roman"/>
          <w:kern w:val="0"/>
          <w:szCs w:val="24"/>
        </w:rPr>
        <w:t xml:space="preserve"> 其它类资产</w:t>
      </w:r>
      <w:r w:rsidRPr="004C0400">
        <w:rPr>
          <w:rFonts w:asciiTheme="minorEastAsia" w:hAnsiTheme="minorEastAsia" w:hint="eastAsia"/>
          <w:kern w:val="0"/>
          <w:szCs w:val="24"/>
          <w:lang w:val="zh-CN"/>
        </w:rPr>
        <w:t>更新卡片的使用方向为自用USE_DIRCT = '01'</w:t>
      </w:r>
      <w:r w:rsidRPr="004C0400">
        <w:rPr>
          <w:rFonts w:asciiTheme="minorEastAsia" w:hAnsiTheme="minorEastAsia" w:cs="Times New Roman"/>
          <w:kern w:val="0"/>
          <w:szCs w:val="24"/>
        </w:rPr>
        <w:t>。退回可以将单据退回到上一个环节，从而进行修改。</w:t>
      </w:r>
      <w:r w:rsidRPr="004C0400">
        <w:rPr>
          <w:rFonts w:asciiTheme="minorEastAsia" w:hAnsiTheme="minorEastAsia" w:cs="Times New Roman"/>
          <w:szCs w:val="24"/>
        </w:rPr>
        <w:t> </w:t>
      </w:r>
    </w:p>
    <w:p w:rsidR="001203F5" w:rsidRPr="00BC0DF9" w:rsidRDefault="001203F5" w:rsidP="00C15B22">
      <w:pPr>
        <w:pStyle w:val="60"/>
        <w:numPr>
          <w:ilvl w:val="5"/>
          <w:numId w:val="93"/>
        </w:numPr>
        <w:ind w:firstLineChars="0"/>
      </w:pPr>
      <w:bookmarkStart w:id="413" w:name="_Toc354577416"/>
      <w:r w:rsidRPr="00BC0DF9">
        <w:rPr>
          <w:rFonts w:hint="eastAsia"/>
        </w:rPr>
        <w:t>相关接口</w:t>
      </w:r>
      <w:bookmarkEnd w:id="413"/>
    </w:p>
    <w:p w:rsidR="001203F5" w:rsidRPr="004C0400" w:rsidRDefault="001203F5" w:rsidP="00C15B22">
      <w:pPr>
        <w:pStyle w:val="7"/>
        <w:numPr>
          <w:ilvl w:val="6"/>
          <w:numId w:val="93"/>
        </w:numPr>
        <w:spacing w:before="0" w:after="0" w:line="360" w:lineRule="auto"/>
        <w:ind w:firstLineChars="0"/>
        <w:rPr>
          <w:rFonts w:asciiTheme="minorEastAsia" w:eastAsiaTheme="minorEastAsia" w:hAnsiTheme="minorEastAsia"/>
        </w:rPr>
      </w:pPr>
      <w:bookmarkStart w:id="414" w:name="_Toc354577417"/>
      <w:r w:rsidRPr="004C0400">
        <w:rPr>
          <w:rFonts w:asciiTheme="minorEastAsia" w:eastAsiaTheme="minorEastAsia" w:hAnsiTheme="minorEastAsia" w:hint="eastAsia"/>
        </w:rPr>
        <w:t>EXCEL卡片数据导入接口</w:t>
      </w:r>
      <w:bookmarkEnd w:id="414"/>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把符合条件的</w:t>
      </w:r>
      <w:r w:rsidRPr="004C0400">
        <w:rPr>
          <w:rFonts w:asciiTheme="minorEastAsia" w:hAnsiTheme="minorEastAsia"/>
          <w:szCs w:val="24"/>
        </w:rPr>
        <w:t>Excel</w:t>
      </w:r>
      <w:r w:rsidRPr="004C0400">
        <w:rPr>
          <w:rFonts w:asciiTheme="minorEastAsia" w:hAnsiTheme="minorEastAsia" w:hint="eastAsia"/>
          <w:szCs w:val="24"/>
        </w:rPr>
        <w:t>资产数据文件导入到资产管理系统中</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noProof/>
          <w:szCs w:val="24"/>
        </w:rPr>
        <w:drawing>
          <wp:inline distT="0" distB="0" distL="0" distR="0" wp14:anchorId="080F3BF8" wp14:editId="4B7C40A8">
            <wp:extent cx="5270500" cy="1802765"/>
            <wp:effectExtent l="19050" t="0" r="635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srcRect/>
                    <a:stretch>
                      <a:fillRect/>
                    </a:stretch>
                  </pic:blipFill>
                  <pic:spPr bwMode="auto">
                    <a:xfrm>
                      <a:off x="0" y="0"/>
                      <a:ext cx="5270500" cy="1802765"/>
                    </a:xfrm>
                    <a:prstGeom prst="rect">
                      <a:avLst/>
                    </a:prstGeom>
                    <a:noFill/>
                    <a:ln w="9525">
                      <a:noFill/>
                      <a:miter lim="800000"/>
                      <a:headEnd/>
                      <a:tailEnd/>
                    </a:ln>
                  </pic:spPr>
                </pic:pic>
              </a:graphicData>
            </a:graphic>
          </wp:inline>
        </w:drawing>
      </w:r>
    </w:p>
    <w:p w:rsidR="001203F5" w:rsidRPr="004C0400" w:rsidRDefault="001203F5" w:rsidP="004C0400">
      <w:pPr>
        <w:ind w:firstLine="482"/>
        <w:rPr>
          <w:rFonts w:asciiTheme="minorEastAsia" w:hAnsiTheme="minorEastAsia"/>
          <w:b/>
          <w:szCs w:val="24"/>
        </w:rPr>
      </w:pPr>
      <w:r w:rsidRPr="004C0400">
        <w:rPr>
          <w:rFonts w:asciiTheme="minorEastAsia" w:hAnsiTheme="minorEastAsia" w:hint="eastAsia"/>
          <w:b/>
          <w:szCs w:val="24"/>
        </w:rPr>
        <w:t>操作说明</w:t>
      </w:r>
    </w:p>
    <w:p w:rsidR="001203F5" w:rsidRPr="004C0400" w:rsidRDefault="001203F5" w:rsidP="00C15B22">
      <w:pPr>
        <w:pStyle w:val="af3"/>
        <w:numPr>
          <w:ilvl w:val="0"/>
          <w:numId w:val="162"/>
        </w:numPr>
        <w:ind w:firstLineChars="0"/>
        <w:rPr>
          <w:rFonts w:asciiTheme="minorEastAsia" w:hAnsiTheme="minorEastAsia"/>
          <w:szCs w:val="24"/>
        </w:rPr>
      </w:pPr>
      <w:r w:rsidRPr="004C0400">
        <w:rPr>
          <w:rFonts w:asciiTheme="minorEastAsia" w:hAnsiTheme="minorEastAsia" w:hint="eastAsia"/>
          <w:szCs w:val="24"/>
        </w:rPr>
        <w:lastRenderedPageBreak/>
        <w:t>点【下载</w:t>
      </w:r>
      <w:r w:rsidRPr="004C0400">
        <w:rPr>
          <w:rFonts w:asciiTheme="minorEastAsia" w:hAnsiTheme="minorEastAsia"/>
          <w:szCs w:val="24"/>
        </w:rPr>
        <w:t>Excel</w:t>
      </w:r>
      <w:r w:rsidRPr="004C0400">
        <w:rPr>
          <w:rFonts w:asciiTheme="minorEastAsia" w:hAnsiTheme="minorEastAsia" w:hint="eastAsia"/>
          <w:szCs w:val="24"/>
        </w:rPr>
        <w:t>数据文件模板】模板压缩文件。解压后，就可以在资产模板里录入卡片数据。录入的时候，根据卡片的样式，把不同样式的卡片录到不同页签中去。如“土地”类的卡片要在页签名为“土地”的页签中录入。</w:t>
      </w:r>
    </w:p>
    <w:p w:rsidR="001203F5" w:rsidRPr="004C0400" w:rsidRDefault="001203F5" w:rsidP="004C0400">
      <w:pPr>
        <w:pStyle w:val="af3"/>
        <w:ind w:left="420" w:firstLineChars="0" w:firstLine="0"/>
        <w:rPr>
          <w:rFonts w:asciiTheme="minorEastAsia" w:hAnsiTheme="minorEastAsia"/>
          <w:szCs w:val="24"/>
        </w:rPr>
      </w:pPr>
      <w:r w:rsidRPr="004C0400">
        <w:rPr>
          <w:rFonts w:asciiTheme="minorEastAsia" w:hAnsiTheme="minorEastAsia" w:hint="eastAsia"/>
          <w:szCs w:val="24"/>
        </w:rPr>
        <w:t>注：也可以用自定义的模板，参考【自定义模板】使用说明。</w:t>
      </w:r>
    </w:p>
    <w:p w:rsidR="001203F5" w:rsidRPr="004C0400" w:rsidRDefault="001203F5" w:rsidP="00C15B22">
      <w:pPr>
        <w:pStyle w:val="af3"/>
        <w:numPr>
          <w:ilvl w:val="0"/>
          <w:numId w:val="162"/>
        </w:numPr>
        <w:ind w:firstLineChars="0"/>
        <w:rPr>
          <w:rFonts w:asciiTheme="minorEastAsia" w:hAnsiTheme="minorEastAsia"/>
          <w:szCs w:val="24"/>
        </w:rPr>
      </w:pPr>
      <w:r w:rsidRPr="004C0400">
        <w:rPr>
          <w:rFonts w:asciiTheme="minorEastAsia" w:hAnsiTheme="minorEastAsia" w:hint="eastAsia"/>
          <w:szCs w:val="24"/>
        </w:rPr>
        <w:t>设置</w:t>
      </w:r>
      <w:r w:rsidRPr="004C0400">
        <w:rPr>
          <w:rFonts w:asciiTheme="minorEastAsia" w:hAnsiTheme="minorEastAsia"/>
          <w:szCs w:val="24"/>
        </w:rPr>
        <w:t>Excel</w:t>
      </w:r>
      <w:r w:rsidRPr="004C0400">
        <w:rPr>
          <w:rFonts w:asciiTheme="minorEastAsia" w:hAnsiTheme="minorEastAsia" w:hint="eastAsia"/>
          <w:szCs w:val="24"/>
        </w:rPr>
        <w:t>模板文件的标题起始行，标题起始列，数据起始行等参数。</w:t>
      </w:r>
    </w:p>
    <w:p w:rsidR="001203F5" w:rsidRPr="004C0400" w:rsidRDefault="001203F5" w:rsidP="00C15B22">
      <w:pPr>
        <w:pStyle w:val="af3"/>
        <w:numPr>
          <w:ilvl w:val="0"/>
          <w:numId w:val="162"/>
        </w:numPr>
        <w:ind w:firstLineChars="0"/>
        <w:rPr>
          <w:rFonts w:asciiTheme="minorEastAsia" w:hAnsiTheme="minorEastAsia"/>
          <w:szCs w:val="24"/>
        </w:rPr>
      </w:pPr>
      <w:r w:rsidRPr="004C0400">
        <w:rPr>
          <w:rFonts w:asciiTheme="minorEastAsia" w:hAnsiTheme="minorEastAsia" w:hint="eastAsia"/>
          <w:szCs w:val="24"/>
        </w:rPr>
        <w:t>点【导入</w:t>
      </w:r>
      <w:r w:rsidRPr="004C0400">
        <w:rPr>
          <w:rFonts w:asciiTheme="minorEastAsia" w:hAnsiTheme="minorEastAsia"/>
          <w:szCs w:val="24"/>
        </w:rPr>
        <w:t>Excel</w:t>
      </w:r>
      <w:r w:rsidRPr="004C0400">
        <w:rPr>
          <w:rFonts w:asciiTheme="minorEastAsia" w:hAnsiTheme="minorEastAsia" w:hint="eastAsia"/>
          <w:szCs w:val="24"/>
        </w:rPr>
        <w:t>数据文件】，选择已录好数据的</w:t>
      </w:r>
      <w:r w:rsidRPr="004C0400">
        <w:rPr>
          <w:rFonts w:asciiTheme="minorEastAsia" w:hAnsiTheme="minorEastAsia"/>
          <w:szCs w:val="24"/>
        </w:rPr>
        <w:t>Excel</w:t>
      </w:r>
      <w:r w:rsidRPr="004C0400">
        <w:rPr>
          <w:rFonts w:asciiTheme="minorEastAsia" w:hAnsiTheme="minorEastAsia" w:hint="eastAsia"/>
          <w:szCs w:val="24"/>
        </w:rPr>
        <w:t>数据文件，再点【确认】，开始导入资产数据。</w:t>
      </w:r>
    </w:p>
    <w:p w:rsidR="001203F5" w:rsidRPr="004C0400" w:rsidRDefault="001203F5" w:rsidP="00C15B22">
      <w:pPr>
        <w:pStyle w:val="af3"/>
        <w:numPr>
          <w:ilvl w:val="0"/>
          <w:numId w:val="162"/>
        </w:numPr>
        <w:ind w:firstLineChars="0"/>
        <w:rPr>
          <w:rFonts w:asciiTheme="minorEastAsia" w:hAnsiTheme="minorEastAsia"/>
          <w:szCs w:val="24"/>
        </w:rPr>
      </w:pPr>
      <w:r w:rsidRPr="004C0400">
        <w:rPr>
          <w:rFonts w:asciiTheme="minorEastAsia" w:hAnsiTheme="minorEastAsia" w:hint="eastAsia"/>
          <w:szCs w:val="24"/>
        </w:rPr>
        <w:t>查看数据导入结果。</w:t>
      </w:r>
    </w:p>
    <w:p w:rsidR="001203F5" w:rsidRPr="004C0400" w:rsidRDefault="001203F5" w:rsidP="004C0400">
      <w:pPr>
        <w:pStyle w:val="af3"/>
        <w:ind w:left="420" w:firstLineChars="0" w:firstLine="0"/>
        <w:rPr>
          <w:rFonts w:asciiTheme="minorEastAsia" w:hAnsiTheme="minorEastAsia"/>
          <w:szCs w:val="24"/>
        </w:rPr>
      </w:pPr>
      <w:r w:rsidRPr="004C0400">
        <w:rPr>
          <w:rFonts w:asciiTheme="minorEastAsia" w:hAnsiTheme="minorEastAsia" w:hint="eastAsia"/>
          <w:szCs w:val="24"/>
        </w:rPr>
        <w:t>当</w:t>
      </w:r>
      <w:r w:rsidRPr="004C0400">
        <w:rPr>
          <w:rFonts w:asciiTheme="minorEastAsia" w:hAnsiTheme="minorEastAsia"/>
          <w:szCs w:val="24"/>
        </w:rPr>
        <w:t>Excel</w:t>
      </w:r>
      <w:r w:rsidRPr="004C0400">
        <w:rPr>
          <w:rFonts w:asciiTheme="minorEastAsia" w:hAnsiTheme="minorEastAsia" w:hint="eastAsia"/>
          <w:szCs w:val="24"/>
        </w:rPr>
        <w:t>模板中的表头字段缺少关键字段时，如，“资产代码”，“类别代码”等，会取消导入。修改数据后，在重新导入。</w:t>
      </w:r>
    </w:p>
    <w:p w:rsidR="001203F5" w:rsidRPr="004C0400" w:rsidRDefault="001203F5" w:rsidP="004C0400">
      <w:pPr>
        <w:pStyle w:val="af3"/>
        <w:ind w:left="420" w:firstLineChars="0" w:firstLine="0"/>
        <w:rPr>
          <w:rFonts w:asciiTheme="minorEastAsia" w:hAnsiTheme="minorEastAsia"/>
          <w:szCs w:val="24"/>
        </w:rPr>
      </w:pPr>
      <w:r w:rsidRPr="004C0400">
        <w:rPr>
          <w:rFonts w:asciiTheme="minorEastAsia" w:hAnsiTheme="minorEastAsia" w:hint="eastAsia"/>
          <w:b/>
          <w:szCs w:val="24"/>
        </w:rPr>
        <w:t>选项说明</w:t>
      </w:r>
    </w:p>
    <w:p w:rsidR="001203F5" w:rsidRPr="004C0400" w:rsidRDefault="001203F5" w:rsidP="00C15B22">
      <w:pPr>
        <w:numPr>
          <w:ilvl w:val="0"/>
          <w:numId w:val="160"/>
        </w:numPr>
        <w:snapToGrid w:val="0"/>
        <w:ind w:firstLineChars="0" w:firstLine="480"/>
        <w:rPr>
          <w:rFonts w:asciiTheme="minorEastAsia" w:hAnsiTheme="minorEastAsia"/>
          <w:szCs w:val="24"/>
        </w:rPr>
      </w:pPr>
      <w:r w:rsidRPr="004C0400">
        <w:rPr>
          <w:rFonts w:asciiTheme="minorEastAsia" w:hAnsiTheme="minorEastAsia" w:hint="eastAsia"/>
          <w:szCs w:val="24"/>
        </w:rPr>
        <w:t>表头开始行：数据字段名的起始行坐标。</w:t>
      </w:r>
    </w:p>
    <w:p w:rsidR="001203F5" w:rsidRPr="004C0400" w:rsidRDefault="001203F5" w:rsidP="00C15B22">
      <w:pPr>
        <w:numPr>
          <w:ilvl w:val="0"/>
          <w:numId w:val="160"/>
        </w:numPr>
        <w:snapToGrid w:val="0"/>
        <w:ind w:firstLineChars="0" w:firstLine="480"/>
        <w:rPr>
          <w:rFonts w:asciiTheme="minorEastAsia" w:hAnsiTheme="minorEastAsia"/>
          <w:szCs w:val="24"/>
        </w:rPr>
      </w:pPr>
      <w:r w:rsidRPr="004C0400">
        <w:rPr>
          <w:rFonts w:asciiTheme="minorEastAsia" w:hAnsiTheme="minorEastAsia" w:hint="eastAsia"/>
          <w:szCs w:val="24"/>
        </w:rPr>
        <w:t>表头开始列：数据字段名的起始列坐标。</w:t>
      </w:r>
    </w:p>
    <w:p w:rsidR="001203F5" w:rsidRPr="004C0400" w:rsidRDefault="001203F5" w:rsidP="00C15B22">
      <w:pPr>
        <w:numPr>
          <w:ilvl w:val="0"/>
          <w:numId w:val="160"/>
        </w:numPr>
        <w:snapToGrid w:val="0"/>
        <w:ind w:firstLineChars="0" w:firstLine="480"/>
        <w:rPr>
          <w:rFonts w:asciiTheme="minorEastAsia" w:hAnsiTheme="minorEastAsia"/>
          <w:szCs w:val="24"/>
        </w:rPr>
      </w:pPr>
      <w:r w:rsidRPr="004C0400">
        <w:rPr>
          <w:rFonts w:asciiTheme="minorEastAsia" w:hAnsiTheme="minorEastAsia" w:hint="eastAsia"/>
          <w:szCs w:val="24"/>
        </w:rPr>
        <w:t>数据开始行：资产数据开始录入的行坐标。</w:t>
      </w:r>
    </w:p>
    <w:p w:rsidR="001203F5" w:rsidRPr="004C0400" w:rsidRDefault="001203F5" w:rsidP="00C15B22">
      <w:pPr>
        <w:numPr>
          <w:ilvl w:val="0"/>
          <w:numId w:val="160"/>
        </w:numPr>
        <w:snapToGrid w:val="0"/>
        <w:ind w:firstLineChars="0" w:firstLine="480"/>
        <w:rPr>
          <w:rFonts w:asciiTheme="minorEastAsia" w:hAnsiTheme="minorEastAsia"/>
          <w:szCs w:val="24"/>
        </w:rPr>
      </w:pPr>
      <w:r w:rsidRPr="004C0400">
        <w:rPr>
          <w:rFonts w:asciiTheme="minorEastAsia" w:hAnsiTheme="minorEastAsia" w:hint="eastAsia"/>
          <w:szCs w:val="24"/>
        </w:rPr>
        <w:t>数据开始列：</w:t>
      </w:r>
      <w:r w:rsidRPr="004C0400">
        <w:rPr>
          <w:rFonts w:asciiTheme="minorEastAsia" w:hAnsiTheme="minorEastAsia"/>
          <w:szCs w:val="24"/>
        </w:rPr>
        <w:t xml:space="preserve"> </w:t>
      </w:r>
      <w:r w:rsidRPr="004C0400">
        <w:rPr>
          <w:rFonts w:asciiTheme="minorEastAsia" w:hAnsiTheme="minorEastAsia" w:hint="eastAsia"/>
          <w:szCs w:val="24"/>
        </w:rPr>
        <w:t>资产数据开始录入的列坐标，自动保持与表头开始列相同，不可录入。</w:t>
      </w:r>
    </w:p>
    <w:p w:rsidR="001203F5" w:rsidRPr="004C0400" w:rsidRDefault="001203F5" w:rsidP="004C0400">
      <w:pPr>
        <w:ind w:firstLine="482"/>
        <w:rPr>
          <w:rFonts w:asciiTheme="minorEastAsia" w:hAnsiTheme="minorEastAsia"/>
          <w:b/>
          <w:szCs w:val="24"/>
        </w:rPr>
      </w:pPr>
      <w:r w:rsidRPr="004C0400">
        <w:rPr>
          <w:rFonts w:asciiTheme="minorEastAsia" w:hAnsiTheme="minorEastAsia" w:hint="eastAsia"/>
          <w:b/>
          <w:szCs w:val="24"/>
        </w:rPr>
        <w:t>自定义模板使用说明</w:t>
      </w:r>
    </w:p>
    <w:p w:rsidR="001203F5" w:rsidRPr="004C0400" w:rsidRDefault="001203F5" w:rsidP="00C15B22">
      <w:pPr>
        <w:numPr>
          <w:ilvl w:val="0"/>
          <w:numId w:val="161"/>
        </w:numPr>
        <w:snapToGrid w:val="0"/>
        <w:ind w:firstLineChars="0"/>
        <w:rPr>
          <w:rFonts w:asciiTheme="minorEastAsia" w:hAnsiTheme="minorEastAsia"/>
          <w:szCs w:val="24"/>
        </w:rPr>
      </w:pPr>
      <w:r w:rsidRPr="004C0400">
        <w:rPr>
          <w:rFonts w:asciiTheme="minorEastAsia" w:hAnsiTheme="minorEastAsia" w:hint="eastAsia"/>
          <w:szCs w:val="24"/>
        </w:rPr>
        <w:t>设置页签名。</w:t>
      </w:r>
    </w:p>
    <w:p w:rsidR="001203F5" w:rsidRPr="004C0400" w:rsidRDefault="001203F5" w:rsidP="009534BB">
      <w:pPr>
        <w:snapToGrid w:val="0"/>
        <w:ind w:left="780" w:firstLine="480"/>
        <w:rPr>
          <w:rFonts w:asciiTheme="minorEastAsia" w:hAnsiTheme="minorEastAsia"/>
          <w:szCs w:val="24"/>
        </w:rPr>
      </w:pPr>
      <w:r w:rsidRPr="004C0400">
        <w:rPr>
          <w:rFonts w:asciiTheme="minorEastAsia" w:hAnsiTheme="minorEastAsia" w:hint="eastAsia"/>
          <w:szCs w:val="24"/>
        </w:rPr>
        <w:t>页签名必须要与</w:t>
      </w:r>
      <w:r w:rsidRPr="004C0400">
        <w:rPr>
          <w:rFonts w:asciiTheme="minorEastAsia" w:hAnsiTheme="minorEastAsia"/>
          <w:szCs w:val="24"/>
        </w:rPr>
        <w:t>FA_CARD_STYL</w:t>
      </w:r>
      <w:r w:rsidRPr="004C0400">
        <w:rPr>
          <w:rFonts w:asciiTheme="minorEastAsia" w:hAnsiTheme="minorEastAsia" w:hint="eastAsia"/>
          <w:szCs w:val="24"/>
        </w:rPr>
        <w:t>的样式表中的样式名保持一致。</w:t>
      </w:r>
    </w:p>
    <w:p w:rsidR="001203F5" w:rsidRPr="004C0400" w:rsidRDefault="001203F5" w:rsidP="00C15B22">
      <w:pPr>
        <w:numPr>
          <w:ilvl w:val="0"/>
          <w:numId w:val="161"/>
        </w:numPr>
        <w:snapToGrid w:val="0"/>
        <w:ind w:firstLineChars="0"/>
        <w:rPr>
          <w:rFonts w:asciiTheme="minorEastAsia" w:hAnsiTheme="minorEastAsia"/>
          <w:szCs w:val="24"/>
        </w:rPr>
      </w:pPr>
      <w:r w:rsidRPr="004C0400">
        <w:rPr>
          <w:rFonts w:asciiTheme="minorEastAsia" w:hAnsiTheme="minorEastAsia" w:hint="eastAsia"/>
          <w:szCs w:val="24"/>
        </w:rPr>
        <w:t>设置表头字段</w:t>
      </w:r>
    </w:p>
    <w:p w:rsidR="001203F5" w:rsidRPr="004C0400" w:rsidRDefault="001203F5" w:rsidP="009534BB">
      <w:pPr>
        <w:snapToGrid w:val="0"/>
        <w:ind w:firstLineChars="383" w:firstLine="919"/>
        <w:rPr>
          <w:rFonts w:asciiTheme="minorEastAsia" w:hAnsiTheme="minorEastAsia"/>
          <w:szCs w:val="24"/>
        </w:rPr>
      </w:pPr>
      <w:r w:rsidRPr="004C0400">
        <w:rPr>
          <w:rFonts w:asciiTheme="minorEastAsia" w:hAnsiTheme="minorEastAsia"/>
          <w:szCs w:val="24"/>
        </w:rPr>
        <w:t>(1)</w:t>
      </w:r>
      <w:r w:rsidRPr="004C0400">
        <w:rPr>
          <w:rFonts w:asciiTheme="minorEastAsia" w:hAnsiTheme="minorEastAsia" w:hint="eastAsia"/>
          <w:szCs w:val="24"/>
        </w:rPr>
        <w:t>、关键字段名，必须定义在表头字段中</w:t>
      </w:r>
    </w:p>
    <w:p w:rsidR="001203F5" w:rsidRPr="004C0400" w:rsidRDefault="001203F5" w:rsidP="009534BB">
      <w:pPr>
        <w:snapToGrid w:val="0"/>
        <w:ind w:left="840" w:firstLine="480"/>
        <w:rPr>
          <w:rFonts w:asciiTheme="minorEastAsia" w:hAnsiTheme="minorEastAsia"/>
          <w:szCs w:val="24"/>
        </w:rPr>
      </w:pPr>
      <w:r w:rsidRPr="004C0400">
        <w:rPr>
          <w:rFonts w:asciiTheme="minorEastAsia" w:hAnsiTheme="minorEastAsia" w:hint="eastAsia"/>
          <w:szCs w:val="24"/>
        </w:rPr>
        <w:t>如：资产代码、资产名称、类别代码、数量、原值、开始使用日期</w:t>
      </w:r>
    </w:p>
    <w:p w:rsidR="001203F5" w:rsidRPr="004C0400" w:rsidRDefault="001203F5" w:rsidP="004C0400">
      <w:pPr>
        <w:snapToGrid w:val="0"/>
        <w:ind w:firstLineChars="400" w:firstLine="960"/>
        <w:rPr>
          <w:rFonts w:asciiTheme="minorEastAsia" w:hAnsiTheme="minorEastAsia"/>
          <w:szCs w:val="24"/>
        </w:rPr>
      </w:pPr>
      <w:r w:rsidRPr="004C0400">
        <w:rPr>
          <w:rFonts w:asciiTheme="minorEastAsia" w:hAnsiTheme="minorEastAsia"/>
          <w:szCs w:val="24"/>
        </w:rPr>
        <w:t>(2)</w:t>
      </w:r>
      <w:r w:rsidRPr="004C0400">
        <w:rPr>
          <w:rFonts w:asciiTheme="minorEastAsia" w:hAnsiTheme="minorEastAsia" w:hint="eastAsia"/>
          <w:szCs w:val="24"/>
        </w:rPr>
        <w:t>、普通字段，可以根据需要增加和减少</w:t>
      </w:r>
      <w:r w:rsidRPr="004C0400">
        <w:rPr>
          <w:rFonts w:asciiTheme="minorEastAsia" w:hAnsiTheme="minorEastAsia"/>
          <w:szCs w:val="24"/>
        </w:rPr>
        <w:t>(</w:t>
      </w:r>
      <w:r w:rsidRPr="004C0400">
        <w:rPr>
          <w:rFonts w:asciiTheme="minorEastAsia" w:hAnsiTheme="minorEastAsia" w:hint="eastAsia"/>
          <w:szCs w:val="24"/>
        </w:rPr>
        <w:t>不包括特殊字段</w:t>
      </w:r>
      <w:r w:rsidRPr="004C0400">
        <w:rPr>
          <w:rFonts w:asciiTheme="minorEastAsia" w:hAnsiTheme="minorEastAsia"/>
          <w:szCs w:val="24"/>
        </w:rPr>
        <w:t>)</w:t>
      </w:r>
    </w:p>
    <w:p w:rsidR="001203F5" w:rsidRPr="004C0400" w:rsidRDefault="001203F5" w:rsidP="004C0400">
      <w:pPr>
        <w:snapToGrid w:val="0"/>
        <w:ind w:firstLineChars="400" w:firstLine="960"/>
        <w:rPr>
          <w:rFonts w:asciiTheme="minorEastAsia" w:hAnsiTheme="minorEastAsia"/>
          <w:szCs w:val="24"/>
        </w:rPr>
      </w:pPr>
      <w:r w:rsidRPr="004C0400">
        <w:rPr>
          <w:rFonts w:asciiTheme="minorEastAsia" w:hAnsiTheme="minorEastAsia" w:hint="eastAsia"/>
          <w:szCs w:val="24"/>
        </w:rPr>
        <w:t>注意</w:t>
      </w:r>
      <w:r w:rsidRPr="004C0400">
        <w:rPr>
          <w:rFonts w:asciiTheme="minorEastAsia" w:hAnsiTheme="minorEastAsia" w:hint="eastAsia"/>
          <w:szCs w:val="24"/>
          <w:lang w:val="fr-FR"/>
        </w:rPr>
        <w:t>：</w:t>
      </w:r>
      <w:r w:rsidRPr="004C0400">
        <w:rPr>
          <w:rFonts w:asciiTheme="minorEastAsia" w:hAnsiTheme="minorEastAsia" w:hint="eastAsia"/>
          <w:szCs w:val="24"/>
        </w:rPr>
        <w:t>字段名要与</w:t>
      </w:r>
      <w:r w:rsidRPr="004C0400">
        <w:rPr>
          <w:rFonts w:asciiTheme="minorEastAsia" w:hAnsiTheme="minorEastAsia" w:hint="eastAsia"/>
          <w:szCs w:val="24"/>
          <w:lang w:val="fr-FR"/>
        </w:rPr>
        <w:t>卡片登记编辑页面上的名称相一致。而且字段是保存</w:t>
      </w:r>
      <w:r w:rsidRPr="004C0400">
        <w:rPr>
          <w:rFonts w:asciiTheme="minorEastAsia" w:hAnsiTheme="minorEastAsia"/>
          <w:szCs w:val="24"/>
          <w:lang w:val="fr-FR"/>
        </w:rPr>
        <w:t xml:space="preserve">   </w:t>
      </w:r>
    </w:p>
    <w:p w:rsidR="001203F5" w:rsidRPr="004C0400" w:rsidRDefault="001203F5" w:rsidP="009534BB">
      <w:pPr>
        <w:snapToGrid w:val="0"/>
        <w:ind w:firstLineChars="400" w:firstLine="960"/>
        <w:rPr>
          <w:rFonts w:asciiTheme="minorEastAsia" w:hAnsiTheme="minorEastAsia"/>
          <w:szCs w:val="24"/>
        </w:rPr>
      </w:pPr>
      <w:r w:rsidRPr="004C0400">
        <w:rPr>
          <w:rFonts w:asciiTheme="minorEastAsia" w:hAnsiTheme="minorEastAsia" w:hint="eastAsia"/>
          <w:szCs w:val="24"/>
        </w:rPr>
        <w:t>在</w:t>
      </w:r>
      <w:r w:rsidRPr="004C0400">
        <w:rPr>
          <w:rFonts w:asciiTheme="minorEastAsia" w:hAnsiTheme="minorEastAsia"/>
          <w:szCs w:val="24"/>
        </w:rPr>
        <w:t>FA_CARD</w:t>
      </w:r>
      <w:r w:rsidRPr="004C0400">
        <w:rPr>
          <w:rFonts w:asciiTheme="minorEastAsia" w:hAnsiTheme="minorEastAsia" w:hint="eastAsia"/>
          <w:szCs w:val="24"/>
        </w:rPr>
        <w:t>表或</w:t>
      </w:r>
      <w:r w:rsidRPr="004C0400">
        <w:rPr>
          <w:rFonts w:asciiTheme="minorEastAsia" w:hAnsiTheme="minorEastAsia"/>
          <w:szCs w:val="24"/>
        </w:rPr>
        <w:t>FA_USING</w:t>
      </w:r>
      <w:r w:rsidRPr="004C0400">
        <w:rPr>
          <w:rFonts w:asciiTheme="minorEastAsia" w:hAnsiTheme="minorEastAsia" w:hint="eastAsia"/>
          <w:szCs w:val="24"/>
        </w:rPr>
        <w:t>表中。</w:t>
      </w:r>
    </w:p>
    <w:p w:rsidR="001203F5" w:rsidRPr="004C0400" w:rsidRDefault="001203F5" w:rsidP="009534BB">
      <w:pPr>
        <w:snapToGrid w:val="0"/>
        <w:ind w:firstLineChars="383" w:firstLine="919"/>
        <w:rPr>
          <w:rFonts w:asciiTheme="minorEastAsia" w:hAnsiTheme="minorEastAsia"/>
          <w:szCs w:val="24"/>
        </w:rPr>
      </w:pPr>
      <w:r w:rsidRPr="004C0400">
        <w:rPr>
          <w:rFonts w:asciiTheme="minorEastAsia" w:hAnsiTheme="minorEastAsia"/>
          <w:szCs w:val="24"/>
        </w:rPr>
        <w:t>(</w:t>
      </w:r>
      <w:r w:rsidR="009534BB">
        <w:rPr>
          <w:rFonts w:asciiTheme="minorEastAsia" w:hAnsiTheme="minorEastAsia" w:hint="eastAsia"/>
          <w:szCs w:val="24"/>
        </w:rPr>
        <w:t>3</w:t>
      </w:r>
      <w:r w:rsidRPr="004C0400">
        <w:rPr>
          <w:rFonts w:asciiTheme="minorEastAsia" w:hAnsiTheme="minorEastAsia"/>
          <w:szCs w:val="24"/>
        </w:rPr>
        <w:t>)</w:t>
      </w:r>
      <w:r w:rsidRPr="004C0400">
        <w:rPr>
          <w:rFonts w:asciiTheme="minorEastAsia" w:hAnsiTheme="minorEastAsia" w:hint="eastAsia"/>
          <w:szCs w:val="24"/>
        </w:rPr>
        <w:t>、特殊字段</w:t>
      </w:r>
    </w:p>
    <w:p w:rsidR="001203F5" w:rsidRPr="004C0400" w:rsidRDefault="001203F5" w:rsidP="009534BB">
      <w:pPr>
        <w:snapToGrid w:val="0"/>
        <w:ind w:left="840" w:firstLineChars="63" w:firstLine="151"/>
        <w:rPr>
          <w:rFonts w:asciiTheme="minorEastAsia" w:hAnsiTheme="minorEastAsia"/>
          <w:szCs w:val="24"/>
        </w:rPr>
      </w:pPr>
      <w:r w:rsidRPr="004C0400">
        <w:rPr>
          <w:rFonts w:asciiTheme="minorEastAsia" w:hAnsiTheme="minorEastAsia"/>
          <w:szCs w:val="24"/>
        </w:rPr>
        <w:t xml:space="preserve">   A</w:t>
      </w:r>
      <w:r w:rsidRPr="004C0400">
        <w:rPr>
          <w:rFonts w:asciiTheme="minorEastAsia" w:hAnsiTheme="minorEastAsia" w:hint="eastAsia"/>
          <w:szCs w:val="24"/>
        </w:rPr>
        <w:t>、以下“值集”字段</w:t>
      </w:r>
    </w:p>
    <w:p w:rsidR="001203F5" w:rsidRPr="004C0400" w:rsidRDefault="001203F5" w:rsidP="009534BB">
      <w:pPr>
        <w:snapToGrid w:val="0"/>
        <w:ind w:left="840" w:firstLineChars="63" w:firstLine="151"/>
        <w:rPr>
          <w:rFonts w:asciiTheme="minorEastAsia" w:hAnsiTheme="minorEastAsia"/>
          <w:szCs w:val="24"/>
        </w:rPr>
      </w:pPr>
      <w:r w:rsidRPr="004C0400">
        <w:rPr>
          <w:rFonts w:asciiTheme="minorEastAsia" w:hAnsiTheme="minorEastAsia"/>
          <w:szCs w:val="24"/>
        </w:rPr>
        <w:t xml:space="preserve">      </w:t>
      </w:r>
      <w:r w:rsidRPr="004C0400">
        <w:rPr>
          <w:rFonts w:asciiTheme="minorEastAsia" w:hAnsiTheme="minorEastAsia" w:hint="eastAsia"/>
          <w:szCs w:val="24"/>
        </w:rPr>
        <w:t>“资产折旧类型”、“使用状态代码”分别用</w:t>
      </w:r>
    </w:p>
    <w:p w:rsidR="001203F5" w:rsidRPr="004C0400" w:rsidRDefault="001203F5" w:rsidP="009534BB">
      <w:pPr>
        <w:snapToGrid w:val="0"/>
        <w:ind w:left="840" w:firstLineChars="63" w:firstLine="151"/>
        <w:rPr>
          <w:rFonts w:asciiTheme="minorEastAsia" w:hAnsiTheme="minorEastAsia"/>
          <w:szCs w:val="24"/>
        </w:rPr>
      </w:pPr>
      <w:r w:rsidRPr="004C0400">
        <w:rPr>
          <w:rFonts w:asciiTheme="minorEastAsia" w:hAnsiTheme="minorEastAsia"/>
          <w:szCs w:val="24"/>
        </w:rPr>
        <w:t xml:space="preserve">   </w:t>
      </w:r>
      <w:r w:rsidRPr="004C0400">
        <w:rPr>
          <w:rFonts w:asciiTheme="minorEastAsia" w:hAnsiTheme="minorEastAsia" w:hint="eastAsia"/>
          <w:szCs w:val="24"/>
        </w:rPr>
        <w:t>用</w:t>
      </w:r>
      <w:r w:rsidRPr="004C0400">
        <w:rPr>
          <w:rFonts w:asciiTheme="minorEastAsia" w:hAnsiTheme="minorEastAsia"/>
          <w:szCs w:val="24"/>
        </w:rPr>
        <w:t xml:space="preserve">  </w:t>
      </w:r>
      <w:r w:rsidRPr="004C0400">
        <w:rPr>
          <w:rFonts w:asciiTheme="minorEastAsia" w:hAnsiTheme="minorEastAsia" w:hint="eastAsia"/>
          <w:szCs w:val="24"/>
        </w:rPr>
        <w:t>“是否折旧”</w:t>
      </w:r>
      <w:r w:rsidRPr="004C0400">
        <w:rPr>
          <w:rFonts w:asciiTheme="minorEastAsia" w:hAnsiTheme="minorEastAsia"/>
          <w:szCs w:val="24"/>
        </w:rPr>
        <w:t xml:space="preserve"> </w:t>
      </w:r>
      <w:r w:rsidRPr="004C0400">
        <w:rPr>
          <w:rFonts w:asciiTheme="minorEastAsia" w:hAnsiTheme="minorEastAsia" w:hint="eastAsia"/>
          <w:szCs w:val="24"/>
        </w:rPr>
        <w:t>、“使用状态”</w:t>
      </w:r>
      <w:r w:rsidRPr="004C0400">
        <w:rPr>
          <w:rFonts w:asciiTheme="minorEastAsia" w:hAnsiTheme="minorEastAsia"/>
          <w:szCs w:val="24"/>
        </w:rPr>
        <w:t xml:space="preserve"> </w:t>
      </w:r>
      <w:r w:rsidRPr="004C0400">
        <w:rPr>
          <w:rFonts w:asciiTheme="minorEastAsia" w:hAnsiTheme="minorEastAsia" w:hint="eastAsia"/>
          <w:szCs w:val="24"/>
        </w:rPr>
        <w:t>代替。</w:t>
      </w:r>
    </w:p>
    <w:p w:rsidR="001203F5" w:rsidRPr="004C0400" w:rsidRDefault="001203F5" w:rsidP="009534BB">
      <w:pPr>
        <w:snapToGrid w:val="0"/>
        <w:ind w:left="840" w:firstLineChars="63" w:firstLine="151"/>
        <w:rPr>
          <w:rFonts w:asciiTheme="minorEastAsia" w:hAnsiTheme="minorEastAsia"/>
          <w:szCs w:val="24"/>
        </w:rPr>
      </w:pPr>
      <w:r w:rsidRPr="004C0400">
        <w:rPr>
          <w:rFonts w:asciiTheme="minorEastAsia" w:hAnsiTheme="minorEastAsia"/>
          <w:szCs w:val="24"/>
        </w:rPr>
        <w:lastRenderedPageBreak/>
        <w:t xml:space="preserve">   B</w:t>
      </w:r>
      <w:r w:rsidRPr="004C0400">
        <w:rPr>
          <w:rFonts w:asciiTheme="minorEastAsia" w:hAnsiTheme="minorEastAsia" w:hint="eastAsia"/>
          <w:szCs w:val="24"/>
        </w:rPr>
        <w:t>、一下翻译表中的字段名不好记的字段</w:t>
      </w:r>
    </w:p>
    <w:p w:rsidR="001203F5" w:rsidRPr="004C0400" w:rsidRDefault="001203F5" w:rsidP="009534BB">
      <w:pPr>
        <w:snapToGrid w:val="0"/>
        <w:ind w:left="840" w:firstLineChars="63" w:firstLine="151"/>
        <w:rPr>
          <w:rFonts w:asciiTheme="minorEastAsia" w:hAnsiTheme="minorEastAsia"/>
          <w:szCs w:val="24"/>
        </w:rPr>
      </w:pPr>
      <w:r w:rsidRPr="004C0400">
        <w:rPr>
          <w:rFonts w:asciiTheme="minorEastAsia" w:hAnsiTheme="minorEastAsia"/>
          <w:szCs w:val="24"/>
        </w:rPr>
        <w:t xml:space="preserve">       </w:t>
      </w:r>
      <w:r w:rsidRPr="004C0400">
        <w:rPr>
          <w:rFonts w:asciiTheme="minorEastAsia" w:hAnsiTheme="minorEastAsia" w:hint="eastAsia"/>
          <w:szCs w:val="24"/>
        </w:rPr>
        <w:t>“科处事代码”</w:t>
      </w:r>
      <w:r w:rsidRPr="004C0400">
        <w:rPr>
          <w:rFonts w:asciiTheme="minorEastAsia" w:hAnsiTheme="minorEastAsia"/>
          <w:szCs w:val="24"/>
        </w:rPr>
        <w:t>(ORG_CODE)</w:t>
      </w:r>
    </w:p>
    <w:p w:rsidR="001203F5" w:rsidRPr="004C0400" w:rsidRDefault="001203F5" w:rsidP="009534BB">
      <w:pPr>
        <w:snapToGrid w:val="0"/>
        <w:ind w:left="840" w:firstLineChars="63" w:firstLine="151"/>
        <w:rPr>
          <w:rFonts w:asciiTheme="minorEastAsia" w:hAnsiTheme="minorEastAsia"/>
          <w:szCs w:val="24"/>
        </w:rPr>
      </w:pPr>
      <w:r w:rsidRPr="004C0400">
        <w:rPr>
          <w:rFonts w:asciiTheme="minorEastAsia" w:hAnsiTheme="minorEastAsia"/>
          <w:szCs w:val="24"/>
        </w:rPr>
        <w:t xml:space="preserve">   </w:t>
      </w:r>
      <w:r w:rsidRPr="004C0400">
        <w:rPr>
          <w:rFonts w:asciiTheme="minorEastAsia" w:hAnsiTheme="minorEastAsia" w:hint="eastAsia"/>
          <w:szCs w:val="24"/>
        </w:rPr>
        <w:t>用</w:t>
      </w:r>
      <w:r w:rsidRPr="004C0400">
        <w:rPr>
          <w:rFonts w:asciiTheme="minorEastAsia" w:hAnsiTheme="minorEastAsia"/>
          <w:szCs w:val="24"/>
        </w:rPr>
        <w:t xml:space="preserve"> </w:t>
      </w:r>
      <w:r w:rsidRPr="004C0400">
        <w:rPr>
          <w:rFonts w:asciiTheme="minorEastAsia" w:hAnsiTheme="minorEastAsia" w:hint="eastAsia"/>
          <w:szCs w:val="24"/>
        </w:rPr>
        <w:t>“使用部门”</w:t>
      </w:r>
      <w:r w:rsidRPr="004C0400">
        <w:rPr>
          <w:rFonts w:asciiTheme="minorEastAsia" w:hAnsiTheme="minorEastAsia"/>
          <w:szCs w:val="24"/>
        </w:rPr>
        <w:t xml:space="preserve"> </w:t>
      </w:r>
      <w:r w:rsidRPr="004C0400">
        <w:rPr>
          <w:rFonts w:asciiTheme="minorEastAsia" w:hAnsiTheme="minorEastAsia" w:hint="eastAsia"/>
          <w:szCs w:val="24"/>
        </w:rPr>
        <w:t>代替</w:t>
      </w:r>
    </w:p>
    <w:p w:rsidR="001203F5" w:rsidRPr="004C0400" w:rsidRDefault="001203F5" w:rsidP="00C15B22">
      <w:pPr>
        <w:numPr>
          <w:ilvl w:val="0"/>
          <w:numId w:val="161"/>
        </w:numPr>
        <w:snapToGrid w:val="0"/>
        <w:ind w:firstLineChars="0"/>
        <w:rPr>
          <w:rFonts w:asciiTheme="minorEastAsia" w:hAnsiTheme="minorEastAsia"/>
          <w:szCs w:val="24"/>
        </w:rPr>
      </w:pPr>
      <w:r w:rsidRPr="004C0400">
        <w:rPr>
          <w:rFonts w:asciiTheme="minorEastAsia" w:hAnsiTheme="minorEastAsia" w:hint="eastAsia"/>
          <w:szCs w:val="24"/>
        </w:rPr>
        <w:t>导入</w:t>
      </w:r>
      <w:r w:rsidRPr="004C0400">
        <w:rPr>
          <w:rFonts w:asciiTheme="minorEastAsia" w:hAnsiTheme="minorEastAsia"/>
          <w:szCs w:val="24"/>
        </w:rPr>
        <w:t>Excel</w:t>
      </w:r>
      <w:r w:rsidRPr="004C0400">
        <w:rPr>
          <w:rFonts w:asciiTheme="minorEastAsia" w:hAnsiTheme="minorEastAsia" w:hint="eastAsia"/>
          <w:szCs w:val="24"/>
        </w:rPr>
        <w:t>文件时，设置表头起始行，起始列坐标和内容起始行坐标</w:t>
      </w:r>
    </w:p>
    <w:p w:rsidR="001203F5" w:rsidRPr="004C0400" w:rsidRDefault="001203F5" w:rsidP="004C0400">
      <w:pPr>
        <w:ind w:firstLine="480"/>
        <w:rPr>
          <w:rFonts w:asciiTheme="minorEastAsia" w:hAnsiTheme="minorEastAsia"/>
          <w:szCs w:val="24"/>
        </w:rPr>
      </w:pPr>
    </w:p>
    <w:p w:rsidR="001203F5" w:rsidRPr="004C0400" w:rsidRDefault="001203F5" w:rsidP="00C15B22">
      <w:pPr>
        <w:pStyle w:val="7"/>
        <w:numPr>
          <w:ilvl w:val="6"/>
          <w:numId w:val="93"/>
        </w:numPr>
        <w:spacing w:before="0" w:after="0" w:line="360" w:lineRule="auto"/>
        <w:ind w:firstLineChars="0"/>
        <w:rPr>
          <w:rFonts w:asciiTheme="minorEastAsia" w:eastAsiaTheme="minorEastAsia" w:hAnsiTheme="minorEastAsia"/>
        </w:rPr>
      </w:pPr>
      <w:bookmarkStart w:id="415" w:name="_Toc354577418"/>
      <w:r w:rsidRPr="004C0400">
        <w:rPr>
          <w:rFonts w:asciiTheme="minorEastAsia" w:eastAsiaTheme="minorEastAsia" w:hAnsiTheme="minorEastAsia" w:hint="eastAsia"/>
        </w:rPr>
        <w:t>导出久其EXCEL资产卡片</w:t>
      </w:r>
      <w:bookmarkEnd w:id="415"/>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将资产数据按条件导出成EXCEL文件格式。</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noProof/>
          <w:szCs w:val="24"/>
        </w:rPr>
        <w:drawing>
          <wp:inline distT="0" distB="0" distL="0" distR="0" wp14:anchorId="78C94345" wp14:editId="5C26B0E4">
            <wp:extent cx="4948238" cy="1085850"/>
            <wp:effectExtent l="0" t="0" r="5080" b="0"/>
            <wp:docPr id="1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srcRect/>
                    <a:stretch>
                      <a:fillRect/>
                    </a:stretch>
                  </pic:blipFill>
                  <pic:spPr bwMode="auto">
                    <a:xfrm>
                      <a:off x="0" y="0"/>
                      <a:ext cx="4948238" cy="1085850"/>
                    </a:xfrm>
                    <a:prstGeom prst="rect">
                      <a:avLst/>
                    </a:prstGeom>
                    <a:noFill/>
                    <a:ln w="9525">
                      <a:noFill/>
                      <a:miter lim="800000"/>
                      <a:headEnd/>
                      <a:tailEnd/>
                    </a:ln>
                  </pic:spPr>
                </pic:pic>
              </a:graphicData>
            </a:graphic>
          </wp:inline>
        </w:drawing>
      </w:r>
    </w:p>
    <w:p w:rsidR="001203F5" w:rsidRPr="004C0400" w:rsidRDefault="001203F5" w:rsidP="00C15B22">
      <w:pPr>
        <w:pStyle w:val="7"/>
        <w:numPr>
          <w:ilvl w:val="6"/>
          <w:numId w:val="93"/>
        </w:numPr>
        <w:spacing w:before="0" w:after="0" w:line="360" w:lineRule="auto"/>
        <w:ind w:firstLineChars="0"/>
        <w:rPr>
          <w:rFonts w:asciiTheme="minorEastAsia" w:eastAsiaTheme="minorEastAsia" w:hAnsiTheme="minorEastAsia"/>
        </w:rPr>
      </w:pPr>
      <w:bookmarkStart w:id="416" w:name="_Toc354577419"/>
      <w:r w:rsidRPr="004C0400">
        <w:rPr>
          <w:rFonts w:asciiTheme="minorEastAsia" w:eastAsiaTheme="minorEastAsia" w:hAnsiTheme="minorEastAsia" w:hint="eastAsia"/>
        </w:rPr>
        <w:t>久其资产卡片导入</w:t>
      </w:r>
      <w:bookmarkEnd w:id="416"/>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将久其资产卡片直接导入。</w:t>
      </w:r>
    </w:p>
    <w:p w:rsidR="001203F5" w:rsidRPr="004C0400" w:rsidRDefault="001203F5" w:rsidP="004C0400">
      <w:pPr>
        <w:ind w:firstLine="480"/>
        <w:rPr>
          <w:rFonts w:asciiTheme="minorEastAsia" w:hAnsiTheme="minorEastAsia"/>
          <w:szCs w:val="24"/>
        </w:rPr>
      </w:pPr>
      <w:r w:rsidRPr="004C0400">
        <w:rPr>
          <w:rFonts w:asciiTheme="minorEastAsia" w:hAnsiTheme="minorEastAsia"/>
          <w:noProof/>
          <w:szCs w:val="24"/>
        </w:rPr>
        <w:drawing>
          <wp:inline distT="0" distB="0" distL="0" distR="0" wp14:anchorId="535CFA36" wp14:editId="30F7CC39">
            <wp:extent cx="4976813" cy="214312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srcRect/>
                    <a:stretch>
                      <a:fillRect/>
                    </a:stretch>
                  </pic:blipFill>
                  <pic:spPr bwMode="auto">
                    <a:xfrm>
                      <a:off x="0" y="0"/>
                      <a:ext cx="4976813" cy="2143125"/>
                    </a:xfrm>
                    <a:prstGeom prst="rect">
                      <a:avLst/>
                    </a:prstGeom>
                    <a:noFill/>
                    <a:ln w="9525">
                      <a:noFill/>
                      <a:miter lim="800000"/>
                      <a:headEnd/>
                      <a:tailEnd/>
                    </a:ln>
                  </pic:spPr>
                </pic:pic>
              </a:graphicData>
            </a:graphic>
          </wp:inline>
        </w:drawing>
      </w:r>
    </w:p>
    <w:p w:rsidR="001203F5" w:rsidRPr="00BC0DF9" w:rsidRDefault="001203F5" w:rsidP="00C15B22">
      <w:pPr>
        <w:pStyle w:val="60"/>
        <w:numPr>
          <w:ilvl w:val="5"/>
          <w:numId w:val="93"/>
        </w:numPr>
        <w:ind w:firstLineChars="0"/>
      </w:pPr>
      <w:bookmarkStart w:id="417" w:name="_Toc302138631"/>
      <w:bookmarkStart w:id="418" w:name="_Toc354577420"/>
      <w:r w:rsidRPr="00BC0DF9">
        <w:rPr>
          <w:rFonts w:hint="eastAsia"/>
        </w:rPr>
        <w:t>资产报表</w:t>
      </w:r>
      <w:bookmarkEnd w:id="417"/>
      <w:bookmarkEnd w:id="418"/>
    </w:p>
    <w:p w:rsidR="001203F5" w:rsidRPr="004C0400" w:rsidRDefault="001203F5" w:rsidP="00C15B22">
      <w:pPr>
        <w:pStyle w:val="7"/>
        <w:numPr>
          <w:ilvl w:val="6"/>
          <w:numId w:val="93"/>
        </w:numPr>
        <w:spacing w:before="0" w:after="0" w:line="360" w:lineRule="auto"/>
        <w:ind w:firstLineChars="0"/>
        <w:rPr>
          <w:rFonts w:asciiTheme="minorEastAsia" w:eastAsiaTheme="minorEastAsia" w:hAnsiTheme="minorEastAsia"/>
        </w:rPr>
      </w:pPr>
      <w:bookmarkStart w:id="419" w:name="_Toc354577421"/>
      <w:r w:rsidRPr="004C0400">
        <w:rPr>
          <w:rFonts w:asciiTheme="minorEastAsia" w:eastAsiaTheme="minorEastAsia" w:hAnsiTheme="minorEastAsia" w:hint="eastAsia"/>
        </w:rPr>
        <w:t>资产总账（不折旧）</w:t>
      </w:r>
      <w:bookmarkEnd w:id="419"/>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可以实现查询某年度按月份汇总的非折旧资产业务发生情况分析数据包括原值的借贷余额，及净值。</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从选择【资产总账】进入总账页面，系统首先要求用户输入查询条件，之后根据查询条件显示该范围内固定资产信息。</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noProof/>
          <w:szCs w:val="24"/>
        </w:rPr>
        <w:lastRenderedPageBreak/>
        <w:drawing>
          <wp:inline distT="0" distB="0" distL="0" distR="0" wp14:anchorId="2D62820C" wp14:editId="3723C9F2">
            <wp:extent cx="5257800" cy="1695450"/>
            <wp:effectExtent l="19050" t="0" r="0" b="0"/>
            <wp:docPr id="208" name="图片 515" descr="资产总帐（非折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资产总帐（非折旧）"/>
                    <pic:cNvPicPr>
                      <a:picLocks noChangeAspect="1" noChangeArrowheads="1"/>
                    </pic:cNvPicPr>
                  </pic:nvPicPr>
                  <pic:blipFill>
                    <a:blip r:embed="rId132" cstate="print"/>
                    <a:srcRect/>
                    <a:stretch>
                      <a:fillRect/>
                    </a:stretch>
                  </pic:blipFill>
                  <pic:spPr bwMode="auto">
                    <a:xfrm>
                      <a:off x="0" y="0"/>
                      <a:ext cx="5257800" cy="1695450"/>
                    </a:xfrm>
                    <a:prstGeom prst="rect">
                      <a:avLst/>
                    </a:prstGeom>
                    <a:noFill/>
                    <a:ln w="9525">
                      <a:noFill/>
                      <a:miter lim="800000"/>
                      <a:headEnd/>
                      <a:tailEnd/>
                    </a:ln>
                  </pic:spPr>
                </pic:pic>
              </a:graphicData>
            </a:graphic>
          </wp:inline>
        </w:drawing>
      </w:r>
    </w:p>
    <w:p w:rsidR="001203F5" w:rsidRPr="004C0400" w:rsidRDefault="001203F5" w:rsidP="004C0400">
      <w:pPr>
        <w:ind w:firstLine="482"/>
        <w:rPr>
          <w:rFonts w:asciiTheme="minorEastAsia" w:hAnsiTheme="minorEastAsia"/>
          <w:b/>
          <w:szCs w:val="24"/>
        </w:rPr>
      </w:pPr>
      <w:r w:rsidRPr="004C0400">
        <w:rPr>
          <w:rFonts w:asciiTheme="minorEastAsia" w:hAnsiTheme="minorEastAsia" w:hint="eastAsia"/>
          <w:b/>
          <w:szCs w:val="24"/>
        </w:rPr>
        <w:t>【操作步骤】</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1．定义查询条件</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系统提供可以对资产总账进行查询范围的选择：</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年度：用户可以随意定义要统计的年度范围，必须为4位0～9的有效数字。</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部门：可以根据部门查询相应的数据。</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资产类别：可以根据类别查询相关数据。</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2．查看资产总账</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点击“查看”按钮，系统根据查询条件定义的条件系统自动列出资产总账，以供用户查询浏览。</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单击“打印设置”可以设置打印模板。有关打印设置的操作说明参见</w:t>
      </w:r>
      <w:hyperlink r:id="rId133" w:history="1">
        <w:r w:rsidRPr="004C0400">
          <w:rPr>
            <w:rStyle w:val="af6"/>
            <w:rFonts w:asciiTheme="minorEastAsia" w:hAnsiTheme="minorEastAsia" w:hint="eastAsia"/>
            <w:szCs w:val="24"/>
          </w:rPr>
          <w:t>打印模板管理</w:t>
        </w:r>
      </w:hyperlink>
      <w:r w:rsidRPr="004C0400">
        <w:rPr>
          <w:rFonts w:asciiTheme="minorEastAsia" w:hAnsiTheme="minorEastAsia" w:hint="eastAsia"/>
          <w:szCs w:val="24"/>
        </w:rPr>
        <w:t>。</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单击“打印”可以按设置的打印模板打印输出。</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点击“数据导出”键，可将查询结果保存到本地磁盘上。</w:t>
      </w:r>
    </w:p>
    <w:p w:rsidR="001203F5" w:rsidRPr="004C0400" w:rsidRDefault="001203F5" w:rsidP="00C15B22">
      <w:pPr>
        <w:pStyle w:val="7"/>
        <w:numPr>
          <w:ilvl w:val="6"/>
          <w:numId w:val="93"/>
        </w:numPr>
        <w:spacing w:before="0" w:after="0" w:line="360" w:lineRule="auto"/>
        <w:ind w:firstLineChars="0"/>
        <w:rPr>
          <w:rFonts w:asciiTheme="minorEastAsia" w:eastAsiaTheme="minorEastAsia" w:hAnsiTheme="minorEastAsia"/>
        </w:rPr>
      </w:pPr>
      <w:bookmarkStart w:id="420" w:name="_Toc354577422"/>
      <w:r w:rsidRPr="004C0400">
        <w:rPr>
          <w:rFonts w:asciiTheme="minorEastAsia" w:eastAsiaTheme="minorEastAsia" w:hAnsiTheme="minorEastAsia" w:hint="eastAsia"/>
        </w:rPr>
        <w:t>资产总账（折旧）</w:t>
      </w:r>
      <w:bookmarkEnd w:id="420"/>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可以实现查询某年度按月份汇总的折旧资产业务发生情况分析数据包括原值的借贷余额，累计折旧的借贷余额及净值。在此可以体现月份、原值、净值、减值准备以及累计折旧的卡片信息。</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从选择【资产总账（折旧）】进入折旧资产总账页面，系统首先要求用户输入查询条件，之后根据查询条件显示该范围内固定资产信息。</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noProof/>
          <w:szCs w:val="24"/>
        </w:rPr>
        <w:lastRenderedPageBreak/>
        <w:drawing>
          <wp:inline distT="0" distB="0" distL="0" distR="0" wp14:anchorId="73071C9B" wp14:editId="72E16263">
            <wp:extent cx="5248275" cy="1343025"/>
            <wp:effectExtent l="19050" t="0" r="9525" b="0"/>
            <wp:docPr id="209" name="图片 525" descr="资产总帐（折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资产总帐（折旧）"/>
                    <pic:cNvPicPr>
                      <a:picLocks noChangeAspect="1" noChangeArrowheads="1"/>
                    </pic:cNvPicPr>
                  </pic:nvPicPr>
                  <pic:blipFill>
                    <a:blip r:embed="rId134" cstate="print"/>
                    <a:srcRect/>
                    <a:stretch>
                      <a:fillRect/>
                    </a:stretch>
                  </pic:blipFill>
                  <pic:spPr bwMode="auto">
                    <a:xfrm>
                      <a:off x="0" y="0"/>
                      <a:ext cx="5248275" cy="1343025"/>
                    </a:xfrm>
                    <a:prstGeom prst="rect">
                      <a:avLst/>
                    </a:prstGeom>
                    <a:noFill/>
                    <a:ln w="9525">
                      <a:noFill/>
                      <a:miter lim="800000"/>
                      <a:headEnd/>
                      <a:tailEnd/>
                    </a:ln>
                  </pic:spPr>
                </pic:pic>
              </a:graphicData>
            </a:graphic>
          </wp:inline>
        </w:drawing>
      </w:r>
    </w:p>
    <w:p w:rsidR="001203F5" w:rsidRPr="004C0400" w:rsidRDefault="001203F5" w:rsidP="004C0400">
      <w:pPr>
        <w:ind w:firstLine="482"/>
        <w:rPr>
          <w:rFonts w:asciiTheme="minorEastAsia" w:hAnsiTheme="minorEastAsia"/>
          <w:b/>
          <w:szCs w:val="24"/>
        </w:rPr>
      </w:pPr>
      <w:r w:rsidRPr="004C0400">
        <w:rPr>
          <w:rFonts w:asciiTheme="minorEastAsia" w:hAnsiTheme="minorEastAsia" w:hint="eastAsia"/>
          <w:b/>
          <w:szCs w:val="24"/>
        </w:rPr>
        <w:t>【操作步骤】</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1．定义查询条件</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系统提供可以对资产总账进行查询范围的选择：</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年度：用户可以随意定义要统计的年度范围，必须为4位0～9的有效数字。</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部门：可以根据部门查询相应的数据。</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资产类别：可以根据类别查询相关数据。</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2．查看资产总账</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点击“查看”按钮，系统根据查询条件定义的条件系统自动列出资产总账，以供用户查询浏览。</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单击“打印设置”可以设置打印模板。有关打印设置的操作说明参见</w:t>
      </w:r>
      <w:hyperlink r:id="rId135" w:history="1">
        <w:r w:rsidRPr="004C0400">
          <w:rPr>
            <w:rStyle w:val="af6"/>
            <w:rFonts w:asciiTheme="minorEastAsia" w:hAnsiTheme="minorEastAsia" w:hint="eastAsia"/>
            <w:szCs w:val="24"/>
          </w:rPr>
          <w:t>打印模板管理</w:t>
        </w:r>
      </w:hyperlink>
      <w:r w:rsidRPr="004C0400">
        <w:rPr>
          <w:rFonts w:asciiTheme="minorEastAsia" w:hAnsiTheme="minorEastAsia" w:hint="eastAsia"/>
          <w:szCs w:val="24"/>
        </w:rPr>
        <w:t>。</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单击“打印”可以按设置的打印模板打印输出。</w:t>
      </w:r>
    </w:p>
    <w:p w:rsidR="001203F5" w:rsidRPr="004C0400" w:rsidRDefault="001203F5" w:rsidP="00C15B22">
      <w:pPr>
        <w:pStyle w:val="7"/>
        <w:numPr>
          <w:ilvl w:val="6"/>
          <w:numId w:val="93"/>
        </w:numPr>
        <w:spacing w:before="0" w:after="0" w:line="360" w:lineRule="auto"/>
        <w:ind w:firstLineChars="0"/>
        <w:rPr>
          <w:rFonts w:asciiTheme="minorEastAsia" w:eastAsiaTheme="minorEastAsia" w:hAnsiTheme="minorEastAsia"/>
        </w:rPr>
      </w:pPr>
      <w:bookmarkStart w:id="421" w:name="_Toc354577423"/>
      <w:r w:rsidRPr="004C0400">
        <w:rPr>
          <w:rFonts w:asciiTheme="minorEastAsia" w:eastAsiaTheme="minorEastAsia" w:hAnsiTheme="minorEastAsia" w:hint="eastAsia"/>
        </w:rPr>
        <w:t>资产明细账</w:t>
      </w:r>
      <w:bookmarkEnd w:id="421"/>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可实现查询某期间段内某一资产卡片业务发生明细情况，分析数据包括原值的借贷余额，累计折旧的借贷余额及净值。在业务明细账中可以体现该明细资产资产代码、名称、日期、原值、净值以及累计折旧等卡片信息。</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从选择【资产明细账】进入明细账页面，系统首先要求用户输入查询条件，之后根据查询条件显示该范围内资产信息。</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noProof/>
          <w:szCs w:val="24"/>
        </w:rPr>
        <w:drawing>
          <wp:inline distT="0" distB="0" distL="0" distR="0" wp14:anchorId="4B886860" wp14:editId="4B1900D1">
            <wp:extent cx="5257800" cy="1676400"/>
            <wp:effectExtent l="19050" t="0" r="0" b="0"/>
            <wp:docPr id="210" name="图片 535" descr="资产明细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资产明细帐"/>
                    <pic:cNvPicPr>
                      <a:picLocks noChangeAspect="1" noChangeArrowheads="1"/>
                    </pic:cNvPicPr>
                  </pic:nvPicPr>
                  <pic:blipFill>
                    <a:blip r:embed="rId136" cstate="print"/>
                    <a:srcRect/>
                    <a:stretch>
                      <a:fillRect/>
                    </a:stretch>
                  </pic:blipFill>
                  <pic:spPr bwMode="auto">
                    <a:xfrm>
                      <a:off x="0" y="0"/>
                      <a:ext cx="5257800" cy="1676400"/>
                    </a:xfrm>
                    <a:prstGeom prst="rect">
                      <a:avLst/>
                    </a:prstGeom>
                    <a:noFill/>
                    <a:ln w="9525">
                      <a:noFill/>
                      <a:miter lim="800000"/>
                      <a:headEnd/>
                      <a:tailEnd/>
                    </a:ln>
                  </pic:spPr>
                </pic:pic>
              </a:graphicData>
            </a:graphic>
          </wp:inline>
        </w:drawing>
      </w:r>
    </w:p>
    <w:p w:rsidR="001203F5" w:rsidRPr="004C0400" w:rsidRDefault="001203F5" w:rsidP="004C0400">
      <w:pPr>
        <w:ind w:firstLine="482"/>
        <w:rPr>
          <w:rFonts w:asciiTheme="minorEastAsia" w:hAnsiTheme="minorEastAsia"/>
          <w:b/>
          <w:szCs w:val="24"/>
        </w:rPr>
      </w:pPr>
      <w:r w:rsidRPr="004C0400">
        <w:rPr>
          <w:rFonts w:asciiTheme="minorEastAsia" w:hAnsiTheme="minorEastAsia" w:hint="eastAsia"/>
          <w:b/>
          <w:szCs w:val="24"/>
        </w:rPr>
        <w:lastRenderedPageBreak/>
        <w:t>【操作步骤】</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具体操作可参看固定资产总账。</w:t>
      </w:r>
    </w:p>
    <w:p w:rsidR="001203F5" w:rsidRPr="004C0400" w:rsidRDefault="001203F5" w:rsidP="00C15B22">
      <w:pPr>
        <w:pStyle w:val="7"/>
        <w:numPr>
          <w:ilvl w:val="6"/>
          <w:numId w:val="93"/>
        </w:numPr>
        <w:spacing w:before="0" w:after="0" w:line="360" w:lineRule="auto"/>
        <w:ind w:firstLineChars="0"/>
        <w:rPr>
          <w:rFonts w:asciiTheme="minorEastAsia" w:eastAsiaTheme="minorEastAsia" w:hAnsiTheme="minorEastAsia"/>
        </w:rPr>
      </w:pPr>
      <w:bookmarkStart w:id="422" w:name="_Toc354577424"/>
      <w:r w:rsidRPr="004C0400">
        <w:rPr>
          <w:rFonts w:asciiTheme="minorEastAsia" w:eastAsiaTheme="minorEastAsia" w:hAnsiTheme="minorEastAsia" w:hint="eastAsia"/>
        </w:rPr>
        <w:t>资产台账（基层单位）</w:t>
      </w:r>
      <w:bookmarkEnd w:id="422"/>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资产台账供单位查询单位的资产卡片情况。</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noProof/>
          <w:szCs w:val="24"/>
        </w:rPr>
        <w:drawing>
          <wp:inline distT="0" distB="0" distL="0" distR="0" wp14:anchorId="194138E1" wp14:editId="762FD93D">
            <wp:extent cx="5248275" cy="1295400"/>
            <wp:effectExtent l="19050" t="0" r="9525" b="0"/>
            <wp:docPr id="211" name="图片 548" descr="资产台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资产台账"/>
                    <pic:cNvPicPr>
                      <a:picLocks noChangeAspect="1" noChangeArrowheads="1"/>
                    </pic:cNvPicPr>
                  </pic:nvPicPr>
                  <pic:blipFill>
                    <a:blip r:embed="rId137" cstate="print"/>
                    <a:srcRect/>
                    <a:stretch>
                      <a:fillRect/>
                    </a:stretch>
                  </pic:blipFill>
                  <pic:spPr bwMode="auto">
                    <a:xfrm>
                      <a:off x="0" y="0"/>
                      <a:ext cx="5248275" cy="1295400"/>
                    </a:xfrm>
                    <a:prstGeom prst="rect">
                      <a:avLst/>
                    </a:prstGeom>
                    <a:noFill/>
                    <a:ln w="9525">
                      <a:noFill/>
                      <a:miter lim="800000"/>
                      <a:headEnd/>
                      <a:tailEnd/>
                    </a:ln>
                  </pic:spPr>
                </pic:pic>
              </a:graphicData>
            </a:graphic>
          </wp:inline>
        </w:drawing>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xml:space="preserve">                   </w:t>
      </w:r>
    </w:p>
    <w:p w:rsidR="001203F5" w:rsidRPr="004C0400" w:rsidRDefault="001203F5" w:rsidP="00C15B22">
      <w:pPr>
        <w:pStyle w:val="7"/>
        <w:numPr>
          <w:ilvl w:val="6"/>
          <w:numId w:val="93"/>
        </w:numPr>
        <w:spacing w:before="0" w:after="0" w:line="360" w:lineRule="auto"/>
        <w:ind w:firstLineChars="0"/>
        <w:rPr>
          <w:rFonts w:asciiTheme="minorEastAsia" w:eastAsiaTheme="minorEastAsia" w:hAnsiTheme="minorEastAsia"/>
        </w:rPr>
      </w:pPr>
      <w:bookmarkStart w:id="423" w:name="_Toc354577425"/>
      <w:r w:rsidRPr="004C0400">
        <w:rPr>
          <w:rFonts w:asciiTheme="minorEastAsia" w:eastAsiaTheme="minorEastAsia" w:hAnsiTheme="minorEastAsia" w:hint="eastAsia"/>
        </w:rPr>
        <w:t>资产汇总统计表</w:t>
      </w:r>
      <w:bookmarkEnd w:id="423"/>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单位根据年度、资产大类和统计方式按类别查询单位的资产情况。</w:t>
      </w:r>
    </w:p>
    <w:p w:rsidR="001203F5" w:rsidRPr="004C0400" w:rsidRDefault="001203F5" w:rsidP="004C0400">
      <w:pPr>
        <w:ind w:firstLine="480"/>
        <w:jc w:val="center"/>
        <w:rPr>
          <w:rFonts w:asciiTheme="minorEastAsia" w:hAnsiTheme="minorEastAsia"/>
          <w:szCs w:val="24"/>
        </w:rPr>
      </w:pPr>
      <w:r w:rsidRPr="004C0400">
        <w:rPr>
          <w:rFonts w:asciiTheme="minorEastAsia" w:hAnsiTheme="minorEastAsia" w:hint="eastAsia"/>
          <w:noProof/>
          <w:szCs w:val="24"/>
        </w:rPr>
        <w:drawing>
          <wp:inline distT="0" distB="0" distL="0" distR="0" wp14:anchorId="24AE00A2" wp14:editId="425B09EA">
            <wp:extent cx="5248275" cy="1409700"/>
            <wp:effectExtent l="19050" t="0" r="9525" b="0"/>
            <wp:docPr id="212" name="图片 561" descr="资产汇总统计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资产汇总统计表"/>
                    <pic:cNvPicPr>
                      <a:picLocks noChangeAspect="1" noChangeArrowheads="1"/>
                    </pic:cNvPicPr>
                  </pic:nvPicPr>
                  <pic:blipFill>
                    <a:blip r:embed="rId138" cstate="print"/>
                    <a:srcRect/>
                    <a:stretch>
                      <a:fillRect/>
                    </a:stretch>
                  </pic:blipFill>
                  <pic:spPr bwMode="auto">
                    <a:xfrm>
                      <a:off x="0" y="0"/>
                      <a:ext cx="5248275" cy="1409700"/>
                    </a:xfrm>
                    <a:prstGeom prst="rect">
                      <a:avLst/>
                    </a:prstGeom>
                    <a:noFill/>
                    <a:ln w="9525">
                      <a:noFill/>
                      <a:miter lim="800000"/>
                      <a:headEnd/>
                      <a:tailEnd/>
                    </a:ln>
                  </pic:spPr>
                </pic:pic>
              </a:graphicData>
            </a:graphic>
          </wp:inline>
        </w:drawing>
      </w:r>
    </w:p>
    <w:p w:rsidR="001203F5" w:rsidRPr="004C0400" w:rsidRDefault="001203F5" w:rsidP="00C15B22">
      <w:pPr>
        <w:pStyle w:val="7"/>
        <w:numPr>
          <w:ilvl w:val="6"/>
          <w:numId w:val="93"/>
        </w:numPr>
        <w:spacing w:before="0" w:after="0" w:line="360" w:lineRule="auto"/>
        <w:ind w:firstLineChars="0"/>
        <w:rPr>
          <w:rFonts w:asciiTheme="minorEastAsia" w:eastAsiaTheme="minorEastAsia" w:hAnsiTheme="minorEastAsia"/>
        </w:rPr>
      </w:pPr>
      <w:bookmarkStart w:id="424" w:name="_Toc354577426"/>
      <w:r w:rsidRPr="004C0400">
        <w:rPr>
          <w:rFonts w:asciiTheme="minorEastAsia" w:eastAsiaTheme="minorEastAsia" w:hAnsiTheme="minorEastAsia" w:hint="eastAsia"/>
        </w:rPr>
        <w:t>资产任意统计表</w:t>
      </w:r>
      <w:bookmarkEnd w:id="424"/>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实现统计查询指定会计期间内资产任何信息的汇总。包括：指定查询条件下的资产类别、原值、累计折旧等信息，同时，增加了对统计项目的选择的功能。</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从选择【资产任意统计表】进入资产任意统计表页面，系统首先要求用户输入查询条件，之后根据查询条件显示该范围内资产统计信息。</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noProof/>
          <w:szCs w:val="24"/>
        </w:rPr>
        <w:drawing>
          <wp:inline distT="0" distB="0" distL="0" distR="0" wp14:anchorId="39981F4A" wp14:editId="1BF52616">
            <wp:extent cx="5248275" cy="1590675"/>
            <wp:effectExtent l="19050" t="0" r="9525" b="0"/>
            <wp:docPr id="213" name="图片 571" descr="资产任意统计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资产任意统计表"/>
                    <pic:cNvPicPr>
                      <a:picLocks noChangeAspect="1" noChangeArrowheads="1"/>
                    </pic:cNvPicPr>
                  </pic:nvPicPr>
                  <pic:blipFill>
                    <a:blip r:embed="rId139" cstate="print"/>
                    <a:srcRect/>
                    <a:stretch>
                      <a:fillRect/>
                    </a:stretch>
                  </pic:blipFill>
                  <pic:spPr bwMode="auto">
                    <a:xfrm>
                      <a:off x="0" y="0"/>
                      <a:ext cx="5248275" cy="1590675"/>
                    </a:xfrm>
                    <a:prstGeom prst="rect">
                      <a:avLst/>
                    </a:prstGeom>
                    <a:noFill/>
                    <a:ln w="9525">
                      <a:noFill/>
                      <a:miter lim="800000"/>
                      <a:headEnd/>
                      <a:tailEnd/>
                    </a:ln>
                  </pic:spPr>
                </pic:pic>
              </a:graphicData>
            </a:graphic>
          </wp:inline>
        </w:drawing>
      </w:r>
    </w:p>
    <w:p w:rsidR="001203F5" w:rsidRPr="004C0400" w:rsidRDefault="001203F5" w:rsidP="004C0400">
      <w:pPr>
        <w:ind w:firstLine="482"/>
        <w:rPr>
          <w:rFonts w:asciiTheme="minorEastAsia" w:hAnsiTheme="minorEastAsia"/>
          <w:b/>
          <w:szCs w:val="24"/>
        </w:rPr>
      </w:pPr>
      <w:r w:rsidRPr="004C0400">
        <w:rPr>
          <w:rFonts w:asciiTheme="minorEastAsia" w:hAnsiTheme="minorEastAsia" w:hint="eastAsia"/>
          <w:b/>
          <w:szCs w:val="24"/>
        </w:rPr>
        <w:t>【操作步骤】</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lastRenderedPageBreak/>
        <w:t>1．定义查询条件</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系统提供可以对资产综合统计表进行查询范围的选择：</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资产类别定义：用户可以随意定义要统计的资产类别，点击资产类别代码后选择按钮，在弹出的列表中选择要统计的资产类别，选择完毕，该资产类别名称自动带出；</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取数条件定义：用户可以随意定义取数条件，点击取得条件选择按钮，在弹出的对话框中选择统计的条件信息，提交后，所定义的条件自动的出现在页面的取数条件框中；</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清空条件定义：用户可以对先前定义的取数条件清空，点击清空条件选择按钮，取数条件框中的取数条件会被清空；</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取得项目定义：用户可以随意取得要新增加的项目，点击取得项目选择按钮，在弹出的对话框中选择新增加的项目，提交后，所定义的项目名称自动的出现在页面的取得项目框中；</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清空项目定义：用户可以对先前定义的项目清空，点击清空项目选择按钮，取得项目框中的项目名称会被清空；</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年度的定义：输入要统计查询数据的年度范围；</w:t>
      </w:r>
    </w:p>
    <w:p w:rsidR="001203F5" w:rsidRPr="004C0400" w:rsidRDefault="001203F5" w:rsidP="00C15B22">
      <w:pPr>
        <w:pStyle w:val="af3"/>
        <w:numPr>
          <w:ilvl w:val="0"/>
          <w:numId w:val="151"/>
        </w:numPr>
        <w:ind w:firstLineChars="0"/>
        <w:rPr>
          <w:rFonts w:asciiTheme="minorEastAsia" w:hAnsiTheme="minorEastAsia"/>
          <w:szCs w:val="24"/>
        </w:rPr>
      </w:pPr>
      <w:r w:rsidRPr="004C0400">
        <w:rPr>
          <w:rFonts w:asciiTheme="minorEastAsia" w:hAnsiTheme="minorEastAsia" w:hint="eastAsia"/>
          <w:szCs w:val="24"/>
        </w:rPr>
        <w:t>月份：输入要统计查询数据的月份范围。</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2．查看资产任意统计表</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单击“查看”，系统根据查询条件定义的条件系统自动列出资产任意统计表，以供用户查询浏览。</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单击“打印设置”可以设置打印模板。有关打印设置的操作说明参见</w:t>
      </w:r>
      <w:hyperlink r:id="rId140" w:history="1">
        <w:r w:rsidRPr="004C0400">
          <w:rPr>
            <w:rStyle w:val="af6"/>
            <w:rFonts w:asciiTheme="minorEastAsia" w:hAnsiTheme="minorEastAsia" w:hint="eastAsia"/>
            <w:szCs w:val="24"/>
          </w:rPr>
          <w:t>打印模板管理</w:t>
        </w:r>
      </w:hyperlink>
      <w:r w:rsidRPr="004C0400">
        <w:rPr>
          <w:rFonts w:asciiTheme="minorEastAsia" w:hAnsiTheme="minorEastAsia" w:hint="eastAsia"/>
          <w:szCs w:val="24"/>
        </w:rPr>
        <w:t>。</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单击“打印”可以按设置的打印模板打印输出。</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点击“数据导出”键，可将查询结果保存到本地磁盘上。</w:t>
      </w:r>
    </w:p>
    <w:p w:rsidR="001203F5" w:rsidRPr="004C0400" w:rsidRDefault="001203F5" w:rsidP="00C15B22">
      <w:pPr>
        <w:pStyle w:val="7"/>
        <w:numPr>
          <w:ilvl w:val="6"/>
          <w:numId w:val="93"/>
        </w:numPr>
        <w:spacing w:before="0" w:after="0" w:line="360" w:lineRule="auto"/>
        <w:ind w:firstLineChars="0"/>
        <w:rPr>
          <w:rFonts w:asciiTheme="minorEastAsia" w:eastAsiaTheme="minorEastAsia" w:hAnsiTheme="minorEastAsia"/>
        </w:rPr>
      </w:pPr>
      <w:bookmarkStart w:id="425" w:name="_Toc354577427"/>
      <w:r w:rsidRPr="004C0400">
        <w:rPr>
          <w:rFonts w:asciiTheme="minorEastAsia" w:eastAsiaTheme="minorEastAsia" w:hAnsiTheme="minorEastAsia" w:hint="eastAsia"/>
        </w:rPr>
        <w:t>固定资产情况统计表</w:t>
      </w:r>
      <w:bookmarkEnd w:id="425"/>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单位根据年度查询单位的资产情况。</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noProof/>
          <w:szCs w:val="24"/>
        </w:rPr>
        <w:lastRenderedPageBreak/>
        <w:drawing>
          <wp:inline distT="0" distB="0" distL="0" distR="0" wp14:anchorId="26C2E96B" wp14:editId="1E817608">
            <wp:extent cx="5257800" cy="1352550"/>
            <wp:effectExtent l="19050" t="0" r="0" b="0"/>
            <wp:docPr id="214" name="图片 584" descr="固定资产情况统计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固定资产情况统计表"/>
                    <pic:cNvPicPr>
                      <a:picLocks noChangeAspect="1" noChangeArrowheads="1"/>
                    </pic:cNvPicPr>
                  </pic:nvPicPr>
                  <pic:blipFill>
                    <a:blip r:embed="rId141" cstate="print"/>
                    <a:srcRect/>
                    <a:stretch>
                      <a:fillRect/>
                    </a:stretch>
                  </pic:blipFill>
                  <pic:spPr bwMode="auto">
                    <a:xfrm>
                      <a:off x="0" y="0"/>
                      <a:ext cx="5257800" cy="1352550"/>
                    </a:xfrm>
                    <a:prstGeom prst="rect">
                      <a:avLst/>
                    </a:prstGeom>
                    <a:noFill/>
                    <a:ln w="9525">
                      <a:noFill/>
                      <a:miter lim="800000"/>
                      <a:headEnd/>
                      <a:tailEnd/>
                    </a:ln>
                  </pic:spPr>
                </pic:pic>
              </a:graphicData>
            </a:graphic>
          </wp:inline>
        </w:drawing>
      </w:r>
    </w:p>
    <w:p w:rsidR="001203F5" w:rsidRPr="004C0400" w:rsidRDefault="001203F5" w:rsidP="00C15B22">
      <w:pPr>
        <w:pStyle w:val="7"/>
        <w:numPr>
          <w:ilvl w:val="6"/>
          <w:numId w:val="93"/>
        </w:numPr>
        <w:spacing w:before="0" w:after="0" w:line="360" w:lineRule="auto"/>
        <w:ind w:firstLineChars="0"/>
        <w:rPr>
          <w:rFonts w:asciiTheme="minorEastAsia" w:eastAsiaTheme="minorEastAsia" w:hAnsiTheme="minorEastAsia"/>
        </w:rPr>
      </w:pPr>
      <w:bookmarkStart w:id="426" w:name="_Toc354577428"/>
      <w:r w:rsidRPr="004C0400">
        <w:rPr>
          <w:rFonts w:asciiTheme="minorEastAsia" w:eastAsiaTheme="minorEastAsia" w:hAnsiTheme="minorEastAsia" w:hint="eastAsia"/>
        </w:rPr>
        <w:t>资产总量统计表（主管部门）</w:t>
      </w:r>
      <w:bookmarkEnd w:id="426"/>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用于财政单位统计查询所属基层单位的资产总量。功能包括：查询统计所有所属基层单位的所有资产总量，查询所有所属基层单位的某种资产类别的资产总量，查询某个单位所有资产总量，及某个单位的某种资产类别的资产总量。</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从选择【资产总量统计表】进入资产总量统计表页面，系统首先要求用户输入查询条件，之后根据查询条件显示该范围内资产增减统计信息。</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noProof/>
          <w:szCs w:val="24"/>
        </w:rPr>
        <w:drawing>
          <wp:inline distT="0" distB="0" distL="0" distR="0" wp14:anchorId="6799C14F" wp14:editId="1099DA94">
            <wp:extent cx="5244860" cy="1880559"/>
            <wp:effectExtent l="19050" t="0" r="0" b="0"/>
            <wp:docPr id="215" name="图片 594" descr="资产总量统计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资产总量统计表"/>
                    <pic:cNvPicPr>
                      <a:picLocks noChangeAspect="1" noChangeArrowheads="1"/>
                    </pic:cNvPicPr>
                  </pic:nvPicPr>
                  <pic:blipFill>
                    <a:blip r:embed="rId142" cstate="print"/>
                    <a:srcRect/>
                    <a:stretch>
                      <a:fillRect/>
                    </a:stretch>
                  </pic:blipFill>
                  <pic:spPr bwMode="auto">
                    <a:xfrm>
                      <a:off x="0" y="0"/>
                      <a:ext cx="5248275" cy="1881783"/>
                    </a:xfrm>
                    <a:prstGeom prst="rect">
                      <a:avLst/>
                    </a:prstGeom>
                    <a:noFill/>
                    <a:ln w="9525">
                      <a:noFill/>
                      <a:miter lim="800000"/>
                      <a:headEnd/>
                      <a:tailEnd/>
                    </a:ln>
                  </pic:spPr>
                </pic:pic>
              </a:graphicData>
            </a:graphic>
          </wp:inline>
        </w:drawing>
      </w:r>
    </w:p>
    <w:p w:rsidR="001203F5" w:rsidRPr="004C0400" w:rsidRDefault="001203F5" w:rsidP="004C0400">
      <w:pPr>
        <w:ind w:firstLine="482"/>
        <w:rPr>
          <w:rFonts w:asciiTheme="minorEastAsia" w:hAnsiTheme="minorEastAsia"/>
          <w:b/>
          <w:szCs w:val="24"/>
        </w:rPr>
      </w:pPr>
      <w:r w:rsidRPr="004C0400">
        <w:rPr>
          <w:rFonts w:asciiTheme="minorEastAsia" w:hAnsiTheme="minorEastAsia" w:hint="eastAsia"/>
          <w:b/>
          <w:szCs w:val="24"/>
        </w:rPr>
        <w:t>【操作步骤】</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1． 定义查询条件</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系统提供可以对资产总量统计表进行查询范围的选择：</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单位代码：单位代码为空时，查询范围为该财政单位的所有所属基层单位，否则，查询范围为选择了的单位；</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资产类别代码：资产类别为空时，查询范围为所有的资产类别，否则，查询范围为选择了的资产类别；</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查询范围：分为历史数据和当前数据，默认为当前数据；</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年度：输入要统计数据的年份，必须为4位0～9的有效数字；</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月份：统计查询月份。</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    2． 查看资产总量统计表</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单击“查看”按钮，系统根据查询条件定义的条件自动列出资产总量及原值，</w:t>
      </w:r>
      <w:r w:rsidRPr="004C0400">
        <w:rPr>
          <w:rFonts w:asciiTheme="minorEastAsia" w:hAnsiTheme="minorEastAsia" w:hint="eastAsia"/>
          <w:szCs w:val="24"/>
        </w:rPr>
        <w:lastRenderedPageBreak/>
        <w:t>以供用户查询浏览。</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单击“打印设置”可以设置打印模板。有关打印设置的操作说明参见</w:t>
      </w:r>
      <w:hyperlink r:id="rId143" w:history="1">
        <w:r w:rsidRPr="004C0400">
          <w:rPr>
            <w:rStyle w:val="af6"/>
            <w:rFonts w:asciiTheme="minorEastAsia" w:hAnsiTheme="minorEastAsia" w:hint="eastAsia"/>
            <w:szCs w:val="24"/>
          </w:rPr>
          <w:t>打印模板管理</w:t>
        </w:r>
      </w:hyperlink>
      <w:r w:rsidRPr="004C0400">
        <w:rPr>
          <w:rFonts w:asciiTheme="minorEastAsia" w:hAnsiTheme="minorEastAsia" w:hint="eastAsia"/>
          <w:szCs w:val="24"/>
        </w:rPr>
        <w:t>。</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单击“打印”可以按设置的打印模板打印输出。</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点击“数据导出”键，可将查询结果保存到本地磁盘上。</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3. 如何打印</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单击“打印设置”可以设置打印模板。</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单击“打印”可以按设置的打印模板打印输出。</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有关打印设置的操作说明参见</w:t>
      </w:r>
      <w:r w:rsidR="001D1F3D">
        <w:rPr>
          <w:rFonts w:asciiTheme="minorEastAsia" w:hAnsiTheme="minorEastAsia" w:hint="eastAsia"/>
          <w:szCs w:val="24"/>
        </w:rPr>
        <w:t>系统</w:t>
      </w:r>
      <w:r w:rsidRPr="004C0400">
        <w:rPr>
          <w:rFonts w:asciiTheme="minorEastAsia" w:hAnsiTheme="minorEastAsia" w:hint="eastAsia"/>
          <w:szCs w:val="24"/>
        </w:rPr>
        <w:t>在线帮助中有关内容。</w:t>
      </w:r>
    </w:p>
    <w:p w:rsidR="001203F5" w:rsidRPr="004C0400" w:rsidRDefault="001203F5" w:rsidP="00C15B22">
      <w:pPr>
        <w:pStyle w:val="7"/>
        <w:numPr>
          <w:ilvl w:val="6"/>
          <w:numId w:val="93"/>
        </w:numPr>
        <w:spacing w:before="0" w:after="0" w:line="360" w:lineRule="auto"/>
        <w:ind w:firstLineChars="0"/>
        <w:rPr>
          <w:rFonts w:asciiTheme="minorEastAsia" w:eastAsiaTheme="minorEastAsia" w:hAnsiTheme="minorEastAsia"/>
        </w:rPr>
      </w:pPr>
      <w:bookmarkStart w:id="427" w:name="_Toc354577429"/>
      <w:r w:rsidRPr="004C0400">
        <w:rPr>
          <w:rFonts w:asciiTheme="minorEastAsia" w:eastAsiaTheme="minorEastAsia" w:hAnsiTheme="minorEastAsia" w:hint="eastAsia"/>
        </w:rPr>
        <w:t>资产登记进度查询</w:t>
      </w:r>
      <w:bookmarkEnd w:id="427"/>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用于财政（主管）单位统计查询所属基层单位的资产登记进度情况。</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从【资产登记进度查询】进入资产登记进度查询页面，在左边的单位树中选择需要查看的单位，点“查看“即可看到对眼单位的资产登记进度情况。</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noProof/>
          <w:szCs w:val="24"/>
        </w:rPr>
        <w:drawing>
          <wp:inline distT="0" distB="0" distL="0" distR="0" wp14:anchorId="7963224C" wp14:editId="6B27C933">
            <wp:extent cx="5250791" cy="1543291"/>
            <wp:effectExtent l="19050" t="0" r="7009" b="0"/>
            <wp:docPr id="218" name="图片 604" descr="资产登记进度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资产登记进度查询"/>
                    <pic:cNvPicPr>
                      <a:picLocks noChangeAspect="1" noChangeArrowheads="1"/>
                    </pic:cNvPicPr>
                  </pic:nvPicPr>
                  <pic:blipFill>
                    <a:blip r:embed="rId144" cstate="print"/>
                    <a:srcRect/>
                    <a:stretch>
                      <a:fillRect/>
                    </a:stretch>
                  </pic:blipFill>
                  <pic:spPr bwMode="auto">
                    <a:xfrm>
                      <a:off x="0" y="0"/>
                      <a:ext cx="5248275" cy="1542552"/>
                    </a:xfrm>
                    <a:prstGeom prst="rect">
                      <a:avLst/>
                    </a:prstGeom>
                    <a:noFill/>
                    <a:ln w="9525">
                      <a:noFill/>
                      <a:miter lim="800000"/>
                      <a:headEnd/>
                      <a:tailEnd/>
                    </a:ln>
                  </pic:spPr>
                </pic:pic>
              </a:graphicData>
            </a:graphic>
          </wp:inline>
        </w:drawing>
      </w:r>
    </w:p>
    <w:p w:rsidR="001203F5" w:rsidRPr="004C0400" w:rsidRDefault="001203F5" w:rsidP="00C15B22">
      <w:pPr>
        <w:pStyle w:val="7"/>
        <w:numPr>
          <w:ilvl w:val="6"/>
          <w:numId w:val="93"/>
        </w:numPr>
        <w:spacing w:before="0" w:after="0" w:line="360" w:lineRule="auto"/>
        <w:ind w:firstLineChars="0"/>
        <w:rPr>
          <w:rFonts w:asciiTheme="minorEastAsia" w:eastAsiaTheme="minorEastAsia" w:hAnsiTheme="minorEastAsia"/>
        </w:rPr>
      </w:pPr>
      <w:bookmarkStart w:id="428" w:name="_Toc354577430"/>
      <w:r w:rsidRPr="004C0400">
        <w:rPr>
          <w:rFonts w:asciiTheme="minorEastAsia" w:eastAsiaTheme="minorEastAsia" w:hAnsiTheme="minorEastAsia" w:hint="eastAsia"/>
        </w:rPr>
        <w:t>固定资产情况统计表</w:t>
      </w:r>
      <w:bookmarkEnd w:id="428"/>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供主管（财政）单位根据年度查询所管辖单位的资产情况。</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noProof/>
          <w:szCs w:val="24"/>
        </w:rPr>
        <w:drawing>
          <wp:inline distT="0" distB="0" distL="0" distR="0" wp14:anchorId="705E92A6" wp14:editId="772CE482">
            <wp:extent cx="5235899" cy="1155940"/>
            <wp:effectExtent l="19050" t="0" r="2851" b="0"/>
            <wp:docPr id="219" name="图片 617" descr="固定资产情况统计表（主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固定资产情况统计表（主管）"/>
                    <pic:cNvPicPr>
                      <a:picLocks noChangeAspect="1" noChangeArrowheads="1"/>
                    </pic:cNvPicPr>
                  </pic:nvPicPr>
                  <pic:blipFill>
                    <a:blip r:embed="rId145" cstate="print"/>
                    <a:srcRect/>
                    <a:stretch>
                      <a:fillRect/>
                    </a:stretch>
                  </pic:blipFill>
                  <pic:spPr bwMode="auto">
                    <a:xfrm>
                      <a:off x="0" y="0"/>
                      <a:ext cx="5248275" cy="1158672"/>
                    </a:xfrm>
                    <a:prstGeom prst="rect">
                      <a:avLst/>
                    </a:prstGeom>
                    <a:noFill/>
                    <a:ln w="9525">
                      <a:noFill/>
                      <a:miter lim="800000"/>
                      <a:headEnd/>
                      <a:tailEnd/>
                    </a:ln>
                  </pic:spPr>
                </pic:pic>
              </a:graphicData>
            </a:graphic>
          </wp:inline>
        </w:drawing>
      </w:r>
    </w:p>
    <w:p w:rsidR="001203F5" w:rsidRPr="004C0400" w:rsidRDefault="001203F5" w:rsidP="00C15B22">
      <w:pPr>
        <w:pStyle w:val="7"/>
        <w:numPr>
          <w:ilvl w:val="6"/>
          <w:numId w:val="93"/>
        </w:numPr>
        <w:spacing w:before="0" w:after="0" w:line="360" w:lineRule="auto"/>
        <w:ind w:firstLineChars="0"/>
        <w:rPr>
          <w:rFonts w:asciiTheme="minorEastAsia" w:eastAsiaTheme="minorEastAsia" w:hAnsiTheme="minorEastAsia"/>
        </w:rPr>
      </w:pPr>
      <w:bookmarkStart w:id="429" w:name="_Toc354577431"/>
      <w:r w:rsidRPr="004C0400">
        <w:rPr>
          <w:rFonts w:asciiTheme="minorEastAsia" w:eastAsiaTheme="minorEastAsia" w:hAnsiTheme="minorEastAsia" w:hint="eastAsia"/>
        </w:rPr>
        <w:t>资产折旧一览表</w:t>
      </w:r>
      <w:bookmarkEnd w:id="429"/>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资产折旧一览表实现查询某段会计期间内某类固定资产的原值、累计折旧、本月折旧、月末净值等的详细发生清单。</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从选择【资产折旧一览表】进入固定资产折旧一览表页面，系统首先要求用户输入查询条件，之后根据查询条件显示该范围内固定资产折旧信息。</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noProof/>
          <w:szCs w:val="24"/>
        </w:rPr>
        <w:lastRenderedPageBreak/>
        <w:drawing>
          <wp:inline distT="0" distB="0" distL="0" distR="0" wp14:anchorId="10475953" wp14:editId="1C3A6FA4">
            <wp:extent cx="5243990" cy="1457864"/>
            <wp:effectExtent l="19050" t="0" r="0" b="0"/>
            <wp:docPr id="220" name="图片 627" descr="资产折旧一览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资产折旧一览表"/>
                    <pic:cNvPicPr>
                      <a:picLocks noChangeAspect="1" noChangeArrowheads="1"/>
                    </pic:cNvPicPr>
                  </pic:nvPicPr>
                  <pic:blipFill>
                    <a:blip r:embed="rId146" cstate="print"/>
                    <a:srcRect/>
                    <a:stretch>
                      <a:fillRect/>
                    </a:stretch>
                  </pic:blipFill>
                  <pic:spPr bwMode="auto">
                    <a:xfrm>
                      <a:off x="0" y="0"/>
                      <a:ext cx="5257800" cy="1461703"/>
                    </a:xfrm>
                    <a:prstGeom prst="rect">
                      <a:avLst/>
                    </a:prstGeom>
                    <a:noFill/>
                    <a:ln w="9525">
                      <a:noFill/>
                      <a:miter lim="800000"/>
                      <a:headEnd/>
                      <a:tailEnd/>
                    </a:ln>
                  </pic:spPr>
                </pic:pic>
              </a:graphicData>
            </a:graphic>
          </wp:inline>
        </w:drawing>
      </w:r>
    </w:p>
    <w:p w:rsidR="001203F5" w:rsidRPr="004C0400" w:rsidRDefault="001203F5" w:rsidP="004C0400">
      <w:pPr>
        <w:ind w:firstLine="482"/>
        <w:rPr>
          <w:rFonts w:asciiTheme="minorEastAsia" w:hAnsiTheme="minorEastAsia"/>
          <w:b/>
          <w:szCs w:val="24"/>
        </w:rPr>
      </w:pPr>
      <w:r w:rsidRPr="004C0400">
        <w:rPr>
          <w:rFonts w:asciiTheme="minorEastAsia" w:hAnsiTheme="minorEastAsia" w:hint="eastAsia"/>
          <w:b/>
          <w:szCs w:val="24"/>
        </w:rPr>
        <w:t>【操作步骤】</w:t>
      </w:r>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具体操作可参见固定资产使用状况统计表。</w:t>
      </w:r>
    </w:p>
    <w:p w:rsidR="001203F5" w:rsidRPr="004C0400" w:rsidRDefault="001203F5" w:rsidP="00C15B22">
      <w:pPr>
        <w:pStyle w:val="7"/>
        <w:numPr>
          <w:ilvl w:val="6"/>
          <w:numId w:val="93"/>
        </w:numPr>
        <w:spacing w:before="0" w:after="0" w:line="360" w:lineRule="auto"/>
        <w:ind w:firstLineChars="0"/>
        <w:rPr>
          <w:rFonts w:asciiTheme="minorEastAsia" w:eastAsiaTheme="minorEastAsia" w:hAnsiTheme="minorEastAsia"/>
        </w:rPr>
      </w:pPr>
      <w:bookmarkStart w:id="430" w:name="_Toc354577432"/>
      <w:r w:rsidRPr="004C0400">
        <w:rPr>
          <w:rFonts w:asciiTheme="minorEastAsia" w:eastAsiaTheme="minorEastAsia" w:hAnsiTheme="minorEastAsia" w:hint="eastAsia"/>
        </w:rPr>
        <w:t>资产累计折旧增减统计表</w:t>
      </w:r>
      <w:bookmarkEnd w:id="430"/>
    </w:p>
    <w:p w:rsidR="001203F5" w:rsidRPr="004C0400" w:rsidRDefault="001203F5" w:rsidP="004C0400">
      <w:pPr>
        <w:ind w:firstLine="480"/>
        <w:rPr>
          <w:rFonts w:asciiTheme="minorEastAsia" w:hAnsiTheme="minorEastAsia"/>
          <w:szCs w:val="24"/>
        </w:rPr>
      </w:pPr>
      <w:r w:rsidRPr="004C0400">
        <w:rPr>
          <w:rFonts w:asciiTheme="minorEastAsia" w:hAnsiTheme="minorEastAsia" w:hint="eastAsia"/>
          <w:szCs w:val="24"/>
        </w:rPr>
        <w:t>资产累计折旧增减统计表是用于实现指定会计期间内累计折旧的变动情况的统计查询。包括：累计折旧的增加方式、固定资产代码、资产名称、减少额、增加额、增减原因等内容。可以进行跨期间的查询。</w:t>
      </w:r>
    </w:p>
    <w:p w:rsidR="00F21728" w:rsidRPr="00DB4408" w:rsidRDefault="001203F5" w:rsidP="00DB4408">
      <w:pPr>
        <w:ind w:firstLine="480"/>
        <w:rPr>
          <w:rFonts w:asciiTheme="minorEastAsia" w:hAnsiTheme="minorEastAsia"/>
          <w:szCs w:val="24"/>
        </w:rPr>
      </w:pPr>
      <w:r w:rsidRPr="004C0400">
        <w:rPr>
          <w:rFonts w:asciiTheme="minorEastAsia" w:hAnsiTheme="minorEastAsia" w:hint="eastAsia"/>
          <w:szCs w:val="24"/>
        </w:rPr>
        <w:t>从【资产累计折旧增减统计表】进入固定资产累计折旧增减统计表页面，系统首先要求用户输入查询条件，之后根据查询条件显示该范围内固定资产累计折旧增减统计信息。</w:t>
      </w:r>
    </w:p>
    <w:p w:rsidR="00B224A9" w:rsidRDefault="00B224A9" w:rsidP="00C15B22">
      <w:pPr>
        <w:pStyle w:val="52"/>
        <w:numPr>
          <w:ilvl w:val="4"/>
          <w:numId w:val="93"/>
        </w:numPr>
        <w:ind w:firstLineChars="0"/>
      </w:pPr>
      <w:r>
        <w:rPr>
          <w:rFonts w:hint="eastAsia"/>
        </w:rPr>
        <w:t>合同支付管理</w:t>
      </w:r>
    </w:p>
    <w:p w:rsidR="00B224A9" w:rsidRDefault="000F6508" w:rsidP="00B224A9">
      <w:pPr>
        <w:ind w:firstLine="480"/>
      </w:pPr>
      <w:r>
        <w:rPr>
          <w:rFonts w:hint="eastAsia"/>
        </w:rPr>
        <w:t>合同支付管理系统主要包括基础设置、合同登记、合同备案确认、合同箱、合同变更记录、合同执行、综合查询等功能。</w:t>
      </w:r>
    </w:p>
    <w:p w:rsidR="00B224A9" w:rsidRDefault="005F7AAF" w:rsidP="00C15B22">
      <w:pPr>
        <w:pStyle w:val="60"/>
        <w:numPr>
          <w:ilvl w:val="5"/>
          <w:numId w:val="93"/>
        </w:numPr>
        <w:ind w:firstLineChars="0"/>
      </w:pPr>
      <w:r>
        <w:t>基础设置</w:t>
      </w:r>
    </w:p>
    <w:p w:rsidR="005F7AAF" w:rsidRDefault="005F7AAF" w:rsidP="005F7AAF">
      <w:pPr>
        <w:ind w:firstLine="480"/>
      </w:pPr>
    </w:p>
    <w:p w:rsidR="005F7AAF" w:rsidRPr="005F7AAF" w:rsidRDefault="005F7AAF" w:rsidP="00C15B22">
      <w:pPr>
        <w:pStyle w:val="7"/>
        <w:numPr>
          <w:ilvl w:val="6"/>
          <w:numId w:val="93"/>
        </w:numPr>
        <w:spacing w:before="0" w:after="0" w:line="360" w:lineRule="auto"/>
        <w:ind w:firstLineChars="0"/>
        <w:rPr>
          <w:rFonts w:asciiTheme="minorEastAsia" w:eastAsiaTheme="minorEastAsia" w:hAnsiTheme="minorEastAsia"/>
        </w:rPr>
      </w:pPr>
      <w:r w:rsidRPr="005F7AAF">
        <w:rPr>
          <w:rFonts w:asciiTheme="minorEastAsia" w:eastAsiaTheme="minorEastAsia" w:hAnsiTheme="minorEastAsia" w:hint="eastAsia"/>
        </w:rPr>
        <w:t>选项设置</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控制合同录入后是否需要进行备案确认。选项中通过设置选项值“是”和“否”进行控制。是，则启用，合同登记提交到合同备案确认节点，经授权的用户收到提交的合同单编辑确认。否则不启用，合同登记提交后即为已备案状态，不需确认。</w:t>
      </w:r>
    </w:p>
    <w:p w:rsidR="005F7AAF" w:rsidRPr="005F7AAF" w:rsidRDefault="005F7AAF" w:rsidP="005F7AAF">
      <w:pPr>
        <w:ind w:firstLine="480"/>
        <w:rPr>
          <w:rFonts w:asciiTheme="minorEastAsia" w:hAnsiTheme="minorEastAsia"/>
          <w:szCs w:val="24"/>
        </w:rPr>
      </w:pP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noProof/>
          <w:szCs w:val="24"/>
        </w:rPr>
        <w:lastRenderedPageBreak/>
        <w:drawing>
          <wp:inline distT="0" distB="0" distL="0" distR="0" wp14:anchorId="7BC601B2" wp14:editId="763BF6AF">
            <wp:extent cx="5819775" cy="2171700"/>
            <wp:effectExtent l="1905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srcRect/>
                    <a:stretch>
                      <a:fillRect/>
                    </a:stretch>
                  </pic:blipFill>
                  <pic:spPr bwMode="auto">
                    <a:xfrm>
                      <a:off x="0" y="0"/>
                      <a:ext cx="5819775" cy="2171700"/>
                    </a:xfrm>
                    <a:prstGeom prst="rect">
                      <a:avLst/>
                    </a:prstGeom>
                    <a:noFill/>
                    <a:ln w="9525">
                      <a:noFill/>
                      <a:miter lim="800000"/>
                      <a:headEnd/>
                      <a:tailEnd/>
                    </a:ln>
                  </pic:spPr>
                </pic:pic>
              </a:graphicData>
            </a:graphic>
          </wp:inline>
        </w:drawing>
      </w:r>
    </w:p>
    <w:p w:rsidR="005F7AAF" w:rsidRPr="005F7AAF" w:rsidRDefault="005F7AAF" w:rsidP="00C15B22">
      <w:pPr>
        <w:pStyle w:val="7"/>
        <w:numPr>
          <w:ilvl w:val="6"/>
          <w:numId w:val="93"/>
        </w:numPr>
        <w:spacing w:before="0" w:after="0" w:line="360" w:lineRule="auto"/>
        <w:ind w:firstLineChars="0"/>
        <w:rPr>
          <w:rFonts w:asciiTheme="minorEastAsia" w:eastAsiaTheme="minorEastAsia" w:hAnsiTheme="minorEastAsia"/>
        </w:rPr>
      </w:pPr>
      <w:r w:rsidRPr="005F7AAF">
        <w:rPr>
          <w:rFonts w:asciiTheme="minorEastAsia" w:eastAsiaTheme="minorEastAsia" w:hAnsiTheme="minorEastAsia" w:hint="eastAsia"/>
        </w:rPr>
        <w:t>付款类型设置</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通过新增和删除功能来维护合同登记中“付款类型”基础资料。付款类型代码和付款类型名称自定义。是否引用指的是在合同登记中是否使用。已被引用的付款类型不允许修改和删除。</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noProof/>
          <w:szCs w:val="24"/>
        </w:rPr>
        <w:drawing>
          <wp:inline distT="0" distB="0" distL="0" distR="0" wp14:anchorId="75737C80" wp14:editId="6A7C2E1D">
            <wp:extent cx="5629275" cy="2486025"/>
            <wp:effectExtent l="19050" t="0" r="952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srcRect/>
                    <a:stretch>
                      <a:fillRect/>
                    </a:stretch>
                  </pic:blipFill>
                  <pic:spPr bwMode="auto">
                    <a:xfrm>
                      <a:off x="0" y="0"/>
                      <a:ext cx="5629275" cy="2486025"/>
                    </a:xfrm>
                    <a:prstGeom prst="rect">
                      <a:avLst/>
                    </a:prstGeom>
                    <a:noFill/>
                    <a:ln w="9525">
                      <a:noFill/>
                      <a:miter lim="800000"/>
                      <a:headEnd/>
                      <a:tailEnd/>
                    </a:ln>
                  </pic:spPr>
                </pic:pic>
              </a:graphicData>
            </a:graphic>
          </wp:inline>
        </w:drawing>
      </w:r>
    </w:p>
    <w:p w:rsidR="005F7AAF" w:rsidRPr="005F7AAF" w:rsidRDefault="005F7AAF" w:rsidP="00C15B22">
      <w:pPr>
        <w:pStyle w:val="7"/>
        <w:numPr>
          <w:ilvl w:val="6"/>
          <w:numId w:val="93"/>
        </w:numPr>
        <w:spacing w:before="0" w:after="0" w:line="360" w:lineRule="auto"/>
        <w:ind w:firstLineChars="0"/>
        <w:rPr>
          <w:rFonts w:asciiTheme="minorEastAsia" w:eastAsiaTheme="minorEastAsia" w:hAnsiTheme="minorEastAsia"/>
        </w:rPr>
      </w:pPr>
      <w:r w:rsidRPr="005F7AAF">
        <w:rPr>
          <w:rFonts w:asciiTheme="minorEastAsia" w:eastAsiaTheme="minorEastAsia" w:hAnsiTheme="minorEastAsia" w:hint="eastAsia"/>
        </w:rPr>
        <w:t>合同类别定义</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维护合同登记信息中的“合同类别”基础资料。合同类别编码和名称自定义。“是否引用”（在合同登记中使用该类型为被引用）为是则不允许修改和删除。</w:t>
      </w:r>
    </w:p>
    <w:p w:rsidR="005F7AAF" w:rsidRPr="005F7AAF" w:rsidRDefault="005F7AAF" w:rsidP="005F7AAF">
      <w:pPr>
        <w:ind w:firstLine="480"/>
        <w:rPr>
          <w:rFonts w:asciiTheme="minorEastAsia" w:hAnsiTheme="minorEastAsia"/>
          <w:szCs w:val="24"/>
        </w:rPr>
      </w:pP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noProof/>
          <w:szCs w:val="24"/>
        </w:rPr>
        <w:lastRenderedPageBreak/>
        <w:drawing>
          <wp:inline distT="0" distB="0" distL="0" distR="0" wp14:anchorId="3901F2DD" wp14:editId="1ACEEA72">
            <wp:extent cx="5267325" cy="2819400"/>
            <wp:effectExtent l="19050" t="0" r="952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srcRect/>
                    <a:stretch>
                      <a:fillRect/>
                    </a:stretch>
                  </pic:blipFill>
                  <pic:spPr bwMode="auto">
                    <a:xfrm>
                      <a:off x="0" y="0"/>
                      <a:ext cx="5267325" cy="2819400"/>
                    </a:xfrm>
                    <a:prstGeom prst="rect">
                      <a:avLst/>
                    </a:prstGeom>
                    <a:noFill/>
                    <a:ln w="9525">
                      <a:noFill/>
                      <a:miter lim="800000"/>
                      <a:headEnd/>
                      <a:tailEnd/>
                    </a:ln>
                  </pic:spPr>
                </pic:pic>
              </a:graphicData>
            </a:graphic>
          </wp:inline>
        </w:drawing>
      </w:r>
    </w:p>
    <w:p w:rsidR="005F7AAF" w:rsidRPr="005F7AAF" w:rsidRDefault="005F7AAF" w:rsidP="00C15B22">
      <w:pPr>
        <w:pStyle w:val="7"/>
        <w:numPr>
          <w:ilvl w:val="6"/>
          <w:numId w:val="93"/>
        </w:numPr>
        <w:spacing w:before="0" w:after="0" w:line="360" w:lineRule="auto"/>
        <w:ind w:firstLineChars="0"/>
        <w:rPr>
          <w:rFonts w:asciiTheme="minorEastAsia" w:eastAsiaTheme="minorEastAsia" w:hAnsiTheme="minorEastAsia"/>
        </w:rPr>
      </w:pPr>
      <w:r w:rsidRPr="005F7AAF">
        <w:rPr>
          <w:rFonts w:asciiTheme="minorEastAsia" w:eastAsiaTheme="minorEastAsia" w:hAnsiTheme="minorEastAsia" w:hint="eastAsia"/>
        </w:rPr>
        <w:t>对方单位登记</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维护合同登记页面乙方和丙方信息。对方单位编码系统自动编码，名称自定义。</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说明：只有启用状态下的单位信息在合同登记页面的乙方、丙方选择时才能显示，停用状态的单位信息在合同登记时候不会显示。已经被使用过的单位允许停用。单位信息使用状态可以修改，不受是否使用限制。只有在停用状态下的单位信息才允许被修改。已经被使用的单位信息不允许删除。</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noProof/>
          <w:szCs w:val="24"/>
        </w:rPr>
        <w:drawing>
          <wp:inline distT="0" distB="0" distL="0" distR="0" wp14:anchorId="0F04C8F2" wp14:editId="459DA1DD">
            <wp:extent cx="5267325" cy="2733675"/>
            <wp:effectExtent l="19050" t="0" r="952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srcRect/>
                    <a:stretch>
                      <a:fillRect/>
                    </a:stretch>
                  </pic:blipFill>
                  <pic:spPr bwMode="auto">
                    <a:xfrm>
                      <a:off x="0" y="0"/>
                      <a:ext cx="5267325" cy="2733675"/>
                    </a:xfrm>
                    <a:prstGeom prst="rect">
                      <a:avLst/>
                    </a:prstGeom>
                    <a:noFill/>
                    <a:ln w="9525">
                      <a:noFill/>
                      <a:miter lim="800000"/>
                      <a:headEnd/>
                      <a:tailEnd/>
                    </a:ln>
                  </pic:spPr>
                </pic:pic>
              </a:graphicData>
            </a:graphic>
          </wp:inline>
        </w:drawing>
      </w:r>
    </w:p>
    <w:p w:rsidR="005F7AAF" w:rsidRPr="005F7AAF" w:rsidRDefault="005F7AAF" w:rsidP="005F7AAF">
      <w:pPr>
        <w:ind w:firstLine="480"/>
        <w:rPr>
          <w:rFonts w:asciiTheme="minorEastAsia" w:hAnsiTheme="minorEastAsia"/>
          <w:szCs w:val="24"/>
        </w:rPr>
      </w:pPr>
    </w:p>
    <w:p w:rsidR="005F7AAF" w:rsidRPr="005F7AAF" w:rsidRDefault="005F7AAF" w:rsidP="00C15B22">
      <w:pPr>
        <w:pStyle w:val="60"/>
        <w:numPr>
          <w:ilvl w:val="5"/>
          <w:numId w:val="93"/>
        </w:numPr>
        <w:spacing w:before="0" w:after="0" w:line="360" w:lineRule="auto"/>
        <w:ind w:firstLineChars="0"/>
        <w:rPr>
          <w:rFonts w:asciiTheme="minorEastAsia" w:eastAsiaTheme="minorEastAsia" w:hAnsiTheme="minorEastAsia"/>
        </w:rPr>
      </w:pPr>
      <w:r w:rsidRPr="005F7AAF">
        <w:rPr>
          <w:rFonts w:asciiTheme="minorEastAsia" w:eastAsiaTheme="minorEastAsia" w:hAnsiTheme="minorEastAsia" w:hint="eastAsia"/>
        </w:rPr>
        <w:t>合同登记</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合同登记提供合同录入功能。</w:t>
      </w:r>
    </w:p>
    <w:p w:rsidR="005F7AAF" w:rsidRPr="005F7AAF" w:rsidRDefault="005F7AAF" w:rsidP="00C15B22">
      <w:pPr>
        <w:pStyle w:val="7"/>
        <w:numPr>
          <w:ilvl w:val="6"/>
          <w:numId w:val="93"/>
        </w:numPr>
        <w:spacing w:before="0" w:after="0" w:line="360" w:lineRule="auto"/>
        <w:ind w:firstLineChars="0"/>
        <w:rPr>
          <w:rFonts w:asciiTheme="minorEastAsia" w:eastAsiaTheme="minorEastAsia" w:hAnsiTheme="minorEastAsia"/>
        </w:rPr>
      </w:pPr>
      <w:r w:rsidRPr="005F7AAF">
        <w:rPr>
          <w:rFonts w:asciiTheme="minorEastAsia" w:eastAsiaTheme="minorEastAsia" w:hAnsiTheme="minorEastAsia" w:hint="eastAsia"/>
        </w:rPr>
        <w:lastRenderedPageBreak/>
        <w:t>基本信息</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录入合同基本信息，合同付款计划以及上传附件功能。</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合同编号，合同名称手工录入。合同类别，付款类型，执行处室，项目归口处室，起止时间以及签订日期，所属项目，项目负责人，乙方，丙方可选择录入。其中，归口处室，执行处室和项目负责人来源于</w:t>
      </w:r>
      <w:r w:rsidR="001D1F3D">
        <w:rPr>
          <w:rFonts w:asciiTheme="minorEastAsia" w:hAnsiTheme="minorEastAsia" w:hint="eastAsia"/>
          <w:szCs w:val="24"/>
        </w:rPr>
        <w:t>系统</w:t>
      </w:r>
      <w:r w:rsidRPr="005F7AAF">
        <w:rPr>
          <w:rFonts w:asciiTheme="minorEastAsia" w:hAnsiTheme="minorEastAsia" w:hint="eastAsia"/>
          <w:szCs w:val="24"/>
        </w:rPr>
        <w:t>组织机构。所属项目来源于账务处理系统（当前单位账套项目）。乙方和丙方除了支持选择输入外还可以手工输入。合同金额手工输入，金额大写自动带出。</w:t>
      </w:r>
    </w:p>
    <w:p w:rsidR="005F7AAF" w:rsidRPr="005F7AAF" w:rsidRDefault="005F7AAF" w:rsidP="00C15B22">
      <w:pPr>
        <w:pStyle w:val="7"/>
        <w:numPr>
          <w:ilvl w:val="6"/>
          <w:numId w:val="93"/>
        </w:numPr>
        <w:spacing w:before="0" w:after="0" w:line="360" w:lineRule="auto"/>
        <w:ind w:firstLineChars="0"/>
        <w:rPr>
          <w:rFonts w:asciiTheme="minorEastAsia" w:eastAsiaTheme="minorEastAsia" w:hAnsiTheme="minorEastAsia"/>
        </w:rPr>
      </w:pPr>
      <w:r w:rsidRPr="005F7AAF">
        <w:rPr>
          <w:rFonts w:asciiTheme="minorEastAsia" w:eastAsiaTheme="minorEastAsia" w:hAnsiTheme="minorEastAsia" w:hint="eastAsia"/>
        </w:rPr>
        <w:t>合同付款计划</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在付款计划中输入计划内容，比例（通过比例根据合同金额带出计划付款金额）。付款条件列输入合同中付款条件。</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冻结状态可以对合同可付款金额进行冻结。在付款过程中最多只能支付合同金额减去冻结金额之外的部分。</w:t>
      </w:r>
    </w:p>
    <w:p w:rsidR="005F7AAF" w:rsidRPr="005F7AAF" w:rsidRDefault="005F7AAF" w:rsidP="00C15B22">
      <w:pPr>
        <w:pStyle w:val="7"/>
        <w:numPr>
          <w:ilvl w:val="6"/>
          <w:numId w:val="93"/>
        </w:numPr>
        <w:spacing w:before="0" w:after="0" w:line="360" w:lineRule="auto"/>
        <w:ind w:firstLineChars="0"/>
        <w:rPr>
          <w:rFonts w:asciiTheme="minorEastAsia" w:eastAsiaTheme="minorEastAsia" w:hAnsiTheme="minorEastAsia"/>
        </w:rPr>
      </w:pPr>
      <w:r w:rsidRPr="005F7AAF">
        <w:rPr>
          <w:rFonts w:asciiTheme="minorEastAsia" w:eastAsiaTheme="minorEastAsia" w:hAnsiTheme="minorEastAsia" w:hint="eastAsia"/>
        </w:rPr>
        <w:t>附件上传</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支持最大100M的附件。</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说明：如果在选项设置中设置启用合同备案，则在合同登记页面显示的是“提交备案”按钮，若不启用合同备案则显示“备案”按钮。</w:t>
      </w:r>
    </w:p>
    <w:p w:rsidR="005F7AAF" w:rsidRPr="005F7AAF" w:rsidRDefault="005F7AAF" w:rsidP="005F7AAF">
      <w:pPr>
        <w:widowControl/>
        <w:ind w:firstLine="480"/>
        <w:jc w:val="left"/>
        <w:rPr>
          <w:rFonts w:asciiTheme="minorEastAsia" w:hAnsiTheme="minorEastAsia" w:cs="宋体"/>
          <w:kern w:val="0"/>
          <w:szCs w:val="24"/>
        </w:rPr>
      </w:pPr>
      <w:r w:rsidRPr="005F7AAF">
        <w:rPr>
          <w:rFonts w:asciiTheme="minorEastAsia" w:hAnsiTheme="minorEastAsia" w:cs="宋体"/>
          <w:noProof/>
          <w:kern w:val="0"/>
          <w:szCs w:val="24"/>
        </w:rPr>
        <w:drawing>
          <wp:inline distT="0" distB="0" distL="0" distR="0" wp14:anchorId="4B576CBB" wp14:editId="73F32CC7">
            <wp:extent cx="5262562" cy="3166094"/>
            <wp:effectExtent l="0" t="0" r="0" b="0"/>
            <wp:docPr id="152" name="图片 152" descr="C:\Documents and Settings\Administrator\Application Data\Tencent\Users\814685920\QQ\WinTemp\RichOle\%VLSQ11S6S8(B(24HWHVCY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istrator\Application Data\Tencent\Users\814685920\QQ\WinTemp\RichOle\%VLSQ11S6S8(B(24HWHVCYW.jpg"/>
                    <pic:cNvPicPr>
                      <a:picLocks noChangeAspect="1" noChangeArrowheads="1"/>
                    </pic:cNvPicPr>
                  </pic:nvPicPr>
                  <pic:blipFill>
                    <a:blip r:embed="rId151"/>
                    <a:srcRect/>
                    <a:stretch>
                      <a:fillRect/>
                    </a:stretch>
                  </pic:blipFill>
                  <pic:spPr bwMode="auto">
                    <a:xfrm>
                      <a:off x="0" y="0"/>
                      <a:ext cx="5262562" cy="3166094"/>
                    </a:xfrm>
                    <a:prstGeom prst="rect">
                      <a:avLst/>
                    </a:prstGeom>
                    <a:noFill/>
                    <a:ln w="9525">
                      <a:noFill/>
                      <a:miter lim="800000"/>
                      <a:headEnd/>
                      <a:tailEnd/>
                    </a:ln>
                  </pic:spPr>
                </pic:pic>
              </a:graphicData>
            </a:graphic>
          </wp:inline>
        </w:drawing>
      </w:r>
    </w:p>
    <w:p w:rsidR="005F7AAF" w:rsidRPr="005F7AAF" w:rsidRDefault="005F7AAF" w:rsidP="00C15B22">
      <w:pPr>
        <w:pStyle w:val="60"/>
        <w:numPr>
          <w:ilvl w:val="5"/>
          <w:numId w:val="93"/>
        </w:numPr>
        <w:spacing w:before="0" w:after="0" w:line="360" w:lineRule="auto"/>
        <w:ind w:firstLineChars="0"/>
        <w:rPr>
          <w:rFonts w:asciiTheme="minorEastAsia" w:eastAsiaTheme="minorEastAsia" w:hAnsiTheme="minorEastAsia"/>
        </w:rPr>
      </w:pPr>
      <w:r w:rsidRPr="005F7AAF">
        <w:rPr>
          <w:rFonts w:asciiTheme="minorEastAsia" w:eastAsiaTheme="minorEastAsia" w:hAnsiTheme="minorEastAsia" w:hint="eastAsia"/>
        </w:rPr>
        <w:t>合同备案确认</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在实施过程中需要确认是否合同备案确认流程，如果不启用则需要在门户页</w:t>
      </w:r>
      <w:r w:rsidRPr="005F7AAF">
        <w:rPr>
          <w:rFonts w:asciiTheme="minorEastAsia" w:hAnsiTheme="minorEastAsia" w:hint="eastAsia"/>
          <w:szCs w:val="24"/>
        </w:rPr>
        <w:lastRenderedPageBreak/>
        <w:t>面定制里将“合同备案确认”删除，并在合同支付管理系统的选项设置将选项值设置为“否”。</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合同备案确认页面查询条件栏，支持按照登记日期，合同类型和合同金额查询全部已提交备案的合同管理。</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合同备案确认页分三个页签显示，待确认、已确认和全部。切换到待确认页签内页面右上角显示备案确认，退回和查询按钮。在已确认页签显示取消备案和查询两个按钮。全部页签内是显示查询按钮。</w:t>
      </w:r>
    </w:p>
    <w:p w:rsidR="005F7AAF" w:rsidRPr="005F7AAF" w:rsidRDefault="005F7AAF" w:rsidP="00324A89">
      <w:pPr>
        <w:ind w:firstLine="480"/>
        <w:rPr>
          <w:rFonts w:asciiTheme="minorEastAsia" w:hAnsiTheme="minorEastAsia"/>
          <w:szCs w:val="24"/>
        </w:rPr>
      </w:pPr>
      <w:r w:rsidRPr="005F7AAF">
        <w:rPr>
          <w:rFonts w:asciiTheme="minorEastAsia" w:hAnsiTheme="minorEastAsia" w:hint="eastAsia"/>
          <w:szCs w:val="24"/>
        </w:rPr>
        <w:t>备案所有页签内按钮支持批量操作的同时也支持双击打开单据查看单据信息并对单据进行相关的备案确认/取消，退回操作。</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待确认页签：</w:t>
      </w:r>
    </w:p>
    <w:p w:rsidR="005F7AAF" w:rsidRPr="005F7AAF" w:rsidRDefault="005F7AAF" w:rsidP="00324A89">
      <w:pPr>
        <w:widowControl/>
        <w:ind w:firstLine="480"/>
        <w:jc w:val="center"/>
        <w:rPr>
          <w:rFonts w:asciiTheme="minorEastAsia" w:hAnsiTheme="minorEastAsia" w:cs="宋体"/>
          <w:kern w:val="0"/>
          <w:szCs w:val="24"/>
        </w:rPr>
      </w:pPr>
      <w:r w:rsidRPr="005F7AAF">
        <w:rPr>
          <w:rFonts w:asciiTheme="minorEastAsia" w:hAnsiTheme="minorEastAsia" w:cs="宋体"/>
          <w:noProof/>
          <w:kern w:val="0"/>
          <w:szCs w:val="24"/>
        </w:rPr>
        <w:drawing>
          <wp:inline distT="0" distB="0" distL="0" distR="0" wp14:anchorId="14936E3C" wp14:editId="76F8A8D8">
            <wp:extent cx="4967288" cy="2699710"/>
            <wp:effectExtent l="0" t="0" r="5080" b="5715"/>
            <wp:docPr id="153" name="图片 1" descr="C:\Documents and Settings\Administrator\Application Data\Tencent\Users\405518946\QQ\WinTemp\RichOle\CL[YPVP7YPKG]BBQV6I~1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Application Data\Tencent\Users\405518946\QQ\WinTemp\RichOle\CL[YPVP7YPKG]BBQV6I~1V4.jpg"/>
                    <pic:cNvPicPr>
                      <a:picLocks noChangeAspect="1" noChangeArrowheads="1"/>
                    </pic:cNvPicPr>
                  </pic:nvPicPr>
                  <pic:blipFill>
                    <a:blip r:embed="rId152"/>
                    <a:srcRect/>
                    <a:stretch>
                      <a:fillRect/>
                    </a:stretch>
                  </pic:blipFill>
                  <pic:spPr bwMode="auto">
                    <a:xfrm>
                      <a:off x="0" y="0"/>
                      <a:ext cx="4965038" cy="2698487"/>
                    </a:xfrm>
                    <a:prstGeom prst="rect">
                      <a:avLst/>
                    </a:prstGeom>
                    <a:noFill/>
                    <a:ln w="9525">
                      <a:noFill/>
                      <a:miter lim="800000"/>
                      <a:headEnd/>
                      <a:tailEnd/>
                    </a:ln>
                  </pic:spPr>
                </pic:pic>
              </a:graphicData>
            </a:graphic>
          </wp:inline>
        </w:drawing>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已确认页签：</w:t>
      </w:r>
    </w:p>
    <w:p w:rsidR="005F7AAF" w:rsidRPr="00324A89" w:rsidRDefault="005F7AAF" w:rsidP="00324A89">
      <w:pPr>
        <w:widowControl/>
        <w:ind w:firstLine="480"/>
        <w:jc w:val="left"/>
        <w:rPr>
          <w:rFonts w:asciiTheme="minorEastAsia" w:hAnsiTheme="minorEastAsia" w:cs="宋体"/>
          <w:kern w:val="0"/>
          <w:szCs w:val="24"/>
        </w:rPr>
      </w:pPr>
      <w:r w:rsidRPr="005F7AAF">
        <w:rPr>
          <w:rFonts w:asciiTheme="minorEastAsia" w:hAnsiTheme="minorEastAsia" w:cs="宋体"/>
          <w:noProof/>
          <w:kern w:val="0"/>
          <w:szCs w:val="24"/>
        </w:rPr>
        <w:lastRenderedPageBreak/>
        <w:drawing>
          <wp:inline distT="0" distB="0" distL="0" distR="0" wp14:anchorId="4248D043" wp14:editId="7E6A6F3B">
            <wp:extent cx="4800252" cy="2762250"/>
            <wp:effectExtent l="19050" t="0" r="348" b="0"/>
            <wp:docPr id="154" name="图片 3" descr="C:\Documents and Settings\Administrator\Application Data\Tencent\Users\405518946\QQ\WinTemp\RichOle\VRDQ@1QXSLKAPR41P4IEX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Application Data\Tencent\Users\405518946\QQ\WinTemp\RichOle\VRDQ@1QXSLKAPR41P4IEXHA.jpg"/>
                    <pic:cNvPicPr>
                      <a:picLocks noChangeAspect="1" noChangeArrowheads="1"/>
                    </pic:cNvPicPr>
                  </pic:nvPicPr>
                  <pic:blipFill>
                    <a:blip r:embed="rId153"/>
                    <a:srcRect/>
                    <a:stretch>
                      <a:fillRect/>
                    </a:stretch>
                  </pic:blipFill>
                  <pic:spPr bwMode="auto">
                    <a:xfrm>
                      <a:off x="0" y="0"/>
                      <a:ext cx="4801510" cy="2762974"/>
                    </a:xfrm>
                    <a:prstGeom prst="rect">
                      <a:avLst/>
                    </a:prstGeom>
                    <a:noFill/>
                    <a:ln w="9525">
                      <a:noFill/>
                      <a:miter lim="800000"/>
                      <a:headEnd/>
                      <a:tailEnd/>
                    </a:ln>
                  </pic:spPr>
                </pic:pic>
              </a:graphicData>
            </a:graphic>
          </wp:inline>
        </w:drawing>
      </w:r>
    </w:p>
    <w:p w:rsidR="005F7AAF" w:rsidRPr="005F7AAF" w:rsidRDefault="005F7AAF" w:rsidP="00324A89">
      <w:pPr>
        <w:ind w:firstLine="480"/>
        <w:rPr>
          <w:rFonts w:asciiTheme="minorEastAsia" w:hAnsiTheme="minorEastAsia"/>
          <w:szCs w:val="24"/>
        </w:rPr>
      </w:pPr>
      <w:r w:rsidRPr="005F7AAF">
        <w:rPr>
          <w:rFonts w:asciiTheme="minorEastAsia" w:hAnsiTheme="minorEastAsia" w:hint="eastAsia"/>
          <w:szCs w:val="24"/>
        </w:rPr>
        <w:t>“全部”页签：</w:t>
      </w:r>
    </w:p>
    <w:p w:rsidR="005F7AAF" w:rsidRPr="005F7AAF" w:rsidRDefault="005F7AAF" w:rsidP="005F7AAF">
      <w:pPr>
        <w:widowControl/>
        <w:ind w:firstLine="480"/>
        <w:jc w:val="left"/>
        <w:rPr>
          <w:rFonts w:asciiTheme="minorEastAsia" w:hAnsiTheme="minorEastAsia" w:cs="宋体"/>
          <w:kern w:val="0"/>
          <w:szCs w:val="24"/>
        </w:rPr>
      </w:pPr>
      <w:r w:rsidRPr="005F7AAF">
        <w:rPr>
          <w:rFonts w:asciiTheme="minorEastAsia" w:hAnsiTheme="minorEastAsia" w:cs="宋体"/>
          <w:noProof/>
          <w:kern w:val="0"/>
          <w:szCs w:val="24"/>
        </w:rPr>
        <w:drawing>
          <wp:inline distT="0" distB="0" distL="0" distR="0" wp14:anchorId="1A5FB747" wp14:editId="6506D903">
            <wp:extent cx="4919662" cy="3220141"/>
            <wp:effectExtent l="0" t="0" r="0" b="0"/>
            <wp:docPr id="155" name="图片 155" descr="C:\Documents and Settings\Administrator\Application Data\Tencent\Users\405518946\QQ\WinTemp\RichOle\IOJ)HWZ7[]`C}CLROPIHCY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dministrator\Application Data\Tencent\Users\405518946\QQ\WinTemp\RichOle\IOJ)HWZ7[]`C}CLROPIHCY9.jpg"/>
                    <pic:cNvPicPr>
                      <a:picLocks noChangeAspect="1" noChangeArrowheads="1"/>
                    </pic:cNvPicPr>
                  </pic:nvPicPr>
                  <pic:blipFill>
                    <a:blip r:embed="rId154"/>
                    <a:srcRect/>
                    <a:stretch>
                      <a:fillRect/>
                    </a:stretch>
                  </pic:blipFill>
                  <pic:spPr bwMode="auto">
                    <a:xfrm>
                      <a:off x="0" y="0"/>
                      <a:ext cx="4931283" cy="3227748"/>
                    </a:xfrm>
                    <a:prstGeom prst="rect">
                      <a:avLst/>
                    </a:prstGeom>
                    <a:noFill/>
                    <a:ln w="9525">
                      <a:noFill/>
                      <a:miter lim="800000"/>
                      <a:headEnd/>
                      <a:tailEnd/>
                    </a:ln>
                  </pic:spPr>
                </pic:pic>
              </a:graphicData>
            </a:graphic>
          </wp:inline>
        </w:drawing>
      </w:r>
    </w:p>
    <w:p w:rsidR="005F7AAF" w:rsidRPr="005F7AAF" w:rsidRDefault="005F7AAF" w:rsidP="005F7AAF">
      <w:pPr>
        <w:ind w:firstLine="480"/>
        <w:rPr>
          <w:rFonts w:asciiTheme="minorEastAsia" w:hAnsiTheme="minorEastAsia"/>
          <w:szCs w:val="24"/>
        </w:rPr>
      </w:pPr>
    </w:p>
    <w:p w:rsidR="005F7AAF" w:rsidRPr="005F7AAF" w:rsidRDefault="005F7AAF" w:rsidP="00C15B22">
      <w:pPr>
        <w:pStyle w:val="60"/>
        <w:numPr>
          <w:ilvl w:val="5"/>
          <w:numId w:val="93"/>
        </w:numPr>
        <w:spacing w:before="0" w:after="0" w:line="360" w:lineRule="auto"/>
        <w:ind w:firstLineChars="0"/>
        <w:rPr>
          <w:rFonts w:asciiTheme="minorEastAsia" w:eastAsiaTheme="minorEastAsia" w:hAnsiTheme="minorEastAsia"/>
        </w:rPr>
      </w:pPr>
      <w:r w:rsidRPr="005F7AAF">
        <w:rPr>
          <w:rFonts w:asciiTheme="minorEastAsia" w:eastAsiaTheme="minorEastAsia" w:hAnsiTheme="minorEastAsia" w:hint="eastAsia"/>
        </w:rPr>
        <w:t>合同箱</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合同箱内可以完成从合同录入到合同备案确认、内容变更、中止、撤销、验收和封存整个合同生命周期的操作。</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根据当前登录人员的权限在每个页签内显示相应的功能按钮。</w:t>
      </w:r>
    </w:p>
    <w:p w:rsidR="005F7AAF" w:rsidRPr="005F7AAF" w:rsidRDefault="005F7AAF" w:rsidP="00C15B22">
      <w:pPr>
        <w:pStyle w:val="7"/>
        <w:numPr>
          <w:ilvl w:val="6"/>
          <w:numId w:val="93"/>
        </w:numPr>
        <w:spacing w:before="0" w:after="0" w:line="360" w:lineRule="auto"/>
        <w:ind w:firstLineChars="0"/>
        <w:rPr>
          <w:rFonts w:asciiTheme="minorEastAsia" w:eastAsiaTheme="minorEastAsia" w:hAnsiTheme="minorEastAsia"/>
        </w:rPr>
      </w:pPr>
      <w:r w:rsidRPr="005F7AAF">
        <w:rPr>
          <w:rFonts w:asciiTheme="minorEastAsia" w:eastAsiaTheme="minorEastAsia" w:hAnsiTheme="minorEastAsia" w:hint="eastAsia"/>
        </w:rPr>
        <w:t>暂存页签</w:t>
      </w:r>
    </w:p>
    <w:p w:rsidR="005F7AAF" w:rsidRPr="005F7AAF" w:rsidRDefault="005F7AAF" w:rsidP="00324A89">
      <w:pPr>
        <w:ind w:firstLine="480"/>
        <w:rPr>
          <w:rFonts w:asciiTheme="minorEastAsia" w:hAnsiTheme="minorEastAsia"/>
          <w:szCs w:val="24"/>
        </w:rPr>
      </w:pPr>
      <w:r w:rsidRPr="005F7AAF">
        <w:rPr>
          <w:rFonts w:asciiTheme="minorEastAsia" w:hAnsiTheme="minorEastAsia" w:hint="eastAsia"/>
          <w:szCs w:val="24"/>
        </w:rPr>
        <w:t>暂存页签显示新增保存后没有提交备案的合同。可以对未提交备案的合同新</w:t>
      </w:r>
      <w:r w:rsidRPr="005F7AAF">
        <w:rPr>
          <w:rFonts w:asciiTheme="minorEastAsia" w:hAnsiTheme="minorEastAsia" w:hint="eastAsia"/>
          <w:szCs w:val="24"/>
        </w:rPr>
        <w:lastRenderedPageBreak/>
        <w:t>增、编辑和提交备案。</w:t>
      </w:r>
    </w:p>
    <w:p w:rsidR="005F7AAF" w:rsidRPr="005F7AAF" w:rsidRDefault="005F7AAF" w:rsidP="00324A89">
      <w:pPr>
        <w:widowControl/>
        <w:ind w:firstLineChars="83" w:firstLine="199"/>
        <w:rPr>
          <w:rFonts w:asciiTheme="minorEastAsia" w:hAnsiTheme="minorEastAsia" w:cs="宋体"/>
          <w:kern w:val="0"/>
          <w:szCs w:val="24"/>
        </w:rPr>
      </w:pPr>
      <w:r w:rsidRPr="005F7AAF">
        <w:rPr>
          <w:rFonts w:asciiTheme="minorEastAsia" w:hAnsiTheme="minorEastAsia" w:cs="宋体"/>
          <w:noProof/>
          <w:kern w:val="0"/>
          <w:szCs w:val="24"/>
        </w:rPr>
        <w:drawing>
          <wp:inline distT="0" distB="0" distL="0" distR="0" wp14:anchorId="43D007EC" wp14:editId="1ECCBBD5">
            <wp:extent cx="5257800" cy="2722443"/>
            <wp:effectExtent l="0" t="0" r="0" b="1905"/>
            <wp:docPr id="156" name="图片 156" descr="C:\Documents and Settings\Administrator\Application Data\Tencent\Users\405518946\QQ\WinTemp\RichOle\1PACGZYGAXV)RP%SQ]M[J9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dministrator\Application Data\Tencent\Users\405518946\QQ\WinTemp\RichOle\1PACGZYGAXV)RP%SQ]M[J9I.jpg"/>
                    <pic:cNvPicPr>
                      <a:picLocks noChangeAspect="1" noChangeArrowheads="1"/>
                    </pic:cNvPicPr>
                  </pic:nvPicPr>
                  <pic:blipFill>
                    <a:blip r:embed="rId155"/>
                    <a:srcRect/>
                    <a:stretch>
                      <a:fillRect/>
                    </a:stretch>
                  </pic:blipFill>
                  <pic:spPr bwMode="auto">
                    <a:xfrm>
                      <a:off x="0" y="0"/>
                      <a:ext cx="5259926" cy="2723544"/>
                    </a:xfrm>
                    <a:prstGeom prst="rect">
                      <a:avLst/>
                    </a:prstGeom>
                    <a:noFill/>
                    <a:ln w="9525">
                      <a:noFill/>
                      <a:miter lim="800000"/>
                      <a:headEnd/>
                      <a:tailEnd/>
                    </a:ln>
                  </pic:spPr>
                </pic:pic>
              </a:graphicData>
            </a:graphic>
          </wp:inline>
        </w:drawing>
      </w:r>
    </w:p>
    <w:p w:rsidR="005F7AAF" w:rsidRPr="005F7AAF" w:rsidRDefault="005F7AAF" w:rsidP="00324A89">
      <w:pPr>
        <w:ind w:firstLineChars="0" w:firstLine="0"/>
        <w:rPr>
          <w:rFonts w:asciiTheme="minorEastAsia" w:hAnsiTheme="minorEastAsia"/>
          <w:szCs w:val="24"/>
        </w:rPr>
      </w:pPr>
    </w:p>
    <w:p w:rsidR="005F7AAF" w:rsidRPr="005F7AAF" w:rsidRDefault="005F7AAF" w:rsidP="00C15B22">
      <w:pPr>
        <w:pStyle w:val="7"/>
        <w:numPr>
          <w:ilvl w:val="6"/>
          <w:numId w:val="93"/>
        </w:numPr>
        <w:spacing w:before="0" w:after="0" w:line="360" w:lineRule="auto"/>
        <w:ind w:firstLineChars="0"/>
        <w:rPr>
          <w:rFonts w:asciiTheme="minorEastAsia" w:eastAsiaTheme="minorEastAsia" w:hAnsiTheme="minorEastAsia"/>
        </w:rPr>
      </w:pPr>
      <w:r w:rsidRPr="005F7AAF">
        <w:rPr>
          <w:rFonts w:asciiTheme="minorEastAsia" w:eastAsiaTheme="minorEastAsia" w:hAnsiTheme="minorEastAsia" w:hint="eastAsia"/>
        </w:rPr>
        <w:t>已提交页签</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已提交页签内显示新增保存后提交备案尚未备案确认的合同。</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合同登记人可以在该页签内追回提交的合同。合同备案确认权限的人员可以对合同进行备案确认和退回的操作。</w:t>
      </w:r>
    </w:p>
    <w:p w:rsidR="005F7AAF" w:rsidRPr="005F7AAF" w:rsidRDefault="005F7AAF" w:rsidP="005F7AAF">
      <w:pPr>
        <w:ind w:firstLine="480"/>
        <w:rPr>
          <w:rFonts w:asciiTheme="minorEastAsia" w:hAnsiTheme="minorEastAsia"/>
          <w:szCs w:val="24"/>
        </w:rPr>
      </w:pPr>
    </w:p>
    <w:p w:rsidR="005F7AAF" w:rsidRPr="005F7AAF" w:rsidRDefault="005F7AAF" w:rsidP="00324A89">
      <w:pPr>
        <w:widowControl/>
        <w:ind w:firstLineChars="0" w:firstLine="0"/>
        <w:jc w:val="left"/>
        <w:rPr>
          <w:rFonts w:asciiTheme="minorEastAsia" w:hAnsiTheme="minorEastAsia" w:cs="宋体"/>
          <w:kern w:val="0"/>
          <w:szCs w:val="24"/>
        </w:rPr>
      </w:pPr>
      <w:r w:rsidRPr="005F7AAF">
        <w:rPr>
          <w:rFonts w:asciiTheme="minorEastAsia" w:hAnsiTheme="minorEastAsia" w:cs="宋体"/>
          <w:noProof/>
          <w:kern w:val="0"/>
          <w:szCs w:val="24"/>
        </w:rPr>
        <w:drawing>
          <wp:inline distT="0" distB="0" distL="0" distR="0" wp14:anchorId="79D9F086" wp14:editId="38ED403D">
            <wp:extent cx="5214938" cy="3023329"/>
            <wp:effectExtent l="0" t="0" r="5080" b="5715"/>
            <wp:docPr id="157" name="图片 157" descr="C:\Documents and Settings\Administrator\Application Data\Tencent\Users\405518946\QQ\WinTemp\RichOle\~(}{)@PNS713L1WM6X79TK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dministrator\Application Data\Tencent\Users\405518946\QQ\WinTemp\RichOle\~(}{)@PNS713L1WM6X79TKV.jpg"/>
                    <pic:cNvPicPr>
                      <a:picLocks noChangeAspect="1" noChangeArrowheads="1"/>
                    </pic:cNvPicPr>
                  </pic:nvPicPr>
                  <pic:blipFill>
                    <a:blip r:embed="rId156"/>
                    <a:srcRect/>
                    <a:stretch>
                      <a:fillRect/>
                    </a:stretch>
                  </pic:blipFill>
                  <pic:spPr bwMode="auto">
                    <a:xfrm>
                      <a:off x="0" y="0"/>
                      <a:ext cx="5214938" cy="3023329"/>
                    </a:xfrm>
                    <a:prstGeom prst="rect">
                      <a:avLst/>
                    </a:prstGeom>
                    <a:noFill/>
                    <a:ln w="9525">
                      <a:noFill/>
                      <a:miter lim="800000"/>
                      <a:headEnd/>
                      <a:tailEnd/>
                    </a:ln>
                  </pic:spPr>
                </pic:pic>
              </a:graphicData>
            </a:graphic>
          </wp:inline>
        </w:drawing>
      </w:r>
    </w:p>
    <w:p w:rsidR="005F7AAF" w:rsidRPr="005F7AAF" w:rsidRDefault="005F7AAF" w:rsidP="00C15B22">
      <w:pPr>
        <w:pStyle w:val="7"/>
        <w:numPr>
          <w:ilvl w:val="6"/>
          <w:numId w:val="93"/>
        </w:numPr>
        <w:spacing w:before="0" w:after="0" w:line="360" w:lineRule="auto"/>
        <w:ind w:firstLineChars="0"/>
        <w:rPr>
          <w:rFonts w:asciiTheme="minorEastAsia" w:eastAsiaTheme="minorEastAsia" w:hAnsiTheme="minorEastAsia"/>
        </w:rPr>
      </w:pPr>
      <w:r w:rsidRPr="005F7AAF">
        <w:rPr>
          <w:rFonts w:asciiTheme="minorEastAsia" w:eastAsiaTheme="minorEastAsia" w:hAnsiTheme="minorEastAsia" w:hint="eastAsia"/>
        </w:rPr>
        <w:t>已备案页签</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无论是否启用备案确认，合同保存后备案或者备案确认后为备案状态，备案</w:t>
      </w:r>
      <w:r w:rsidRPr="005F7AAF">
        <w:rPr>
          <w:rFonts w:asciiTheme="minorEastAsia" w:hAnsiTheme="minorEastAsia" w:hint="eastAsia"/>
          <w:szCs w:val="24"/>
        </w:rPr>
        <w:lastRenderedPageBreak/>
        <w:t>后的合同才能进行变更，中止，撤销和付款（合同付款有单独的付款管理页面）、验收和封存。</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备案状态合同可以在已备案页签内进行取消备案，内容变更，中止，撤销，验收。</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通过联查付款单按钮可以查询该同每笔付款情况。</w:t>
      </w:r>
    </w:p>
    <w:p w:rsidR="005F7AAF" w:rsidRPr="00324A89" w:rsidRDefault="005F7AAF" w:rsidP="00324A89">
      <w:pPr>
        <w:ind w:firstLine="480"/>
        <w:rPr>
          <w:rFonts w:asciiTheme="minorEastAsia" w:hAnsiTheme="minorEastAsia"/>
          <w:color w:val="FF0000"/>
          <w:szCs w:val="24"/>
        </w:rPr>
      </w:pPr>
      <w:r w:rsidRPr="005F7AAF">
        <w:rPr>
          <w:rFonts w:asciiTheme="minorEastAsia" w:hAnsiTheme="minorEastAsia" w:hint="eastAsia"/>
          <w:color w:val="FF0000"/>
          <w:szCs w:val="24"/>
        </w:rPr>
        <w:t>中止和撤销后的合同状态将不可恢复。已中止或者撤销的合同付款终止。</w:t>
      </w:r>
    </w:p>
    <w:p w:rsidR="005F7AAF" w:rsidRPr="005F7AAF" w:rsidRDefault="005F7AAF" w:rsidP="005F7AAF">
      <w:pPr>
        <w:widowControl/>
        <w:ind w:firstLineChars="0" w:firstLine="0"/>
        <w:jc w:val="left"/>
        <w:rPr>
          <w:rFonts w:asciiTheme="minorEastAsia" w:hAnsiTheme="minorEastAsia" w:cs="宋体"/>
          <w:kern w:val="0"/>
          <w:szCs w:val="24"/>
        </w:rPr>
      </w:pPr>
      <w:r w:rsidRPr="005F7AAF">
        <w:rPr>
          <w:rFonts w:asciiTheme="minorEastAsia" w:hAnsiTheme="minorEastAsia" w:cs="宋体"/>
          <w:noProof/>
          <w:kern w:val="0"/>
          <w:szCs w:val="24"/>
        </w:rPr>
        <w:drawing>
          <wp:inline distT="0" distB="0" distL="0" distR="0" wp14:anchorId="1CA1A833" wp14:editId="00BE7609">
            <wp:extent cx="5305425" cy="3077765"/>
            <wp:effectExtent l="0" t="0" r="0" b="8890"/>
            <wp:docPr id="158" name="图片 13" descr="C:\Documents and Settings\Administrator\Application Data\Tencent\Users\405518946\QQ\WinTemp\RichOle\M8J92XR]B$}ZF[Y)4O`11@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istrator\Application Data\Tencent\Users\405518946\QQ\WinTemp\RichOle\M8J92XR]B$}ZF[Y)4O`11@V.jpg"/>
                    <pic:cNvPicPr>
                      <a:picLocks noChangeAspect="1" noChangeArrowheads="1"/>
                    </pic:cNvPicPr>
                  </pic:nvPicPr>
                  <pic:blipFill>
                    <a:blip r:embed="rId157"/>
                    <a:srcRect/>
                    <a:stretch>
                      <a:fillRect/>
                    </a:stretch>
                  </pic:blipFill>
                  <pic:spPr bwMode="auto">
                    <a:xfrm>
                      <a:off x="0" y="0"/>
                      <a:ext cx="5309609" cy="3080192"/>
                    </a:xfrm>
                    <a:prstGeom prst="rect">
                      <a:avLst/>
                    </a:prstGeom>
                    <a:noFill/>
                    <a:ln w="9525">
                      <a:noFill/>
                      <a:miter lim="800000"/>
                      <a:headEnd/>
                      <a:tailEnd/>
                    </a:ln>
                  </pic:spPr>
                </pic:pic>
              </a:graphicData>
            </a:graphic>
          </wp:inline>
        </w:drawing>
      </w:r>
    </w:p>
    <w:p w:rsidR="005F7AAF" w:rsidRPr="005F7AAF" w:rsidRDefault="005F7AAF" w:rsidP="005F7AAF">
      <w:pPr>
        <w:widowControl/>
        <w:ind w:firstLine="480"/>
        <w:jc w:val="left"/>
        <w:rPr>
          <w:rFonts w:asciiTheme="minorEastAsia" w:hAnsiTheme="minorEastAsia" w:cs="宋体"/>
          <w:kern w:val="0"/>
          <w:szCs w:val="24"/>
        </w:rPr>
      </w:pPr>
      <w:r w:rsidRPr="005F7AAF">
        <w:rPr>
          <w:rFonts w:asciiTheme="minorEastAsia" w:hAnsiTheme="minorEastAsia" w:cs="宋体" w:hint="eastAsia"/>
          <w:kern w:val="0"/>
          <w:szCs w:val="24"/>
        </w:rPr>
        <w:t>内容变更。在已备案页签内选中一条合同点击内容变更按钮，弹出合同编辑页面，保存后变更信息会自动保存，在后面的合同变更记录菜单可以查询合同每次变更记录。</w:t>
      </w:r>
    </w:p>
    <w:p w:rsidR="005F7AAF" w:rsidRPr="005F7AAF" w:rsidRDefault="005F7AAF" w:rsidP="005F7AAF">
      <w:pPr>
        <w:widowControl/>
        <w:ind w:firstLine="480"/>
        <w:jc w:val="left"/>
        <w:rPr>
          <w:rFonts w:asciiTheme="minorEastAsia" w:hAnsiTheme="minorEastAsia" w:cs="宋体"/>
          <w:kern w:val="0"/>
          <w:szCs w:val="24"/>
        </w:rPr>
      </w:pPr>
      <w:r w:rsidRPr="005F7AAF">
        <w:rPr>
          <w:rFonts w:asciiTheme="minorEastAsia" w:hAnsiTheme="minorEastAsia" w:cs="宋体" w:hint="eastAsia"/>
          <w:kern w:val="0"/>
          <w:szCs w:val="24"/>
        </w:rPr>
        <w:t>合同验收，未验收的合同与已验收合同区别在于付款，未验收合同均为正常付款，验收后的合同付款为验收付款。已备案后的合同不管是否验收均可以付款。</w:t>
      </w:r>
    </w:p>
    <w:p w:rsidR="005F7AAF" w:rsidRPr="005F7AAF" w:rsidRDefault="005F7AAF" w:rsidP="00C15B22">
      <w:pPr>
        <w:pStyle w:val="7"/>
        <w:numPr>
          <w:ilvl w:val="6"/>
          <w:numId w:val="93"/>
        </w:numPr>
        <w:spacing w:before="0" w:after="0" w:line="360" w:lineRule="auto"/>
        <w:ind w:firstLineChars="0"/>
        <w:rPr>
          <w:rFonts w:asciiTheme="minorEastAsia" w:eastAsiaTheme="minorEastAsia" w:hAnsiTheme="minorEastAsia"/>
        </w:rPr>
      </w:pPr>
      <w:r w:rsidRPr="005F7AAF">
        <w:rPr>
          <w:rFonts w:asciiTheme="minorEastAsia" w:eastAsiaTheme="minorEastAsia" w:hAnsiTheme="minorEastAsia" w:hint="eastAsia"/>
        </w:rPr>
        <w:t>已验收页签</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已验收合同可以取消验收或者封存。</w:t>
      </w:r>
      <w:r w:rsidRPr="005F7AAF">
        <w:rPr>
          <w:rFonts w:asciiTheme="minorEastAsia" w:hAnsiTheme="minorEastAsia" w:cs="宋体" w:hint="eastAsia"/>
          <w:kern w:val="0"/>
          <w:szCs w:val="24"/>
        </w:rPr>
        <w:t>合同封存后为已完成状态，无论可支付余额是否为0均不能再进行付款操作。</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noProof/>
          <w:szCs w:val="24"/>
        </w:rPr>
        <w:lastRenderedPageBreak/>
        <w:drawing>
          <wp:inline distT="0" distB="0" distL="0" distR="0" wp14:anchorId="51658325" wp14:editId="3E6503A0">
            <wp:extent cx="5274310" cy="3173602"/>
            <wp:effectExtent l="1905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srcRect/>
                    <a:stretch>
                      <a:fillRect/>
                    </a:stretch>
                  </pic:blipFill>
                  <pic:spPr bwMode="auto">
                    <a:xfrm>
                      <a:off x="0" y="0"/>
                      <a:ext cx="5274310" cy="3173602"/>
                    </a:xfrm>
                    <a:prstGeom prst="rect">
                      <a:avLst/>
                    </a:prstGeom>
                    <a:noFill/>
                    <a:ln w="9525">
                      <a:noFill/>
                      <a:miter lim="800000"/>
                      <a:headEnd/>
                      <a:tailEnd/>
                    </a:ln>
                  </pic:spPr>
                </pic:pic>
              </a:graphicData>
            </a:graphic>
          </wp:inline>
        </w:drawing>
      </w:r>
    </w:p>
    <w:p w:rsidR="005F7AAF" w:rsidRPr="005F7AAF" w:rsidRDefault="005F7AAF" w:rsidP="005F7AAF">
      <w:pPr>
        <w:ind w:firstLine="480"/>
        <w:rPr>
          <w:rFonts w:asciiTheme="minorEastAsia" w:hAnsiTheme="minorEastAsia"/>
          <w:szCs w:val="24"/>
        </w:rPr>
      </w:pPr>
    </w:p>
    <w:p w:rsidR="005F7AAF" w:rsidRPr="005F7AAF" w:rsidRDefault="005F7AAF" w:rsidP="00C15B22">
      <w:pPr>
        <w:pStyle w:val="7"/>
        <w:numPr>
          <w:ilvl w:val="6"/>
          <w:numId w:val="93"/>
        </w:numPr>
        <w:spacing w:before="0" w:after="0" w:line="360" w:lineRule="auto"/>
        <w:ind w:firstLineChars="0"/>
        <w:rPr>
          <w:rFonts w:asciiTheme="minorEastAsia" w:eastAsiaTheme="minorEastAsia" w:hAnsiTheme="minorEastAsia"/>
        </w:rPr>
      </w:pPr>
      <w:r w:rsidRPr="005F7AAF">
        <w:rPr>
          <w:rFonts w:asciiTheme="minorEastAsia" w:eastAsiaTheme="minorEastAsia" w:hAnsiTheme="minorEastAsia" w:hint="eastAsia"/>
        </w:rPr>
        <w:t>已完成页签</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合同封存后为已完成合同。除了取消封存外不再进行其他操作，</w:t>
      </w:r>
      <w:r w:rsidRPr="005F7AAF">
        <w:rPr>
          <w:rFonts w:asciiTheme="minorEastAsia" w:hAnsiTheme="minorEastAsia" w:cs="宋体" w:hint="eastAsia"/>
          <w:kern w:val="0"/>
          <w:szCs w:val="24"/>
        </w:rPr>
        <w:t>合同封存后无论可支付余额是否为0均不能再进行付款操作。</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noProof/>
          <w:szCs w:val="24"/>
        </w:rPr>
        <w:drawing>
          <wp:inline distT="0" distB="0" distL="0" distR="0" wp14:anchorId="4448DB27" wp14:editId="3A0C52B1">
            <wp:extent cx="5274310" cy="3173602"/>
            <wp:effectExtent l="1905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srcRect/>
                    <a:stretch>
                      <a:fillRect/>
                    </a:stretch>
                  </pic:blipFill>
                  <pic:spPr bwMode="auto">
                    <a:xfrm>
                      <a:off x="0" y="0"/>
                      <a:ext cx="5274310" cy="3173602"/>
                    </a:xfrm>
                    <a:prstGeom prst="rect">
                      <a:avLst/>
                    </a:prstGeom>
                    <a:noFill/>
                    <a:ln w="9525">
                      <a:noFill/>
                      <a:miter lim="800000"/>
                      <a:headEnd/>
                      <a:tailEnd/>
                    </a:ln>
                  </pic:spPr>
                </pic:pic>
              </a:graphicData>
            </a:graphic>
          </wp:inline>
        </w:drawing>
      </w:r>
    </w:p>
    <w:p w:rsidR="005F7AAF" w:rsidRPr="005F7AAF" w:rsidRDefault="005F7AAF" w:rsidP="005F7AAF">
      <w:pPr>
        <w:ind w:firstLine="480"/>
        <w:rPr>
          <w:rFonts w:asciiTheme="minorEastAsia" w:hAnsiTheme="minorEastAsia"/>
          <w:szCs w:val="24"/>
        </w:rPr>
      </w:pPr>
    </w:p>
    <w:p w:rsidR="005F7AAF" w:rsidRPr="005F7AAF" w:rsidRDefault="005F7AAF" w:rsidP="00C15B22">
      <w:pPr>
        <w:pStyle w:val="7"/>
        <w:numPr>
          <w:ilvl w:val="6"/>
          <w:numId w:val="93"/>
        </w:numPr>
        <w:spacing w:before="0" w:after="0" w:line="360" w:lineRule="auto"/>
        <w:ind w:firstLineChars="0"/>
        <w:rPr>
          <w:rFonts w:asciiTheme="minorEastAsia" w:eastAsiaTheme="minorEastAsia" w:hAnsiTheme="minorEastAsia"/>
        </w:rPr>
      </w:pPr>
      <w:r w:rsidRPr="005F7AAF">
        <w:rPr>
          <w:rFonts w:asciiTheme="minorEastAsia" w:eastAsiaTheme="minorEastAsia" w:hAnsiTheme="minorEastAsia" w:hint="eastAsia"/>
        </w:rPr>
        <w:lastRenderedPageBreak/>
        <w:t>全部</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“全部”页签提供查询所有状态下的合同。该页签内不对合同进行相关的操作。</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noProof/>
          <w:szCs w:val="24"/>
        </w:rPr>
        <w:drawing>
          <wp:inline distT="0" distB="0" distL="0" distR="0" wp14:anchorId="05CD1CE2" wp14:editId="28D9AFA4">
            <wp:extent cx="5274310" cy="3173602"/>
            <wp:effectExtent l="1905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0"/>
                    <a:srcRect/>
                    <a:stretch>
                      <a:fillRect/>
                    </a:stretch>
                  </pic:blipFill>
                  <pic:spPr bwMode="auto">
                    <a:xfrm>
                      <a:off x="0" y="0"/>
                      <a:ext cx="5274310" cy="3173602"/>
                    </a:xfrm>
                    <a:prstGeom prst="rect">
                      <a:avLst/>
                    </a:prstGeom>
                    <a:noFill/>
                    <a:ln w="9525">
                      <a:noFill/>
                      <a:miter lim="800000"/>
                      <a:headEnd/>
                      <a:tailEnd/>
                    </a:ln>
                  </pic:spPr>
                </pic:pic>
              </a:graphicData>
            </a:graphic>
          </wp:inline>
        </w:drawing>
      </w:r>
    </w:p>
    <w:p w:rsidR="005F7AAF" w:rsidRPr="005F7AAF" w:rsidRDefault="005F7AAF" w:rsidP="005F7AAF">
      <w:pPr>
        <w:ind w:firstLine="480"/>
        <w:rPr>
          <w:rFonts w:asciiTheme="minorEastAsia" w:hAnsiTheme="minorEastAsia"/>
          <w:szCs w:val="24"/>
        </w:rPr>
      </w:pPr>
    </w:p>
    <w:p w:rsidR="005F7AAF" w:rsidRPr="005F7AAF" w:rsidRDefault="005F7AAF" w:rsidP="00C15B22">
      <w:pPr>
        <w:pStyle w:val="60"/>
        <w:numPr>
          <w:ilvl w:val="5"/>
          <w:numId w:val="93"/>
        </w:numPr>
        <w:spacing w:before="0" w:after="0" w:line="360" w:lineRule="auto"/>
        <w:ind w:firstLineChars="0"/>
        <w:rPr>
          <w:rFonts w:asciiTheme="minorEastAsia" w:eastAsiaTheme="minorEastAsia" w:hAnsiTheme="minorEastAsia"/>
        </w:rPr>
      </w:pPr>
      <w:r w:rsidRPr="005F7AAF">
        <w:rPr>
          <w:rFonts w:asciiTheme="minorEastAsia" w:eastAsiaTheme="minorEastAsia" w:hAnsiTheme="minorEastAsia" w:hint="eastAsia"/>
        </w:rPr>
        <w:t>合同变更记录</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查询合同变更记录。提供打印功能。左侧选中合同点击记录行弹出变更内容。</w:t>
      </w:r>
    </w:p>
    <w:p w:rsidR="005F7AAF" w:rsidRPr="005F7AAF" w:rsidRDefault="005F7AAF" w:rsidP="005F7AAF">
      <w:pPr>
        <w:ind w:firstLine="480"/>
        <w:rPr>
          <w:rFonts w:asciiTheme="minorEastAsia" w:hAnsiTheme="minorEastAsia"/>
          <w:szCs w:val="24"/>
        </w:rPr>
      </w:pPr>
      <w:r w:rsidRPr="005F7AAF">
        <w:rPr>
          <w:rFonts w:asciiTheme="minorEastAsia" w:hAnsiTheme="minorEastAsia"/>
          <w:noProof/>
          <w:szCs w:val="24"/>
        </w:rPr>
        <w:drawing>
          <wp:inline distT="0" distB="0" distL="0" distR="0" wp14:anchorId="4234007E" wp14:editId="6003BA69">
            <wp:extent cx="5274310" cy="3173602"/>
            <wp:effectExtent l="19050" t="0" r="2540" b="0"/>
            <wp:docPr id="1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srcRect/>
                    <a:stretch>
                      <a:fillRect/>
                    </a:stretch>
                  </pic:blipFill>
                  <pic:spPr bwMode="auto">
                    <a:xfrm>
                      <a:off x="0" y="0"/>
                      <a:ext cx="5274310" cy="3173602"/>
                    </a:xfrm>
                    <a:prstGeom prst="rect">
                      <a:avLst/>
                    </a:prstGeom>
                    <a:noFill/>
                    <a:ln w="9525">
                      <a:noFill/>
                      <a:miter lim="800000"/>
                      <a:headEnd/>
                      <a:tailEnd/>
                    </a:ln>
                  </pic:spPr>
                </pic:pic>
              </a:graphicData>
            </a:graphic>
          </wp:inline>
        </w:drawing>
      </w:r>
    </w:p>
    <w:p w:rsidR="005F7AAF" w:rsidRPr="005F7AAF" w:rsidRDefault="005F7AAF" w:rsidP="00C15B22">
      <w:pPr>
        <w:pStyle w:val="60"/>
        <w:numPr>
          <w:ilvl w:val="5"/>
          <w:numId w:val="93"/>
        </w:numPr>
        <w:spacing w:before="0" w:after="0" w:line="360" w:lineRule="auto"/>
        <w:ind w:firstLineChars="0"/>
        <w:rPr>
          <w:rFonts w:asciiTheme="minorEastAsia" w:eastAsiaTheme="minorEastAsia" w:hAnsiTheme="minorEastAsia"/>
        </w:rPr>
      </w:pPr>
      <w:r w:rsidRPr="005F7AAF">
        <w:rPr>
          <w:rFonts w:asciiTheme="minorEastAsia" w:eastAsiaTheme="minorEastAsia" w:hAnsiTheme="minorEastAsia" w:hint="eastAsia"/>
        </w:rPr>
        <w:lastRenderedPageBreak/>
        <w:t>合同执行</w:t>
      </w:r>
    </w:p>
    <w:p w:rsidR="005F7AAF" w:rsidRPr="005F7AAF" w:rsidRDefault="005F7AAF" w:rsidP="00C15B22">
      <w:pPr>
        <w:pStyle w:val="7"/>
        <w:numPr>
          <w:ilvl w:val="6"/>
          <w:numId w:val="93"/>
        </w:numPr>
        <w:spacing w:before="0" w:after="0" w:line="360" w:lineRule="auto"/>
        <w:ind w:firstLineChars="0"/>
        <w:rPr>
          <w:rFonts w:asciiTheme="minorEastAsia" w:eastAsiaTheme="minorEastAsia" w:hAnsiTheme="minorEastAsia"/>
        </w:rPr>
      </w:pPr>
      <w:r w:rsidRPr="005F7AAF">
        <w:rPr>
          <w:rFonts w:asciiTheme="minorEastAsia" w:eastAsiaTheme="minorEastAsia" w:hAnsiTheme="minorEastAsia" w:hint="eastAsia"/>
        </w:rPr>
        <w:t>合同付款</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合同付款单审核流程需要</w:t>
      </w:r>
      <w:r w:rsidR="001D1F3D">
        <w:rPr>
          <w:rFonts w:asciiTheme="minorEastAsia" w:hAnsiTheme="minorEastAsia" w:hint="eastAsia"/>
          <w:szCs w:val="24"/>
        </w:rPr>
        <w:t>系统</w:t>
      </w:r>
      <w:r w:rsidRPr="005F7AAF">
        <w:rPr>
          <w:rFonts w:asciiTheme="minorEastAsia" w:hAnsiTheme="minorEastAsia" w:hint="eastAsia"/>
          <w:szCs w:val="24"/>
        </w:rPr>
        <w:t>工作流配置。付款单状态有暂存和送审，暂存状态为0，送审（未审核）状态值为22，审核后为终审，状态值为99，被退回状态为55。终审后的付款单可以生成凭证并联查凭证。</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制单人可以对付款单进行修改保存，送审和追回操作。审核人对付款单进行退回，审核和销审操作。</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会计人员具有生成凭证的权限，将终审的付款单据生成凭证。</w:t>
      </w:r>
    </w:p>
    <w:p w:rsidR="005F7AAF" w:rsidRPr="005F7AAF" w:rsidRDefault="005F7AAF" w:rsidP="005F7AAF">
      <w:pPr>
        <w:ind w:firstLine="480"/>
        <w:rPr>
          <w:rFonts w:asciiTheme="minorEastAsia" w:hAnsiTheme="minorEastAsia"/>
          <w:color w:val="FF0000"/>
          <w:szCs w:val="24"/>
        </w:rPr>
      </w:pPr>
      <w:r w:rsidRPr="005F7AAF">
        <w:rPr>
          <w:rFonts w:asciiTheme="minorEastAsia" w:hAnsiTheme="minorEastAsia" w:hint="eastAsia"/>
          <w:color w:val="FF0000"/>
          <w:szCs w:val="24"/>
        </w:rPr>
        <w:t>说明：</w:t>
      </w:r>
    </w:p>
    <w:p w:rsidR="005F7AAF" w:rsidRPr="005F7AAF" w:rsidRDefault="005F7AAF" w:rsidP="005F7AAF">
      <w:pPr>
        <w:ind w:firstLine="480"/>
        <w:rPr>
          <w:rFonts w:asciiTheme="minorEastAsia" w:hAnsiTheme="minorEastAsia"/>
          <w:color w:val="FF0000"/>
          <w:szCs w:val="24"/>
        </w:rPr>
      </w:pPr>
      <w:r w:rsidRPr="005F7AAF">
        <w:rPr>
          <w:rFonts w:asciiTheme="minorEastAsia" w:hAnsiTheme="minorEastAsia" w:hint="eastAsia"/>
          <w:color w:val="FF0000"/>
          <w:szCs w:val="24"/>
        </w:rPr>
        <w:t>目前版本付款单生成凭证，是根据当前人员登录环境账套选择科目生成凭证。</w:t>
      </w:r>
    </w:p>
    <w:p w:rsidR="005F7AAF" w:rsidRPr="005F7AAF" w:rsidRDefault="005F7AAF" w:rsidP="005F7AAF">
      <w:pPr>
        <w:ind w:firstLine="480"/>
        <w:rPr>
          <w:rFonts w:asciiTheme="minorEastAsia" w:hAnsiTheme="minorEastAsia"/>
          <w:color w:val="FF0000"/>
          <w:szCs w:val="24"/>
        </w:rPr>
      </w:pPr>
      <w:r w:rsidRPr="005F7AAF">
        <w:rPr>
          <w:rFonts w:asciiTheme="minorEastAsia" w:hAnsiTheme="minorEastAsia" w:hint="eastAsia"/>
          <w:color w:val="FF0000"/>
          <w:szCs w:val="24"/>
        </w:rPr>
        <w:t>单位多账套情况下填写付款单的人员需要有账务权限，否则登录时候不显示账套，系统会自动分配一个账套，生成凭证人员所在账套和制单人所在账套不一直是的生成凭证失败。该功能在下一版本做进一步完善。</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合同付款页面：</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左侧合同树中选择需要付款的合同，然后点击右上角付款按钮弹出合同付款单编辑页面。</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noProof/>
          <w:szCs w:val="24"/>
        </w:rPr>
        <w:drawing>
          <wp:inline distT="0" distB="0" distL="0" distR="0" wp14:anchorId="0A1349C8" wp14:editId="210225E5">
            <wp:extent cx="4981518" cy="2204491"/>
            <wp:effectExtent l="0" t="0" r="0" b="5715"/>
            <wp:docPr id="16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a:srcRect/>
                    <a:stretch>
                      <a:fillRect/>
                    </a:stretch>
                  </pic:blipFill>
                  <pic:spPr bwMode="auto">
                    <a:xfrm>
                      <a:off x="0" y="0"/>
                      <a:ext cx="4983618" cy="2205420"/>
                    </a:xfrm>
                    <a:prstGeom prst="rect">
                      <a:avLst/>
                    </a:prstGeom>
                    <a:noFill/>
                    <a:ln w="9525">
                      <a:noFill/>
                      <a:miter lim="800000"/>
                      <a:headEnd/>
                      <a:tailEnd/>
                    </a:ln>
                  </pic:spPr>
                </pic:pic>
              </a:graphicData>
            </a:graphic>
          </wp:inline>
        </w:drawing>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合同付款单：</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在合同付款单付款明细栏填写“本次申请付款金额”（已冻结行不能进行付款输入）。</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录入本次申请付款金额后在付款单下方的付款信息中录入付款相应信息，支持现今，支票，转账和汇款方式混搭付款。要求付款信息中金额与本次申请付款</w:t>
      </w:r>
      <w:r w:rsidRPr="005F7AAF">
        <w:rPr>
          <w:rFonts w:asciiTheme="minorEastAsia" w:hAnsiTheme="minorEastAsia" w:hint="eastAsia"/>
          <w:szCs w:val="24"/>
        </w:rPr>
        <w:lastRenderedPageBreak/>
        <w:t>金额一致，否则单据不允许保存。</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保存时借贷方科目可以选择也可以为空。在单据生成凭证环节选择借贷方科目。</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noProof/>
          <w:szCs w:val="24"/>
        </w:rPr>
        <w:drawing>
          <wp:inline distT="0" distB="0" distL="0" distR="0" wp14:anchorId="6A748A6C" wp14:editId="13EF2EF9">
            <wp:extent cx="4962525" cy="328402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3"/>
                    <a:srcRect/>
                    <a:stretch>
                      <a:fillRect/>
                    </a:stretch>
                  </pic:blipFill>
                  <pic:spPr bwMode="auto">
                    <a:xfrm>
                      <a:off x="0" y="0"/>
                      <a:ext cx="4964617" cy="3285408"/>
                    </a:xfrm>
                    <a:prstGeom prst="rect">
                      <a:avLst/>
                    </a:prstGeom>
                    <a:noFill/>
                    <a:ln w="9525">
                      <a:noFill/>
                      <a:miter lim="800000"/>
                      <a:headEnd/>
                      <a:tailEnd/>
                    </a:ln>
                  </pic:spPr>
                </pic:pic>
              </a:graphicData>
            </a:graphic>
          </wp:inline>
        </w:drawing>
      </w:r>
    </w:p>
    <w:p w:rsidR="005F7AAF" w:rsidRPr="005F7AAF" w:rsidRDefault="005F7AAF" w:rsidP="005F7AAF">
      <w:pPr>
        <w:ind w:firstLine="480"/>
        <w:rPr>
          <w:rFonts w:asciiTheme="minorEastAsia" w:hAnsiTheme="minorEastAsia"/>
          <w:szCs w:val="24"/>
        </w:rPr>
      </w:pPr>
    </w:p>
    <w:p w:rsidR="005F7AAF" w:rsidRPr="005F7AAF" w:rsidRDefault="005F7AAF" w:rsidP="00C15B22">
      <w:pPr>
        <w:pStyle w:val="7"/>
        <w:numPr>
          <w:ilvl w:val="6"/>
          <w:numId w:val="93"/>
        </w:numPr>
        <w:spacing w:before="0" w:after="0" w:line="360" w:lineRule="auto"/>
        <w:ind w:firstLineChars="0"/>
        <w:rPr>
          <w:rFonts w:asciiTheme="minorEastAsia" w:eastAsiaTheme="minorEastAsia" w:hAnsiTheme="minorEastAsia"/>
        </w:rPr>
      </w:pPr>
      <w:r w:rsidRPr="005F7AAF">
        <w:rPr>
          <w:rFonts w:asciiTheme="minorEastAsia" w:eastAsiaTheme="minorEastAsia" w:hAnsiTheme="minorEastAsia" w:hint="eastAsia"/>
        </w:rPr>
        <w:t>合同付款单查询</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在合同付款单查询菜单中可以完成付款单审核流程和最终生成凭证操作，以及对所有付款单查询。</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根据工作流定义审核流程，在合同付款单查询页面分为待审批，已审批和全部三个页签。待审批页签可以对暂存后送审的付款单进行审批，退回操作以及流程跟踪。已审批单据为下一审核环节待审批单据，已审批的付款单可以销审。付款单审批完成即为终审状态后可以由具有会计角色权限的人员生成凭证。</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生成凭证成功后凭证自动打开预览，同时系统支持已生成凭证的付款单联查凭证功能。</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noProof/>
          <w:szCs w:val="24"/>
        </w:rPr>
        <w:lastRenderedPageBreak/>
        <w:drawing>
          <wp:inline distT="0" distB="0" distL="0" distR="0" wp14:anchorId="59E9C2D9" wp14:editId="77E4E81A">
            <wp:extent cx="5274310" cy="3173602"/>
            <wp:effectExtent l="1905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4"/>
                    <a:srcRect/>
                    <a:stretch>
                      <a:fillRect/>
                    </a:stretch>
                  </pic:blipFill>
                  <pic:spPr bwMode="auto">
                    <a:xfrm>
                      <a:off x="0" y="0"/>
                      <a:ext cx="5274310" cy="3173602"/>
                    </a:xfrm>
                    <a:prstGeom prst="rect">
                      <a:avLst/>
                    </a:prstGeom>
                    <a:noFill/>
                    <a:ln w="9525">
                      <a:noFill/>
                      <a:miter lim="800000"/>
                      <a:headEnd/>
                      <a:tailEnd/>
                    </a:ln>
                  </pic:spPr>
                </pic:pic>
              </a:graphicData>
            </a:graphic>
          </wp:inline>
        </w:drawing>
      </w:r>
    </w:p>
    <w:p w:rsidR="005F7AAF" w:rsidRPr="005F7AAF" w:rsidRDefault="005F7AAF" w:rsidP="005F7AAF">
      <w:pPr>
        <w:ind w:firstLine="480"/>
        <w:rPr>
          <w:rFonts w:asciiTheme="minorEastAsia" w:hAnsiTheme="minorEastAsia"/>
          <w:szCs w:val="24"/>
        </w:rPr>
      </w:pPr>
    </w:p>
    <w:p w:rsidR="005F7AAF" w:rsidRPr="005F7AAF" w:rsidRDefault="005F7AAF" w:rsidP="00C15B22">
      <w:pPr>
        <w:pStyle w:val="60"/>
        <w:numPr>
          <w:ilvl w:val="5"/>
          <w:numId w:val="93"/>
        </w:numPr>
        <w:spacing w:before="0" w:after="0" w:line="360" w:lineRule="auto"/>
        <w:ind w:firstLineChars="0"/>
        <w:rPr>
          <w:rFonts w:asciiTheme="minorEastAsia" w:eastAsiaTheme="minorEastAsia" w:hAnsiTheme="minorEastAsia"/>
        </w:rPr>
      </w:pPr>
      <w:r w:rsidRPr="005F7AAF">
        <w:rPr>
          <w:rFonts w:asciiTheme="minorEastAsia" w:eastAsiaTheme="minorEastAsia" w:hAnsiTheme="minorEastAsia" w:hint="eastAsia"/>
        </w:rPr>
        <w:t>综合查询</w:t>
      </w:r>
    </w:p>
    <w:p w:rsidR="005F7AAF" w:rsidRPr="005F7AAF" w:rsidRDefault="005F7AAF" w:rsidP="00C15B22">
      <w:pPr>
        <w:pStyle w:val="7"/>
        <w:numPr>
          <w:ilvl w:val="6"/>
          <w:numId w:val="93"/>
        </w:numPr>
        <w:spacing w:before="0" w:after="0" w:line="360" w:lineRule="auto"/>
        <w:ind w:firstLineChars="0"/>
        <w:rPr>
          <w:rFonts w:asciiTheme="minorEastAsia" w:eastAsiaTheme="minorEastAsia" w:hAnsiTheme="minorEastAsia"/>
        </w:rPr>
      </w:pPr>
      <w:r w:rsidRPr="005F7AAF">
        <w:rPr>
          <w:rFonts w:asciiTheme="minorEastAsia" w:eastAsiaTheme="minorEastAsia" w:hAnsiTheme="minorEastAsia" w:hint="eastAsia"/>
        </w:rPr>
        <w:t>合同付款明细表</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合同付款明细表提供查询合同每笔付款的详细信息，包括付款单号，付款凭证号，付款日期，付款金额，申请人，合同金额以及每笔付款单据当时付款时的累计付款金额，可支付余额和已冻结金额。</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szCs w:val="24"/>
        </w:rPr>
        <w:t>明细表按照合同小计，所有付款单合计。</w:t>
      </w:r>
    </w:p>
    <w:p w:rsidR="005F7AAF" w:rsidRPr="005F7AAF" w:rsidRDefault="005F7AAF" w:rsidP="005F7AAF">
      <w:pPr>
        <w:ind w:firstLine="480"/>
        <w:rPr>
          <w:rFonts w:asciiTheme="minorEastAsia" w:hAnsiTheme="minorEastAsia"/>
          <w:szCs w:val="24"/>
        </w:rPr>
      </w:pPr>
      <w:r w:rsidRPr="005F7AAF">
        <w:rPr>
          <w:rFonts w:asciiTheme="minorEastAsia" w:hAnsiTheme="minorEastAsia" w:hint="eastAsia"/>
          <w:noProof/>
          <w:szCs w:val="24"/>
        </w:rPr>
        <w:drawing>
          <wp:inline distT="0" distB="0" distL="0" distR="0" wp14:anchorId="23A93584" wp14:editId="2D76DD66">
            <wp:extent cx="5274310" cy="2305687"/>
            <wp:effectExtent l="19050" t="0" r="2540" b="0"/>
            <wp:docPr id="18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5"/>
                    <a:srcRect/>
                    <a:stretch>
                      <a:fillRect/>
                    </a:stretch>
                  </pic:blipFill>
                  <pic:spPr bwMode="auto">
                    <a:xfrm>
                      <a:off x="0" y="0"/>
                      <a:ext cx="5274310" cy="2305687"/>
                    </a:xfrm>
                    <a:prstGeom prst="rect">
                      <a:avLst/>
                    </a:prstGeom>
                    <a:noFill/>
                    <a:ln w="9525">
                      <a:noFill/>
                      <a:miter lim="800000"/>
                      <a:headEnd/>
                      <a:tailEnd/>
                    </a:ln>
                  </pic:spPr>
                </pic:pic>
              </a:graphicData>
            </a:graphic>
          </wp:inline>
        </w:drawing>
      </w:r>
    </w:p>
    <w:p w:rsidR="005F7AAF" w:rsidRPr="005F7AAF" w:rsidRDefault="005F7AAF" w:rsidP="00C15B22">
      <w:pPr>
        <w:pStyle w:val="7"/>
        <w:numPr>
          <w:ilvl w:val="6"/>
          <w:numId w:val="93"/>
        </w:numPr>
        <w:spacing w:before="0" w:after="0" w:line="360" w:lineRule="auto"/>
        <w:ind w:firstLineChars="0"/>
        <w:rPr>
          <w:rFonts w:asciiTheme="minorEastAsia" w:eastAsiaTheme="minorEastAsia" w:hAnsiTheme="minorEastAsia"/>
        </w:rPr>
      </w:pPr>
      <w:r w:rsidRPr="005F7AAF">
        <w:rPr>
          <w:rFonts w:asciiTheme="minorEastAsia" w:eastAsiaTheme="minorEastAsia" w:hAnsiTheme="minorEastAsia" w:hint="eastAsia"/>
        </w:rPr>
        <w:t>合同执行情况统计</w:t>
      </w:r>
    </w:p>
    <w:p w:rsidR="005F7AAF" w:rsidRPr="005F7AAF" w:rsidRDefault="005F7AAF" w:rsidP="00152572">
      <w:pPr>
        <w:ind w:firstLine="480"/>
        <w:rPr>
          <w:rFonts w:asciiTheme="minorEastAsia" w:hAnsiTheme="minorEastAsia"/>
          <w:szCs w:val="24"/>
        </w:rPr>
      </w:pPr>
      <w:r w:rsidRPr="005F7AAF">
        <w:rPr>
          <w:rFonts w:asciiTheme="minorEastAsia" w:hAnsiTheme="minorEastAsia" w:hint="eastAsia"/>
          <w:szCs w:val="24"/>
        </w:rPr>
        <w:t>按照项目对各个项目的各个合同对合同金额，已支付金额合同净额，已冻结金额，可支付余额，签订日期和归口处室进行统计。并安项目对各个合同小计统</w:t>
      </w:r>
      <w:r w:rsidRPr="005F7AAF">
        <w:rPr>
          <w:rFonts w:asciiTheme="minorEastAsia" w:hAnsiTheme="minorEastAsia" w:hint="eastAsia"/>
          <w:szCs w:val="24"/>
        </w:rPr>
        <w:lastRenderedPageBreak/>
        <w:t>计。最后对各个项目合同情况合计。</w:t>
      </w:r>
    </w:p>
    <w:p w:rsidR="005F7AAF" w:rsidRPr="005F7AAF" w:rsidRDefault="005F7AAF" w:rsidP="005F7AAF">
      <w:pPr>
        <w:ind w:firstLine="480"/>
        <w:jc w:val="center"/>
        <w:rPr>
          <w:rFonts w:asciiTheme="minorEastAsia" w:hAnsiTheme="minorEastAsia"/>
          <w:szCs w:val="24"/>
        </w:rPr>
      </w:pPr>
      <w:r w:rsidRPr="005F7AAF">
        <w:rPr>
          <w:rFonts w:asciiTheme="minorEastAsia" w:hAnsiTheme="minorEastAsia" w:hint="eastAsia"/>
          <w:noProof/>
          <w:szCs w:val="24"/>
        </w:rPr>
        <w:drawing>
          <wp:inline distT="0" distB="0" distL="0" distR="0" wp14:anchorId="441860BB" wp14:editId="7643B521">
            <wp:extent cx="5353050" cy="2724150"/>
            <wp:effectExtent l="19050" t="0" r="0" b="0"/>
            <wp:docPr id="18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6"/>
                    <a:srcRect/>
                    <a:stretch>
                      <a:fillRect/>
                    </a:stretch>
                  </pic:blipFill>
                  <pic:spPr bwMode="auto">
                    <a:xfrm>
                      <a:off x="0" y="0"/>
                      <a:ext cx="5353050" cy="2724150"/>
                    </a:xfrm>
                    <a:prstGeom prst="rect">
                      <a:avLst/>
                    </a:prstGeom>
                    <a:noFill/>
                    <a:ln w="9525">
                      <a:noFill/>
                      <a:miter lim="800000"/>
                      <a:headEnd/>
                      <a:tailEnd/>
                    </a:ln>
                  </pic:spPr>
                </pic:pic>
              </a:graphicData>
            </a:graphic>
          </wp:inline>
        </w:drawing>
      </w:r>
    </w:p>
    <w:p w:rsidR="005F7AAF" w:rsidRPr="005F7AAF" w:rsidRDefault="005F7AAF" w:rsidP="00152572">
      <w:pPr>
        <w:ind w:firstLineChars="0" w:firstLine="0"/>
      </w:pPr>
    </w:p>
    <w:p w:rsidR="000B4BA1" w:rsidRDefault="000B4BA1" w:rsidP="00C15B22">
      <w:pPr>
        <w:pStyle w:val="42"/>
        <w:numPr>
          <w:ilvl w:val="3"/>
          <w:numId w:val="93"/>
        </w:numPr>
        <w:ind w:firstLineChars="0"/>
      </w:pPr>
      <w:r>
        <w:rPr>
          <w:rFonts w:hint="eastAsia"/>
        </w:rPr>
        <w:t>后勤管理</w:t>
      </w:r>
    </w:p>
    <w:p w:rsidR="001712FF" w:rsidRDefault="001C586F" w:rsidP="00C15B22">
      <w:pPr>
        <w:pStyle w:val="52"/>
        <w:numPr>
          <w:ilvl w:val="4"/>
          <w:numId w:val="93"/>
        </w:numPr>
        <w:ind w:firstLineChars="0"/>
      </w:pPr>
      <w:r>
        <w:rPr>
          <w:rFonts w:hint="eastAsia"/>
        </w:rPr>
        <w:t>办公用品管理</w:t>
      </w:r>
    </w:p>
    <w:p w:rsidR="00393261" w:rsidRPr="00393261" w:rsidRDefault="00393261" w:rsidP="00393261">
      <w:pPr>
        <w:ind w:firstLine="480"/>
      </w:pPr>
      <w:r w:rsidRPr="000B4ECD">
        <w:rPr>
          <w:rFonts w:hint="eastAsia"/>
        </w:rPr>
        <w:t>重新设计申请表，目前申请一个办公用品就需要填写一张申请单，对于一次提交多项办公用品申请的行为极其不便，所以需要对其进行重新审计，一张申请单可以申请多种办公用品。</w:t>
      </w:r>
    </w:p>
    <w:p w:rsidR="001C586F" w:rsidRDefault="001C586F" w:rsidP="00C15B22">
      <w:pPr>
        <w:pStyle w:val="52"/>
        <w:numPr>
          <w:ilvl w:val="4"/>
          <w:numId w:val="93"/>
        </w:numPr>
        <w:ind w:firstLineChars="0"/>
      </w:pPr>
      <w:r>
        <w:rPr>
          <w:rFonts w:hint="eastAsia"/>
        </w:rPr>
        <w:t>差旅管理</w:t>
      </w:r>
    </w:p>
    <w:p w:rsidR="00393261" w:rsidRPr="00393261" w:rsidRDefault="00393261" w:rsidP="00393261">
      <w:pPr>
        <w:ind w:firstLine="480"/>
      </w:pPr>
      <w:r w:rsidRPr="000B4ECD">
        <w:rPr>
          <w:rFonts w:hint="eastAsia"/>
        </w:rPr>
        <w:t>差旅申请的流程需要变更，在部门负责人审批后，需要领导进行审批，领导审批通过后送差旅管理员进行处理。</w:t>
      </w:r>
    </w:p>
    <w:p w:rsidR="001C586F" w:rsidRDefault="001C586F" w:rsidP="00C15B22">
      <w:pPr>
        <w:pStyle w:val="52"/>
        <w:numPr>
          <w:ilvl w:val="4"/>
          <w:numId w:val="93"/>
        </w:numPr>
        <w:ind w:firstLineChars="0"/>
      </w:pPr>
      <w:r>
        <w:rPr>
          <w:rFonts w:hint="eastAsia"/>
        </w:rPr>
        <w:t>车辆和调度管理</w:t>
      </w:r>
    </w:p>
    <w:p w:rsidR="00393261" w:rsidRPr="00393261" w:rsidRDefault="00393261" w:rsidP="00393261">
      <w:pPr>
        <w:ind w:firstLine="480"/>
      </w:pPr>
      <w:r w:rsidRPr="000B4ECD">
        <w:rPr>
          <w:rFonts w:hint="eastAsia"/>
        </w:rPr>
        <w:t>车辆管理员可以看到所有车辆基本信息、使用情况、保养情况。</w:t>
      </w:r>
    </w:p>
    <w:p w:rsidR="000B4BA1" w:rsidRDefault="000B4BA1" w:rsidP="00C15B22">
      <w:pPr>
        <w:pStyle w:val="42"/>
        <w:numPr>
          <w:ilvl w:val="3"/>
          <w:numId w:val="93"/>
        </w:numPr>
        <w:ind w:firstLineChars="0"/>
      </w:pPr>
      <w:r>
        <w:rPr>
          <w:rFonts w:hint="eastAsia"/>
        </w:rPr>
        <w:lastRenderedPageBreak/>
        <w:t>项目管理</w:t>
      </w:r>
    </w:p>
    <w:p w:rsidR="001712FF" w:rsidRPr="001712FF" w:rsidRDefault="00CD1208" w:rsidP="001712FF">
      <w:pPr>
        <w:ind w:firstLine="480"/>
      </w:pPr>
      <w:r w:rsidRPr="00CD1208">
        <w:rPr>
          <w:rFonts w:hint="eastAsia"/>
        </w:rPr>
        <w:t>项目管理增加实施阶段管理，项目立项成功以后项目管理员对项目评审和评审文档进行裁剪，规定项目哪些评审需要进行，哪些评审文档需要提交。项目评审分为：预算评审、立项评审、中期评审、终验评审以及总验评审。评审的类别在静态字典表中进行维护。项目评审文档的裁剪结束以后项目文档列表自动生成。</w:t>
      </w:r>
    </w:p>
    <w:p w:rsidR="000B4BA1" w:rsidRDefault="000B4BA1" w:rsidP="00C15B22">
      <w:pPr>
        <w:pStyle w:val="42"/>
        <w:numPr>
          <w:ilvl w:val="3"/>
          <w:numId w:val="93"/>
        </w:numPr>
        <w:ind w:firstLineChars="0"/>
      </w:pPr>
      <w:r>
        <w:rPr>
          <w:rFonts w:hint="eastAsia"/>
        </w:rPr>
        <w:t>党务管理</w:t>
      </w:r>
    </w:p>
    <w:p w:rsidR="001712FF" w:rsidRPr="00CD1208" w:rsidRDefault="00CD1208" w:rsidP="001712FF">
      <w:pPr>
        <w:ind w:firstLine="480"/>
      </w:pPr>
      <w:r w:rsidRPr="00CD1208">
        <w:rPr>
          <w:rFonts w:hint="eastAsia"/>
        </w:rPr>
        <w:t>党建管理</w:t>
      </w:r>
      <w:r w:rsidR="001D1F3D">
        <w:rPr>
          <w:rFonts w:hint="eastAsia"/>
        </w:rPr>
        <w:t>系统</w:t>
      </w:r>
      <w:r w:rsidRPr="00CD1208">
        <w:rPr>
          <w:rFonts w:hint="eastAsia"/>
        </w:rPr>
        <w:t>将能实现党员信息、党务发布信息分级管理的功能。党总支管理各个支部，各个支部能够管理自己支部下的党员。并能对各支部所辖区内的信息进行有效的监督管理。</w:t>
      </w:r>
    </w:p>
    <w:p w:rsidR="001712FF" w:rsidRDefault="000B4BA1" w:rsidP="00C15B22">
      <w:pPr>
        <w:pStyle w:val="42"/>
        <w:numPr>
          <w:ilvl w:val="3"/>
          <w:numId w:val="93"/>
        </w:numPr>
        <w:ind w:firstLineChars="0"/>
      </w:pPr>
      <w:r>
        <w:rPr>
          <w:rFonts w:hint="eastAsia"/>
        </w:rPr>
        <w:t>人事管理</w:t>
      </w:r>
    </w:p>
    <w:p w:rsidR="001C586F" w:rsidRPr="009920EE" w:rsidRDefault="001C586F" w:rsidP="00C15B22">
      <w:pPr>
        <w:pStyle w:val="52"/>
        <w:numPr>
          <w:ilvl w:val="4"/>
          <w:numId w:val="93"/>
        </w:numPr>
        <w:ind w:firstLineChars="0"/>
      </w:pPr>
      <w:r w:rsidRPr="009920EE">
        <w:t>岗位工资调整管理</w:t>
      </w:r>
    </w:p>
    <w:p w:rsidR="001C586F" w:rsidRPr="009920EE" w:rsidRDefault="001C586F" w:rsidP="001C586F">
      <w:pPr>
        <w:ind w:firstLine="480"/>
      </w:pPr>
      <w:r w:rsidRPr="009920EE">
        <w:t>无管局每年都会按照国家规定为员工进行年度工资调整、岗位工资调整，要求系统自动按照一定的人事薪资规定进行批量调整，并能实现对批量数据调整后的历史数据保留、误操作恢复、人工微调等功能。</w:t>
      </w:r>
    </w:p>
    <w:p w:rsidR="001C586F" w:rsidRPr="009920EE" w:rsidRDefault="001C586F" w:rsidP="00C15B22">
      <w:pPr>
        <w:pStyle w:val="52"/>
        <w:numPr>
          <w:ilvl w:val="4"/>
          <w:numId w:val="93"/>
        </w:numPr>
        <w:ind w:firstLineChars="0"/>
      </w:pPr>
      <w:r w:rsidRPr="009920EE">
        <w:lastRenderedPageBreak/>
        <w:t>员工休假管理</w:t>
      </w:r>
    </w:p>
    <w:p w:rsidR="001C586F" w:rsidRDefault="001C586F" w:rsidP="00152572">
      <w:pPr>
        <w:pStyle w:val="aff5"/>
        <w:ind w:left="482" w:firstLineChars="0" w:firstLine="0"/>
      </w:pPr>
      <w:r>
        <w:rPr>
          <w:noProof/>
        </w:rPr>
        <w:drawing>
          <wp:inline distT="0" distB="0" distL="0" distR="0" wp14:anchorId="2558C4D8" wp14:editId="59846676">
            <wp:extent cx="5272405" cy="4371975"/>
            <wp:effectExtent l="0" t="0" r="444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2405" cy="4371975"/>
                    </a:xfrm>
                    <a:prstGeom prst="rect">
                      <a:avLst/>
                    </a:prstGeom>
                    <a:noFill/>
                    <a:ln>
                      <a:noFill/>
                    </a:ln>
                  </pic:spPr>
                </pic:pic>
              </a:graphicData>
            </a:graphic>
          </wp:inline>
        </w:drawing>
      </w:r>
    </w:p>
    <w:p w:rsidR="001C586F" w:rsidRPr="009920EE" w:rsidRDefault="001C586F" w:rsidP="001C586F">
      <w:pPr>
        <w:ind w:firstLine="480"/>
      </w:pPr>
      <w:r w:rsidRPr="009920EE">
        <w:rPr>
          <w:rFonts w:hint="eastAsia"/>
        </w:rPr>
        <w:t>休假申请人提出申请后由直接上级审批即可</w:t>
      </w:r>
      <w:r w:rsidRPr="009920EE">
        <w:t>；</w:t>
      </w:r>
    </w:p>
    <w:p w:rsidR="001C586F" w:rsidRPr="009920EE" w:rsidRDefault="001C586F" w:rsidP="001C586F">
      <w:pPr>
        <w:ind w:firstLine="480"/>
      </w:pPr>
      <w:r w:rsidRPr="009920EE">
        <w:rPr>
          <w:rFonts w:hint="eastAsia"/>
        </w:rPr>
        <w:t>上级审批后会由考勤管理员根据休假类型转给不同岗位处理</w:t>
      </w:r>
      <w:r w:rsidRPr="009920EE">
        <w:t>；</w:t>
      </w:r>
    </w:p>
    <w:p w:rsidR="001C586F" w:rsidRPr="009920EE" w:rsidRDefault="001C586F" w:rsidP="001C586F">
      <w:pPr>
        <w:ind w:firstLine="480"/>
      </w:pPr>
      <w:r w:rsidRPr="009920EE">
        <w:rPr>
          <w:rFonts w:hint="eastAsia"/>
        </w:rPr>
        <w:t>年假的审批由年假专员根据申请人的年假情况予以审批；</w:t>
      </w:r>
    </w:p>
    <w:p w:rsidR="001C586F" w:rsidRPr="009920EE" w:rsidRDefault="001C586F" w:rsidP="001C586F">
      <w:pPr>
        <w:ind w:firstLine="480"/>
      </w:pPr>
      <w:r w:rsidRPr="009920EE">
        <w:rPr>
          <w:rFonts w:hint="eastAsia"/>
        </w:rPr>
        <w:t>工伤假</w:t>
      </w:r>
      <w:r w:rsidRPr="009920EE">
        <w:rPr>
          <w:rFonts w:hint="eastAsia"/>
        </w:rPr>
        <w:t>,</w:t>
      </w:r>
      <w:r w:rsidRPr="009920EE">
        <w:rPr>
          <w:rFonts w:hint="eastAsia"/>
        </w:rPr>
        <w:t>长期病假</w:t>
      </w:r>
      <w:r w:rsidRPr="009920EE">
        <w:rPr>
          <w:rFonts w:hint="eastAsia"/>
        </w:rPr>
        <w:t>(</w:t>
      </w:r>
      <w:r w:rsidRPr="009920EE">
        <w:rPr>
          <w:rFonts w:hint="eastAsia"/>
        </w:rPr>
        <w:t>界定标准不确定</w:t>
      </w:r>
      <w:r w:rsidRPr="009920EE">
        <w:rPr>
          <w:rFonts w:hint="eastAsia"/>
        </w:rPr>
        <w:t>)</w:t>
      </w:r>
      <w:r w:rsidRPr="009920EE">
        <w:rPr>
          <w:rFonts w:hint="eastAsia"/>
        </w:rPr>
        <w:t>由薪酬专员根据申请人提交的相关材料</w:t>
      </w:r>
      <w:r w:rsidRPr="009920EE">
        <w:rPr>
          <w:rFonts w:hint="eastAsia"/>
        </w:rPr>
        <w:t>(</w:t>
      </w:r>
      <w:r w:rsidRPr="009920EE">
        <w:rPr>
          <w:rFonts w:hint="eastAsia"/>
        </w:rPr>
        <w:t>医院证明等</w:t>
      </w:r>
      <w:r w:rsidRPr="009920EE">
        <w:rPr>
          <w:rFonts w:hint="eastAsia"/>
        </w:rPr>
        <w:t>)</w:t>
      </w:r>
      <w:r w:rsidRPr="009920EE">
        <w:rPr>
          <w:rFonts w:hint="eastAsia"/>
        </w:rPr>
        <w:t>予以审批；</w:t>
      </w:r>
    </w:p>
    <w:p w:rsidR="001C586F" w:rsidRPr="009920EE" w:rsidRDefault="001C586F" w:rsidP="001C586F">
      <w:pPr>
        <w:ind w:firstLine="480"/>
      </w:pPr>
      <w:r w:rsidRPr="009920EE">
        <w:rPr>
          <w:rFonts w:hint="eastAsia"/>
        </w:rPr>
        <w:t>其他类型由考勤管理员审核；</w:t>
      </w:r>
    </w:p>
    <w:p w:rsidR="001C586F" w:rsidRPr="009920EE" w:rsidRDefault="001C586F" w:rsidP="00C15B22">
      <w:pPr>
        <w:pStyle w:val="52"/>
        <w:numPr>
          <w:ilvl w:val="4"/>
          <w:numId w:val="93"/>
        </w:numPr>
        <w:ind w:firstLineChars="0"/>
      </w:pPr>
      <w:r w:rsidRPr="009920EE">
        <w:t>员工考勤管理</w:t>
      </w:r>
    </w:p>
    <w:p w:rsidR="001C586F" w:rsidRPr="009920EE" w:rsidRDefault="001C586F" w:rsidP="001C586F">
      <w:pPr>
        <w:ind w:firstLine="480"/>
      </w:pPr>
      <w:r w:rsidRPr="009920EE">
        <w:t>无管局将实现电子考勤管理，每个月的固定时间将由部门主管进行考勤汇总和记录，并将该记录送交到综合办人事主管那里进行登记。</w:t>
      </w:r>
    </w:p>
    <w:p w:rsidR="001C586F" w:rsidRPr="009920EE" w:rsidRDefault="001C586F" w:rsidP="00C15B22">
      <w:pPr>
        <w:pStyle w:val="52"/>
        <w:numPr>
          <w:ilvl w:val="4"/>
          <w:numId w:val="93"/>
        </w:numPr>
        <w:ind w:firstLineChars="0"/>
      </w:pPr>
      <w:r w:rsidRPr="009920EE">
        <w:lastRenderedPageBreak/>
        <w:t>电子工资条管理</w:t>
      </w:r>
    </w:p>
    <w:p w:rsidR="001C586F" w:rsidRPr="009920EE" w:rsidRDefault="001C586F" w:rsidP="001C586F">
      <w:pPr>
        <w:ind w:firstLine="480"/>
      </w:pPr>
      <w:r w:rsidRPr="009920EE">
        <w:t>系统要实现电子工资的生成、导入、发放、调整等功能。</w:t>
      </w:r>
    </w:p>
    <w:p w:rsidR="001C586F" w:rsidRPr="009920EE" w:rsidRDefault="001C586F" w:rsidP="00C15B22">
      <w:pPr>
        <w:pStyle w:val="52"/>
        <w:numPr>
          <w:ilvl w:val="4"/>
          <w:numId w:val="93"/>
        </w:numPr>
        <w:ind w:firstLineChars="0"/>
      </w:pPr>
      <w:r w:rsidRPr="009920EE">
        <w:t>年度考核管理</w:t>
      </w:r>
    </w:p>
    <w:p w:rsidR="001C586F" w:rsidRPr="009920EE" w:rsidRDefault="001C586F" w:rsidP="001C586F">
      <w:pPr>
        <w:ind w:firstLine="480"/>
      </w:pPr>
      <w:r w:rsidRPr="009920EE">
        <w:t>考核方案制定：</w:t>
      </w:r>
      <w:r w:rsidRPr="009920EE">
        <w:rPr>
          <w:rFonts w:hint="eastAsia"/>
        </w:rPr>
        <w:t>根据指标库</w:t>
      </w:r>
      <w:r w:rsidRPr="009920EE">
        <w:rPr>
          <w:rFonts w:hint="eastAsia"/>
        </w:rPr>
        <w:t>,</w:t>
      </w:r>
      <w:r w:rsidRPr="009920EE">
        <w:rPr>
          <w:rFonts w:hint="eastAsia"/>
        </w:rPr>
        <w:t>重点工作计划等制定相应的考核方案；考核方案提交到上级部门审核；根据考核方案审核结果形成考核指标。</w:t>
      </w:r>
    </w:p>
    <w:p w:rsidR="001C586F" w:rsidRPr="009920EE" w:rsidRDefault="001C586F" w:rsidP="001C586F">
      <w:pPr>
        <w:ind w:firstLine="480"/>
      </w:pPr>
      <w:r w:rsidRPr="009920EE">
        <w:rPr>
          <w:rFonts w:hint="eastAsia"/>
        </w:rPr>
        <w:t>考核指标达成情况</w:t>
      </w:r>
      <w:r w:rsidRPr="009920EE">
        <w:t>：</w:t>
      </w:r>
      <w:r w:rsidRPr="009920EE">
        <w:rPr>
          <w:rFonts w:hint="eastAsia"/>
        </w:rPr>
        <w:t>业务指标达成情况</w:t>
      </w:r>
      <w:r w:rsidRPr="009920EE">
        <w:rPr>
          <w:rFonts w:hint="eastAsia"/>
        </w:rPr>
        <w:t>,</w:t>
      </w:r>
      <w:r w:rsidRPr="009920EE">
        <w:rPr>
          <w:rFonts w:hint="eastAsia"/>
        </w:rPr>
        <w:t>指根据系统的数据</w:t>
      </w:r>
      <w:r w:rsidRPr="009920EE">
        <w:rPr>
          <w:rFonts w:hint="eastAsia"/>
        </w:rPr>
        <w:t>,</w:t>
      </w:r>
      <w:r w:rsidRPr="009920EE">
        <w:rPr>
          <w:rFonts w:hint="eastAsia"/>
        </w:rPr>
        <w:t>按照相关规则计算出业务指标的达成情况；非业务指标达成情况</w:t>
      </w:r>
      <w:r w:rsidRPr="009920EE">
        <w:rPr>
          <w:rFonts w:hint="eastAsia"/>
        </w:rPr>
        <w:t>,</w:t>
      </w:r>
      <w:r w:rsidRPr="009920EE">
        <w:rPr>
          <w:rFonts w:hint="eastAsia"/>
        </w:rPr>
        <w:t>指根据不同的考核方式由考核人对被考核对象进行打分</w:t>
      </w:r>
      <w:r w:rsidRPr="009920EE">
        <w:rPr>
          <w:rFonts w:hint="eastAsia"/>
        </w:rPr>
        <w:t>,</w:t>
      </w:r>
      <w:r w:rsidRPr="009920EE">
        <w:rPr>
          <w:rFonts w:hint="eastAsia"/>
        </w:rPr>
        <w:t>然后得到非业务指标的达成情况。</w:t>
      </w:r>
    </w:p>
    <w:p w:rsidR="001C586F" w:rsidRPr="009920EE" w:rsidRDefault="001C586F" w:rsidP="001C586F">
      <w:pPr>
        <w:ind w:firstLine="480"/>
      </w:pPr>
      <w:r w:rsidRPr="009920EE">
        <w:rPr>
          <w:rFonts w:hint="eastAsia"/>
        </w:rPr>
        <w:t>面谈沟通</w:t>
      </w:r>
      <w:r w:rsidRPr="009920EE">
        <w:t>：</w:t>
      </w:r>
      <w:r w:rsidRPr="009920EE">
        <w:rPr>
          <w:rFonts w:hint="eastAsia"/>
        </w:rPr>
        <w:t>由被考核人和上级进行面对面沟通</w:t>
      </w:r>
      <w:r w:rsidRPr="009920EE">
        <w:rPr>
          <w:rFonts w:hint="eastAsia"/>
        </w:rPr>
        <w:t>,</w:t>
      </w:r>
      <w:r w:rsidRPr="009920EE">
        <w:rPr>
          <w:rFonts w:hint="eastAsia"/>
        </w:rPr>
        <w:t>对考核结果进行确认</w:t>
      </w:r>
      <w:r w:rsidRPr="009920EE">
        <w:rPr>
          <w:rFonts w:hint="eastAsia"/>
        </w:rPr>
        <w:t>,</w:t>
      </w:r>
      <w:r w:rsidRPr="009920EE">
        <w:rPr>
          <w:rFonts w:hint="eastAsia"/>
        </w:rPr>
        <w:t>同时记录被考核人的相关意见和建议</w:t>
      </w:r>
      <w:r w:rsidRPr="009920EE">
        <w:rPr>
          <w:rFonts w:hint="eastAsia"/>
        </w:rPr>
        <w:t>.</w:t>
      </w:r>
      <w:r w:rsidRPr="009920EE">
        <w:rPr>
          <w:rFonts w:hint="eastAsia"/>
        </w:rPr>
        <w:t>面谈过程的相关信息需要记录到系统中。</w:t>
      </w:r>
    </w:p>
    <w:p w:rsidR="001C586F" w:rsidRPr="009920EE" w:rsidRDefault="001C586F" w:rsidP="001C586F">
      <w:pPr>
        <w:ind w:firstLine="480"/>
      </w:pPr>
      <w:r w:rsidRPr="009920EE">
        <w:rPr>
          <w:rFonts w:hint="eastAsia"/>
        </w:rPr>
        <w:t>结果应用</w:t>
      </w:r>
      <w:r w:rsidRPr="009920EE">
        <w:t>：</w:t>
      </w:r>
      <w:r w:rsidRPr="009920EE">
        <w:rPr>
          <w:rFonts w:hint="eastAsia"/>
        </w:rPr>
        <w:t>能够对考核数据进行查询操作；能够对考核数据进行分析和统计</w:t>
      </w:r>
      <w:r w:rsidRPr="009920EE">
        <w:rPr>
          <w:rFonts w:hint="eastAsia"/>
        </w:rPr>
        <w:t>(</w:t>
      </w:r>
      <w:r w:rsidRPr="009920EE">
        <w:rPr>
          <w:rFonts w:hint="eastAsia"/>
        </w:rPr>
        <w:t>根据自定义条件形成相关报表</w:t>
      </w:r>
      <w:r w:rsidRPr="009920EE">
        <w:rPr>
          <w:rFonts w:hint="eastAsia"/>
        </w:rPr>
        <w:t xml:space="preserve">) </w:t>
      </w:r>
      <w:r w:rsidRPr="009920EE">
        <w:rPr>
          <w:rFonts w:hint="eastAsia"/>
        </w:rPr>
        <w:t>；能够提供考核数据给薪酬管理系统调用</w:t>
      </w:r>
      <w:r w:rsidRPr="009920EE">
        <w:rPr>
          <w:rFonts w:hint="eastAsia"/>
        </w:rPr>
        <w:t>,</w:t>
      </w:r>
      <w:r w:rsidRPr="009920EE">
        <w:rPr>
          <w:rFonts w:hint="eastAsia"/>
        </w:rPr>
        <w:t>做为薪酬调整的依据。</w:t>
      </w:r>
    </w:p>
    <w:p w:rsidR="001C586F" w:rsidRPr="001C586F" w:rsidRDefault="001C586F" w:rsidP="001712FF">
      <w:pPr>
        <w:ind w:firstLine="480"/>
      </w:pPr>
    </w:p>
    <w:p w:rsidR="000B4BA1" w:rsidRDefault="000B4BA1" w:rsidP="00C15B22">
      <w:pPr>
        <w:pStyle w:val="42"/>
        <w:numPr>
          <w:ilvl w:val="3"/>
          <w:numId w:val="93"/>
        </w:numPr>
        <w:ind w:firstLineChars="0"/>
      </w:pPr>
      <w:r>
        <w:rPr>
          <w:rFonts w:hint="eastAsia"/>
        </w:rPr>
        <w:t>信息化管理系统建设</w:t>
      </w:r>
    </w:p>
    <w:p w:rsidR="001C586F" w:rsidRPr="001C586F" w:rsidRDefault="001C586F" w:rsidP="001C586F">
      <w:pPr>
        <w:ind w:firstLine="480"/>
      </w:pPr>
      <w:r w:rsidRPr="001C586F">
        <w:rPr>
          <w:rFonts w:hint="eastAsia"/>
        </w:rPr>
        <w:t>主要针对局内信息化设备的领用、维修保养做好记录工作。并对机房的人员及设备安全及个人办公计算机数据安全进行相应的管理与监控。内容应包括但不限于：办公设备管理、机房设备管理、运维安全管理、事件处置管理、耗材管理。</w:t>
      </w:r>
    </w:p>
    <w:bookmarkEnd w:id="391"/>
    <w:p w:rsidR="00AF4FC1" w:rsidRPr="00AF4FC1" w:rsidRDefault="00AF4FC1" w:rsidP="00FC03B1">
      <w:pPr>
        <w:ind w:firstLineChars="0" w:firstLine="0"/>
      </w:pPr>
    </w:p>
    <w:p w:rsidR="00C76EDC" w:rsidRDefault="00726E11" w:rsidP="00C15B22">
      <w:pPr>
        <w:pStyle w:val="22"/>
        <w:numPr>
          <w:ilvl w:val="1"/>
          <w:numId w:val="93"/>
        </w:numPr>
      </w:pPr>
      <w:bookmarkStart w:id="431" w:name="_Toc436323910"/>
      <w:r>
        <w:rPr>
          <w:rFonts w:hint="eastAsia"/>
        </w:rPr>
        <w:t>公共信息服务</w:t>
      </w:r>
      <w:r w:rsidR="001D1F3D">
        <w:rPr>
          <w:rFonts w:hint="eastAsia"/>
        </w:rPr>
        <w:t>系统</w:t>
      </w:r>
      <w:bookmarkEnd w:id="431"/>
    </w:p>
    <w:p w:rsidR="00D524C2" w:rsidRDefault="00D524C2" w:rsidP="00C15B22">
      <w:pPr>
        <w:pStyle w:val="32"/>
        <w:numPr>
          <w:ilvl w:val="2"/>
          <w:numId w:val="93"/>
        </w:numPr>
        <w:ind w:firstLineChars="0"/>
      </w:pPr>
      <w:bookmarkStart w:id="432" w:name="_Toc436323911"/>
      <w:r>
        <w:rPr>
          <w:rFonts w:hint="eastAsia"/>
        </w:rPr>
        <w:t>设计</w:t>
      </w:r>
      <w:r>
        <w:t>目标</w:t>
      </w:r>
      <w:bookmarkEnd w:id="432"/>
    </w:p>
    <w:p w:rsidR="00D524C2" w:rsidRDefault="00D524C2" w:rsidP="00D524C2">
      <w:pPr>
        <w:ind w:firstLine="480"/>
      </w:pPr>
      <w:r>
        <w:rPr>
          <w:rFonts w:hint="eastAsia"/>
        </w:rPr>
        <w:t>上海无线电公共信息服务</w:t>
      </w:r>
      <w:r w:rsidR="001D1F3D">
        <w:rPr>
          <w:rFonts w:hint="eastAsia"/>
        </w:rPr>
        <w:t>系统</w:t>
      </w:r>
      <w:r>
        <w:rPr>
          <w:rFonts w:hint="eastAsia"/>
        </w:rPr>
        <w:t>的总体建设目的是搭建能够使无线电协同审批、业务管理、信息交互、企业服务等相关业务工作灵活互联、信息快速共享、</w:t>
      </w:r>
      <w:r>
        <w:rPr>
          <w:rFonts w:hint="eastAsia"/>
        </w:rPr>
        <w:lastRenderedPageBreak/>
        <w:t>服务更加便利的公共</w:t>
      </w:r>
      <w:r w:rsidR="001D1F3D">
        <w:rPr>
          <w:rFonts w:hint="eastAsia"/>
        </w:rPr>
        <w:t>系统</w:t>
      </w:r>
      <w:r>
        <w:rPr>
          <w:rFonts w:hint="eastAsia"/>
        </w:rPr>
        <w:t>，通过数据、服务、信息集成和共享，实现工作流程并联化，服务方式敏捷化，业务服务规范化，数据资源共享化以及公众服务便利化，全面提高无线电管理的信息化水平，推动服务型</w:t>
      </w:r>
      <w:r w:rsidR="008F7642">
        <w:rPr>
          <w:rFonts w:hint="eastAsia"/>
        </w:rPr>
        <w:t>管理局</w:t>
      </w:r>
      <w:r>
        <w:rPr>
          <w:rFonts w:hint="eastAsia"/>
        </w:rPr>
        <w:t>的建设。</w:t>
      </w:r>
    </w:p>
    <w:p w:rsidR="00D524C2" w:rsidRDefault="00D524C2" w:rsidP="00D524C2">
      <w:pPr>
        <w:ind w:firstLine="480"/>
      </w:pPr>
      <w:r>
        <w:rPr>
          <w:rFonts w:hint="eastAsia"/>
        </w:rPr>
        <w:t>公众信息服务</w:t>
      </w:r>
      <w:r w:rsidR="001D1F3D">
        <w:rPr>
          <w:rFonts w:hint="eastAsia"/>
        </w:rPr>
        <w:t>系统</w:t>
      </w:r>
      <w:r>
        <w:rPr>
          <w:rFonts w:hint="eastAsia"/>
        </w:rPr>
        <w:t>的建设目标是按照“普惠、安全、发展”的原则，采用先进成熟的技术、科学合理的方法将种类繁多、涉及部门广，存放位置零散的相关公众的信息数据资源进行目录式规范和整合，向社会公众提供数据和信息分享服务；将分散在各职能部门的审批和反馈职能，梳理成一门式公众受理通道，通过绿色审批通道，向公众和无线电行业企业提供在线的审批及反馈。公共信息服务</w:t>
      </w:r>
      <w:r w:rsidR="001D1F3D">
        <w:rPr>
          <w:rFonts w:hint="eastAsia"/>
        </w:rPr>
        <w:t>系统</w:t>
      </w:r>
      <w:r>
        <w:rPr>
          <w:rFonts w:hint="eastAsia"/>
        </w:rPr>
        <w:t>整体上具有集成性、综合性、共享性、便捷性和服务多样性等特征。</w:t>
      </w:r>
    </w:p>
    <w:p w:rsidR="00D524C2" w:rsidRDefault="00D524C2" w:rsidP="00D524C2">
      <w:pPr>
        <w:ind w:firstLine="480"/>
      </w:pPr>
      <w:r>
        <w:rPr>
          <w:rFonts w:hint="eastAsia"/>
        </w:rPr>
        <w:t>公共信息服务</w:t>
      </w:r>
      <w:r w:rsidR="001D1F3D">
        <w:rPr>
          <w:rFonts w:hint="eastAsia"/>
        </w:rPr>
        <w:t>系统</w:t>
      </w:r>
      <w:r>
        <w:rPr>
          <w:rFonts w:hint="eastAsia"/>
        </w:rPr>
        <w:t>利用门户</w:t>
      </w:r>
      <w:r>
        <w:rPr>
          <w:rFonts w:hint="eastAsia"/>
        </w:rPr>
        <w:t>Portal</w:t>
      </w:r>
      <w:r>
        <w:rPr>
          <w:rFonts w:hint="eastAsia"/>
        </w:rPr>
        <w:t>、微网站、移动</w:t>
      </w:r>
      <w:r>
        <w:rPr>
          <w:rFonts w:hint="eastAsia"/>
        </w:rPr>
        <w:t>APP</w:t>
      </w:r>
      <w:r>
        <w:rPr>
          <w:rFonts w:hint="eastAsia"/>
        </w:rPr>
        <w:t>工具、微信公众号等多种新型的传播工具和媒介，在数据和移动互联网支撑下，依托已有的信息化建设成果，采用面向服务的开放式技术架构，构建多方位的公众、企业与无线电管理职能部门的信息、服务和审批通道，打造一个全方位、多层次的公共服务</w:t>
      </w:r>
      <w:r w:rsidR="001D1F3D">
        <w:rPr>
          <w:rFonts w:hint="eastAsia"/>
        </w:rPr>
        <w:t>系统</w:t>
      </w:r>
      <w:r>
        <w:rPr>
          <w:rFonts w:hint="eastAsia"/>
        </w:rPr>
        <w:t>。</w:t>
      </w:r>
    </w:p>
    <w:p w:rsidR="00D524C2" w:rsidRDefault="001D1F3D" w:rsidP="00D524C2">
      <w:pPr>
        <w:ind w:firstLine="480"/>
      </w:pPr>
      <w:r>
        <w:rPr>
          <w:rFonts w:hint="eastAsia"/>
        </w:rPr>
        <w:t>系统</w:t>
      </w:r>
      <w:r w:rsidR="00D524C2">
        <w:rPr>
          <w:rFonts w:hint="eastAsia"/>
        </w:rPr>
        <w:t>通过融合政务服务、公共服务、便民服务等各方面的资源，为市民、企业提供全方位、主动式、精准化、个性化、一站式的灵活高效融合信息服务。统一业务数据接口和公众用户管理体系，搭建基础服务构件，建立起消息和推送机制。建成后的公共信息服务</w:t>
      </w:r>
      <w:r>
        <w:rPr>
          <w:rFonts w:hint="eastAsia"/>
        </w:rPr>
        <w:t>系统</w:t>
      </w:r>
      <w:r w:rsidR="00D524C2">
        <w:rPr>
          <w:rFonts w:hint="eastAsia"/>
        </w:rPr>
        <w:t>，包括</w:t>
      </w:r>
      <w:r w:rsidR="00D524C2">
        <w:rPr>
          <w:rFonts w:hint="eastAsia"/>
        </w:rPr>
        <w:t>PC</w:t>
      </w:r>
      <w:r w:rsidR="00D524C2">
        <w:rPr>
          <w:rFonts w:hint="eastAsia"/>
        </w:rPr>
        <w:t>、手机、平板电脑、多媒体屏等多渠道服务体系，能够开放承载各种智慧应用，相关政府部门和公共服务机构共享上述服务体系，各单位可直接利用服务体系，从而节约建设资金。</w:t>
      </w:r>
    </w:p>
    <w:p w:rsidR="00C47F48" w:rsidRDefault="00C47F48" w:rsidP="00C47F48">
      <w:pPr>
        <w:ind w:firstLineChars="0" w:firstLine="0"/>
      </w:pPr>
      <w:r>
        <w:rPr>
          <w:noProof/>
        </w:rPr>
        <w:lastRenderedPageBreak/>
        <w:drawing>
          <wp:inline distT="0" distB="0" distL="0" distR="0" wp14:anchorId="0916C44F" wp14:editId="4975B123">
            <wp:extent cx="5274310" cy="6712758"/>
            <wp:effectExtent l="0" t="0" r="2540" b="0"/>
            <wp:docPr id="22" name="图片 22" descr="D:\Users\zhangying\Desktop\无线电方案\图片\公共信息服务平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zhangying\Desktop\无线电方案\图片\公共信息服务平台.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6712758"/>
                    </a:xfrm>
                    <a:prstGeom prst="rect">
                      <a:avLst/>
                    </a:prstGeom>
                    <a:noFill/>
                    <a:ln>
                      <a:noFill/>
                    </a:ln>
                  </pic:spPr>
                </pic:pic>
              </a:graphicData>
            </a:graphic>
          </wp:inline>
        </w:drawing>
      </w:r>
    </w:p>
    <w:p w:rsidR="00C47F48" w:rsidRDefault="00C47F48" w:rsidP="00C47F48">
      <w:pPr>
        <w:ind w:firstLine="480"/>
        <w:jc w:val="center"/>
      </w:pPr>
      <w:r>
        <w:rPr>
          <w:rFonts w:hint="eastAsia"/>
        </w:rPr>
        <w:t>图</w:t>
      </w:r>
      <w:r>
        <w:rPr>
          <w:rFonts w:hint="eastAsia"/>
        </w:rPr>
        <w:t xml:space="preserve"> </w:t>
      </w:r>
      <w:r>
        <w:rPr>
          <w:rFonts w:hint="eastAsia"/>
        </w:rPr>
        <w:t>公共</w:t>
      </w:r>
      <w:r>
        <w:t>信息服务</w:t>
      </w:r>
      <w:r w:rsidR="001D1F3D">
        <w:t>系统</w:t>
      </w:r>
    </w:p>
    <w:p w:rsidR="00C47F48" w:rsidRPr="00CF3F7A" w:rsidRDefault="00C47F48" w:rsidP="00C47F48">
      <w:pPr>
        <w:ind w:firstLineChars="0" w:firstLine="0"/>
      </w:pPr>
    </w:p>
    <w:p w:rsidR="00D524C2" w:rsidRDefault="00D524C2" w:rsidP="00C15B22">
      <w:pPr>
        <w:pStyle w:val="32"/>
        <w:numPr>
          <w:ilvl w:val="2"/>
          <w:numId w:val="93"/>
        </w:numPr>
        <w:ind w:firstLineChars="0"/>
      </w:pPr>
      <w:bookmarkStart w:id="433" w:name="_Toc436323912"/>
      <w:r>
        <w:lastRenderedPageBreak/>
        <w:t>建设内容</w:t>
      </w:r>
      <w:bookmarkEnd w:id="433"/>
    </w:p>
    <w:p w:rsidR="00C37266" w:rsidRDefault="00C37266" w:rsidP="00C37266">
      <w:pPr>
        <w:ind w:firstLineChars="0" w:firstLine="0"/>
        <w:contextualSpacing/>
        <w:rPr>
          <w:rFonts w:asciiTheme="minorEastAsia" w:hAnsiTheme="minorEastAsia"/>
        </w:rPr>
      </w:pPr>
      <w:r>
        <w:rPr>
          <w:noProof/>
        </w:rPr>
        <w:drawing>
          <wp:inline distT="0" distB="0" distL="0" distR="0" wp14:anchorId="77B45B68" wp14:editId="5D23AF79">
            <wp:extent cx="5270500" cy="3873500"/>
            <wp:effectExtent l="0" t="0" r="0" b="0"/>
            <wp:docPr id="13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0500" cy="3873500"/>
                    </a:xfrm>
                    <a:prstGeom prst="rect">
                      <a:avLst/>
                    </a:prstGeom>
                    <a:solidFill>
                      <a:srgbClr val="FFFFFF"/>
                    </a:solidFill>
                    <a:ln>
                      <a:noFill/>
                    </a:ln>
                  </pic:spPr>
                </pic:pic>
              </a:graphicData>
            </a:graphic>
          </wp:inline>
        </w:drawing>
      </w:r>
    </w:p>
    <w:p w:rsidR="00C37266" w:rsidRPr="007171FC" w:rsidRDefault="00C37266" w:rsidP="00C37266">
      <w:pPr>
        <w:ind w:firstLine="480"/>
        <w:contextualSpacing/>
        <w:rPr>
          <w:rFonts w:asciiTheme="minorEastAsia" w:hAnsiTheme="minorEastAsia"/>
        </w:rPr>
      </w:pPr>
      <w:r w:rsidRPr="007171FC">
        <w:rPr>
          <w:rFonts w:asciiTheme="minorEastAsia" w:hAnsiTheme="minorEastAsia" w:hint="eastAsia"/>
        </w:rPr>
        <w:t>本项目包含以下建设内容：</w:t>
      </w:r>
    </w:p>
    <w:p w:rsidR="00C37266" w:rsidRDefault="00C37266" w:rsidP="00C15B22">
      <w:pPr>
        <w:numPr>
          <w:ilvl w:val="0"/>
          <w:numId w:val="99"/>
        </w:numPr>
        <w:spacing w:line="300" w:lineRule="auto"/>
        <w:ind w:firstLineChars="0" w:firstLine="480"/>
      </w:pPr>
      <w:r>
        <w:rPr>
          <w:rFonts w:hint="eastAsia"/>
        </w:rPr>
        <w:t>公共信息服务</w:t>
      </w:r>
      <w:r w:rsidR="001D1F3D">
        <w:rPr>
          <w:rFonts w:hint="eastAsia"/>
        </w:rPr>
        <w:t>系统</w:t>
      </w:r>
      <w:r>
        <w:rPr>
          <w:rFonts w:hint="eastAsia"/>
        </w:rPr>
        <w:t>门户</w:t>
      </w:r>
    </w:p>
    <w:p w:rsidR="00C37266" w:rsidRDefault="00C37266" w:rsidP="00C15B22">
      <w:pPr>
        <w:numPr>
          <w:ilvl w:val="0"/>
          <w:numId w:val="99"/>
        </w:numPr>
        <w:spacing w:line="300" w:lineRule="auto"/>
        <w:ind w:firstLineChars="0" w:firstLine="480"/>
      </w:pPr>
      <w:r>
        <w:rPr>
          <w:rFonts w:hint="eastAsia"/>
        </w:rPr>
        <w:t>网上行政受理</w:t>
      </w:r>
      <w:r w:rsidR="001D1F3D">
        <w:rPr>
          <w:rFonts w:hint="eastAsia"/>
        </w:rPr>
        <w:t>系统</w:t>
      </w:r>
    </w:p>
    <w:p w:rsidR="00C37266" w:rsidRDefault="00C37266" w:rsidP="00C15B22">
      <w:pPr>
        <w:numPr>
          <w:ilvl w:val="0"/>
          <w:numId w:val="99"/>
        </w:numPr>
        <w:spacing w:line="300" w:lineRule="auto"/>
        <w:ind w:firstLineChars="0" w:firstLine="480"/>
      </w:pPr>
      <w:r>
        <w:rPr>
          <w:rFonts w:hint="eastAsia"/>
        </w:rPr>
        <w:t>政民互动系统</w:t>
      </w:r>
    </w:p>
    <w:p w:rsidR="00C37266" w:rsidRDefault="00C37266" w:rsidP="00C15B22">
      <w:pPr>
        <w:numPr>
          <w:ilvl w:val="0"/>
          <w:numId w:val="99"/>
        </w:numPr>
        <w:spacing w:line="300" w:lineRule="auto"/>
        <w:ind w:firstLineChars="0" w:firstLine="480"/>
      </w:pPr>
      <w:r>
        <w:rPr>
          <w:rFonts w:hint="eastAsia"/>
        </w:rPr>
        <w:t>综合信息发布管理系统</w:t>
      </w:r>
    </w:p>
    <w:p w:rsidR="00C37266" w:rsidRDefault="00C37266" w:rsidP="00C15B22">
      <w:pPr>
        <w:numPr>
          <w:ilvl w:val="0"/>
          <w:numId w:val="99"/>
        </w:numPr>
        <w:spacing w:line="300" w:lineRule="auto"/>
        <w:ind w:firstLineChars="0" w:firstLine="480"/>
      </w:pPr>
      <w:r>
        <w:rPr>
          <w:rFonts w:hint="eastAsia"/>
        </w:rPr>
        <w:t>知识库管理系统</w:t>
      </w:r>
    </w:p>
    <w:p w:rsidR="00C37266" w:rsidRDefault="00C37266" w:rsidP="00C15B22">
      <w:pPr>
        <w:numPr>
          <w:ilvl w:val="0"/>
          <w:numId w:val="99"/>
        </w:numPr>
        <w:spacing w:line="300" w:lineRule="auto"/>
        <w:ind w:firstLineChars="0" w:firstLine="480"/>
      </w:pPr>
      <w:r>
        <w:rPr>
          <w:rFonts w:hint="eastAsia"/>
        </w:rPr>
        <w:t>内网行政审批流程改造和系统接口</w:t>
      </w:r>
    </w:p>
    <w:p w:rsidR="00C37266" w:rsidRPr="00C37266" w:rsidRDefault="00C37266" w:rsidP="00D524C2">
      <w:pPr>
        <w:ind w:firstLine="480"/>
      </w:pPr>
    </w:p>
    <w:p w:rsidR="00C37266" w:rsidRPr="00C37266" w:rsidRDefault="00C37266" w:rsidP="00C15B22">
      <w:pPr>
        <w:pStyle w:val="42"/>
        <w:numPr>
          <w:ilvl w:val="3"/>
          <w:numId w:val="93"/>
        </w:numPr>
        <w:ind w:firstLineChars="0"/>
      </w:pPr>
      <w:r w:rsidRPr="00C37266">
        <w:rPr>
          <w:rFonts w:hint="eastAsia"/>
        </w:rPr>
        <w:t>公共信息服务</w:t>
      </w:r>
      <w:r w:rsidR="001D1F3D">
        <w:rPr>
          <w:rFonts w:hint="eastAsia"/>
        </w:rPr>
        <w:t>系统</w:t>
      </w:r>
      <w:r w:rsidRPr="00C37266">
        <w:rPr>
          <w:rFonts w:hint="eastAsia"/>
        </w:rPr>
        <w:t>门户</w:t>
      </w:r>
    </w:p>
    <w:p w:rsidR="00C37266" w:rsidRPr="00C37266" w:rsidRDefault="00C37266" w:rsidP="00C15B22">
      <w:pPr>
        <w:pStyle w:val="52"/>
        <w:numPr>
          <w:ilvl w:val="4"/>
          <w:numId w:val="93"/>
        </w:numPr>
        <w:ind w:firstLineChars="0"/>
      </w:pPr>
      <w:r w:rsidRPr="00C37266">
        <w:rPr>
          <w:rFonts w:hint="eastAsia"/>
        </w:rPr>
        <w:t>门户架构和界面建设</w:t>
      </w:r>
    </w:p>
    <w:p w:rsidR="00C37266" w:rsidRPr="001F31BB" w:rsidRDefault="00C37266" w:rsidP="00C15B22">
      <w:pPr>
        <w:pStyle w:val="60"/>
        <w:numPr>
          <w:ilvl w:val="5"/>
          <w:numId w:val="93"/>
        </w:numPr>
        <w:ind w:firstLineChars="0"/>
      </w:pPr>
      <w:r w:rsidRPr="001F31BB">
        <w:rPr>
          <w:rFonts w:hint="eastAsia"/>
        </w:rPr>
        <w:t>图片新闻</w:t>
      </w:r>
    </w:p>
    <w:p w:rsidR="00C37266" w:rsidRPr="002D68B3" w:rsidRDefault="00C37266" w:rsidP="00C37266">
      <w:pPr>
        <w:ind w:firstLine="480"/>
        <w:contextualSpacing/>
        <w:rPr>
          <w:rFonts w:asciiTheme="minorEastAsia" w:hAnsiTheme="minorEastAsia"/>
        </w:rPr>
      </w:pPr>
      <w:r w:rsidRPr="002D68B3">
        <w:rPr>
          <w:rFonts w:asciiTheme="minorEastAsia" w:hAnsiTheme="minorEastAsia" w:hint="eastAsia"/>
        </w:rPr>
        <w:t>在</w:t>
      </w:r>
      <w:r w:rsidR="001D1F3D">
        <w:rPr>
          <w:rFonts w:asciiTheme="minorEastAsia" w:hAnsiTheme="minorEastAsia" w:hint="eastAsia"/>
        </w:rPr>
        <w:t>系统</w:t>
      </w:r>
      <w:r w:rsidRPr="002D68B3">
        <w:rPr>
          <w:rFonts w:asciiTheme="minorEastAsia" w:hAnsiTheme="minorEastAsia" w:hint="eastAsia"/>
        </w:rPr>
        <w:t>首页以转流播放的方式显示图片新闻的图片和标题，点击图片可以查</w:t>
      </w:r>
      <w:r w:rsidRPr="002D68B3">
        <w:rPr>
          <w:rFonts w:asciiTheme="minorEastAsia" w:hAnsiTheme="minorEastAsia" w:hint="eastAsia"/>
        </w:rPr>
        <w:lastRenderedPageBreak/>
        <w:t>看新闻详细信息。图片新闻的数据及图片可以从其他系统中获取，也可以从</w:t>
      </w:r>
      <w:r w:rsidRPr="002D68B3">
        <w:rPr>
          <w:rFonts w:asciiTheme="minorEastAsia" w:hAnsiTheme="minorEastAsia"/>
        </w:rPr>
        <w:t>外部外站</w:t>
      </w:r>
      <w:r w:rsidRPr="002D68B3">
        <w:rPr>
          <w:rFonts w:asciiTheme="minorEastAsia" w:hAnsiTheme="minorEastAsia" w:hint="eastAsia"/>
        </w:rPr>
        <w:t>抓取</w:t>
      </w:r>
      <w:r w:rsidRPr="002D68B3">
        <w:rPr>
          <w:rFonts w:asciiTheme="minorEastAsia" w:hAnsiTheme="minorEastAsia"/>
        </w:rPr>
        <w:t>，</w:t>
      </w:r>
      <w:r w:rsidRPr="002D68B3">
        <w:rPr>
          <w:rFonts w:asciiTheme="minorEastAsia" w:hAnsiTheme="minorEastAsia" w:hint="eastAsia"/>
        </w:rPr>
        <w:t>如下图所例：</w:t>
      </w:r>
    </w:p>
    <w:p w:rsidR="00C37266" w:rsidRPr="00685CF7" w:rsidRDefault="00C37266" w:rsidP="003D6018">
      <w:pPr>
        <w:ind w:firstLine="480"/>
        <w:jc w:val="left"/>
        <w:rPr>
          <w:rFonts w:ascii="微软雅黑" w:eastAsia="微软雅黑" w:hAnsi="微软雅黑"/>
          <w:szCs w:val="24"/>
        </w:rPr>
      </w:pPr>
      <w:r>
        <w:rPr>
          <w:rFonts w:ascii="微软雅黑" w:eastAsia="微软雅黑" w:hAnsi="微软雅黑"/>
          <w:noProof/>
          <w:szCs w:val="24"/>
        </w:rPr>
        <w:drawing>
          <wp:inline distT="0" distB="0" distL="0" distR="0" wp14:anchorId="5F6DCB78" wp14:editId="12239689">
            <wp:extent cx="2857500" cy="1422400"/>
            <wp:effectExtent l="0" t="0" r="0" b="0"/>
            <wp:docPr id="1350" name="图片 4" descr="说明: IdealPortal_图片新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说明: IdealPortal_图片新闻"/>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57500" cy="1422400"/>
                    </a:xfrm>
                    <a:prstGeom prst="rect">
                      <a:avLst/>
                    </a:prstGeom>
                    <a:noFill/>
                    <a:ln>
                      <a:noFill/>
                    </a:ln>
                  </pic:spPr>
                </pic:pic>
              </a:graphicData>
            </a:graphic>
          </wp:inline>
        </w:drawing>
      </w:r>
    </w:p>
    <w:p w:rsidR="00C37266" w:rsidRPr="00685CF7" w:rsidRDefault="00C37266" w:rsidP="00C37266">
      <w:pPr>
        <w:ind w:firstLine="480"/>
        <w:rPr>
          <w:rFonts w:ascii="微软雅黑" w:eastAsia="微软雅黑" w:hAnsi="微软雅黑"/>
        </w:rPr>
      </w:pPr>
    </w:p>
    <w:p w:rsidR="00C37266" w:rsidRPr="001F31BB" w:rsidRDefault="00C37266" w:rsidP="00C15B22">
      <w:pPr>
        <w:pStyle w:val="60"/>
        <w:numPr>
          <w:ilvl w:val="5"/>
          <w:numId w:val="93"/>
        </w:numPr>
        <w:ind w:firstLineChars="0"/>
      </w:pPr>
      <w:r w:rsidRPr="001F31BB">
        <w:rPr>
          <w:rFonts w:hint="eastAsia"/>
        </w:rPr>
        <w:t>系统链接</w:t>
      </w:r>
    </w:p>
    <w:p w:rsidR="00C37266" w:rsidRPr="002D68B3" w:rsidRDefault="00C37266" w:rsidP="00C37266">
      <w:pPr>
        <w:ind w:firstLine="480"/>
        <w:contextualSpacing/>
        <w:rPr>
          <w:rFonts w:asciiTheme="minorEastAsia" w:hAnsiTheme="minorEastAsia"/>
        </w:rPr>
      </w:pPr>
      <w:r w:rsidRPr="002D68B3">
        <w:rPr>
          <w:rFonts w:asciiTheme="minorEastAsia" w:hAnsiTheme="minorEastAsia" w:hint="eastAsia"/>
        </w:rPr>
        <w:t>提供与其他</w:t>
      </w:r>
      <w:r w:rsidRPr="002D68B3">
        <w:rPr>
          <w:rFonts w:asciiTheme="minorEastAsia" w:hAnsiTheme="minorEastAsia"/>
        </w:rPr>
        <w:t>委办局</w:t>
      </w:r>
      <w:r w:rsidRPr="002D68B3">
        <w:rPr>
          <w:rFonts w:asciiTheme="minorEastAsia" w:hAnsiTheme="minorEastAsia" w:hint="eastAsia"/>
        </w:rPr>
        <w:t>或</w:t>
      </w:r>
      <w:r w:rsidRPr="002D68B3">
        <w:rPr>
          <w:rFonts w:asciiTheme="minorEastAsia" w:hAnsiTheme="minorEastAsia"/>
        </w:rPr>
        <w:t>相关企事业单位</w:t>
      </w:r>
      <w:r w:rsidRPr="002D68B3">
        <w:rPr>
          <w:rFonts w:asciiTheme="minorEastAsia" w:hAnsiTheme="minorEastAsia" w:hint="eastAsia"/>
        </w:rPr>
        <w:t>网站</w:t>
      </w:r>
      <w:r w:rsidRPr="002D68B3">
        <w:rPr>
          <w:rFonts w:asciiTheme="minorEastAsia" w:hAnsiTheme="minorEastAsia"/>
        </w:rPr>
        <w:t>的友情链接</w:t>
      </w:r>
      <w:r w:rsidRPr="002D68B3">
        <w:rPr>
          <w:rFonts w:asciiTheme="minorEastAsia" w:hAnsiTheme="minorEastAsia" w:hint="eastAsia"/>
        </w:rPr>
        <w:t>，</w:t>
      </w:r>
      <w:r w:rsidRPr="002D68B3">
        <w:rPr>
          <w:rFonts w:asciiTheme="minorEastAsia" w:hAnsiTheme="minorEastAsia"/>
        </w:rPr>
        <w:t>用户可通过这些链接快速访问其他委办局或行业内相关企业的公共网站</w:t>
      </w:r>
      <w:r w:rsidR="001D1F3D">
        <w:rPr>
          <w:rFonts w:asciiTheme="minorEastAsia" w:hAnsiTheme="minorEastAsia"/>
        </w:rPr>
        <w:t>系统</w:t>
      </w:r>
      <w:r w:rsidRPr="002D68B3">
        <w:rPr>
          <w:rFonts w:asciiTheme="minorEastAsia" w:hAnsiTheme="minorEastAsia"/>
        </w:rPr>
        <w:t>。例如：</w:t>
      </w:r>
    </w:p>
    <w:p w:rsidR="00C37266" w:rsidRPr="00685CF7" w:rsidRDefault="00C37266" w:rsidP="00C37266">
      <w:pPr>
        <w:ind w:firstLineChars="225" w:firstLine="540"/>
        <w:rPr>
          <w:rFonts w:ascii="微软雅黑" w:eastAsia="微软雅黑" w:hAnsi="微软雅黑"/>
        </w:rPr>
      </w:pPr>
      <w:r>
        <w:rPr>
          <w:rFonts w:ascii="微软雅黑" w:eastAsia="微软雅黑" w:hAnsi="微软雅黑"/>
          <w:noProof/>
        </w:rPr>
        <w:drawing>
          <wp:inline distT="0" distB="0" distL="0" distR="0" wp14:anchorId="27139486" wp14:editId="35359F0A">
            <wp:extent cx="2514600" cy="889000"/>
            <wp:effectExtent l="0" t="0" r="0" b="0"/>
            <wp:docPr id="13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14600" cy="889000"/>
                    </a:xfrm>
                    <a:prstGeom prst="rect">
                      <a:avLst/>
                    </a:prstGeom>
                    <a:noFill/>
                    <a:ln>
                      <a:noFill/>
                    </a:ln>
                  </pic:spPr>
                </pic:pic>
              </a:graphicData>
            </a:graphic>
          </wp:inline>
        </w:drawing>
      </w:r>
    </w:p>
    <w:p w:rsidR="00C37266" w:rsidRPr="001F31BB" w:rsidRDefault="00C37266" w:rsidP="00C15B22">
      <w:pPr>
        <w:pStyle w:val="60"/>
        <w:numPr>
          <w:ilvl w:val="5"/>
          <w:numId w:val="93"/>
        </w:numPr>
        <w:ind w:firstLineChars="0"/>
      </w:pPr>
      <w:r w:rsidRPr="001F31BB">
        <w:rPr>
          <w:rFonts w:hint="eastAsia"/>
        </w:rPr>
        <w:t>信息查询检索</w:t>
      </w:r>
    </w:p>
    <w:p w:rsidR="00C37266" w:rsidRPr="002D68B3" w:rsidRDefault="00C37266" w:rsidP="00C37266">
      <w:pPr>
        <w:ind w:firstLine="480"/>
        <w:contextualSpacing/>
        <w:rPr>
          <w:rFonts w:asciiTheme="minorEastAsia" w:hAnsiTheme="minorEastAsia"/>
        </w:rPr>
      </w:pPr>
      <w:r w:rsidRPr="002D68B3">
        <w:rPr>
          <w:rFonts w:asciiTheme="minorEastAsia" w:hAnsiTheme="minorEastAsia" w:hint="eastAsia"/>
        </w:rPr>
        <w:t>用户</w:t>
      </w:r>
      <w:r w:rsidRPr="002D68B3">
        <w:rPr>
          <w:rFonts w:asciiTheme="minorEastAsia" w:hAnsiTheme="minorEastAsia"/>
        </w:rPr>
        <w:t>可根据需要对</w:t>
      </w:r>
      <w:r w:rsidRPr="002D68B3">
        <w:rPr>
          <w:rFonts w:asciiTheme="minorEastAsia" w:hAnsiTheme="minorEastAsia" w:hint="eastAsia"/>
        </w:rPr>
        <w:t>公共</w:t>
      </w:r>
      <w:r w:rsidRPr="002D68B3">
        <w:rPr>
          <w:rFonts w:asciiTheme="minorEastAsia" w:hAnsiTheme="minorEastAsia"/>
        </w:rPr>
        <w:t>信息服务</w:t>
      </w:r>
      <w:r w:rsidR="001D1F3D">
        <w:rPr>
          <w:rFonts w:asciiTheme="minorEastAsia" w:hAnsiTheme="minorEastAsia"/>
        </w:rPr>
        <w:t>系统</w:t>
      </w:r>
      <w:r w:rsidRPr="002D68B3">
        <w:rPr>
          <w:rFonts w:asciiTheme="minorEastAsia" w:hAnsiTheme="minorEastAsia"/>
        </w:rPr>
        <w:t>上的公开资料进行查询检索和利用。</w:t>
      </w:r>
      <w:r w:rsidRPr="002D68B3">
        <w:rPr>
          <w:rFonts w:asciiTheme="minorEastAsia" w:hAnsiTheme="minorEastAsia" w:hint="eastAsia"/>
        </w:rPr>
        <w:t>信息</w:t>
      </w:r>
      <w:r w:rsidRPr="002D68B3">
        <w:rPr>
          <w:rFonts w:asciiTheme="minorEastAsia" w:hAnsiTheme="minorEastAsia"/>
        </w:rPr>
        <w:t>查询检索</w:t>
      </w:r>
      <w:r w:rsidRPr="002D68B3">
        <w:rPr>
          <w:rFonts w:asciiTheme="minorEastAsia" w:hAnsiTheme="minorEastAsia" w:hint="eastAsia"/>
        </w:rPr>
        <w:t>可</w:t>
      </w:r>
      <w:r w:rsidRPr="002D68B3">
        <w:rPr>
          <w:rFonts w:asciiTheme="minorEastAsia" w:hAnsiTheme="minorEastAsia"/>
        </w:rPr>
        <w:t>根据</w:t>
      </w:r>
      <w:r w:rsidRPr="002D68B3">
        <w:rPr>
          <w:rFonts w:asciiTheme="minorEastAsia" w:hAnsiTheme="minorEastAsia" w:hint="eastAsia"/>
        </w:rPr>
        <w:t>关键字</w:t>
      </w:r>
      <w:r w:rsidRPr="002D68B3">
        <w:rPr>
          <w:rFonts w:asciiTheme="minorEastAsia" w:hAnsiTheme="minorEastAsia"/>
        </w:rPr>
        <w:t>、发布时间、有效期、发布部门、受理部门</w:t>
      </w:r>
      <w:r w:rsidRPr="002D68B3">
        <w:rPr>
          <w:rFonts w:asciiTheme="minorEastAsia" w:hAnsiTheme="minorEastAsia" w:hint="eastAsia"/>
        </w:rPr>
        <w:t>等</w:t>
      </w:r>
      <w:r w:rsidRPr="002D68B3">
        <w:rPr>
          <w:rFonts w:asciiTheme="minorEastAsia" w:hAnsiTheme="minorEastAsia"/>
        </w:rPr>
        <w:t>条件来进行组合查询检索。查询</w:t>
      </w:r>
      <w:r w:rsidRPr="002D68B3">
        <w:rPr>
          <w:rFonts w:asciiTheme="minorEastAsia" w:hAnsiTheme="minorEastAsia" w:hint="eastAsia"/>
        </w:rPr>
        <w:t>检索</w:t>
      </w:r>
      <w:r w:rsidRPr="002D68B3">
        <w:rPr>
          <w:rFonts w:asciiTheme="minorEastAsia" w:hAnsiTheme="minorEastAsia"/>
        </w:rPr>
        <w:t>结果也可根据用户的需要来进行排序或可根据相关规定对查询到的资料文档下载</w:t>
      </w:r>
      <w:r w:rsidRPr="002D68B3">
        <w:rPr>
          <w:rFonts w:asciiTheme="minorEastAsia" w:hAnsiTheme="minorEastAsia" w:hint="eastAsia"/>
        </w:rPr>
        <w:t>打印</w:t>
      </w:r>
      <w:r w:rsidRPr="002D68B3">
        <w:rPr>
          <w:rFonts w:asciiTheme="minorEastAsia" w:hAnsiTheme="minorEastAsia"/>
        </w:rPr>
        <w:t>等</w:t>
      </w:r>
      <w:r w:rsidRPr="002D68B3">
        <w:rPr>
          <w:rFonts w:asciiTheme="minorEastAsia" w:hAnsiTheme="minorEastAsia" w:hint="eastAsia"/>
        </w:rPr>
        <w:t>。</w:t>
      </w:r>
    </w:p>
    <w:p w:rsidR="00C37266" w:rsidRPr="001F31BB" w:rsidRDefault="00C37266" w:rsidP="00C15B22">
      <w:pPr>
        <w:pStyle w:val="60"/>
        <w:numPr>
          <w:ilvl w:val="5"/>
          <w:numId w:val="93"/>
        </w:numPr>
        <w:ind w:firstLineChars="0"/>
      </w:pPr>
      <w:r w:rsidRPr="001F31BB">
        <w:rPr>
          <w:rFonts w:hint="eastAsia"/>
        </w:rPr>
        <w:t>资料共享和信息公示</w:t>
      </w:r>
    </w:p>
    <w:p w:rsidR="00C37266" w:rsidRPr="002D68B3" w:rsidRDefault="00C37266" w:rsidP="00C37266">
      <w:pPr>
        <w:ind w:firstLine="480"/>
        <w:contextualSpacing/>
        <w:rPr>
          <w:rFonts w:asciiTheme="minorEastAsia" w:hAnsiTheme="minorEastAsia"/>
        </w:rPr>
      </w:pPr>
      <w:r w:rsidRPr="002D68B3">
        <w:rPr>
          <w:rFonts w:asciiTheme="minorEastAsia" w:hAnsiTheme="minorEastAsia" w:hint="eastAsia"/>
        </w:rPr>
        <w:t>用户可直接获取无线电行政审批相关的政策、制度、办事指南、资料清单和内容，全面了解行政审批相关工作范畴、内容、流程和规则。同时也能够直接获知公开信息和通知公告。</w:t>
      </w:r>
    </w:p>
    <w:p w:rsidR="00C37266" w:rsidRPr="00C37266" w:rsidRDefault="00C37266" w:rsidP="00C15B22">
      <w:pPr>
        <w:pStyle w:val="52"/>
        <w:numPr>
          <w:ilvl w:val="4"/>
          <w:numId w:val="93"/>
        </w:numPr>
        <w:ind w:firstLineChars="0"/>
      </w:pPr>
      <w:bookmarkStart w:id="434" w:name="_Toc329352300"/>
      <w:r w:rsidRPr="00C37266">
        <w:t>用户</w:t>
      </w:r>
      <w:bookmarkEnd w:id="434"/>
      <w:r w:rsidRPr="00C37266">
        <w:rPr>
          <w:rFonts w:hint="eastAsia"/>
        </w:rPr>
        <w:t>工作区</w:t>
      </w:r>
    </w:p>
    <w:p w:rsidR="00C37266" w:rsidRPr="003F28BE" w:rsidRDefault="00C37266" w:rsidP="00C37266">
      <w:pPr>
        <w:ind w:firstLineChars="177" w:firstLine="425"/>
        <w:rPr>
          <w:rFonts w:asciiTheme="minorEastAsia" w:hAnsiTheme="minorEastAsia"/>
        </w:rPr>
      </w:pPr>
      <w:r w:rsidRPr="003F28BE">
        <w:rPr>
          <w:rFonts w:asciiTheme="minorEastAsia" w:hAnsiTheme="minorEastAsia"/>
        </w:rPr>
        <w:t>面向注册用户提供自助服务功能。包括业务受理信息反馈、业务受理信息查</w:t>
      </w:r>
      <w:r w:rsidRPr="003F28BE">
        <w:rPr>
          <w:rFonts w:asciiTheme="minorEastAsia" w:hAnsiTheme="minorEastAsia"/>
        </w:rPr>
        <w:lastRenderedPageBreak/>
        <w:t>询、缴费通知等功能。</w:t>
      </w:r>
    </w:p>
    <w:p w:rsidR="00C37266" w:rsidRPr="001F31BB" w:rsidRDefault="00C37266" w:rsidP="00C15B22">
      <w:pPr>
        <w:pStyle w:val="60"/>
        <w:numPr>
          <w:ilvl w:val="5"/>
          <w:numId w:val="93"/>
        </w:numPr>
        <w:ind w:firstLineChars="0"/>
      </w:pPr>
      <w:r w:rsidRPr="001F31BB">
        <w:t>业务信息</w:t>
      </w:r>
      <w:r w:rsidRPr="001F31BB">
        <w:rPr>
          <w:rFonts w:hint="eastAsia"/>
        </w:rPr>
        <w:t>状态</w:t>
      </w:r>
    </w:p>
    <w:p w:rsidR="00C37266" w:rsidRPr="003F28BE" w:rsidRDefault="00C37266" w:rsidP="00C37266">
      <w:pPr>
        <w:ind w:firstLineChars="177" w:firstLine="425"/>
        <w:rPr>
          <w:rFonts w:asciiTheme="minorEastAsia" w:hAnsiTheme="minorEastAsia"/>
        </w:rPr>
      </w:pPr>
      <w:r w:rsidRPr="003F28BE">
        <w:rPr>
          <w:rFonts w:asciiTheme="minorEastAsia" w:hAnsiTheme="minorEastAsia"/>
        </w:rPr>
        <w:t>用户登录系统后，可通过</w:t>
      </w:r>
      <w:r>
        <w:rPr>
          <w:rFonts w:asciiTheme="minorEastAsia" w:hAnsiTheme="minorEastAsia"/>
        </w:rPr>
        <w:t>查看到所办理的所有业务申请列表。通过点击某申请项目，查看到由</w:t>
      </w:r>
      <w:r>
        <w:rPr>
          <w:rFonts w:asciiTheme="minorEastAsia" w:hAnsiTheme="minorEastAsia" w:hint="eastAsia"/>
        </w:rPr>
        <w:t>行政审批</w:t>
      </w:r>
      <w:r w:rsidRPr="003F28BE">
        <w:rPr>
          <w:rFonts w:asciiTheme="minorEastAsia" w:hAnsiTheme="minorEastAsia"/>
        </w:rPr>
        <w:t>业务系统的审批流程</w:t>
      </w:r>
      <w:r>
        <w:rPr>
          <w:rFonts w:asciiTheme="minorEastAsia" w:hAnsiTheme="minorEastAsia" w:hint="eastAsia"/>
        </w:rPr>
        <w:t>进展</w:t>
      </w:r>
      <w:r w:rsidRPr="003F28BE">
        <w:rPr>
          <w:rFonts w:asciiTheme="minorEastAsia" w:hAnsiTheme="minorEastAsia"/>
        </w:rPr>
        <w:t>信息。同时也可通过查询申请项目的受理单号，查询某项目的审批情况。</w:t>
      </w:r>
    </w:p>
    <w:p w:rsidR="00C37266" w:rsidRPr="001F31BB" w:rsidRDefault="00C37266" w:rsidP="00C15B22">
      <w:pPr>
        <w:pStyle w:val="60"/>
        <w:numPr>
          <w:ilvl w:val="5"/>
          <w:numId w:val="93"/>
        </w:numPr>
        <w:ind w:firstLineChars="0"/>
      </w:pPr>
      <w:r w:rsidRPr="001F31BB">
        <w:t>缴费信息查询</w:t>
      </w:r>
    </w:p>
    <w:p w:rsidR="00C37266" w:rsidRPr="003F28BE" w:rsidRDefault="00C37266" w:rsidP="00C37266">
      <w:pPr>
        <w:ind w:firstLineChars="177" w:firstLine="425"/>
        <w:rPr>
          <w:rFonts w:asciiTheme="minorEastAsia" w:hAnsiTheme="minorEastAsia"/>
        </w:rPr>
      </w:pPr>
      <w:r w:rsidRPr="003F28BE">
        <w:rPr>
          <w:rFonts w:asciiTheme="minorEastAsia" w:hAnsiTheme="minorEastAsia"/>
        </w:rPr>
        <w:t>用户可以查询的相关缴费信息、缴费状态、催缴通知等，缴费信息通过接口核心业务数据库系统推送到网上网上行政审批获得。</w:t>
      </w:r>
    </w:p>
    <w:p w:rsidR="00C37266" w:rsidRPr="001F31BB" w:rsidRDefault="00C37266" w:rsidP="00C15B22">
      <w:pPr>
        <w:pStyle w:val="60"/>
        <w:numPr>
          <w:ilvl w:val="5"/>
          <w:numId w:val="93"/>
        </w:numPr>
        <w:ind w:firstLineChars="0"/>
      </w:pPr>
      <w:r w:rsidRPr="001F31BB">
        <w:t>缴费通知</w:t>
      </w:r>
    </w:p>
    <w:p w:rsidR="00C37266" w:rsidRPr="003F28BE" w:rsidRDefault="00C37266" w:rsidP="00C37266">
      <w:pPr>
        <w:ind w:firstLineChars="177" w:firstLine="425"/>
        <w:rPr>
          <w:rFonts w:asciiTheme="minorEastAsia" w:hAnsiTheme="minorEastAsia"/>
        </w:rPr>
      </w:pPr>
      <w:r w:rsidRPr="003F28BE">
        <w:rPr>
          <w:rFonts w:asciiTheme="minorEastAsia" w:hAnsiTheme="minorEastAsia" w:hint="eastAsia"/>
        </w:rPr>
        <w:t>业务部门将</w:t>
      </w:r>
      <w:r w:rsidRPr="003F28BE">
        <w:rPr>
          <w:rFonts w:asciiTheme="minorEastAsia" w:hAnsiTheme="minorEastAsia"/>
        </w:rPr>
        <w:t>缴费通知单</w:t>
      </w:r>
      <w:r w:rsidRPr="003F28BE">
        <w:rPr>
          <w:rFonts w:asciiTheme="minorEastAsia" w:hAnsiTheme="minorEastAsia" w:hint="eastAsia"/>
        </w:rPr>
        <w:t>通过</w:t>
      </w:r>
      <w:r w:rsidRPr="003F28BE">
        <w:rPr>
          <w:rFonts w:asciiTheme="minorEastAsia" w:hAnsiTheme="minorEastAsia"/>
        </w:rPr>
        <w:t>网上行政审批</w:t>
      </w:r>
      <w:r w:rsidRPr="003F28BE">
        <w:rPr>
          <w:rFonts w:asciiTheme="minorEastAsia" w:hAnsiTheme="minorEastAsia" w:hint="eastAsia"/>
        </w:rPr>
        <w:t>受理</w:t>
      </w:r>
      <w:r w:rsidR="001D1F3D">
        <w:rPr>
          <w:rFonts w:asciiTheme="minorEastAsia" w:hAnsiTheme="minorEastAsia" w:hint="eastAsia"/>
        </w:rPr>
        <w:t>系统</w:t>
      </w:r>
      <w:r w:rsidRPr="003F28BE">
        <w:rPr>
          <w:rFonts w:asciiTheme="minorEastAsia" w:hAnsiTheme="minorEastAsia" w:hint="eastAsia"/>
        </w:rPr>
        <w:t>发送到</w:t>
      </w:r>
      <w:r w:rsidRPr="003F28BE">
        <w:rPr>
          <w:rFonts w:asciiTheme="minorEastAsia" w:hAnsiTheme="minorEastAsia"/>
        </w:rPr>
        <w:t>用户账户，通知其缴费。同时也可通过内网统一通讯</w:t>
      </w:r>
      <w:r w:rsidR="001D1F3D">
        <w:rPr>
          <w:rFonts w:asciiTheme="minorEastAsia" w:hAnsiTheme="minorEastAsia"/>
        </w:rPr>
        <w:t>系统</w:t>
      </w:r>
      <w:r w:rsidRPr="003F28BE">
        <w:rPr>
          <w:rFonts w:asciiTheme="minorEastAsia" w:hAnsiTheme="minorEastAsia"/>
        </w:rPr>
        <w:t>发送短信、邮件通知到用户，通知其缴费。</w:t>
      </w:r>
    </w:p>
    <w:p w:rsidR="00C37266" w:rsidRPr="001F31BB" w:rsidRDefault="00C37266" w:rsidP="00C15B22">
      <w:pPr>
        <w:pStyle w:val="60"/>
        <w:numPr>
          <w:ilvl w:val="5"/>
          <w:numId w:val="93"/>
        </w:numPr>
        <w:ind w:firstLineChars="0"/>
      </w:pPr>
      <w:r w:rsidRPr="001F31BB">
        <w:t>查看站内通知</w:t>
      </w:r>
    </w:p>
    <w:p w:rsidR="00C37266" w:rsidRPr="003F28BE" w:rsidRDefault="00C37266" w:rsidP="00C37266">
      <w:pPr>
        <w:ind w:firstLineChars="177" w:firstLine="425"/>
        <w:rPr>
          <w:rFonts w:asciiTheme="minorEastAsia" w:hAnsiTheme="minorEastAsia"/>
        </w:rPr>
      </w:pPr>
      <w:r w:rsidRPr="003F28BE">
        <w:rPr>
          <w:rFonts w:asciiTheme="minorEastAsia" w:hAnsiTheme="minorEastAsia"/>
        </w:rPr>
        <w:t>可以查看系统管理员发送的站内</w:t>
      </w:r>
      <w:r w:rsidRPr="003F28BE">
        <w:rPr>
          <w:rFonts w:asciiTheme="minorEastAsia" w:hAnsiTheme="minorEastAsia" w:hint="eastAsia"/>
        </w:rPr>
        <w:t>定向</w:t>
      </w:r>
      <w:r w:rsidRPr="003F28BE">
        <w:rPr>
          <w:rFonts w:asciiTheme="minorEastAsia" w:hAnsiTheme="minorEastAsia"/>
        </w:rPr>
        <w:t>通知。</w:t>
      </w:r>
    </w:p>
    <w:p w:rsidR="00C37266" w:rsidRPr="00C37266" w:rsidRDefault="00C37266" w:rsidP="00C15B22">
      <w:pPr>
        <w:pStyle w:val="52"/>
        <w:numPr>
          <w:ilvl w:val="4"/>
          <w:numId w:val="93"/>
        </w:numPr>
        <w:ind w:firstLineChars="0"/>
      </w:pPr>
      <w:bookmarkStart w:id="435" w:name="_Toc329352301"/>
      <w:r w:rsidRPr="00C37266">
        <w:t>系统管理</w:t>
      </w:r>
      <w:bookmarkEnd w:id="435"/>
    </w:p>
    <w:p w:rsidR="00C37266" w:rsidRPr="001F31BB" w:rsidRDefault="00C37266" w:rsidP="00C15B22">
      <w:pPr>
        <w:pStyle w:val="60"/>
        <w:numPr>
          <w:ilvl w:val="5"/>
          <w:numId w:val="93"/>
        </w:numPr>
        <w:ind w:firstLineChars="0"/>
      </w:pPr>
      <w:r w:rsidRPr="001F31BB">
        <w:t>用户管理</w:t>
      </w:r>
    </w:p>
    <w:p w:rsidR="00C37266" w:rsidRPr="003F28BE" w:rsidRDefault="00C37266" w:rsidP="00C37266">
      <w:pPr>
        <w:ind w:firstLineChars="177" w:firstLine="425"/>
        <w:rPr>
          <w:rFonts w:asciiTheme="minorEastAsia" w:hAnsiTheme="minorEastAsia"/>
        </w:rPr>
      </w:pPr>
      <w:r w:rsidRPr="003F28BE">
        <w:rPr>
          <w:rFonts w:asciiTheme="minorEastAsia" w:hAnsiTheme="minorEastAsia"/>
        </w:rPr>
        <w:t>用户管理是用于管理业务办理的</w:t>
      </w:r>
      <w:r w:rsidRPr="003F28BE">
        <w:rPr>
          <w:rFonts w:asciiTheme="minorEastAsia" w:hAnsiTheme="minorEastAsia" w:hint="eastAsia"/>
        </w:rPr>
        <w:t>单位</w:t>
      </w:r>
      <w:r w:rsidRPr="003F28BE">
        <w:rPr>
          <w:rFonts w:asciiTheme="minorEastAsia" w:hAnsiTheme="minorEastAsia"/>
        </w:rPr>
        <w:t>和个人账户，包括账户注册、用户信息更改，无管局对用户信息的审核、密码重置等功能。</w:t>
      </w:r>
    </w:p>
    <w:p w:rsidR="00C37266" w:rsidRPr="001F31BB" w:rsidRDefault="00C37266" w:rsidP="00C15B22">
      <w:pPr>
        <w:pStyle w:val="60"/>
        <w:numPr>
          <w:ilvl w:val="5"/>
          <w:numId w:val="93"/>
        </w:numPr>
        <w:ind w:firstLineChars="0"/>
      </w:pPr>
      <w:r w:rsidRPr="001F31BB">
        <w:t>用户注册</w:t>
      </w:r>
    </w:p>
    <w:p w:rsidR="00C37266" w:rsidRPr="003F28BE" w:rsidRDefault="00C37266" w:rsidP="00C37266">
      <w:pPr>
        <w:ind w:firstLineChars="177" w:firstLine="425"/>
        <w:rPr>
          <w:rFonts w:asciiTheme="minorEastAsia" w:hAnsiTheme="minorEastAsia"/>
        </w:rPr>
      </w:pPr>
      <w:r w:rsidRPr="003F28BE">
        <w:rPr>
          <w:rFonts w:asciiTheme="minorEastAsia" w:hAnsiTheme="minorEastAsia" w:hint="eastAsia"/>
        </w:rPr>
        <w:t>单位</w:t>
      </w:r>
      <w:r w:rsidRPr="003F28BE">
        <w:rPr>
          <w:rFonts w:asciiTheme="minorEastAsia" w:hAnsiTheme="minorEastAsia"/>
        </w:rPr>
        <w:t>和个人用户基本信息注册。用户填写完账户信息后，可进使用线咨询、领导信箱功能，但不能进行业务办理，也无用户自助功能。</w:t>
      </w:r>
      <w:r w:rsidRPr="003F28BE">
        <w:rPr>
          <w:rFonts w:asciiTheme="minorEastAsia" w:hAnsiTheme="minorEastAsia" w:hint="eastAsia"/>
        </w:rPr>
        <w:t>单位</w:t>
      </w:r>
      <w:r w:rsidRPr="003F28BE">
        <w:rPr>
          <w:rFonts w:asciiTheme="minorEastAsia" w:hAnsiTheme="minorEastAsia"/>
        </w:rPr>
        <w:t>、个人用户必须通过到一门式服务大厅提交相关材料后方可实名认证。认证完成后，用户可进行业务申请、业务查询和用户自助等功能。</w:t>
      </w:r>
    </w:p>
    <w:p w:rsidR="00C37266" w:rsidRPr="001F31BB" w:rsidRDefault="00C37266" w:rsidP="00C37266">
      <w:pPr>
        <w:ind w:firstLine="482"/>
        <w:jc w:val="center"/>
        <w:rPr>
          <w:rFonts w:ascii="宋体" w:hAnsi="宋体"/>
          <w:b/>
        </w:rPr>
      </w:pPr>
      <w:r w:rsidRPr="001F31BB">
        <w:rPr>
          <w:rFonts w:ascii="宋体" w:hAnsi="宋体" w:hint="eastAsia"/>
          <w:b/>
        </w:rPr>
        <w:t>单位</w:t>
      </w:r>
      <w:r w:rsidRPr="001F31BB">
        <w:rPr>
          <w:rFonts w:ascii="宋体" w:hAnsi="宋体"/>
          <w:b/>
        </w:rPr>
        <w:t>用户注册信息</w:t>
      </w:r>
    </w:p>
    <w:p w:rsidR="00C37266" w:rsidRDefault="00C37266" w:rsidP="00C37266">
      <w:pPr>
        <w:ind w:firstLine="480"/>
        <w:jc w:val="center"/>
        <w:rPr>
          <w:rFonts w:ascii="宋体" w:hAnsi="宋体"/>
        </w:rPr>
      </w:pPr>
      <w:r>
        <w:rPr>
          <w:noProof/>
        </w:rPr>
        <w:lastRenderedPageBreak/>
        <w:drawing>
          <wp:inline distT="0" distB="0" distL="0" distR="0" wp14:anchorId="14D68432" wp14:editId="049A2438">
            <wp:extent cx="5056871" cy="5264020"/>
            <wp:effectExtent l="19050" t="0" r="0" b="0"/>
            <wp:docPr id="13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59919" cy="5267193"/>
                    </a:xfrm>
                    <a:prstGeom prst="rect">
                      <a:avLst/>
                    </a:prstGeom>
                    <a:solidFill>
                      <a:srgbClr val="FFFFFF"/>
                    </a:solidFill>
                    <a:ln>
                      <a:noFill/>
                    </a:ln>
                  </pic:spPr>
                </pic:pic>
              </a:graphicData>
            </a:graphic>
          </wp:inline>
        </w:drawing>
      </w:r>
    </w:p>
    <w:p w:rsidR="00C37266" w:rsidRPr="001F31BB" w:rsidRDefault="00C37266" w:rsidP="00C37266">
      <w:pPr>
        <w:ind w:firstLineChars="177" w:firstLine="426"/>
        <w:jc w:val="center"/>
        <w:rPr>
          <w:rFonts w:asciiTheme="minorEastAsia" w:hAnsiTheme="minorEastAsia"/>
          <w:b/>
        </w:rPr>
      </w:pPr>
      <w:r w:rsidRPr="001F31BB">
        <w:rPr>
          <w:rFonts w:asciiTheme="minorEastAsia" w:hAnsiTheme="minorEastAsia"/>
          <w:b/>
        </w:rPr>
        <w:t>个人用户注册信息</w:t>
      </w:r>
    </w:p>
    <w:p w:rsidR="00C37266" w:rsidRDefault="00C37266" w:rsidP="00C37266">
      <w:pPr>
        <w:ind w:firstLine="480"/>
        <w:jc w:val="center"/>
      </w:pPr>
      <w:r>
        <w:rPr>
          <w:noProof/>
        </w:rPr>
        <w:lastRenderedPageBreak/>
        <w:drawing>
          <wp:inline distT="0" distB="0" distL="0" distR="0" wp14:anchorId="286C38B5" wp14:editId="5AC852B7">
            <wp:extent cx="5139718" cy="4991100"/>
            <wp:effectExtent l="19050" t="0" r="3782" b="0"/>
            <wp:docPr id="13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42908" cy="4994198"/>
                    </a:xfrm>
                    <a:prstGeom prst="rect">
                      <a:avLst/>
                    </a:prstGeom>
                    <a:solidFill>
                      <a:srgbClr val="FFFFFF"/>
                    </a:solidFill>
                    <a:ln>
                      <a:noFill/>
                    </a:ln>
                  </pic:spPr>
                </pic:pic>
              </a:graphicData>
            </a:graphic>
          </wp:inline>
        </w:drawing>
      </w:r>
    </w:p>
    <w:p w:rsidR="00C37266" w:rsidRPr="001F31BB" w:rsidRDefault="00C37266" w:rsidP="00C15B22">
      <w:pPr>
        <w:pStyle w:val="60"/>
        <w:numPr>
          <w:ilvl w:val="5"/>
          <w:numId w:val="93"/>
        </w:numPr>
        <w:ind w:firstLineChars="0"/>
      </w:pPr>
      <w:r w:rsidRPr="001F31BB">
        <w:t>用户信息修改</w:t>
      </w:r>
    </w:p>
    <w:p w:rsidR="00C37266" w:rsidRPr="003F28BE" w:rsidRDefault="00C37266" w:rsidP="00C37266">
      <w:pPr>
        <w:ind w:firstLineChars="177" w:firstLine="425"/>
        <w:rPr>
          <w:rFonts w:asciiTheme="minorEastAsia" w:hAnsiTheme="minorEastAsia"/>
        </w:rPr>
      </w:pPr>
      <w:r w:rsidRPr="003F28BE">
        <w:rPr>
          <w:rFonts w:asciiTheme="minorEastAsia" w:hAnsiTheme="minorEastAsia" w:hint="eastAsia"/>
        </w:rPr>
        <w:t>单位</w:t>
      </w:r>
      <w:r w:rsidRPr="003F28BE">
        <w:rPr>
          <w:rFonts w:asciiTheme="minorEastAsia" w:hAnsiTheme="minorEastAsia"/>
        </w:rPr>
        <w:t>用户、个人用户可修改联系电话、邮箱、密码等非必要信息。</w:t>
      </w:r>
    </w:p>
    <w:p w:rsidR="00C37266" w:rsidRPr="001F31BB" w:rsidRDefault="00C37266" w:rsidP="00C15B22">
      <w:pPr>
        <w:pStyle w:val="60"/>
        <w:numPr>
          <w:ilvl w:val="5"/>
          <w:numId w:val="93"/>
        </w:numPr>
        <w:ind w:firstLineChars="0"/>
      </w:pPr>
      <w:r w:rsidRPr="001F31BB">
        <w:t>用户审核</w:t>
      </w:r>
    </w:p>
    <w:p w:rsidR="00C37266" w:rsidRPr="003F28BE" w:rsidRDefault="00C37266" w:rsidP="00C37266">
      <w:pPr>
        <w:ind w:firstLineChars="177" w:firstLine="425"/>
        <w:rPr>
          <w:rFonts w:asciiTheme="minorEastAsia" w:hAnsiTheme="minorEastAsia"/>
        </w:rPr>
      </w:pPr>
      <w:r w:rsidRPr="003F28BE">
        <w:rPr>
          <w:rFonts w:asciiTheme="minorEastAsia" w:hAnsiTheme="minorEastAsia"/>
        </w:rPr>
        <w:t>用户审核是对实名制用户进行审核。注册用户在到一门式服务大厅提交实名制相关资料（个人用户提交身份证原件及复印件、企业用户提交相关企业资料原件及复印件）后，由办事人员手动将用户权限设置成实名制用户，之后用户可进行网上业务审批相关流程。</w:t>
      </w:r>
    </w:p>
    <w:p w:rsidR="00C37266" w:rsidRPr="001F31BB" w:rsidRDefault="00C37266" w:rsidP="00C15B22">
      <w:pPr>
        <w:pStyle w:val="60"/>
        <w:numPr>
          <w:ilvl w:val="5"/>
          <w:numId w:val="93"/>
        </w:numPr>
        <w:ind w:firstLineChars="0"/>
      </w:pPr>
      <w:r w:rsidRPr="001F31BB">
        <w:t>密码重置</w:t>
      </w:r>
    </w:p>
    <w:p w:rsidR="00C37266" w:rsidRPr="003F28BE" w:rsidRDefault="00C37266" w:rsidP="00C37266">
      <w:pPr>
        <w:ind w:firstLineChars="177" w:firstLine="425"/>
        <w:rPr>
          <w:rFonts w:asciiTheme="minorEastAsia" w:hAnsiTheme="minorEastAsia"/>
        </w:rPr>
      </w:pPr>
      <w:r w:rsidRPr="003F28BE">
        <w:rPr>
          <w:rFonts w:asciiTheme="minorEastAsia" w:hAnsiTheme="minorEastAsia"/>
        </w:rPr>
        <w:t>对遗忘密码用户，可通过设置的安全问题或通过到一门式服务大厅由工作人员重置其密码。</w:t>
      </w:r>
    </w:p>
    <w:p w:rsidR="00C37266" w:rsidRPr="001F31BB" w:rsidRDefault="00C37266" w:rsidP="00C15B22">
      <w:pPr>
        <w:pStyle w:val="60"/>
        <w:numPr>
          <w:ilvl w:val="5"/>
          <w:numId w:val="93"/>
        </w:numPr>
        <w:ind w:firstLineChars="0"/>
      </w:pPr>
      <w:r w:rsidRPr="001F31BB">
        <w:lastRenderedPageBreak/>
        <w:t>日志管理</w:t>
      </w:r>
    </w:p>
    <w:p w:rsidR="00C37266" w:rsidRPr="003F28BE" w:rsidRDefault="00C37266" w:rsidP="00C37266">
      <w:pPr>
        <w:ind w:firstLineChars="177" w:firstLine="425"/>
        <w:rPr>
          <w:rFonts w:asciiTheme="minorEastAsia" w:hAnsiTheme="minorEastAsia"/>
        </w:rPr>
      </w:pPr>
      <w:r w:rsidRPr="003F28BE">
        <w:rPr>
          <w:rFonts w:asciiTheme="minorEastAsia" w:hAnsiTheme="minorEastAsia"/>
        </w:rPr>
        <w:t>管理网上用户注册日志、内外网数据交互日志等信息。</w:t>
      </w:r>
    </w:p>
    <w:p w:rsidR="00C37266" w:rsidRPr="00381FF4" w:rsidRDefault="00C37266" w:rsidP="00C37266">
      <w:pPr>
        <w:ind w:firstLine="480"/>
      </w:pPr>
    </w:p>
    <w:p w:rsidR="00C37266" w:rsidRPr="00C37266" w:rsidRDefault="00C37266" w:rsidP="00C15B22">
      <w:pPr>
        <w:pStyle w:val="42"/>
        <w:numPr>
          <w:ilvl w:val="3"/>
          <w:numId w:val="93"/>
        </w:numPr>
        <w:ind w:firstLineChars="0"/>
      </w:pPr>
      <w:bookmarkStart w:id="436" w:name="_Toc420673873"/>
      <w:r w:rsidRPr="00C37266">
        <w:rPr>
          <w:rFonts w:hint="eastAsia"/>
        </w:rPr>
        <w:t>网上</w:t>
      </w:r>
      <w:r w:rsidRPr="00C37266">
        <w:t>行政</w:t>
      </w:r>
      <w:r w:rsidRPr="00C37266">
        <w:rPr>
          <w:rFonts w:hint="eastAsia"/>
        </w:rPr>
        <w:t>受理</w:t>
      </w:r>
      <w:r w:rsidR="001D1F3D">
        <w:t>系统</w:t>
      </w:r>
    </w:p>
    <w:p w:rsidR="00C37266" w:rsidRPr="00C37266" w:rsidRDefault="00C37266" w:rsidP="00C15B22">
      <w:pPr>
        <w:pStyle w:val="52"/>
        <w:numPr>
          <w:ilvl w:val="4"/>
          <w:numId w:val="93"/>
        </w:numPr>
        <w:ind w:firstLineChars="0"/>
      </w:pPr>
      <w:r w:rsidRPr="00C37266">
        <w:rPr>
          <w:rFonts w:hint="eastAsia"/>
        </w:rPr>
        <w:t>网上</w:t>
      </w:r>
      <w:r w:rsidRPr="00C37266">
        <w:t>行政</w:t>
      </w:r>
      <w:r w:rsidRPr="00C37266">
        <w:rPr>
          <w:rFonts w:hint="eastAsia"/>
        </w:rPr>
        <w:t>受理</w:t>
      </w:r>
      <w:r w:rsidR="001D1F3D">
        <w:t>系统</w:t>
      </w:r>
      <w:r w:rsidRPr="00C37266">
        <w:rPr>
          <w:rFonts w:hint="eastAsia"/>
        </w:rPr>
        <w:t>基本功能</w:t>
      </w:r>
    </w:p>
    <w:p w:rsidR="00C37266" w:rsidRPr="004F0500" w:rsidRDefault="00C37266" w:rsidP="00C15B22">
      <w:pPr>
        <w:pStyle w:val="60"/>
        <w:numPr>
          <w:ilvl w:val="5"/>
          <w:numId w:val="93"/>
        </w:numPr>
        <w:ind w:firstLineChars="0"/>
      </w:pPr>
      <w:r w:rsidRPr="004F0500">
        <w:rPr>
          <w:rFonts w:hint="eastAsia"/>
        </w:rPr>
        <w:t>状态管理</w:t>
      </w:r>
    </w:p>
    <w:p w:rsidR="00C37266" w:rsidRPr="002D68B3" w:rsidRDefault="00C37266" w:rsidP="00C37266">
      <w:pPr>
        <w:ind w:firstLine="480"/>
        <w:contextualSpacing/>
        <w:rPr>
          <w:rFonts w:asciiTheme="minorEastAsia" w:hAnsiTheme="minorEastAsia"/>
        </w:rPr>
      </w:pPr>
      <w:r>
        <w:rPr>
          <w:rFonts w:asciiTheme="minorEastAsia" w:hAnsiTheme="minorEastAsia" w:hint="eastAsia"/>
        </w:rPr>
        <w:t>网上</w:t>
      </w:r>
      <w:r w:rsidRPr="002D68B3">
        <w:rPr>
          <w:rFonts w:asciiTheme="minorEastAsia" w:hAnsiTheme="minorEastAsia" w:hint="eastAsia"/>
        </w:rPr>
        <w:t>行政</w:t>
      </w:r>
      <w:r>
        <w:rPr>
          <w:rFonts w:asciiTheme="minorEastAsia" w:hAnsiTheme="minorEastAsia" w:hint="eastAsia"/>
        </w:rPr>
        <w:t>受理</w:t>
      </w:r>
      <w:r w:rsidR="001D1F3D">
        <w:rPr>
          <w:rFonts w:asciiTheme="minorEastAsia" w:hAnsiTheme="minorEastAsia"/>
        </w:rPr>
        <w:t>系统</w:t>
      </w:r>
      <w:r w:rsidRPr="002D68B3">
        <w:rPr>
          <w:rFonts w:asciiTheme="minorEastAsia" w:hAnsiTheme="minorEastAsia" w:hint="eastAsia"/>
        </w:rPr>
        <w:t>需要提供统一的业务流程状态跟踪</w:t>
      </w:r>
      <w:r w:rsidRPr="002D68B3">
        <w:rPr>
          <w:rFonts w:asciiTheme="minorEastAsia" w:hAnsiTheme="minorEastAsia"/>
        </w:rPr>
        <w:t>管理</w:t>
      </w:r>
      <w:r w:rsidRPr="002D68B3">
        <w:rPr>
          <w:rFonts w:asciiTheme="minorEastAsia" w:hAnsiTheme="minorEastAsia" w:hint="eastAsia"/>
        </w:rPr>
        <w:t>，对当前</w:t>
      </w:r>
      <w:r w:rsidRPr="002D68B3">
        <w:rPr>
          <w:rFonts w:asciiTheme="minorEastAsia" w:hAnsiTheme="minorEastAsia"/>
        </w:rPr>
        <w:t>用户所有已提交的申请提供</w:t>
      </w:r>
      <w:r w:rsidRPr="002D68B3">
        <w:rPr>
          <w:rFonts w:asciiTheme="minorEastAsia" w:hAnsiTheme="minorEastAsia" w:hint="eastAsia"/>
        </w:rPr>
        <w:t>状态</w:t>
      </w:r>
      <w:r w:rsidRPr="002D68B3">
        <w:rPr>
          <w:rFonts w:asciiTheme="minorEastAsia" w:hAnsiTheme="minorEastAsia"/>
        </w:rPr>
        <w:t>检索</w:t>
      </w:r>
      <w:r w:rsidRPr="002D68B3">
        <w:rPr>
          <w:rFonts w:asciiTheme="minorEastAsia" w:hAnsiTheme="minorEastAsia" w:hint="eastAsia"/>
        </w:rPr>
        <w:t>跟踪；对</w:t>
      </w:r>
      <w:r w:rsidRPr="002D68B3">
        <w:rPr>
          <w:rFonts w:asciiTheme="minorEastAsia" w:hAnsiTheme="minorEastAsia"/>
        </w:rPr>
        <w:t>所有需</w:t>
      </w:r>
      <w:r w:rsidRPr="002D68B3">
        <w:rPr>
          <w:rFonts w:asciiTheme="minorEastAsia" w:hAnsiTheme="minorEastAsia" w:hint="eastAsia"/>
        </w:rPr>
        <w:t>处理</w:t>
      </w:r>
      <w:r w:rsidRPr="002D68B3">
        <w:rPr>
          <w:rFonts w:asciiTheme="minorEastAsia" w:hAnsiTheme="minorEastAsia"/>
        </w:rPr>
        <w:t>的</w:t>
      </w:r>
      <w:r w:rsidRPr="002D68B3">
        <w:rPr>
          <w:rFonts w:asciiTheme="minorEastAsia" w:hAnsiTheme="minorEastAsia" w:hint="eastAsia"/>
        </w:rPr>
        <w:t>业务</w:t>
      </w:r>
      <w:r w:rsidRPr="002D68B3">
        <w:rPr>
          <w:rFonts w:asciiTheme="minorEastAsia" w:hAnsiTheme="minorEastAsia"/>
        </w:rPr>
        <w:t>申请提供状态更新提醒，提醒方式包括站内消息、邮件、</w:t>
      </w:r>
      <w:r w:rsidRPr="002D68B3">
        <w:rPr>
          <w:rFonts w:asciiTheme="minorEastAsia" w:hAnsiTheme="minorEastAsia" w:hint="eastAsia"/>
        </w:rPr>
        <w:t>短信</w:t>
      </w:r>
      <w:r w:rsidRPr="002D68B3">
        <w:rPr>
          <w:rFonts w:asciiTheme="minorEastAsia" w:hAnsiTheme="minorEastAsia"/>
        </w:rPr>
        <w:t>等</w:t>
      </w:r>
      <w:r w:rsidRPr="002D68B3">
        <w:rPr>
          <w:rFonts w:asciiTheme="minorEastAsia" w:hAnsiTheme="minorEastAsia" w:hint="eastAsia"/>
        </w:rPr>
        <w:t>，确保用户能</w:t>
      </w:r>
      <w:r w:rsidRPr="002D68B3">
        <w:rPr>
          <w:rFonts w:asciiTheme="minorEastAsia" w:hAnsiTheme="minorEastAsia"/>
        </w:rPr>
        <w:t>及时处理各类</w:t>
      </w:r>
      <w:r w:rsidRPr="002D68B3">
        <w:rPr>
          <w:rFonts w:asciiTheme="minorEastAsia" w:hAnsiTheme="minorEastAsia" w:hint="eastAsia"/>
        </w:rPr>
        <w:t>任务的状态情况，将</w:t>
      </w:r>
      <w:r w:rsidRPr="002D68B3">
        <w:rPr>
          <w:rFonts w:asciiTheme="minorEastAsia" w:hAnsiTheme="minorEastAsia"/>
        </w:rPr>
        <w:t>有效</w:t>
      </w:r>
      <w:r w:rsidRPr="002D68B3">
        <w:rPr>
          <w:rFonts w:asciiTheme="minorEastAsia" w:hAnsiTheme="minorEastAsia" w:hint="eastAsia"/>
        </w:rPr>
        <w:t>提高综合</w:t>
      </w:r>
      <w:r w:rsidRPr="002D68B3">
        <w:rPr>
          <w:rFonts w:asciiTheme="minorEastAsia" w:hAnsiTheme="minorEastAsia"/>
        </w:rPr>
        <w:t>行政审批</w:t>
      </w:r>
      <w:r w:rsidR="001D1F3D">
        <w:rPr>
          <w:rFonts w:asciiTheme="minorEastAsia" w:hAnsiTheme="minorEastAsia" w:hint="eastAsia"/>
        </w:rPr>
        <w:t>系统</w:t>
      </w:r>
      <w:r w:rsidRPr="002D68B3">
        <w:rPr>
          <w:rFonts w:asciiTheme="minorEastAsia" w:hAnsiTheme="minorEastAsia" w:hint="eastAsia"/>
        </w:rPr>
        <w:t>的办事</w:t>
      </w:r>
      <w:r w:rsidRPr="002D68B3">
        <w:rPr>
          <w:rFonts w:asciiTheme="minorEastAsia" w:hAnsiTheme="minorEastAsia"/>
        </w:rPr>
        <w:t>效率</w:t>
      </w:r>
      <w:r w:rsidRPr="002D68B3">
        <w:rPr>
          <w:rFonts w:asciiTheme="minorEastAsia" w:hAnsiTheme="minorEastAsia" w:hint="eastAsia"/>
        </w:rPr>
        <w:t>。</w:t>
      </w:r>
    </w:p>
    <w:p w:rsidR="00C37266" w:rsidRPr="004F0500" w:rsidRDefault="00C37266" w:rsidP="00C15B22">
      <w:pPr>
        <w:pStyle w:val="60"/>
        <w:numPr>
          <w:ilvl w:val="5"/>
          <w:numId w:val="93"/>
        </w:numPr>
        <w:ind w:firstLineChars="0"/>
      </w:pPr>
      <w:r w:rsidRPr="004F0500">
        <w:rPr>
          <w:rFonts w:hint="eastAsia"/>
        </w:rPr>
        <w:t>权限管理</w:t>
      </w:r>
    </w:p>
    <w:p w:rsidR="00C37266" w:rsidRPr="002D68B3" w:rsidRDefault="00C37266" w:rsidP="00C37266">
      <w:pPr>
        <w:ind w:firstLine="480"/>
        <w:contextualSpacing/>
        <w:rPr>
          <w:rFonts w:asciiTheme="minorEastAsia" w:hAnsiTheme="minorEastAsia"/>
        </w:rPr>
      </w:pPr>
      <w:r w:rsidRPr="002D68B3">
        <w:rPr>
          <w:rFonts w:asciiTheme="minorEastAsia" w:hAnsiTheme="minorEastAsia" w:hint="eastAsia"/>
        </w:rPr>
        <w:t>权限角色管理是系统的关键，所有的用户权限都是统一管理的。主要功能包括：</w:t>
      </w:r>
    </w:p>
    <w:p w:rsidR="00C37266" w:rsidRPr="002D68B3" w:rsidRDefault="00C37266" w:rsidP="00C15B22">
      <w:pPr>
        <w:numPr>
          <w:ilvl w:val="0"/>
          <w:numId w:val="100"/>
        </w:numPr>
        <w:ind w:firstLineChars="0" w:firstLine="480"/>
        <w:rPr>
          <w:rFonts w:asciiTheme="minorEastAsia" w:hAnsiTheme="minorEastAsia"/>
        </w:rPr>
      </w:pPr>
      <w:r w:rsidRPr="002D68B3">
        <w:rPr>
          <w:rFonts w:asciiTheme="minorEastAsia" w:hAnsiTheme="minorEastAsia" w:hint="eastAsia"/>
        </w:rPr>
        <w:t>用户管理：对系统的用户进行管理。</w:t>
      </w:r>
    </w:p>
    <w:p w:rsidR="00C37266" w:rsidRPr="002D68B3" w:rsidRDefault="00C37266" w:rsidP="00C15B22">
      <w:pPr>
        <w:numPr>
          <w:ilvl w:val="0"/>
          <w:numId w:val="100"/>
        </w:numPr>
        <w:ind w:firstLineChars="0" w:firstLine="480"/>
        <w:rPr>
          <w:rFonts w:asciiTheme="minorEastAsia" w:hAnsiTheme="minorEastAsia"/>
        </w:rPr>
      </w:pPr>
      <w:r w:rsidRPr="002D68B3">
        <w:rPr>
          <w:rFonts w:asciiTheme="minorEastAsia" w:hAnsiTheme="minorEastAsia" w:hint="eastAsia"/>
        </w:rPr>
        <w:t>菜单管理，对系统提供的功能菜单进行维护。并可以对角色和菜单的对应管理进行维护</w:t>
      </w:r>
    </w:p>
    <w:p w:rsidR="00C37266" w:rsidRPr="002D68B3" w:rsidRDefault="00C37266" w:rsidP="00C15B22">
      <w:pPr>
        <w:numPr>
          <w:ilvl w:val="0"/>
          <w:numId w:val="100"/>
        </w:numPr>
        <w:ind w:firstLineChars="0" w:firstLine="480"/>
        <w:rPr>
          <w:rFonts w:asciiTheme="minorEastAsia" w:hAnsiTheme="minorEastAsia"/>
        </w:rPr>
      </w:pPr>
      <w:r w:rsidRPr="002D68B3">
        <w:rPr>
          <w:rFonts w:asciiTheme="minorEastAsia" w:hAnsiTheme="minorEastAsia" w:hint="eastAsia"/>
        </w:rPr>
        <w:t>角色管理：根据不同的部门、岗位等特点定义用户角色。</w:t>
      </w:r>
    </w:p>
    <w:p w:rsidR="00C37266" w:rsidRPr="002D68B3" w:rsidRDefault="00C37266" w:rsidP="00C15B22">
      <w:pPr>
        <w:numPr>
          <w:ilvl w:val="0"/>
          <w:numId w:val="100"/>
        </w:numPr>
        <w:ind w:firstLineChars="0" w:firstLine="480"/>
        <w:rPr>
          <w:rFonts w:asciiTheme="minorEastAsia" w:hAnsiTheme="minorEastAsia"/>
        </w:rPr>
      </w:pPr>
      <w:r w:rsidRPr="002D68B3">
        <w:rPr>
          <w:rFonts w:asciiTheme="minorEastAsia" w:hAnsiTheme="minorEastAsia" w:hint="eastAsia"/>
        </w:rPr>
        <w:t>角色权限分配：为不同的用户角色分配权限。</w:t>
      </w:r>
    </w:p>
    <w:p w:rsidR="00C37266" w:rsidRPr="002D68B3" w:rsidRDefault="00C37266" w:rsidP="00C15B22">
      <w:pPr>
        <w:numPr>
          <w:ilvl w:val="0"/>
          <w:numId w:val="100"/>
        </w:numPr>
        <w:ind w:firstLineChars="0" w:firstLine="480"/>
        <w:rPr>
          <w:rFonts w:asciiTheme="minorEastAsia" w:hAnsiTheme="minorEastAsia"/>
        </w:rPr>
      </w:pPr>
      <w:r w:rsidRPr="002D68B3">
        <w:rPr>
          <w:rFonts w:asciiTheme="minorEastAsia" w:hAnsiTheme="minorEastAsia" w:hint="eastAsia"/>
        </w:rPr>
        <w:t>用户权限管理：可方便灵活的对角色赋予不同的应用权限。并可方便的检索到符合条件的用户，赋予用户相应的角色。</w:t>
      </w:r>
    </w:p>
    <w:p w:rsidR="00C37266" w:rsidRPr="004F0500" w:rsidRDefault="00C37266" w:rsidP="00C15B22">
      <w:pPr>
        <w:pStyle w:val="60"/>
        <w:numPr>
          <w:ilvl w:val="5"/>
          <w:numId w:val="93"/>
        </w:numPr>
        <w:ind w:firstLineChars="0"/>
      </w:pPr>
      <w:r w:rsidRPr="004F0500">
        <w:rPr>
          <w:rFonts w:hint="eastAsia"/>
        </w:rPr>
        <w:t>日志管理</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系统需提供日志功能，自动记录操作人员的重要操作信息，包括时间、操作用户、动作等，并提供相应的查询功能，作为日后审计的依据。</w:t>
      </w:r>
    </w:p>
    <w:p w:rsidR="00C37266" w:rsidRPr="004F0500" w:rsidRDefault="00C37266" w:rsidP="00C15B22">
      <w:pPr>
        <w:pStyle w:val="60"/>
        <w:numPr>
          <w:ilvl w:val="5"/>
          <w:numId w:val="93"/>
        </w:numPr>
        <w:ind w:firstLineChars="0"/>
      </w:pPr>
      <w:r w:rsidRPr="004F0500">
        <w:rPr>
          <w:rFonts w:hint="eastAsia"/>
        </w:rPr>
        <w:t>数据备份恢复管理</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系统需提供对数据库进行备份、恢复的功能，减少意外导致数据丢失造成的</w:t>
      </w:r>
      <w:r w:rsidRPr="002D68B3">
        <w:rPr>
          <w:rFonts w:asciiTheme="minorEastAsia" w:hAnsiTheme="minorEastAsia" w:hint="eastAsia"/>
        </w:rPr>
        <w:lastRenderedPageBreak/>
        <w:t>损失。</w:t>
      </w:r>
    </w:p>
    <w:p w:rsidR="00C37266" w:rsidRPr="00C37266" w:rsidRDefault="00C37266" w:rsidP="00C15B22">
      <w:pPr>
        <w:pStyle w:val="52"/>
        <w:numPr>
          <w:ilvl w:val="4"/>
          <w:numId w:val="93"/>
        </w:numPr>
        <w:ind w:firstLineChars="0"/>
      </w:pPr>
      <w:r w:rsidRPr="00C37266">
        <w:rPr>
          <w:rFonts w:hint="eastAsia"/>
        </w:rPr>
        <w:t>行政审批业务管理</w:t>
      </w:r>
    </w:p>
    <w:p w:rsidR="00C37266" w:rsidRDefault="00C37266" w:rsidP="00C15B22">
      <w:pPr>
        <w:pStyle w:val="60"/>
        <w:numPr>
          <w:ilvl w:val="5"/>
          <w:numId w:val="93"/>
        </w:numPr>
        <w:ind w:firstLineChars="0"/>
      </w:pPr>
      <w:r>
        <w:rPr>
          <w:rFonts w:hint="eastAsia"/>
        </w:rPr>
        <w:t>频率指配业务审批</w:t>
      </w:r>
    </w:p>
    <w:p w:rsidR="00C37266" w:rsidRPr="002D68B3" w:rsidRDefault="00C37266" w:rsidP="00C37266">
      <w:pPr>
        <w:ind w:firstLine="480"/>
        <w:rPr>
          <w:rFonts w:asciiTheme="minorEastAsia" w:hAnsiTheme="minorEastAsia"/>
        </w:rPr>
      </w:pPr>
      <w:r w:rsidRPr="002D68B3">
        <w:rPr>
          <w:rFonts w:asciiTheme="minorEastAsia" w:hAnsiTheme="minorEastAsia" w:hint="eastAsia"/>
        </w:rPr>
        <w:t>一、业务概述：</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依据无线电频率使用方案，对申请、延续、注销频率的单位或个人进行审批。</w:t>
      </w:r>
      <w:bookmarkStart w:id="437" w:name="ref_1"/>
      <w:bookmarkEnd w:id="437"/>
      <w:r w:rsidRPr="002D68B3">
        <w:rPr>
          <w:rFonts w:asciiTheme="minorEastAsia" w:hAnsiTheme="minorEastAsia"/>
        </w:rPr>
        <w:t>通过</w:t>
      </w:r>
      <w:r w:rsidRPr="002D68B3">
        <w:rPr>
          <w:rFonts w:asciiTheme="minorEastAsia" w:hAnsiTheme="minorEastAsia" w:hint="eastAsia"/>
        </w:rPr>
        <w:t>频率</w:t>
      </w:r>
      <w:r w:rsidRPr="002D68B3">
        <w:rPr>
          <w:rFonts w:asciiTheme="minorEastAsia" w:hAnsiTheme="minorEastAsia"/>
        </w:rPr>
        <w:t>指配，将无线电</w:t>
      </w:r>
      <w:r w:rsidRPr="002D68B3">
        <w:rPr>
          <w:rFonts w:asciiTheme="minorEastAsia" w:hAnsiTheme="minorEastAsia" w:hint="eastAsia"/>
        </w:rPr>
        <w:t>频率</w:t>
      </w:r>
      <w:r w:rsidRPr="002D68B3">
        <w:rPr>
          <w:rFonts w:asciiTheme="minorEastAsia" w:hAnsiTheme="minorEastAsia"/>
        </w:rPr>
        <w:t>或</w:t>
      </w:r>
      <w:r w:rsidRPr="002D68B3">
        <w:rPr>
          <w:rFonts w:asciiTheme="minorEastAsia" w:hAnsiTheme="minorEastAsia" w:hint="eastAsia"/>
        </w:rPr>
        <w:t>频道</w:t>
      </w:r>
      <w:r w:rsidRPr="002D68B3">
        <w:rPr>
          <w:rFonts w:asciiTheme="minorEastAsia" w:hAnsiTheme="minorEastAsia"/>
        </w:rPr>
        <w:t>指定给相应的无线电设备使其在规定的条件下使用</w:t>
      </w:r>
      <w:r w:rsidRPr="002D68B3">
        <w:rPr>
          <w:rFonts w:asciiTheme="minorEastAsia" w:hAnsiTheme="minorEastAsia" w:hint="eastAsia"/>
        </w:rPr>
        <w:t>，</w:t>
      </w:r>
      <w:r w:rsidRPr="002D68B3">
        <w:rPr>
          <w:rFonts w:asciiTheme="minorEastAsia" w:hAnsiTheme="minorEastAsia"/>
        </w:rPr>
        <w:t>其最终目的是保证网络中的台站之间达到更好的共存，最大限度地提高频率利用率。</w:t>
      </w:r>
    </w:p>
    <w:p w:rsidR="00C37266" w:rsidRPr="002D68B3" w:rsidRDefault="00C37266" w:rsidP="00C37266">
      <w:pPr>
        <w:ind w:firstLine="480"/>
        <w:rPr>
          <w:rFonts w:asciiTheme="minorEastAsia" w:hAnsiTheme="minorEastAsia"/>
        </w:rPr>
      </w:pPr>
      <w:bookmarkStart w:id="438" w:name="OLE_LINK2"/>
      <w:r w:rsidRPr="002D68B3">
        <w:rPr>
          <w:rFonts w:asciiTheme="minorEastAsia" w:hAnsiTheme="minorEastAsia" w:hint="eastAsia"/>
        </w:rPr>
        <w:t>二、业务分类：</w:t>
      </w:r>
    </w:p>
    <w:bookmarkEnd w:id="438"/>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按无线电频率许可业务办理类型分：新办、延续、注销。</w:t>
      </w:r>
    </w:p>
    <w:p w:rsidR="00C37266" w:rsidRPr="002D68B3" w:rsidRDefault="00C37266" w:rsidP="001A7DD5">
      <w:pPr>
        <w:ind w:firstLine="480"/>
        <w:rPr>
          <w:rFonts w:asciiTheme="minorEastAsia" w:hAnsiTheme="minorEastAsia"/>
        </w:rPr>
      </w:pPr>
      <w:r w:rsidRPr="002D68B3">
        <w:rPr>
          <w:rFonts w:asciiTheme="minorEastAsia" w:hAnsiTheme="minorEastAsia" w:hint="eastAsia"/>
        </w:rPr>
        <w:t>三、业务表单：</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业务受理单、无线电频率使用申请表、无线电频率／台站注销表</w:t>
      </w:r>
      <w:r>
        <w:rPr>
          <w:rFonts w:asciiTheme="minorEastAsia" w:hAnsiTheme="minorEastAsia" w:hint="eastAsia"/>
        </w:rPr>
        <w:t>。</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四、业务流程</w:t>
      </w:r>
      <w:r>
        <w:rPr>
          <w:rFonts w:asciiTheme="minorEastAsia" w:hAnsiTheme="minorEastAsia" w:hint="eastAsia"/>
        </w:rPr>
        <w:t>：</w:t>
      </w:r>
    </w:p>
    <w:p w:rsidR="00C37266" w:rsidRDefault="00C37266" w:rsidP="00C37266">
      <w:pPr>
        <w:spacing w:line="300" w:lineRule="auto"/>
        <w:ind w:firstLine="480"/>
      </w:pPr>
      <w:r>
        <w:rPr>
          <w:noProof/>
        </w:rPr>
        <w:drawing>
          <wp:inline distT="0" distB="0" distL="0" distR="0" wp14:anchorId="35F1FE18" wp14:editId="1FADB88F">
            <wp:extent cx="5276850" cy="2705100"/>
            <wp:effectExtent l="19050" t="0" r="0" b="0"/>
            <wp:docPr id="1366" name="图片 5" descr="D:\工作\无线电管理局信息化管理工作\1、信息化建设项目\项目管理\201506-局2016年预算信息化项目\频率指配新办和续办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工作\无线电管理局信息化管理工作\1、信息化建设项目\项目管理\201506-局2016年预算信息化项目\频率指配新办和续办流程.jpg"/>
                    <pic:cNvPicPr>
                      <a:picLocks noChangeAspect="1" noChangeArrowheads="1"/>
                    </pic:cNvPicPr>
                  </pic:nvPicPr>
                  <pic:blipFill>
                    <a:blip r:embed="rId174"/>
                    <a:srcRect/>
                    <a:stretch>
                      <a:fillRect/>
                    </a:stretch>
                  </pic:blipFill>
                  <pic:spPr bwMode="auto">
                    <a:xfrm>
                      <a:off x="0" y="0"/>
                      <a:ext cx="5276850" cy="2705100"/>
                    </a:xfrm>
                    <a:prstGeom prst="rect">
                      <a:avLst/>
                    </a:prstGeom>
                    <a:noFill/>
                    <a:ln w="9525">
                      <a:noFill/>
                      <a:miter lim="800000"/>
                      <a:headEnd/>
                      <a:tailEnd/>
                    </a:ln>
                  </pic:spPr>
                </pic:pic>
              </a:graphicData>
            </a:graphic>
          </wp:inline>
        </w:drawing>
      </w:r>
    </w:p>
    <w:p w:rsidR="00C37266" w:rsidRPr="008D31AC" w:rsidRDefault="00C37266" w:rsidP="00C37266">
      <w:pPr>
        <w:spacing w:line="300" w:lineRule="auto"/>
        <w:ind w:firstLine="482"/>
        <w:jc w:val="center"/>
        <w:rPr>
          <w:b/>
        </w:rPr>
      </w:pPr>
      <w:r w:rsidRPr="008D31AC">
        <w:rPr>
          <w:rFonts w:hint="eastAsia"/>
          <w:b/>
        </w:rPr>
        <w:t>频率指配新办和续办流程</w:t>
      </w:r>
    </w:p>
    <w:p w:rsidR="00C37266" w:rsidRDefault="00C37266" w:rsidP="00C37266">
      <w:pPr>
        <w:spacing w:line="300" w:lineRule="auto"/>
        <w:ind w:firstLine="480"/>
      </w:pPr>
      <w:r>
        <w:rPr>
          <w:rFonts w:hint="eastAsia"/>
          <w:noProof/>
        </w:rPr>
        <w:lastRenderedPageBreak/>
        <w:drawing>
          <wp:inline distT="0" distB="0" distL="0" distR="0" wp14:anchorId="668E179E" wp14:editId="742D0826">
            <wp:extent cx="5276850" cy="2905125"/>
            <wp:effectExtent l="19050" t="0" r="0" b="0"/>
            <wp:docPr id="34" name="图片 6" descr="D:\工作\无线电管理局信息化管理工作\1、信息化建设项目\项目管理\201506-局2016年预算信息化项目\频率注销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工作\无线电管理局信息化管理工作\1、信息化建设项目\项目管理\201506-局2016年预算信息化项目\频率注销流程.jpg"/>
                    <pic:cNvPicPr>
                      <a:picLocks noChangeAspect="1" noChangeArrowheads="1"/>
                    </pic:cNvPicPr>
                  </pic:nvPicPr>
                  <pic:blipFill>
                    <a:blip r:embed="rId175"/>
                    <a:srcRect/>
                    <a:stretch>
                      <a:fillRect/>
                    </a:stretch>
                  </pic:blipFill>
                  <pic:spPr bwMode="auto">
                    <a:xfrm>
                      <a:off x="0" y="0"/>
                      <a:ext cx="5276850" cy="2905125"/>
                    </a:xfrm>
                    <a:prstGeom prst="rect">
                      <a:avLst/>
                    </a:prstGeom>
                    <a:noFill/>
                    <a:ln w="9525">
                      <a:noFill/>
                      <a:miter lim="800000"/>
                      <a:headEnd/>
                      <a:tailEnd/>
                    </a:ln>
                  </pic:spPr>
                </pic:pic>
              </a:graphicData>
            </a:graphic>
          </wp:inline>
        </w:drawing>
      </w:r>
    </w:p>
    <w:p w:rsidR="00C37266" w:rsidRPr="008D31AC" w:rsidRDefault="00C37266" w:rsidP="00C37266">
      <w:pPr>
        <w:spacing w:line="300" w:lineRule="auto"/>
        <w:ind w:firstLine="482"/>
        <w:jc w:val="center"/>
        <w:rPr>
          <w:b/>
        </w:rPr>
      </w:pPr>
      <w:r w:rsidRPr="008D31AC">
        <w:rPr>
          <w:rFonts w:hint="eastAsia"/>
          <w:b/>
        </w:rPr>
        <w:t>频率指配</w:t>
      </w:r>
      <w:r>
        <w:rPr>
          <w:rFonts w:hint="eastAsia"/>
          <w:b/>
        </w:rPr>
        <w:t>注销</w:t>
      </w:r>
      <w:r w:rsidRPr="008D31AC">
        <w:rPr>
          <w:rFonts w:hint="eastAsia"/>
          <w:b/>
        </w:rPr>
        <w:t>流程</w:t>
      </w:r>
    </w:p>
    <w:p w:rsidR="00C37266" w:rsidRPr="008D31AC" w:rsidRDefault="00C37266" w:rsidP="00C37266">
      <w:pPr>
        <w:spacing w:line="300" w:lineRule="auto"/>
        <w:ind w:firstLine="480"/>
      </w:pPr>
    </w:p>
    <w:p w:rsidR="00C37266" w:rsidRDefault="00C37266" w:rsidP="00C15B22">
      <w:pPr>
        <w:pStyle w:val="60"/>
        <w:numPr>
          <w:ilvl w:val="5"/>
          <w:numId w:val="93"/>
        </w:numPr>
        <w:ind w:firstLineChars="0"/>
      </w:pPr>
      <w:r>
        <w:rPr>
          <w:rFonts w:hint="eastAsia"/>
        </w:rPr>
        <w:t>无线电台（站）呼号审批流程</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一、概述：</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设置、使用无线电台（站）的船舶或业余人员，需事先向无线电管理机构提交书面的无线电台（站）呼号申请，经批复和下达呼号后，再向无线电管理机构申请设置船舶电台或业余无线电台。业余无线电台（站）在注销时需同时注销业余无线电台（站）呼号。</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二、业务表单：</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业务受理单、船舶电台呼号申请表、业余无线电呼号申请表、业余无线电呼号注销表</w:t>
      </w:r>
      <w:r>
        <w:rPr>
          <w:rFonts w:asciiTheme="minorEastAsia" w:hAnsiTheme="minorEastAsia" w:hint="eastAsia"/>
        </w:rPr>
        <w:t>。</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三、业务流程</w:t>
      </w:r>
      <w:r>
        <w:rPr>
          <w:rFonts w:asciiTheme="minorEastAsia" w:hAnsiTheme="minorEastAsia" w:hint="eastAsia"/>
        </w:rPr>
        <w:t>：</w:t>
      </w:r>
    </w:p>
    <w:p w:rsidR="00C37266" w:rsidRDefault="00C37266" w:rsidP="00C37266">
      <w:pPr>
        <w:spacing w:line="300" w:lineRule="auto"/>
        <w:ind w:firstLine="480"/>
      </w:pPr>
      <w:r>
        <w:rPr>
          <w:noProof/>
        </w:rPr>
        <w:lastRenderedPageBreak/>
        <w:drawing>
          <wp:inline distT="0" distB="0" distL="0" distR="0" wp14:anchorId="7E9E8E64" wp14:editId="23C98472">
            <wp:extent cx="4938779" cy="3200400"/>
            <wp:effectExtent l="19050" t="0" r="0" b="0"/>
            <wp:docPr id="49" name="图片 10" descr="D:\工作\无线电管理局信息化管理工作\1、信息化建设项目\项目管理\201506-局2016年预算信息化项目\无线电台（站）呼号审批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工作\无线电管理局信息化管理工作\1、信息化建设项目\项目管理\201506-局2016年预算信息化项目\无线电台（站）呼号审批流程.jpg"/>
                    <pic:cNvPicPr>
                      <a:picLocks noChangeAspect="1" noChangeArrowheads="1"/>
                    </pic:cNvPicPr>
                  </pic:nvPicPr>
                  <pic:blipFill>
                    <a:blip r:embed="rId176"/>
                    <a:srcRect/>
                    <a:stretch>
                      <a:fillRect/>
                    </a:stretch>
                  </pic:blipFill>
                  <pic:spPr bwMode="auto">
                    <a:xfrm>
                      <a:off x="0" y="0"/>
                      <a:ext cx="4938779" cy="3200400"/>
                    </a:xfrm>
                    <a:prstGeom prst="rect">
                      <a:avLst/>
                    </a:prstGeom>
                    <a:noFill/>
                    <a:ln w="9525">
                      <a:noFill/>
                      <a:miter lim="800000"/>
                      <a:headEnd/>
                      <a:tailEnd/>
                    </a:ln>
                  </pic:spPr>
                </pic:pic>
              </a:graphicData>
            </a:graphic>
          </wp:inline>
        </w:drawing>
      </w:r>
    </w:p>
    <w:p w:rsidR="00C37266" w:rsidRPr="0056517D" w:rsidRDefault="00C37266" w:rsidP="00C37266">
      <w:pPr>
        <w:spacing w:line="300" w:lineRule="auto"/>
        <w:ind w:firstLine="482"/>
        <w:jc w:val="center"/>
        <w:rPr>
          <w:b/>
        </w:rPr>
      </w:pPr>
      <w:r w:rsidRPr="0056517D">
        <w:rPr>
          <w:rFonts w:hint="eastAsia"/>
          <w:b/>
        </w:rPr>
        <w:t>无线电台（站）呼号审批流程</w:t>
      </w:r>
    </w:p>
    <w:p w:rsidR="00C37266" w:rsidRDefault="00C37266" w:rsidP="00C15B22">
      <w:pPr>
        <w:pStyle w:val="60"/>
        <w:numPr>
          <w:ilvl w:val="5"/>
          <w:numId w:val="93"/>
        </w:numPr>
        <w:ind w:firstLineChars="0"/>
      </w:pPr>
      <w:r>
        <w:rPr>
          <w:rFonts w:hint="eastAsia"/>
        </w:rPr>
        <w:t>无线电台（站）设置审批流程</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一、概述：</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设置、使用无线电台（站）的单位和个人，应当向无线电管理机构提交书面申请和必要的技术资料，经审查批准并按照国家有关规定缴纳频率占用费后领取中华人民共和国无线电台执照。</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二、业务分类：</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按无线电台站许可业务办理类型分：新办、延续、注销。</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按国无管表分类：（1）30MHz以下无线电台（站）、（2）陆地移动电台、（3）地面固定业务台（站）、（4）地球站、（5）广播电台、（6）船舶电台、（7）雷达站（制式雷达除外）、（8）蜂窝无线电通信基站、（9）直放站、（10）无线电固定台（站）、（11）业余无线电台（站）</w:t>
      </w:r>
      <w:r>
        <w:rPr>
          <w:rFonts w:asciiTheme="minorEastAsia" w:hAnsiTheme="minorEastAsia" w:hint="eastAsia"/>
        </w:rPr>
        <w:t>。</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三、业务表单</w:t>
      </w:r>
      <w:r>
        <w:rPr>
          <w:rFonts w:asciiTheme="minorEastAsia" w:hAnsiTheme="minorEastAsia" w:hint="eastAsia"/>
        </w:rPr>
        <w:t>：</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业务受理单、无线电台站使用申请表、无线电台站技术资料表（不同业务不同表格）、业余无线电台技术资料申报表、无线电频率／台站注销表</w:t>
      </w:r>
      <w:r>
        <w:rPr>
          <w:rFonts w:asciiTheme="minorEastAsia" w:hAnsiTheme="minorEastAsia" w:hint="eastAsia"/>
        </w:rPr>
        <w:t>。</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四、业务流程</w:t>
      </w:r>
      <w:r>
        <w:rPr>
          <w:rFonts w:asciiTheme="minorEastAsia" w:hAnsiTheme="minorEastAsia" w:hint="eastAsia"/>
        </w:rPr>
        <w:t>：</w:t>
      </w:r>
    </w:p>
    <w:p w:rsidR="00C37266" w:rsidRDefault="00C37266" w:rsidP="00C37266">
      <w:pPr>
        <w:spacing w:line="300" w:lineRule="auto"/>
        <w:ind w:firstLine="480"/>
      </w:pPr>
      <w:r>
        <w:rPr>
          <w:noProof/>
        </w:rPr>
        <w:lastRenderedPageBreak/>
        <w:drawing>
          <wp:inline distT="0" distB="0" distL="0" distR="0" wp14:anchorId="04EAD578" wp14:editId="400C1E15">
            <wp:extent cx="5158712" cy="2495550"/>
            <wp:effectExtent l="19050" t="0" r="3838" b="0"/>
            <wp:docPr id="76" name="图片 11" descr="D:\工作\无线电管理局信息化管理工作\1、信息化建设项目\项目管理\201506-局2016年预算信息化项目\台站设置审批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工作\无线电管理局信息化管理工作\1、信息化建设项目\项目管理\201506-局2016年预算信息化项目\台站设置审批流程.jpg"/>
                    <pic:cNvPicPr>
                      <a:picLocks noChangeAspect="1" noChangeArrowheads="1"/>
                    </pic:cNvPicPr>
                  </pic:nvPicPr>
                  <pic:blipFill>
                    <a:blip r:embed="rId177"/>
                    <a:srcRect/>
                    <a:stretch>
                      <a:fillRect/>
                    </a:stretch>
                  </pic:blipFill>
                  <pic:spPr bwMode="auto">
                    <a:xfrm>
                      <a:off x="0" y="0"/>
                      <a:ext cx="5158712" cy="2495550"/>
                    </a:xfrm>
                    <a:prstGeom prst="rect">
                      <a:avLst/>
                    </a:prstGeom>
                    <a:noFill/>
                    <a:ln w="9525">
                      <a:noFill/>
                      <a:miter lim="800000"/>
                      <a:headEnd/>
                      <a:tailEnd/>
                    </a:ln>
                  </pic:spPr>
                </pic:pic>
              </a:graphicData>
            </a:graphic>
          </wp:inline>
        </w:drawing>
      </w:r>
    </w:p>
    <w:p w:rsidR="00C37266" w:rsidRDefault="00C37266" w:rsidP="00C37266">
      <w:pPr>
        <w:spacing w:line="300" w:lineRule="auto"/>
        <w:ind w:firstLine="482"/>
        <w:jc w:val="center"/>
        <w:rPr>
          <w:b/>
        </w:rPr>
      </w:pPr>
      <w:r w:rsidRPr="004E7FE7">
        <w:rPr>
          <w:rFonts w:hint="eastAsia"/>
          <w:b/>
        </w:rPr>
        <w:t>无线电台（站）设置审批流程</w:t>
      </w:r>
    </w:p>
    <w:p w:rsidR="00C37266" w:rsidRDefault="00C37266" w:rsidP="00C37266">
      <w:pPr>
        <w:spacing w:line="300" w:lineRule="auto"/>
        <w:ind w:firstLine="482"/>
        <w:jc w:val="center"/>
        <w:rPr>
          <w:b/>
          <w:noProof/>
        </w:rPr>
      </w:pPr>
    </w:p>
    <w:p w:rsidR="00C37266" w:rsidRDefault="00C37266" w:rsidP="00C37266">
      <w:pPr>
        <w:spacing w:line="300" w:lineRule="auto"/>
        <w:ind w:firstLine="482"/>
        <w:jc w:val="center"/>
        <w:rPr>
          <w:b/>
        </w:rPr>
      </w:pPr>
      <w:r>
        <w:rPr>
          <w:rFonts w:hint="eastAsia"/>
          <w:b/>
          <w:noProof/>
        </w:rPr>
        <w:drawing>
          <wp:inline distT="0" distB="0" distL="0" distR="0" wp14:anchorId="2BEADC07" wp14:editId="6C07CE8F">
            <wp:extent cx="5276850" cy="2905125"/>
            <wp:effectExtent l="19050" t="0" r="0" b="0"/>
            <wp:docPr id="103" name="图片 13" descr="D:\工作\无线电管理局信息化管理工作\1、信息化建设项目\项目管理\201506-局2016年预算信息化项目\台站注销审批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工作\无线电管理局信息化管理工作\1、信息化建设项目\项目管理\201506-局2016年预算信息化项目\台站注销审批流程.jpg"/>
                    <pic:cNvPicPr>
                      <a:picLocks noChangeAspect="1" noChangeArrowheads="1"/>
                    </pic:cNvPicPr>
                  </pic:nvPicPr>
                  <pic:blipFill>
                    <a:blip r:embed="rId178"/>
                    <a:srcRect/>
                    <a:stretch>
                      <a:fillRect/>
                    </a:stretch>
                  </pic:blipFill>
                  <pic:spPr bwMode="auto">
                    <a:xfrm>
                      <a:off x="0" y="0"/>
                      <a:ext cx="5276850" cy="2905125"/>
                    </a:xfrm>
                    <a:prstGeom prst="rect">
                      <a:avLst/>
                    </a:prstGeom>
                    <a:noFill/>
                    <a:ln w="9525">
                      <a:noFill/>
                      <a:miter lim="800000"/>
                      <a:headEnd/>
                      <a:tailEnd/>
                    </a:ln>
                  </pic:spPr>
                </pic:pic>
              </a:graphicData>
            </a:graphic>
          </wp:inline>
        </w:drawing>
      </w:r>
    </w:p>
    <w:p w:rsidR="00C37266" w:rsidRPr="004E7FE7" w:rsidRDefault="00C37266" w:rsidP="00C37266">
      <w:pPr>
        <w:spacing w:line="300" w:lineRule="auto"/>
        <w:ind w:firstLine="482"/>
        <w:jc w:val="center"/>
        <w:rPr>
          <w:b/>
        </w:rPr>
      </w:pPr>
      <w:r>
        <w:rPr>
          <w:rFonts w:hint="eastAsia"/>
          <w:b/>
        </w:rPr>
        <w:t>台站注销审批流程</w:t>
      </w:r>
    </w:p>
    <w:p w:rsidR="00C37266" w:rsidRDefault="00C37266" w:rsidP="00C15B22">
      <w:pPr>
        <w:pStyle w:val="60"/>
        <w:numPr>
          <w:ilvl w:val="5"/>
          <w:numId w:val="93"/>
        </w:numPr>
        <w:ind w:firstLineChars="0"/>
      </w:pPr>
      <w:r w:rsidRPr="00C459E3">
        <w:rPr>
          <w:rFonts w:hint="eastAsia"/>
        </w:rPr>
        <w:t>无线电发射设备进关核准</w:t>
      </w:r>
      <w:r>
        <w:rPr>
          <w:rFonts w:hint="eastAsia"/>
        </w:rPr>
        <w:t>审批流程</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一、概述</w:t>
      </w:r>
      <w:r>
        <w:rPr>
          <w:rFonts w:asciiTheme="minorEastAsia" w:hAnsiTheme="minorEastAsia" w:hint="eastAsia"/>
        </w:rPr>
        <w:t>：</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因工作需要进关的无线电发射设备，需由无线电管理机构进行审核。对具有型号核准证的进关申请进行备案确认，对临时进关的设备进行审核备案，确定出关时间。</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二、业务表单</w:t>
      </w:r>
      <w:r>
        <w:rPr>
          <w:rFonts w:asciiTheme="minorEastAsia" w:hAnsiTheme="minorEastAsia" w:hint="eastAsia"/>
        </w:rPr>
        <w:t>：</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业务受理单、无线电设备进关申报表</w:t>
      </w:r>
      <w:r>
        <w:rPr>
          <w:rFonts w:asciiTheme="minorEastAsia" w:hAnsiTheme="minorEastAsia" w:hint="eastAsia"/>
        </w:rPr>
        <w:t>。</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lastRenderedPageBreak/>
        <w:t>三、业务流程</w:t>
      </w:r>
      <w:r>
        <w:rPr>
          <w:rFonts w:asciiTheme="minorEastAsia" w:hAnsiTheme="minorEastAsia" w:hint="eastAsia"/>
        </w:rPr>
        <w:t>：</w:t>
      </w:r>
    </w:p>
    <w:p w:rsidR="00C37266" w:rsidRDefault="00C37266" w:rsidP="00C37266">
      <w:pPr>
        <w:spacing w:line="300" w:lineRule="auto"/>
        <w:ind w:firstLine="480"/>
      </w:pPr>
      <w:r>
        <w:rPr>
          <w:noProof/>
        </w:rPr>
        <w:drawing>
          <wp:inline distT="0" distB="0" distL="0" distR="0" wp14:anchorId="028C31E0" wp14:editId="5761FD78">
            <wp:extent cx="5073372" cy="3562350"/>
            <wp:effectExtent l="19050" t="0" r="0" b="0"/>
            <wp:docPr id="104" name="图片 7" descr="D:\工作\无线电管理局信息化管理工作\1、信息化建设项目\项目管理\201506-局2016年预算信息化项目\无线电发射设备进关核准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工作\无线电管理局信息化管理工作\1、信息化建设项目\项目管理\201506-局2016年预算信息化项目\无线电发射设备进关核准流程.jpg"/>
                    <pic:cNvPicPr>
                      <a:picLocks noChangeAspect="1" noChangeArrowheads="1"/>
                    </pic:cNvPicPr>
                  </pic:nvPicPr>
                  <pic:blipFill>
                    <a:blip r:embed="rId179"/>
                    <a:srcRect/>
                    <a:stretch>
                      <a:fillRect/>
                    </a:stretch>
                  </pic:blipFill>
                  <pic:spPr bwMode="auto">
                    <a:xfrm>
                      <a:off x="0" y="0"/>
                      <a:ext cx="5073372" cy="3562350"/>
                    </a:xfrm>
                    <a:prstGeom prst="rect">
                      <a:avLst/>
                    </a:prstGeom>
                    <a:noFill/>
                    <a:ln w="9525">
                      <a:noFill/>
                      <a:miter lim="800000"/>
                      <a:headEnd/>
                      <a:tailEnd/>
                    </a:ln>
                  </pic:spPr>
                </pic:pic>
              </a:graphicData>
            </a:graphic>
          </wp:inline>
        </w:drawing>
      </w:r>
    </w:p>
    <w:p w:rsidR="00C37266" w:rsidRPr="008D31AC" w:rsidRDefault="00C37266" w:rsidP="00C37266">
      <w:pPr>
        <w:spacing w:line="300" w:lineRule="auto"/>
        <w:ind w:firstLine="482"/>
        <w:jc w:val="center"/>
        <w:rPr>
          <w:b/>
        </w:rPr>
      </w:pPr>
      <w:r w:rsidRPr="008D31AC">
        <w:rPr>
          <w:rFonts w:hint="eastAsia"/>
          <w:b/>
        </w:rPr>
        <w:t>无线电发射设备进关核准流程</w:t>
      </w:r>
    </w:p>
    <w:p w:rsidR="00C37266" w:rsidRDefault="00C37266" w:rsidP="00C15B22">
      <w:pPr>
        <w:pStyle w:val="60"/>
        <w:numPr>
          <w:ilvl w:val="5"/>
          <w:numId w:val="93"/>
        </w:numPr>
        <w:ind w:firstLineChars="0"/>
      </w:pPr>
      <w:r w:rsidRPr="00851931">
        <w:rPr>
          <w:rFonts w:hint="eastAsia"/>
        </w:rPr>
        <w:t>无线电发射设备型号核准（初审）</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一、概述：</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对需要落实无线电发射设备型号核准的设备，由产品单位向无线电管理机构提出型号核准的申请，地方无线电管理机构进行初步审核。</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二、业务表单：</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业务受理单、核准无线电发射设备型号申请表</w:t>
      </w:r>
      <w:r>
        <w:rPr>
          <w:rFonts w:asciiTheme="minorEastAsia" w:hAnsiTheme="minorEastAsia" w:hint="eastAsia"/>
        </w:rPr>
        <w:t>。</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三、业务流程</w:t>
      </w:r>
      <w:r>
        <w:rPr>
          <w:rFonts w:asciiTheme="minorEastAsia" w:hAnsiTheme="minorEastAsia" w:hint="eastAsia"/>
        </w:rPr>
        <w:t>：</w:t>
      </w:r>
    </w:p>
    <w:p w:rsidR="00C37266" w:rsidRDefault="00C37266" w:rsidP="00C37266">
      <w:pPr>
        <w:ind w:firstLine="480"/>
      </w:pPr>
      <w:r>
        <w:rPr>
          <w:noProof/>
        </w:rPr>
        <w:lastRenderedPageBreak/>
        <w:drawing>
          <wp:inline distT="0" distB="0" distL="0" distR="0" wp14:anchorId="6545CD0B" wp14:editId="41D817C8">
            <wp:extent cx="5169159" cy="2743200"/>
            <wp:effectExtent l="19050" t="0" r="0" b="0"/>
            <wp:docPr id="174" name="图片 8" descr="D:\工作\无线电管理局信息化管理工作\1、信息化建设项目\项目管理\201506-局2016年预算信息化项目\无线电发射设备型号核准（初审）审批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工作\无线电管理局信息化管理工作\1、信息化建设项目\项目管理\201506-局2016年预算信息化项目\无线电发射设备型号核准（初审）审批流程.jpg"/>
                    <pic:cNvPicPr>
                      <a:picLocks noChangeAspect="1" noChangeArrowheads="1"/>
                    </pic:cNvPicPr>
                  </pic:nvPicPr>
                  <pic:blipFill>
                    <a:blip r:embed="rId180"/>
                    <a:srcRect/>
                    <a:stretch>
                      <a:fillRect/>
                    </a:stretch>
                  </pic:blipFill>
                  <pic:spPr bwMode="auto">
                    <a:xfrm>
                      <a:off x="0" y="0"/>
                      <a:ext cx="5169159" cy="2743200"/>
                    </a:xfrm>
                    <a:prstGeom prst="rect">
                      <a:avLst/>
                    </a:prstGeom>
                    <a:noFill/>
                    <a:ln w="9525">
                      <a:noFill/>
                      <a:miter lim="800000"/>
                      <a:headEnd/>
                      <a:tailEnd/>
                    </a:ln>
                  </pic:spPr>
                </pic:pic>
              </a:graphicData>
            </a:graphic>
          </wp:inline>
        </w:drawing>
      </w:r>
    </w:p>
    <w:p w:rsidR="00C37266" w:rsidRPr="008D31AC" w:rsidRDefault="00C37266" w:rsidP="00C37266">
      <w:pPr>
        <w:ind w:firstLine="482"/>
        <w:jc w:val="center"/>
        <w:rPr>
          <w:b/>
        </w:rPr>
      </w:pPr>
      <w:r w:rsidRPr="008D31AC">
        <w:rPr>
          <w:rFonts w:hint="eastAsia"/>
          <w:b/>
        </w:rPr>
        <w:t>无线电发射设备型号核准审批流程</w:t>
      </w:r>
    </w:p>
    <w:p w:rsidR="00C37266" w:rsidRDefault="00C37266" w:rsidP="00C37266">
      <w:pPr>
        <w:ind w:firstLine="422"/>
        <w:jc w:val="center"/>
        <w:rPr>
          <w:b/>
          <w:color w:val="000000"/>
          <w:sz w:val="21"/>
          <w:szCs w:val="21"/>
        </w:rPr>
      </w:pPr>
    </w:p>
    <w:p w:rsidR="00C37266" w:rsidRDefault="00C37266" w:rsidP="00C15B22">
      <w:pPr>
        <w:pStyle w:val="42"/>
        <w:numPr>
          <w:ilvl w:val="3"/>
          <w:numId w:val="93"/>
        </w:numPr>
        <w:ind w:firstLineChars="0"/>
      </w:pPr>
      <w:bookmarkStart w:id="439" w:name="_Toc420673874"/>
      <w:bookmarkEnd w:id="436"/>
      <w:r>
        <w:rPr>
          <w:rFonts w:hint="eastAsia"/>
        </w:rPr>
        <w:t>政民互动</w:t>
      </w:r>
      <w:r w:rsidR="001D1F3D">
        <w:rPr>
          <w:rFonts w:hint="eastAsia"/>
        </w:rPr>
        <w:t>系统</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rPr>
        <w:t>政民互动是</w:t>
      </w:r>
      <w:r w:rsidRPr="002D68B3">
        <w:rPr>
          <w:rFonts w:asciiTheme="minorEastAsia" w:hAnsiTheme="minorEastAsia" w:hint="eastAsia"/>
        </w:rPr>
        <w:t>无管局</w:t>
      </w:r>
      <w:r w:rsidRPr="002D68B3">
        <w:rPr>
          <w:rFonts w:asciiTheme="minorEastAsia" w:hAnsiTheme="minorEastAsia"/>
        </w:rPr>
        <w:t>在网上与公众交互的窗口。主要分为四块内容：领导信箱、用户投诉、在线咨询、建议建言。政民互动要求对关键字进行屏蔽。</w:t>
      </w:r>
    </w:p>
    <w:p w:rsidR="00C37266" w:rsidRDefault="00C37266" w:rsidP="00C15B22">
      <w:pPr>
        <w:pStyle w:val="52"/>
        <w:numPr>
          <w:ilvl w:val="4"/>
          <w:numId w:val="93"/>
        </w:numPr>
        <w:ind w:firstLineChars="0"/>
      </w:pPr>
      <w:r>
        <w:t>领导信箱</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rPr>
        <w:t>领导信箱对注册用户开放。按照留言板形式开发，统一由专人受理，在协同</w:t>
      </w:r>
      <w:r w:rsidRPr="002D68B3">
        <w:rPr>
          <w:rFonts w:asciiTheme="minorEastAsia" w:hAnsiTheme="minorEastAsia" w:hint="eastAsia"/>
        </w:rPr>
        <w:t>办公</w:t>
      </w:r>
      <w:r w:rsidR="001D1F3D">
        <w:rPr>
          <w:rFonts w:asciiTheme="minorEastAsia" w:hAnsiTheme="minorEastAsia"/>
        </w:rPr>
        <w:t>系统</w:t>
      </w:r>
      <w:r w:rsidRPr="002D68B3">
        <w:rPr>
          <w:rFonts w:asciiTheme="minorEastAsia" w:hAnsiTheme="minorEastAsia"/>
        </w:rPr>
        <w:t>可对留言进行待办和回复，回复内容发送外网，同时内网记录回复结果情况。处理流程如下：</w:t>
      </w:r>
    </w:p>
    <w:p w:rsidR="00C37266" w:rsidRPr="002D68B3" w:rsidRDefault="00C37266" w:rsidP="00C15B22">
      <w:pPr>
        <w:pStyle w:val="af3"/>
        <w:numPr>
          <w:ilvl w:val="0"/>
          <w:numId w:val="102"/>
        </w:numPr>
        <w:ind w:firstLineChars="0"/>
        <w:rPr>
          <w:rFonts w:asciiTheme="minorEastAsia" w:hAnsiTheme="minorEastAsia"/>
        </w:rPr>
      </w:pPr>
      <w:r w:rsidRPr="002D68B3">
        <w:rPr>
          <w:rFonts w:asciiTheme="minorEastAsia" w:hAnsiTheme="minorEastAsia"/>
        </w:rPr>
        <w:t>注册用在网上填写领导信箱内容；</w:t>
      </w:r>
    </w:p>
    <w:p w:rsidR="00C37266" w:rsidRPr="002D68B3" w:rsidRDefault="00C37266" w:rsidP="00C15B22">
      <w:pPr>
        <w:pStyle w:val="af3"/>
        <w:numPr>
          <w:ilvl w:val="0"/>
          <w:numId w:val="102"/>
        </w:numPr>
        <w:ind w:firstLineChars="0"/>
        <w:rPr>
          <w:rFonts w:asciiTheme="minorEastAsia" w:hAnsiTheme="minorEastAsia"/>
        </w:rPr>
      </w:pPr>
      <w:r w:rsidRPr="002D68B3">
        <w:rPr>
          <w:rFonts w:asciiTheme="minorEastAsia" w:hAnsiTheme="minorEastAsia"/>
        </w:rPr>
        <w:t>系统启动处理流程。信箱内容通过系统数据交换，在内网协同</w:t>
      </w:r>
      <w:r w:rsidR="001D1F3D">
        <w:rPr>
          <w:rFonts w:asciiTheme="minorEastAsia" w:hAnsiTheme="minorEastAsia"/>
        </w:rPr>
        <w:t>系统</w:t>
      </w:r>
      <w:r w:rsidRPr="002D68B3">
        <w:rPr>
          <w:rFonts w:asciiTheme="minorEastAsia" w:hAnsiTheme="minorEastAsia"/>
        </w:rPr>
        <w:t>进行待办提醒，提醒办事人员处理；</w:t>
      </w:r>
    </w:p>
    <w:p w:rsidR="00C37266" w:rsidRPr="002D68B3" w:rsidRDefault="00C37266" w:rsidP="00C15B22">
      <w:pPr>
        <w:pStyle w:val="af3"/>
        <w:numPr>
          <w:ilvl w:val="0"/>
          <w:numId w:val="102"/>
        </w:numPr>
        <w:ind w:firstLineChars="0"/>
        <w:rPr>
          <w:rFonts w:asciiTheme="minorEastAsia" w:hAnsiTheme="minorEastAsia"/>
        </w:rPr>
      </w:pPr>
      <w:r w:rsidRPr="002D68B3">
        <w:rPr>
          <w:rFonts w:asciiTheme="minorEastAsia" w:hAnsiTheme="minorEastAsia"/>
        </w:rPr>
        <w:t>办事人员在内网填写回复意见。若需内部走流程，在本系统外进行流转，流转结束后，办事人员将回复意见填写至内网领导信箱模块回复。</w:t>
      </w:r>
    </w:p>
    <w:p w:rsidR="00C37266" w:rsidRPr="002D68B3" w:rsidRDefault="00C37266" w:rsidP="00C15B22">
      <w:pPr>
        <w:pStyle w:val="af3"/>
        <w:numPr>
          <w:ilvl w:val="0"/>
          <w:numId w:val="102"/>
        </w:numPr>
        <w:ind w:firstLineChars="0"/>
        <w:rPr>
          <w:rFonts w:asciiTheme="minorEastAsia" w:hAnsiTheme="minorEastAsia"/>
        </w:rPr>
      </w:pPr>
      <w:r w:rsidRPr="002D68B3">
        <w:rPr>
          <w:rFonts w:asciiTheme="minorEastAsia" w:hAnsiTheme="minorEastAsia"/>
        </w:rPr>
        <w:t>处理意见通过数据交互，显示在外网界面。流程结束</w:t>
      </w:r>
    </w:p>
    <w:p w:rsidR="00C37266" w:rsidRDefault="00C37266" w:rsidP="00C15B22">
      <w:pPr>
        <w:pStyle w:val="52"/>
        <w:numPr>
          <w:ilvl w:val="4"/>
          <w:numId w:val="93"/>
        </w:numPr>
        <w:ind w:firstLineChars="0"/>
      </w:pPr>
      <w:r>
        <w:lastRenderedPageBreak/>
        <w:t>投诉建议</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rPr>
        <w:t>投诉建议针对网上用户对违规投诉和干扰投诉专门设置的投诉管理，针对已注册并且是实际无管局业务对象的用户开放。由</w:t>
      </w:r>
      <w:r w:rsidRPr="002D68B3">
        <w:rPr>
          <w:rFonts w:asciiTheme="minorEastAsia" w:hAnsiTheme="minorEastAsia" w:hint="eastAsia"/>
        </w:rPr>
        <w:t>受理中心</w:t>
      </w:r>
      <w:r w:rsidRPr="002D68B3">
        <w:rPr>
          <w:rFonts w:asciiTheme="minorEastAsia" w:hAnsiTheme="minorEastAsia"/>
        </w:rPr>
        <w:t>统一受理，并对投诉处理结果给予回复，并记录处理结果。处理流程同领导信箱。</w:t>
      </w:r>
    </w:p>
    <w:p w:rsidR="00C37266" w:rsidRDefault="00C37266" w:rsidP="00C15B22">
      <w:pPr>
        <w:pStyle w:val="52"/>
        <w:numPr>
          <w:ilvl w:val="4"/>
          <w:numId w:val="93"/>
        </w:numPr>
        <w:ind w:firstLineChars="0"/>
      </w:pPr>
      <w:r>
        <w:t>在线咨询</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rPr>
        <w:t>在线咨询是无管局对公众提供的信息咨询</w:t>
      </w:r>
      <w:r w:rsidR="001D1F3D">
        <w:rPr>
          <w:rFonts w:asciiTheme="minorEastAsia" w:hAnsiTheme="minorEastAsia"/>
        </w:rPr>
        <w:t>系统</w:t>
      </w:r>
      <w:r w:rsidRPr="002D68B3">
        <w:rPr>
          <w:rFonts w:asciiTheme="minorEastAsia" w:hAnsiTheme="minorEastAsia"/>
        </w:rPr>
        <w:t>，对注册用户开放。通过留言板形式，公众用户可对其关注的业务进行留言咨询。由无管局内部相关人员进行回复。处理流程同领导信箱。</w:t>
      </w:r>
    </w:p>
    <w:p w:rsidR="00C37266" w:rsidRDefault="00C37266" w:rsidP="00C15B22">
      <w:pPr>
        <w:pStyle w:val="42"/>
        <w:numPr>
          <w:ilvl w:val="3"/>
          <w:numId w:val="93"/>
        </w:numPr>
        <w:ind w:firstLineChars="0"/>
      </w:pPr>
      <w:r>
        <w:rPr>
          <w:rFonts w:hint="eastAsia"/>
        </w:rPr>
        <w:t>综合信息发布管理系统</w:t>
      </w:r>
      <w:bookmarkEnd w:id="439"/>
    </w:p>
    <w:p w:rsidR="00C37266" w:rsidRPr="00C37266" w:rsidRDefault="00C37266" w:rsidP="00C15B22">
      <w:pPr>
        <w:pStyle w:val="52"/>
        <w:numPr>
          <w:ilvl w:val="4"/>
          <w:numId w:val="93"/>
        </w:numPr>
        <w:ind w:firstLineChars="0"/>
      </w:pPr>
      <w:r w:rsidRPr="00C37266">
        <w:rPr>
          <w:rFonts w:hint="eastAsia"/>
        </w:rPr>
        <w:t>文字稿件发布</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通过信息发布工具，可以在Web 浏览器界面中，以一种易于使用、快速而且可以控制的方式给 Web站点发布内容，内容的发布可以是定期的，也可以是不定期的或临时的。</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rPr>
        <w:t>W</w:t>
      </w:r>
      <w:r w:rsidRPr="002D68B3">
        <w:rPr>
          <w:rFonts w:asciiTheme="minorEastAsia" w:hAnsiTheme="minorEastAsia" w:hint="eastAsia"/>
        </w:rPr>
        <w:t>eb稿件发布需具有以下功能：</w:t>
      </w:r>
    </w:p>
    <w:p w:rsidR="00C37266" w:rsidRPr="002D68B3" w:rsidRDefault="00C37266" w:rsidP="00C15B22">
      <w:pPr>
        <w:pStyle w:val="af3"/>
        <w:numPr>
          <w:ilvl w:val="0"/>
          <w:numId w:val="103"/>
        </w:numPr>
        <w:ind w:firstLineChars="0"/>
        <w:rPr>
          <w:rFonts w:asciiTheme="minorEastAsia" w:hAnsiTheme="minorEastAsia"/>
        </w:rPr>
      </w:pPr>
      <w:r w:rsidRPr="002D68B3">
        <w:rPr>
          <w:rFonts w:asciiTheme="minorEastAsia" w:hAnsiTheme="minorEastAsia" w:hint="eastAsia"/>
        </w:rPr>
        <w:t>发布模块选择：信息发布前需先选择该信息发布到哪些模块中，如通知公告、政策方针等不同模块。</w:t>
      </w:r>
    </w:p>
    <w:p w:rsidR="00C37266" w:rsidRPr="002D68B3" w:rsidRDefault="00C37266" w:rsidP="00C15B22">
      <w:pPr>
        <w:pStyle w:val="af3"/>
        <w:numPr>
          <w:ilvl w:val="0"/>
          <w:numId w:val="103"/>
        </w:numPr>
        <w:ind w:firstLineChars="0"/>
        <w:rPr>
          <w:rFonts w:asciiTheme="minorEastAsia" w:hAnsiTheme="minorEastAsia"/>
        </w:rPr>
      </w:pPr>
      <w:r w:rsidRPr="002D68B3">
        <w:rPr>
          <w:rFonts w:asciiTheme="minorEastAsia" w:hAnsiTheme="minorEastAsia" w:hint="eastAsia"/>
        </w:rPr>
        <w:t>信息发布提示：填写前提示用户哪些为必填，哪些可选。填写后提示用户信息填写是否符合要求。</w:t>
      </w:r>
    </w:p>
    <w:p w:rsidR="00C37266" w:rsidRPr="002D68B3" w:rsidRDefault="00C37266" w:rsidP="00C15B22">
      <w:pPr>
        <w:pStyle w:val="af3"/>
        <w:numPr>
          <w:ilvl w:val="0"/>
          <w:numId w:val="103"/>
        </w:numPr>
        <w:ind w:firstLineChars="0"/>
        <w:rPr>
          <w:rFonts w:asciiTheme="minorEastAsia" w:hAnsiTheme="minorEastAsia"/>
        </w:rPr>
      </w:pPr>
      <w:r w:rsidRPr="002D68B3">
        <w:rPr>
          <w:rFonts w:asciiTheme="minorEastAsia" w:hAnsiTheme="minorEastAsia" w:hint="eastAsia"/>
        </w:rPr>
        <w:t>信息内容填写：信息内容可按照word的格式进行相关编辑，如各类字体、加粗、插入图片、插入视频、插入附件等，同时也可以从office文档中直接粘贴过来而保持格式不变（word、excel等）。</w:t>
      </w:r>
    </w:p>
    <w:p w:rsidR="00C37266" w:rsidRPr="00C37266" w:rsidRDefault="00C37266" w:rsidP="00C15B22">
      <w:pPr>
        <w:pStyle w:val="52"/>
        <w:numPr>
          <w:ilvl w:val="4"/>
          <w:numId w:val="93"/>
        </w:numPr>
        <w:ind w:firstLineChars="0"/>
      </w:pPr>
      <w:r w:rsidRPr="00C37266">
        <w:rPr>
          <w:rFonts w:hint="eastAsia"/>
        </w:rPr>
        <w:lastRenderedPageBreak/>
        <w:t>图片新闻发布</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在网站的首页中设立图片专区或者滚动图片，图片来自后台编辑通过本模块发布的图片新闻，图片新闻发布时需要有两项基本输入，即图片内容和图片标题。</w:t>
      </w:r>
    </w:p>
    <w:p w:rsidR="00C37266" w:rsidRPr="00C37266" w:rsidRDefault="00C37266" w:rsidP="00C15B22">
      <w:pPr>
        <w:pStyle w:val="52"/>
        <w:numPr>
          <w:ilvl w:val="4"/>
          <w:numId w:val="93"/>
        </w:numPr>
        <w:ind w:firstLineChars="0"/>
      </w:pPr>
      <w:r w:rsidRPr="00C37266">
        <w:rPr>
          <w:rFonts w:hint="eastAsia"/>
        </w:rPr>
        <w:t>信息模板</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提供不同发布不同种类信息（如公告、政策等）的信息模版制作功能，模版中可定义标题、内容及其他该信息特有的字段元素。可以</w:t>
      </w:r>
      <w:r w:rsidRPr="002D68B3">
        <w:rPr>
          <w:rFonts w:asciiTheme="minorEastAsia" w:hAnsiTheme="minorEastAsia"/>
        </w:rPr>
        <w:t>方便用户快速发布同类型的信息内容。</w:t>
      </w:r>
    </w:p>
    <w:p w:rsidR="00C37266" w:rsidRPr="00C37266" w:rsidRDefault="00C37266" w:rsidP="00C15B22">
      <w:pPr>
        <w:pStyle w:val="52"/>
        <w:numPr>
          <w:ilvl w:val="4"/>
          <w:numId w:val="93"/>
        </w:numPr>
        <w:ind w:firstLineChars="0"/>
      </w:pPr>
      <w:r w:rsidRPr="00C37266">
        <w:rPr>
          <w:rFonts w:hint="eastAsia"/>
        </w:rPr>
        <w:t>信息权限</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提供栏目设定、信息审核、阅读权限设定、内容编辑以及发布等功能。用户</w:t>
      </w:r>
      <w:r w:rsidRPr="002D68B3">
        <w:rPr>
          <w:rFonts w:asciiTheme="minorEastAsia" w:hAnsiTheme="minorEastAsia"/>
        </w:rPr>
        <w:t>可以根据需要对各个栏目的管理员做</w:t>
      </w:r>
      <w:r w:rsidRPr="002D68B3">
        <w:rPr>
          <w:rFonts w:asciiTheme="minorEastAsia" w:hAnsiTheme="minorEastAsia" w:hint="eastAsia"/>
        </w:rPr>
        <w:t>分级</w:t>
      </w:r>
      <w:r w:rsidRPr="002D68B3">
        <w:rPr>
          <w:rFonts w:asciiTheme="minorEastAsia" w:hAnsiTheme="minorEastAsia"/>
        </w:rPr>
        <w:t>授权管理</w:t>
      </w:r>
      <w:r w:rsidRPr="002D68B3">
        <w:rPr>
          <w:rFonts w:asciiTheme="minorEastAsia" w:hAnsiTheme="minorEastAsia" w:hint="eastAsia"/>
        </w:rPr>
        <w:t>。</w:t>
      </w:r>
    </w:p>
    <w:p w:rsidR="00C37266" w:rsidRPr="00C37266" w:rsidRDefault="00C37266" w:rsidP="00C15B22">
      <w:pPr>
        <w:pStyle w:val="52"/>
        <w:numPr>
          <w:ilvl w:val="4"/>
          <w:numId w:val="93"/>
        </w:numPr>
        <w:ind w:firstLineChars="0"/>
      </w:pPr>
      <w:r w:rsidRPr="00C37266">
        <w:rPr>
          <w:rFonts w:hint="eastAsia"/>
        </w:rPr>
        <w:t>信息形式</w:t>
      </w:r>
    </w:p>
    <w:p w:rsidR="00C37266" w:rsidRPr="002D68B3" w:rsidRDefault="00C37266" w:rsidP="00C15B22">
      <w:pPr>
        <w:pStyle w:val="af3"/>
        <w:numPr>
          <w:ilvl w:val="0"/>
          <w:numId w:val="104"/>
        </w:numPr>
        <w:ind w:firstLineChars="0"/>
        <w:rPr>
          <w:rFonts w:asciiTheme="minorEastAsia" w:hAnsiTheme="minorEastAsia"/>
        </w:rPr>
      </w:pPr>
      <w:r w:rsidRPr="002D68B3">
        <w:rPr>
          <w:rFonts w:asciiTheme="minorEastAsia" w:hAnsiTheme="minorEastAsia" w:hint="eastAsia"/>
        </w:rPr>
        <w:t>提供网上调查和各栏目发布稿件缺省栏目，并且可以对各栏目的稿件进行统计；</w:t>
      </w:r>
    </w:p>
    <w:p w:rsidR="00C37266" w:rsidRPr="002D68B3" w:rsidRDefault="00C37266" w:rsidP="00C15B22">
      <w:pPr>
        <w:pStyle w:val="af3"/>
        <w:numPr>
          <w:ilvl w:val="0"/>
          <w:numId w:val="104"/>
        </w:numPr>
        <w:ind w:firstLineChars="0"/>
        <w:rPr>
          <w:rFonts w:asciiTheme="minorEastAsia" w:hAnsiTheme="minorEastAsia"/>
        </w:rPr>
      </w:pPr>
      <w:r w:rsidRPr="002D68B3">
        <w:rPr>
          <w:rFonts w:asciiTheme="minorEastAsia" w:hAnsiTheme="minorEastAsia" w:hint="eastAsia"/>
        </w:rPr>
        <w:t>在各业务系统中发布相关信息时允许同时发布到网站的相应栏目中，提供方便的信息共享手段；</w:t>
      </w:r>
    </w:p>
    <w:p w:rsidR="00C37266" w:rsidRPr="002D68B3" w:rsidRDefault="00C37266" w:rsidP="00C15B22">
      <w:pPr>
        <w:pStyle w:val="af3"/>
        <w:numPr>
          <w:ilvl w:val="0"/>
          <w:numId w:val="104"/>
        </w:numPr>
        <w:ind w:firstLineChars="0"/>
        <w:rPr>
          <w:rFonts w:asciiTheme="minorEastAsia" w:hAnsiTheme="minorEastAsia"/>
        </w:rPr>
      </w:pPr>
      <w:r w:rsidRPr="002D68B3">
        <w:rPr>
          <w:rFonts w:asciiTheme="minorEastAsia" w:hAnsiTheme="minorEastAsia" w:hint="eastAsia"/>
        </w:rPr>
        <w:t>方便的用户信息订阅功能。面对越来越多的信息模块，网站的版面有限，注册用户可以通过信息订阅的形式看到自己确实关心的信息栏目。</w:t>
      </w:r>
    </w:p>
    <w:p w:rsidR="00C37266" w:rsidRDefault="00C37266" w:rsidP="00C15B22">
      <w:pPr>
        <w:pStyle w:val="42"/>
        <w:numPr>
          <w:ilvl w:val="3"/>
          <w:numId w:val="93"/>
        </w:numPr>
        <w:ind w:firstLineChars="0"/>
      </w:pPr>
      <w:r>
        <w:rPr>
          <w:rFonts w:hint="eastAsia"/>
        </w:rPr>
        <w:t>知识库</w:t>
      </w:r>
      <w:r>
        <w:t>管理</w:t>
      </w:r>
      <w:r>
        <w:rPr>
          <w:rFonts w:hint="eastAsia"/>
        </w:rPr>
        <w:t>系统</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建设知识</w:t>
      </w:r>
      <w:r>
        <w:rPr>
          <w:rFonts w:asciiTheme="minorEastAsia" w:hAnsiTheme="minorEastAsia" w:hint="eastAsia"/>
        </w:rPr>
        <w:t>库</w:t>
      </w:r>
      <w:r w:rsidRPr="002D68B3">
        <w:rPr>
          <w:rFonts w:asciiTheme="minorEastAsia" w:hAnsiTheme="minorEastAsia" w:hint="eastAsia"/>
        </w:rPr>
        <w:t>管理</w:t>
      </w:r>
      <w:r>
        <w:rPr>
          <w:rFonts w:asciiTheme="minorEastAsia" w:hAnsiTheme="minorEastAsia" w:hint="eastAsia"/>
        </w:rPr>
        <w:t>系统</w:t>
      </w:r>
      <w:r w:rsidRPr="002D68B3">
        <w:rPr>
          <w:rFonts w:asciiTheme="minorEastAsia" w:hAnsiTheme="minorEastAsia" w:hint="eastAsia"/>
        </w:rPr>
        <w:t>，实现统一的知识</w:t>
      </w:r>
      <w:r>
        <w:rPr>
          <w:rFonts w:asciiTheme="minorEastAsia" w:hAnsiTheme="minorEastAsia" w:hint="eastAsia"/>
        </w:rPr>
        <w:t>库</w:t>
      </w:r>
      <w:r w:rsidRPr="002D68B3">
        <w:rPr>
          <w:rFonts w:asciiTheme="minorEastAsia" w:hAnsiTheme="minorEastAsia" w:hint="eastAsia"/>
        </w:rPr>
        <w:t>管理和内、外部渠道知识应用功能，满足相关</w:t>
      </w:r>
      <w:r w:rsidRPr="002D68B3">
        <w:rPr>
          <w:rFonts w:asciiTheme="minorEastAsia" w:hAnsiTheme="minorEastAsia"/>
        </w:rPr>
        <w:t>信息</w:t>
      </w:r>
      <w:r w:rsidRPr="002D68B3">
        <w:rPr>
          <w:rFonts w:asciiTheme="minorEastAsia" w:hAnsiTheme="minorEastAsia" w:hint="eastAsia"/>
        </w:rPr>
        <w:t>规范要求；实现服务支撑知识库，满足内部知识积累和共享；实现内部知识</w:t>
      </w:r>
      <w:r>
        <w:rPr>
          <w:rFonts w:asciiTheme="minorEastAsia" w:hAnsiTheme="minorEastAsia" w:hint="eastAsia"/>
        </w:rPr>
        <w:t>库</w:t>
      </w:r>
      <w:r w:rsidRPr="002D68B3">
        <w:rPr>
          <w:rFonts w:asciiTheme="minorEastAsia" w:hAnsiTheme="minorEastAsia" w:hint="eastAsia"/>
        </w:rPr>
        <w:t>管理</w:t>
      </w:r>
      <w:r>
        <w:rPr>
          <w:rFonts w:asciiTheme="minorEastAsia" w:hAnsiTheme="minorEastAsia" w:hint="eastAsia"/>
        </w:rPr>
        <w:t>的统一规范的基础框架</w:t>
      </w:r>
      <w:r w:rsidRPr="002D68B3">
        <w:rPr>
          <w:rFonts w:asciiTheme="minorEastAsia" w:hAnsiTheme="minorEastAsia" w:hint="eastAsia"/>
        </w:rPr>
        <w:t>。</w:t>
      </w:r>
    </w:p>
    <w:p w:rsidR="00C37266" w:rsidRPr="00C37266" w:rsidRDefault="00C37266" w:rsidP="00C15B22">
      <w:pPr>
        <w:pStyle w:val="52"/>
        <w:numPr>
          <w:ilvl w:val="4"/>
          <w:numId w:val="93"/>
        </w:numPr>
        <w:ind w:firstLineChars="0"/>
      </w:pPr>
      <w:r w:rsidRPr="00C37266">
        <w:rPr>
          <w:rFonts w:hint="eastAsia"/>
        </w:rPr>
        <w:lastRenderedPageBreak/>
        <w:t>知识采集</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知识的采集录入是整个知识管理</w:t>
      </w:r>
      <w:r w:rsidR="001D1F3D">
        <w:rPr>
          <w:rFonts w:asciiTheme="minorEastAsia" w:hAnsiTheme="minorEastAsia"/>
        </w:rPr>
        <w:t>系统</w:t>
      </w:r>
      <w:r w:rsidRPr="002D68B3">
        <w:rPr>
          <w:rFonts w:asciiTheme="minorEastAsia" w:hAnsiTheme="minorEastAsia" w:hint="eastAsia"/>
        </w:rPr>
        <w:t>的数据入口，各种数据、文档等的采集录入都通过此系统完成，采集手段是否完善对整个系统能否成功起着非常重要的作用。知识信息采集录入的方式多样，可直接从本地上传文件，支持xml、dbf、mdb、xls、txt等格式文件的导入，还提供接口程序从其他系统中获取数据。</w:t>
      </w:r>
    </w:p>
    <w:p w:rsidR="00C37266" w:rsidRPr="004669A9" w:rsidRDefault="00C37266" w:rsidP="00C15B22">
      <w:pPr>
        <w:pStyle w:val="60"/>
        <w:numPr>
          <w:ilvl w:val="5"/>
          <w:numId w:val="93"/>
        </w:numPr>
        <w:ind w:firstLineChars="0"/>
      </w:pPr>
      <w:r w:rsidRPr="004669A9">
        <w:rPr>
          <w:rFonts w:hint="eastAsia"/>
        </w:rPr>
        <w:t>接口获取</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系统提供与各业务系统的接口，为这些系统提供文件归档的接口，并能与业务系统进行无缝集成，以保证为各个相关系统产生的数据自动导入到知识管理</w:t>
      </w:r>
      <w:r w:rsidR="001D1F3D">
        <w:rPr>
          <w:rFonts w:asciiTheme="minorEastAsia" w:hAnsiTheme="minorEastAsia" w:hint="eastAsia"/>
        </w:rPr>
        <w:t>系统</w:t>
      </w:r>
      <w:r w:rsidRPr="002D68B3">
        <w:rPr>
          <w:rFonts w:asciiTheme="minorEastAsia" w:hAnsiTheme="minorEastAsia" w:hint="eastAsia"/>
        </w:rPr>
        <w:t>。</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对于接收到的文件，有权限的人员可以在系统中对其进行浏览访问，也可以对其进行增删，或者进行要素编辑。接收到的文件一般都放在临时库中，通过复核审查，可以进行正式发布，形成标准知识文档。对于发布后知识信息</w:t>
      </w:r>
      <w:r w:rsidRPr="002D68B3">
        <w:rPr>
          <w:rFonts w:asciiTheme="minorEastAsia" w:hAnsiTheme="minorEastAsia"/>
        </w:rPr>
        <w:t>内容</w:t>
      </w:r>
      <w:r w:rsidRPr="002D68B3">
        <w:rPr>
          <w:rFonts w:asciiTheme="minorEastAsia" w:hAnsiTheme="minorEastAsia" w:hint="eastAsia"/>
        </w:rPr>
        <w:t>，为保证其完整性、准确性，可设置这些数据为只读，任何用户无法修改文件，但有权限的用户可以删除重新上传。</w:t>
      </w:r>
    </w:p>
    <w:p w:rsidR="00C37266" w:rsidRPr="004669A9" w:rsidRDefault="00C37266" w:rsidP="00C15B22">
      <w:pPr>
        <w:pStyle w:val="60"/>
        <w:numPr>
          <w:ilvl w:val="5"/>
          <w:numId w:val="93"/>
        </w:numPr>
        <w:ind w:firstLineChars="0"/>
      </w:pPr>
      <w:r w:rsidRPr="004669A9">
        <w:rPr>
          <w:rFonts w:hint="eastAsia"/>
        </w:rPr>
        <w:t>文档导入</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为把以前的历史数据（如Dbase，Foxbase，Foxpro，Access，Excel）直接转换为本系统的数据记录，避免重复录入，从而保障工作的连续性，系统提供了数据导入功能模块。</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用户可以很直观的看到这些数据将要转换为某个分类下的案卷或文件，可以选择需要导入哪个文件，可以是TXT文本文件、ACCESS数据库文件、EXCEL文件、DBF文件或者是符合系统标准的XML文件。</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用户可以选择字段的对应关系，即要导入的文件的某个字段对应到系统库中的某个目标字段，这样保证要导入的数据可以在匹配后完整的导入进来，不会有任何丢失。</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在保存数据之前还可对导入结果进行预览，以确定导入的数据是否正确。导入成功后，如需更改某些数据，可使用修改功能来进行操作，这些导入到系统中的数据与直接录入的其他数据是完全一样的，还可进行浏览、检索、打印、下载</w:t>
      </w:r>
      <w:r w:rsidRPr="002D68B3">
        <w:rPr>
          <w:rFonts w:asciiTheme="minorEastAsia" w:hAnsiTheme="minorEastAsia" w:hint="eastAsia"/>
        </w:rPr>
        <w:lastRenderedPageBreak/>
        <w:t>等操作。</w:t>
      </w:r>
    </w:p>
    <w:p w:rsidR="00C37266" w:rsidRPr="00C37266" w:rsidRDefault="00C37266" w:rsidP="00C15B22">
      <w:pPr>
        <w:pStyle w:val="52"/>
        <w:numPr>
          <w:ilvl w:val="4"/>
          <w:numId w:val="93"/>
        </w:numPr>
        <w:ind w:firstLineChars="0"/>
      </w:pPr>
      <w:r w:rsidRPr="00C37266">
        <w:rPr>
          <w:rFonts w:hint="eastAsia"/>
        </w:rPr>
        <w:t>知识文档管理</w:t>
      </w:r>
    </w:p>
    <w:p w:rsidR="00C37266" w:rsidRPr="004669A9" w:rsidRDefault="00C37266" w:rsidP="00C15B22">
      <w:pPr>
        <w:pStyle w:val="60"/>
        <w:numPr>
          <w:ilvl w:val="5"/>
          <w:numId w:val="93"/>
        </w:numPr>
        <w:ind w:firstLineChars="0"/>
      </w:pPr>
      <w:r w:rsidRPr="004669A9">
        <w:rPr>
          <w:rFonts w:hint="eastAsia"/>
        </w:rPr>
        <w:t>文档库的定义与配置</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不同的文档所保存的信息是不一样的，比如无线电设计图纸与内部规章制度就差别很大，所以需要根据所管理内容的不同建立相应的文档库。</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知识</w:t>
      </w:r>
      <w:r>
        <w:rPr>
          <w:rFonts w:asciiTheme="minorEastAsia" w:hAnsiTheme="minorEastAsia" w:hint="eastAsia"/>
        </w:rPr>
        <w:t>库</w:t>
      </w:r>
      <w:r w:rsidRPr="002D68B3">
        <w:rPr>
          <w:rFonts w:asciiTheme="minorEastAsia" w:hAnsiTheme="minorEastAsia" w:hint="eastAsia"/>
        </w:rPr>
        <w:t>管理</w:t>
      </w:r>
      <w:r w:rsidRPr="002D68B3">
        <w:rPr>
          <w:rFonts w:asciiTheme="minorEastAsia" w:hAnsiTheme="minorEastAsia"/>
        </w:rPr>
        <w:t>系统</w:t>
      </w:r>
      <w:r w:rsidRPr="002D68B3">
        <w:rPr>
          <w:rFonts w:asciiTheme="minorEastAsia" w:hAnsiTheme="minorEastAsia" w:hint="eastAsia"/>
        </w:rPr>
        <w:t>具有非常强的可定制能力，用户可以根据自己的业务情况，建立各种文档库等来组织和管理自己的业务文档。</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为了便于检索和管理，管理员可以设置每种文档上所要保存的字段信息，各种不同的知识对象可以任意定义需要的属性字段，字段类型包括：</w:t>
      </w:r>
      <w:r w:rsidRPr="002D68B3">
        <w:rPr>
          <w:rFonts w:asciiTheme="minorEastAsia" w:hAnsiTheme="minorEastAsia"/>
        </w:rPr>
        <w:t>数值、时间、文本、</w:t>
      </w:r>
      <w:r w:rsidRPr="002D68B3">
        <w:rPr>
          <w:rFonts w:asciiTheme="minorEastAsia" w:hAnsiTheme="minorEastAsia" w:hint="eastAsia"/>
        </w:rPr>
        <w:t>流水号</w:t>
      </w:r>
      <w:r w:rsidRPr="002D68B3">
        <w:rPr>
          <w:rFonts w:asciiTheme="minorEastAsia" w:hAnsiTheme="minorEastAsia"/>
        </w:rPr>
        <w:t>、</w:t>
      </w:r>
      <w:r w:rsidRPr="002D68B3">
        <w:rPr>
          <w:rFonts w:asciiTheme="minorEastAsia" w:hAnsiTheme="minorEastAsia" w:hint="eastAsia"/>
        </w:rPr>
        <w:t>媒体。并可随时进行修改，增加、删除、修改原有字段后系统会自动保证数据的完整性。</w:t>
      </w:r>
    </w:p>
    <w:p w:rsidR="00C37266" w:rsidRPr="004669A9" w:rsidRDefault="00C37266" w:rsidP="00C15B22">
      <w:pPr>
        <w:pStyle w:val="60"/>
        <w:numPr>
          <w:ilvl w:val="5"/>
          <w:numId w:val="93"/>
        </w:numPr>
        <w:ind w:firstLineChars="0"/>
      </w:pPr>
      <w:r w:rsidRPr="004669A9">
        <w:rPr>
          <w:rFonts w:hint="eastAsia"/>
        </w:rPr>
        <w:t>文档分类维护</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系统可以通过分类对文档进行管理。用户可以根据自己的需要建立分类模板，每一个分类都由分类码和分类名称组成。比如：类别、性质、公司等都属于分类（如：设计中心/IT管理类/技术文档），可以随时进行定义，这些名称和编码都可随时维护。同时，系统还支持多级分类，而且对分类的级数没有限制，比如“类别”下可以再设“子类”。</w:t>
      </w:r>
    </w:p>
    <w:p w:rsidR="00C37266" w:rsidRPr="004669A9" w:rsidRDefault="00C37266" w:rsidP="00C15B22">
      <w:pPr>
        <w:pStyle w:val="60"/>
        <w:numPr>
          <w:ilvl w:val="5"/>
          <w:numId w:val="93"/>
        </w:numPr>
        <w:ind w:firstLineChars="0"/>
      </w:pPr>
      <w:r w:rsidRPr="004669A9">
        <w:rPr>
          <w:rFonts w:hint="eastAsia"/>
        </w:rPr>
        <w:t>文档统计</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统计功能是知识管理的重要工作，是了解、掌握文档的资源总量、分布情况以及被查看被利用等信息的重要手段。在系统中通过提供统计功能的自定义等方法，使用户可以在完成日常统计需求的情况下，可以随时根据实际需要，在现有资源中进行相关统计、分类和汇总。</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——可进行条件统计，也可以无条件统计</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——可进行横向分组与纵向分组的交叉统计，而且支持多级分组</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——统计设置可保存，便于再利用</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——统计结果可打印输出，且可存为EXCEL文件</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lastRenderedPageBreak/>
        <w:t>——统计结果可制成各种统计图（直方图、饼图、柱状图等）输出</w:t>
      </w:r>
    </w:p>
    <w:p w:rsidR="00C37266" w:rsidRPr="002D68B3" w:rsidRDefault="00C37266" w:rsidP="00C37266">
      <w:pPr>
        <w:ind w:firstLineChars="177" w:firstLine="425"/>
        <w:rPr>
          <w:rFonts w:asciiTheme="minorEastAsia" w:hAnsiTheme="minorEastAsia"/>
        </w:rPr>
      </w:pPr>
      <w:r w:rsidRPr="002D68B3">
        <w:rPr>
          <w:rFonts w:asciiTheme="minorEastAsia" w:hAnsiTheme="minorEastAsia" w:hint="eastAsia"/>
        </w:rPr>
        <w:t>——统计条件可保存，包括统计中各步骤进行的设定，下次统计时直接从列表中选择该统计即可显示统计结果。用户可选择各类文档库，自定义统计条件，最终形成统计报表。用户可以统计文档被下载的情况，可以按下载人、下载时间、下载内容等条件进行统计，以充分掌握文档被利用的情况。</w:t>
      </w:r>
    </w:p>
    <w:p w:rsidR="00C37266" w:rsidRPr="00C37266" w:rsidRDefault="00C37266" w:rsidP="00C15B22">
      <w:pPr>
        <w:pStyle w:val="52"/>
        <w:numPr>
          <w:ilvl w:val="4"/>
          <w:numId w:val="93"/>
        </w:numPr>
        <w:ind w:firstLineChars="0"/>
      </w:pPr>
      <w:r w:rsidRPr="00C37266">
        <w:rPr>
          <w:rFonts w:hint="eastAsia"/>
        </w:rPr>
        <w:t>查询检索</w:t>
      </w:r>
    </w:p>
    <w:p w:rsidR="00C37266" w:rsidRPr="004669A9" w:rsidRDefault="00C37266" w:rsidP="00C15B22">
      <w:pPr>
        <w:pStyle w:val="60"/>
        <w:numPr>
          <w:ilvl w:val="5"/>
          <w:numId w:val="93"/>
        </w:numPr>
        <w:ind w:firstLineChars="0"/>
      </w:pPr>
      <w:r w:rsidRPr="004669A9">
        <w:rPr>
          <w:rFonts w:hint="eastAsia"/>
        </w:rPr>
        <w:t>导航检索</w:t>
      </w:r>
    </w:p>
    <w:p w:rsidR="00C37266" w:rsidRPr="003F28BE" w:rsidRDefault="00C37266" w:rsidP="00C37266">
      <w:pPr>
        <w:ind w:firstLineChars="177" w:firstLine="425"/>
        <w:rPr>
          <w:rFonts w:asciiTheme="minorEastAsia" w:hAnsiTheme="minorEastAsia"/>
        </w:rPr>
      </w:pPr>
      <w:r w:rsidRPr="003F28BE">
        <w:rPr>
          <w:rFonts w:asciiTheme="minorEastAsia" w:hAnsiTheme="minorEastAsia" w:hint="eastAsia"/>
        </w:rPr>
        <w:t>知识</w:t>
      </w:r>
      <w:r>
        <w:rPr>
          <w:rFonts w:asciiTheme="minorEastAsia" w:hAnsiTheme="minorEastAsia" w:hint="eastAsia"/>
        </w:rPr>
        <w:t>库</w:t>
      </w:r>
      <w:r w:rsidRPr="003F28BE">
        <w:rPr>
          <w:rFonts w:asciiTheme="minorEastAsia" w:hAnsiTheme="minorEastAsia" w:hint="eastAsia"/>
        </w:rPr>
        <w:t>管理</w:t>
      </w:r>
      <w:r w:rsidRPr="003F28BE">
        <w:rPr>
          <w:rFonts w:asciiTheme="minorEastAsia" w:hAnsiTheme="minorEastAsia"/>
        </w:rPr>
        <w:t>系统</w:t>
      </w:r>
      <w:r w:rsidRPr="003F28BE">
        <w:rPr>
          <w:rFonts w:asciiTheme="minorEastAsia" w:hAnsiTheme="minorEastAsia" w:hint="eastAsia"/>
        </w:rPr>
        <w:t>的导航树可以根据文档的分类情况进行灵活定制，允许用户通过多种分类进行查询，不同专业的人员可以根据需要选择自己熟悉的分类进行文档查询。具体的分类方式可在实施过程中根据业务需要进行配置，比如根据日期、类型、行业、来源等，而且业务发生变更时只要利用系统提供的功能进行适当配置就可以使用其它分类方式进行检索，并不需要对应用程序本身进行修改。</w:t>
      </w:r>
    </w:p>
    <w:p w:rsidR="00C37266" w:rsidRDefault="00C37266" w:rsidP="00C15B22">
      <w:pPr>
        <w:pStyle w:val="52"/>
        <w:numPr>
          <w:ilvl w:val="4"/>
          <w:numId w:val="93"/>
        </w:numPr>
        <w:ind w:firstLineChars="0"/>
      </w:pPr>
      <w:bookmarkStart w:id="440" w:name="_Toc302460721"/>
      <w:bookmarkStart w:id="441" w:name="_Toc350888770"/>
      <w:r>
        <w:rPr>
          <w:rFonts w:hint="eastAsia"/>
        </w:rPr>
        <w:t>知识发布</w:t>
      </w:r>
      <w:bookmarkEnd w:id="440"/>
      <w:bookmarkEnd w:id="441"/>
    </w:p>
    <w:p w:rsidR="00C37266" w:rsidRPr="003F28BE" w:rsidRDefault="00C37266" w:rsidP="00C37266">
      <w:pPr>
        <w:ind w:firstLineChars="177" w:firstLine="425"/>
        <w:rPr>
          <w:rFonts w:asciiTheme="minorEastAsia" w:hAnsiTheme="minorEastAsia"/>
        </w:rPr>
      </w:pPr>
      <w:r w:rsidRPr="003F28BE">
        <w:rPr>
          <w:rFonts w:asciiTheme="minorEastAsia" w:hAnsiTheme="minorEastAsia" w:hint="eastAsia"/>
        </w:rPr>
        <w:t>知识</w:t>
      </w:r>
      <w:r>
        <w:rPr>
          <w:rFonts w:asciiTheme="minorEastAsia" w:hAnsiTheme="minorEastAsia" w:hint="eastAsia"/>
        </w:rPr>
        <w:t>库</w:t>
      </w:r>
      <w:r w:rsidRPr="003F28BE">
        <w:rPr>
          <w:rFonts w:asciiTheme="minorEastAsia" w:hAnsiTheme="minorEastAsia" w:hint="eastAsia"/>
        </w:rPr>
        <w:t>管理</w:t>
      </w:r>
      <w:r>
        <w:rPr>
          <w:rFonts w:asciiTheme="minorEastAsia" w:hAnsiTheme="minorEastAsia" w:hint="eastAsia"/>
        </w:rPr>
        <w:t>系统</w:t>
      </w:r>
      <w:r w:rsidRPr="003F28BE">
        <w:rPr>
          <w:rFonts w:asciiTheme="minorEastAsia" w:hAnsiTheme="minorEastAsia" w:hint="eastAsia"/>
        </w:rPr>
        <w:t>将提供统一的知识生成逻辑，通过知识内容编辑、知识模板、知识审核、知识发布，即统一目前无线电管理</w:t>
      </w:r>
      <w:r w:rsidRPr="003F28BE">
        <w:rPr>
          <w:rFonts w:asciiTheme="minorEastAsia" w:hAnsiTheme="minorEastAsia"/>
        </w:rPr>
        <w:t>局</w:t>
      </w:r>
      <w:r w:rsidRPr="003F28BE">
        <w:rPr>
          <w:rFonts w:asciiTheme="minorEastAsia" w:hAnsiTheme="minorEastAsia" w:hint="eastAsia"/>
        </w:rPr>
        <w:t>的知识生成</w:t>
      </w:r>
      <w:r w:rsidRPr="003F28BE">
        <w:rPr>
          <w:rFonts w:asciiTheme="minorEastAsia" w:hAnsiTheme="minorEastAsia"/>
        </w:rPr>
        <w:t>和知识</w:t>
      </w:r>
      <w:r w:rsidRPr="003F28BE">
        <w:rPr>
          <w:rFonts w:asciiTheme="minorEastAsia" w:hAnsiTheme="minorEastAsia" w:hint="eastAsia"/>
        </w:rPr>
        <w:t>发布。</w:t>
      </w:r>
    </w:p>
    <w:p w:rsidR="00C37266" w:rsidRPr="003F28BE" w:rsidRDefault="00C37266" w:rsidP="00C37266">
      <w:pPr>
        <w:ind w:firstLineChars="177" w:firstLine="425"/>
        <w:rPr>
          <w:rFonts w:asciiTheme="minorEastAsia" w:hAnsiTheme="minorEastAsia"/>
        </w:rPr>
      </w:pPr>
      <w:r w:rsidRPr="003F28BE">
        <w:rPr>
          <w:rFonts w:asciiTheme="minorEastAsia" w:hAnsiTheme="minorEastAsia" w:hint="eastAsia"/>
        </w:rPr>
        <w:t>这次建设的知识</w:t>
      </w:r>
      <w:r>
        <w:rPr>
          <w:rFonts w:asciiTheme="minorEastAsia" w:hAnsiTheme="minorEastAsia" w:hint="eastAsia"/>
        </w:rPr>
        <w:t>库</w:t>
      </w:r>
      <w:r w:rsidRPr="003F28BE">
        <w:rPr>
          <w:rFonts w:asciiTheme="minorEastAsia" w:hAnsiTheme="minorEastAsia" w:hint="eastAsia"/>
        </w:rPr>
        <w:t>管理</w:t>
      </w:r>
      <w:r>
        <w:rPr>
          <w:rFonts w:asciiTheme="minorEastAsia" w:hAnsiTheme="minorEastAsia" w:hint="eastAsia"/>
        </w:rPr>
        <w:t>系统</w:t>
      </w:r>
      <w:r w:rsidRPr="003F28BE">
        <w:rPr>
          <w:rFonts w:asciiTheme="minorEastAsia" w:hAnsiTheme="minorEastAsia" w:hint="eastAsia"/>
        </w:rPr>
        <w:t>与目前在用的知识发布系统最大的差别是，将通过同一发布模板进行知识编辑。大大提高知识发布的效率，同时支撑多渠道（内部和外部），达到各渠道知识集中管理和维护，保证业务内容的一致性。</w:t>
      </w:r>
    </w:p>
    <w:p w:rsidR="00C37266" w:rsidRDefault="00C37266" w:rsidP="00C15B22">
      <w:pPr>
        <w:pStyle w:val="52"/>
        <w:numPr>
          <w:ilvl w:val="4"/>
          <w:numId w:val="93"/>
        </w:numPr>
        <w:ind w:firstLineChars="0"/>
      </w:pPr>
      <w:bookmarkStart w:id="442" w:name="_Toc302460722"/>
      <w:bookmarkStart w:id="443" w:name="_Toc350888771"/>
      <w:r>
        <w:rPr>
          <w:rFonts w:hint="eastAsia"/>
        </w:rPr>
        <w:t>面向不同对象的知识展示</w:t>
      </w:r>
      <w:bookmarkEnd w:id="442"/>
      <w:bookmarkEnd w:id="443"/>
    </w:p>
    <w:p w:rsidR="00C37266" w:rsidRPr="003F28BE" w:rsidRDefault="00C37266" w:rsidP="00C37266">
      <w:pPr>
        <w:ind w:firstLineChars="177" w:firstLine="425"/>
        <w:rPr>
          <w:rFonts w:asciiTheme="minorEastAsia" w:hAnsiTheme="minorEastAsia"/>
        </w:rPr>
      </w:pPr>
      <w:r w:rsidRPr="003F28BE">
        <w:rPr>
          <w:rFonts w:asciiTheme="minorEastAsia" w:hAnsiTheme="minorEastAsia" w:hint="eastAsia"/>
        </w:rPr>
        <w:t>知识管理</w:t>
      </w:r>
      <w:r w:rsidR="001D1F3D">
        <w:rPr>
          <w:rFonts w:asciiTheme="minorEastAsia" w:hAnsiTheme="minorEastAsia"/>
        </w:rPr>
        <w:t>系统</w:t>
      </w:r>
      <w:r w:rsidRPr="003F28BE">
        <w:rPr>
          <w:rFonts w:asciiTheme="minorEastAsia" w:hAnsiTheme="minorEastAsia" w:hint="eastAsia"/>
        </w:rPr>
        <w:t>的知识展示主要分两个渠道，即上海市无线电管理局内部</w:t>
      </w:r>
      <w:r>
        <w:rPr>
          <w:rFonts w:asciiTheme="minorEastAsia" w:hAnsiTheme="minorEastAsia" w:hint="eastAsia"/>
        </w:rPr>
        <w:t>办公</w:t>
      </w:r>
      <w:r w:rsidR="001D1F3D">
        <w:rPr>
          <w:rFonts w:asciiTheme="minorEastAsia" w:hAnsiTheme="minorEastAsia" w:hint="eastAsia"/>
        </w:rPr>
        <w:t>系统</w:t>
      </w:r>
      <w:r w:rsidRPr="003F28BE">
        <w:rPr>
          <w:rFonts w:asciiTheme="minorEastAsia" w:hAnsiTheme="minorEastAsia" w:hint="eastAsia"/>
        </w:rPr>
        <w:t>和外部</w:t>
      </w:r>
      <w:r w:rsidRPr="003F28BE">
        <w:rPr>
          <w:rFonts w:asciiTheme="minorEastAsia" w:hAnsiTheme="minorEastAsia"/>
        </w:rPr>
        <w:t>服务</w:t>
      </w:r>
      <w:r w:rsidR="001D1F3D">
        <w:rPr>
          <w:rFonts w:asciiTheme="minorEastAsia" w:hAnsiTheme="minorEastAsia"/>
        </w:rPr>
        <w:t>系统</w:t>
      </w:r>
      <w:r w:rsidRPr="003F28BE">
        <w:rPr>
          <w:rFonts w:asciiTheme="minorEastAsia" w:hAnsiTheme="minorEastAsia" w:hint="eastAsia"/>
        </w:rPr>
        <w:t>。</w:t>
      </w:r>
    </w:p>
    <w:p w:rsidR="00C37266" w:rsidRPr="003F28BE" w:rsidRDefault="00C37266" w:rsidP="00C37266">
      <w:pPr>
        <w:ind w:firstLineChars="177" w:firstLine="425"/>
        <w:rPr>
          <w:rFonts w:asciiTheme="minorEastAsia" w:hAnsiTheme="minorEastAsia"/>
        </w:rPr>
      </w:pPr>
      <w:r w:rsidRPr="003F28BE">
        <w:rPr>
          <w:rFonts w:asciiTheme="minorEastAsia" w:hAnsiTheme="minorEastAsia" w:hint="eastAsia"/>
        </w:rPr>
        <w:t>上海市无线电管理局内部的知识库，主要面向办公室、</w:t>
      </w:r>
      <w:r w:rsidRPr="007171FC">
        <w:rPr>
          <w:rFonts w:asciiTheme="minorEastAsia" w:hAnsiTheme="minorEastAsia" w:hint="eastAsia"/>
        </w:rPr>
        <w:t>监督检查处、频率</w:t>
      </w:r>
      <w:r>
        <w:rPr>
          <w:rFonts w:asciiTheme="minorEastAsia" w:hAnsiTheme="minorEastAsia" w:hint="eastAsia"/>
        </w:rPr>
        <w:t>管理</w:t>
      </w:r>
      <w:r w:rsidRPr="007171FC">
        <w:rPr>
          <w:rFonts w:asciiTheme="minorEastAsia" w:hAnsiTheme="minorEastAsia" w:hint="eastAsia"/>
        </w:rPr>
        <w:t>处、台站</w:t>
      </w:r>
      <w:r>
        <w:rPr>
          <w:rFonts w:asciiTheme="minorEastAsia" w:hAnsiTheme="minorEastAsia" w:hint="eastAsia"/>
        </w:rPr>
        <w:t>管理</w:t>
      </w:r>
      <w:r w:rsidRPr="007171FC">
        <w:rPr>
          <w:rFonts w:asciiTheme="minorEastAsia" w:hAnsiTheme="minorEastAsia" w:hint="eastAsia"/>
        </w:rPr>
        <w:t>处</w:t>
      </w:r>
      <w:r w:rsidRPr="003F28BE">
        <w:rPr>
          <w:rFonts w:asciiTheme="minorEastAsia" w:hAnsiTheme="minorEastAsia" w:hint="eastAsia"/>
        </w:rPr>
        <w:t>等内部办公人员，</w:t>
      </w:r>
      <w:r w:rsidRPr="003F28BE">
        <w:rPr>
          <w:rFonts w:asciiTheme="minorEastAsia" w:hAnsiTheme="minorEastAsia"/>
        </w:rPr>
        <w:t>提供业务审核办理时的相关材料和处理流程</w:t>
      </w:r>
      <w:r w:rsidRPr="003F28BE">
        <w:rPr>
          <w:rFonts w:asciiTheme="minorEastAsia" w:hAnsiTheme="minorEastAsia" w:hint="eastAsia"/>
        </w:rPr>
        <w:t>知识点</w:t>
      </w:r>
      <w:r w:rsidRPr="003F28BE">
        <w:rPr>
          <w:rFonts w:asciiTheme="minorEastAsia" w:hAnsiTheme="minorEastAsia"/>
        </w:rPr>
        <w:t>支</w:t>
      </w:r>
      <w:r w:rsidRPr="003F28BE">
        <w:rPr>
          <w:rFonts w:asciiTheme="minorEastAsia" w:hAnsiTheme="minorEastAsia" w:hint="eastAsia"/>
        </w:rPr>
        <w:t>撑。</w:t>
      </w:r>
    </w:p>
    <w:p w:rsidR="00C37266" w:rsidRDefault="00C37266" w:rsidP="00C37266">
      <w:pPr>
        <w:ind w:firstLineChars="177" w:firstLine="425"/>
        <w:rPr>
          <w:rFonts w:asciiTheme="minorEastAsia" w:hAnsiTheme="minorEastAsia"/>
        </w:rPr>
      </w:pPr>
      <w:r w:rsidRPr="003F28BE">
        <w:rPr>
          <w:rFonts w:asciiTheme="minorEastAsia" w:hAnsiTheme="minorEastAsia" w:hint="eastAsia"/>
        </w:rPr>
        <w:lastRenderedPageBreak/>
        <w:t>外部</w:t>
      </w:r>
      <w:r w:rsidRPr="003F28BE">
        <w:rPr>
          <w:rFonts w:asciiTheme="minorEastAsia" w:hAnsiTheme="minorEastAsia"/>
        </w:rPr>
        <w:t>服务</w:t>
      </w:r>
      <w:r w:rsidR="001D1F3D">
        <w:rPr>
          <w:rFonts w:asciiTheme="minorEastAsia" w:hAnsiTheme="minorEastAsia"/>
        </w:rPr>
        <w:t>系统</w:t>
      </w:r>
      <w:r w:rsidRPr="003F28BE">
        <w:rPr>
          <w:rFonts w:asciiTheme="minorEastAsia" w:hAnsiTheme="minorEastAsia" w:hint="eastAsia"/>
        </w:rPr>
        <w:t>的知识展示主要实现无线电科普</w:t>
      </w:r>
      <w:r w:rsidRPr="003F28BE">
        <w:rPr>
          <w:rFonts w:asciiTheme="minorEastAsia" w:hAnsiTheme="minorEastAsia"/>
        </w:rPr>
        <w:t>知识宣传</w:t>
      </w:r>
      <w:r w:rsidRPr="003F28BE">
        <w:rPr>
          <w:rFonts w:asciiTheme="minorEastAsia" w:hAnsiTheme="minorEastAsia" w:hint="eastAsia"/>
        </w:rPr>
        <w:t>、无线电相关</w:t>
      </w:r>
      <w:r w:rsidRPr="003F28BE">
        <w:rPr>
          <w:rFonts w:asciiTheme="minorEastAsia" w:hAnsiTheme="minorEastAsia"/>
        </w:rPr>
        <w:t>科技发展</w:t>
      </w:r>
      <w:r w:rsidRPr="003F28BE">
        <w:rPr>
          <w:rFonts w:asciiTheme="minorEastAsia" w:hAnsiTheme="minorEastAsia" w:hint="eastAsia"/>
        </w:rPr>
        <w:t>、无线电行政</w:t>
      </w:r>
      <w:r>
        <w:rPr>
          <w:rFonts w:asciiTheme="minorEastAsia" w:hAnsiTheme="minorEastAsia" w:hint="eastAsia"/>
        </w:rPr>
        <w:t>审批</w:t>
      </w:r>
      <w:r w:rsidRPr="003F28BE">
        <w:rPr>
          <w:rFonts w:asciiTheme="minorEastAsia" w:hAnsiTheme="minorEastAsia"/>
        </w:rPr>
        <w:t>流程</w:t>
      </w:r>
      <w:r w:rsidRPr="003F28BE">
        <w:rPr>
          <w:rFonts w:asciiTheme="minorEastAsia" w:hAnsiTheme="minorEastAsia" w:hint="eastAsia"/>
        </w:rPr>
        <w:t>和办事指南、无线电产品比对、访问统计等功能。其</w:t>
      </w:r>
      <w:r w:rsidRPr="003F28BE">
        <w:rPr>
          <w:rFonts w:asciiTheme="minorEastAsia" w:hAnsiTheme="minorEastAsia"/>
        </w:rPr>
        <w:t>核心</w:t>
      </w:r>
      <w:r w:rsidRPr="003F28BE">
        <w:rPr>
          <w:rFonts w:asciiTheme="minorEastAsia" w:hAnsiTheme="minorEastAsia" w:hint="eastAsia"/>
        </w:rPr>
        <w:t>也是通过在知识</w:t>
      </w:r>
      <w:r>
        <w:rPr>
          <w:rFonts w:asciiTheme="minorEastAsia" w:hAnsiTheme="minorEastAsia" w:hint="eastAsia"/>
        </w:rPr>
        <w:t>库</w:t>
      </w:r>
      <w:r w:rsidRPr="003F28BE">
        <w:rPr>
          <w:rFonts w:asciiTheme="minorEastAsia" w:hAnsiTheme="minorEastAsia" w:hint="eastAsia"/>
        </w:rPr>
        <w:t>管理</w:t>
      </w:r>
      <w:r>
        <w:rPr>
          <w:rFonts w:asciiTheme="minorEastAsia" w:hAnsiTheme="minorEastAsia" w:hint="eastAsia"/>
        </w:rPr>
        <w:t>系统</w:t>
      </w:r>
      <w:r w:rsidRPr="003F28BE">
        <w:rPr>
          <w:rFonts w:asciiTheme="minorEastAsia" w:hAnsiTheme="minorEastAsia" w:hint="eastAsia"/>
        </w:rPr>
        <w:t>中进行编辑、审核和发布后同步到外部</w:t>
      </w:r>
      <w:r w:rsidRPr="003F28BE">
        <w:rPr>
          <w:rFonts w:asciiTheme="minorEastAsia" w:hAnsiTheme="minorEastAsia"/>
        </w:rPr>
        <w:t>服务</w:t>
      </w:r>
      <w:r w:rsidR="001D1F3D">
        <w:rPr>
          <w:rFonts w:asciiTheme="minorEastAsia" w:hAnsiTheme="minorEastAsia"/>
        </w:rPr>
        <w:t>系统</w:t>
      </w:r>
      <w:r w:rsidRPr="003F28BE">
        <w:rPr>
          <w:rFonts w:asciiTheme="minorEastAsia" w:hAnsiTheme="minorEastAsia"/>
        </w:rPr>
        <w:t>的</w:t>
      </w:r>
      <w:r w:rsidRPr="003F28BE">
        <w:rPr>
          <w:rFonts w:asciiTheme="minorEastAsia" w:hAnsiTheme="minorEastAsia" w:hint="eastAsia"/>
        </w:rPr>
        <w:t>知识库副本中，以便服务</w:t>
      </w:r>
      <w:r w:rsidR="001D1F3D">
        <w:rPr>
          <w:rFonts w:asciiTheme="minorEastAsia" w:hAnsiTheme="minorEastAsia"/>
        </w:rPr>
        <w:t>系统</w:t>
      </w:r>
      <w:r w:rsidRPr="003F28BE">
        <w:rPr>
          <w:rFonts w:asciiTheme="minorEastAsia" w:hAnsiTheme="minorEastAsia"/>
        </w:rPr>
        <w:t>进行</w:t>
      </w:r>
      <w:r w:rsidRPr="003F28BE">
        <w:rPr>
          <w:rFonts w:asciiTheme="minorEastAsia" w:hAnsiTheme="minorEastAsia" w:hint="eastAsia"/>
        </w:rPr>
        <w:t>展示。</w:t>
      </w:r>
    </w:p>
    <w:p w:rsidR="00C37266" w:rsidRDefault="00C37266" w:rsidP="00C15B22">
      <w:pPr>
        <w:pStyle w:val="42"/>
        <w:numPr>
          <w:ilvl w:val="3"/>
          <w:numId w:val="93"/>
        </w:numPr>
        <w:ind w:firstLineChars="0"/>
      </w:pPr>
      <w:r>
        <w:rPr>
          <w:rFonts w:hint="eastAsia"/>
        </w:rPr>
        <w:t>内部行政审批系统改造和</w:t>
      </w:r>
      <w:r w:rsidRPr="004540D4">
        <w:rPr>
          <w:rFonts w:hint="eastAsia"/>
        </w:rPr>
        <w:t>流程整合</w:t>
      </w:r>
    </w:p>
    <w:p w:rsidR="00C37266" w:rsidRPr="002D68B3" w:rsidRDefault="00C37266" w:rsidP="00C37266">
      <w:pPr>
        <w:ind w:firstLineChars="177" w:firstLine="425"/>
        <w:rPr>
          <w:rFonts w:asciiTheme="minorEastAsia" w:hAnsiTheme="minorEastAsia"/>
        </w:rPr>
      </w:pPr>
      <w:r>
        <w:rPr>
          <w:rFonts w:asciiTheme="minorEastAsia" w:hAnsiTheme="minorEastAsia" w:hint="eastAsia"/>
        </w:rPr>
        <w:t xml:space="preserve"> </w:t>
      </w:r>
      <w:r w:rsidRPr="002D68B3">
        <w:rPr>
          <w:rFonts w:asciiTheme="minorEastAsia" w:hAnsiTheme="minorEastAsia" w:hint="eastAsia"/>
        </w:rPr>
        <w:t>通过将</w:t>
      </w:r>
      <w:r>
        <w:rPr>
          <w:rFonts w:asciiTheme="minorEastAsia" w:hAnsiTheme="minorEastAsia" w:hint="eastAsia"/>
        </w:rPr>
        <w:t>网上</w:t>
      </w:r>
      <w:r>
        <w:rPr>
          <w:rFonts w:asciiTheme="minorEastAsia" w:hAnsiTheme="minorEastAsia"/>
        </w:rPr>
        <w:t>行政</w:t>
      </w:r>
      <w:r w:rsidRPr="002D68B3">
        <w:rPr>
          <w:rFonts w:asciiTheme="minorEastAsia" w:hAnsiTheme="minorEastAsia" w:hint="eastAsia"/>
        </w:rPr>
        <w:t>受理</w:t>
      </w:r>
      <w:r>
        <w:rPr>
          <w:rFonts w:asciiTheme="minorEastAsia" w:hAnsiTheme="minorEastAsia" w:hint="eastAsia"/>
        </w:rPr>
        <w:t>服务</w:t>
      </w:r>
      <w:r w:rsidR="001D1F3D">
        <w:rPr>
          <w:rFonts w:asciiTheme="minorEastAsia" w:hAnsiTheme="minorEastAsia"/>
        </w:rPr>
        <w:t>系统</w:t>
      </w:r>
      <w:r w:rsidRPr="002D68B3">
        <w:rPr>
          <w:rFonts w:asciiTheme="minorEastAsia" w:hAnsiTheme="minorEastAsia"/>
        </w:rPr>
        <w:t>和内网</w:t>
      </w:r>
      <w:r w:rsidRPr="002D68B3">
        <w:rPr>
          <w:rFonts w:asciiTheme="minorEastAsia" w:hAnsiTheme="minorEastAsia" w:hint="eastAsia"/>
        </w:rPr>
        <w:t>协同</w:t>
      </w:r>
      <w:r w:rsidRPr="002D68B3">
        <w:rPr>
          <w:rFonts w:asciiTheme="minorEastAsia" w:hAnsiTheme="minorEastAsia"/>
        </w:rPr>
        <w:t>办公</w:t>
      </w:r>
      <w:r w:rsidR="001D1F3D">
        <w:rPr>
          <w:rFonts w:asciiTheme="minorEastAsia" w:hAnsiTheme="minorEastAsia"/>
        </w:rPr>
        <w:t>系统</w:t>
      </w:r>
      <w:r>
        <w:rPr>
          <w:rFonts w:asciiTheme="minorEastAsia" w:hAnsiTheme="minorEastAsia" w:hint="eastAsia"/>
        </w:rPr>
        <w:t>中行政审批</w:t>
      </w:r>
      <w:r w:rsidRPr="002D68B3">
        <w:rPr>
          <w:rFonts w:asciiTheme="minorEastAsia" w:hAnsiTheme="minorEastAsia"/>
        </w:rPr>
        <w:t>相关流程</w:t>
      </w:r>
      <w:r w:rsidRPr="002D68B3">
        <w:rPr>
          <w:rFonts w:asciiTheme="minorEastAsia" w:hAnsiTheme="minorEastAsia" w:hint="eastAsia"/>
        </w:rPr>
        <w:t>整合</w:t>
      </w:r>
      <w:r w:rsidRPr="002D68B3">
        <w:rPr>
          <w:rFonts w:asciiTheme="minorEastAsia" w:hAnsiTheme="minorEastAsia"/>
        </w:rPr>
        <w:t>后</w:t>
      </w:r>
      <w:r w:rsidRPr="002D68B3">
        <w:rPr>
          <w:rFonts w:asciiTheme="minorEastAsia" w:hAnsiTheme="minorEastAsia" w:hint="eastAsia"/>
        </w:rPr>
        <w:t>，将能完全</w:t>
      </w:r>
      <w:r w:rsidRPr="002D68B3">
        <w:rPr>
          <w:rFonts w:asciiTheme="minorEastAsia" w:hAnsiTheme="minorEastAsia"/>
        </w:rPr>
        <w:t>实现如下功能</w:t>
      </w:r>
      <w:r w:rsidRPr="002D68B3">
        <w:rPr>
          <w:rFonts w:asciiTheme="minorEastAsia" w:hAnsiTheme="minorEastAsia" w:hint="eastAsia"/>
        </w:rPr>
        <w:t>：</w:t>
      </w:r>
    </w:p>
    <w:p w:rsidR="00C37266" w:rsidRPr="002D68B3" w:rsidRDefault="00C37266" w:rsidP="00C15B22">
      <w:pPr>
        <w:pStyle w:val="af3"/>
        <w:numPr>
          <w:ilvl w:val="0"/>
          <w:numId w:val="101"/>
        </w:numPr>
        <w:ind w:firstLineChars="0"/>
        <w:rPr>
          <w:rFonts w:asciiTheme="minorEastAsia" w:hAnsiTheme="minorEastAsia"/>
        </w:rPr>
      </w:pPr>
      <w:r w:rsidRPr="002D68B3">
        <w:rPr>
          <w:rFonts w:asciiTheme="minorEastAsia" w:hAnsiTheme="minorEastAsia" w:hint="eastAsia"/>
        </w:rPr>
        <w:t>单位或个人登录服务</w:t>
      </w:r>
      <w:r w:rsidR="001D1F3D">
        <w:rPr>
          <w:rFonts w:asciiTheme="minorEastAsia" w:hAnsiTheme="minorEastAsia" w:hint="eastAsia"/>
        </w:rPr>
        <w:t>系统</w:t>
      </w:r>
      <w:r w:rsidRPr="002D68B3">
        <w:rPr>
          <w:rFonts w:asciiTheme="minorEastAsia" w:hAnsiTheme="minorEastAsia" w:hint="eastAsia"/>
        </w:rPr>
        <w:t>后可进行网上办事，根据自身需要进行行政审批业务申请，并填写相应的行政审批相关表单和上传附件</w:t>
      </w:r>
      <w:r>
        <w:rPr>
          <w:rFonts w:asciiTheme="minorEastAsia" w:hAnsiTheme="minorEastAsia" w:hint="eastAsia"/>
        </w:rPr>
        <w:t>。</w:t>
      </w:r>
    </w:p>
    <w:p w:rsidR="00C37266" w:rsidRPr="002D68B3" w:rsidRDefault="00C37266" w:rsidP="00C15B22">
      <w:pPr>
        <w:pStyle w:val="af3"/>
        <w:numPr>
          <w:ilvl w:val="0"/>
          <w:numId w:val="101"/>
        </w:numPr>
        <w:ind w:firstLineChars="0"/>
        <w:rPr>
          <w:rFonts w:asciiTheme="minorEastAsia" w:hAnsiTheme="minorEastAsia"/>
        </w:rPr>
      </w:pPr>
      <w:r w:rsidRPr="002D68B3">
        <w:rPr>
          <w:rFonts w:asciiTheme="minorEastAsia" w:hAnsiTheme="minorEastAsia" w:hint="eastAsia"/>
        </w:rPr>
        <w:t>单位或个人提交所填资料；所有</w:t>
      </w:r>
      <w:r w:rsidRPr="002D68B3">
        <w:rPr>
          <w:rFonts w:asciiTheme="minorEastAsia" w:hAnsiTheme="minorEastAsia"/>
        </w:rPr>
        <w:t>资料作为审批申请的相关资料，予以同时传送或保存。</w:t>
      </w:r>
    </w:p>
    <w:p w:rsidR="00C37266" w:rsidRPr="002D68B3" w:rsidRDefault="00C37266" w:rsidP="00C15B22">
      <w:pPr>
        <w:pStyle w:val="af3"/>
        <w:numPr>
          <w:ilvl w:val="0"/>
          <w:numId w:val="101"/>
        </w:numPr>
        <w:ind w:firstLineChars="0"/>
        <w:rPr>
          <w:rFonts w:asciiTheme="minorEastAsia" w:hAnsiTheme="minorEastAsia"/>
        </w:rPr>
      </w:pPr>
      <w:r w:rsidRPr="002D68B3">
        <w:rPr>
          <w:rFonts w:asciiTheme="minorEastAsia" w:hAnsiTheme="minorEastAsia" w:hint="eastAsia"/>
        </w:rPr>
        <w:t>单位或个人通过服务</w:t>
      </w:r>
      <w:r w:rsidR="001D1F3D">
        <w:rPr>
          <w:rFonts w:asciiTheme="minorEastAsia" w:hAnsiTheme="minorEastAsia" w:hint="eastAsia"/>
        </w:rPr>
        <w:t>系统</w:t>
      </w:r>
      <w:r w:rsidRPr="002D68B3">
        <w:rPr>
          <w:rFonts w:asciiTheme="minorEastAsia" w:hAnsiTheme="minorEastAsia" w:hint="eastAsia"/>
        </w:rPr>
        <w:t>查看行政审批事项申请和进展</w:t>
      </w:r>
      <w:r w:rsidRPr="002D68B3">
        <w:rPr>
          <w:rFonts w:asciiTheme="minorEastAsia" w:hAnsiTheme="minorEastAsia"/>
        </w:rPr>
        <w:t>情况</w:t>
      </w:r>
      <w:r w:rsidRPr="002D68B3">
        <w:rPr>
          <w:rFonts w:asciiTheme="minorEastAsia" w:hAnsiTheme="minorEastAsia" w:hint="eastAsia"/>
        </w:rPr>
        <w:t>；</w:t>
      </w:r>
    </w:p>
    <w:p w:rsidR="00C37266" w:rsidRPr="002D68B3" w:rsidRDefault="00C37266" w:rsidP="00C15B22">
      <w:pPr>
        <w:pStyle w:val="af3"/>
        <w:numPr>
          <w:ilvl w:val="0"/>
          <w:numId w:val="101"/>
        </w:numPr>
        <w:ind w:firstLineChars="0"/>
        <w:rPr>
          <w:rFonts w:asciiTheme="minorEastAsia" w:hAnsiTheme="minorEastAsia"/>
        </w:rPr>
      </w:pPr>
      <w:r w:rsidRPr="002D68B3">
        <w:rPr>
          <w:rFonts w:asciiTheme="minorEastAsia" w:hAnsiTheme="minorEastAsia" w:hint="eastAsia"/>
        </w:rPr>
        <w:t>局相关业务部门审核单位或个人提交的资料，根据行政审批类别不同按不同的业务流程进行审核批准。审批过程中按流程节点将进展信息传递到网上</w:t>
      </w:r>
      <w:r w:rsidRPr="002D68B3">
        <w:rPr>
          <w:rFonts w:asciiTheme="minorEastAsia" w:hAnsiTheme="minorEastAsia"/>
        </w:rPr>
        <w:t>行政</w:t>
      </w:r>
      <w:r w:rsidRPr="002D68B3">
        <w:rPr>
          <w:rFonts w:asciiTheme="minorEastAsia" w:hAnsiTheme="minorEastAsia" w:hint="eastAsia"/>
        </w:rPr>
        <w:t>受理</w:t>
      </w:r>
      <w:r>
        <w:rPr>
          <w:rFonts w:asciiTheme="minorEastAsia" w:hAnsiTheme="minorEastAsia" w:hint="eastAsia"/>
        </w:rPr>
        <w:t>服务</w:t>
      </w:r>
      <w:r w:rsidR="001D1F3D">
        <w:rPr>
          <w:rFonts w:asciiTheme="minorEastAsia" w:hAnsiTheme="minorEastAsia"/>
        </w:rPr>
        <w:t>系统</w:t>
      </w:r>
      <w:r w:rsidRPr="002D68B3">
        <w:rPr>
          <w:rFonts w:asciiTheme="minorEastAsia" w:hAnsiTheme="minorEastAsia" w:hint="eastAsia"/>
        </w:rPr>
        <w:t>，</w:t>
      </w:r>
      <w:r>
        <w:rPr>
          <w:rFonts w:asciiTheme="minorEastAsia" w:hAnsiTheme="minorEastAsia" w:hint="eastAsia"/>
        </w:rPr>
        <w:t>及时</w:t>
      </w:r>
      <w:r w:rsidRPr="002D68B3">
        <w:rPr>
          <w:rFonts w:asciiTheme="minorEastAsia" w:hAnsiTheme="minorEastAsia"/>
        </w:rPr>
        <w:t>将</w:t>
      </w:r>
      <w:r>
        <w:rPr>
          <w:rFonts w:asciiTheme="minorEastAsia" w:hAnsiTheme="minorEastAsia" w:hint="eastAsia"/>
        </w:rPr>
        <w:t>进展</w:t>
      </w:r>
      <w:r w:rsidRPr="002D68B3">
        <w:rPr>
          <w:rFonts w:asciiTheme="minorEastAsia" w:hAnsiTheme="minorEastAsia"/>
        </w:rPr>
        <w:t>结果</w:t>
      </w:r>
      <w:r w:rsidRPr="002D68B3">
        <w:rPr>
          <w:rFonts w:asciiTheme="minorEastAsia" w:hAnsiTheme="minorEastAsia" w:hint="eastAsia"/>
        </w:rPr>
        <w:t>反馈</w:t>
      </w:r>
      <w:r w:rsidRPr="002D68B3">
        <w:rPr>
          <w:rFonts w:asciiTheme="minorEastAsia" w:hAnsiTheme="minorEastAsia"/>
        </w:rPr>
        <w:t>给用户。</w:t>
      </w:r>
    </w:p>
    <w:p w:rsidR="00C37266" w:rsidRPr="002D68B3" w:rsidRDefault="00C37266" w:rsidP="00C15B22">
      <w:pPr>
        <w:pStyle w:val="af3"/>
        <w:numPr>
          <w:ilvl w:val="0"/>
          <w:numId w:val="101"/>
        </w:numPr>
        <w:ind w:firstLineChars="0"/>
        <w:rPr>
          <w:rFonts w:asciiTheme="minorEastAsia" w:hAnsiTheme="minorEastAsia"/>
        </w:rPr>
      </w:pPr>
      <w:r w:rsidRPr="002D68B3">
        <w:rPr>
          <w:rFonts w:asciiTheme="minorEastAsia" w:hAnsiTheme="minorEastAsia" w:hint="eastAsia"/>
        </w:rPr>
        <w:t>在业务行政审批的过程中，部门经办人可以与用户进行网上互动。</w:t>
      </w:r>
    </w:p>
    <w:p w:rsidR="00C37266" w:rsidRPr="002D68B3" w:rsidRDefault="00C37266" w:rsidP="00C15B22">
      <w:pPr>
        <w:pStyle w:val="af3"/>
        <w:numPr>
          <w:ilvl w:val="0"/>
          <w:numId w:val="101"/>
        </w:numPr>
        <w:ind w:firstLineChars="0"/>
        <w:rPr>
          <w:rFonts w:asciiTheme="minorEastAsia" w:hAnsiTheme="minorEastAsia"/>
        </w:rPr>
      </w:pPr>
      <w:r w:rsidRPr="002D68B3">
        <w:rPr>
          <w:rFonts w:asciiTheme="minorEastAsia" w:hAnsiTheme="minorEastAsia" w:hint="eastAsia"/>
        </w:rPr>
        <w:t>单位或个人在网上行政受理</w:t>
      </w:r>
      <w:r>
        <w:rPr>
          <w:rFonts w:asciiTheme="minorEastAsia" w:hAnsiTheme="minorEastAsia" w:hint="eastAsia"/>
        </w:rPr>
        <w:t>服务</w:t>
      </w:r>
      <w:r w:rsidR="001D1F3D">
        <w:rPr>
          <w:rFonts w:asciiTheme="minorEastAsia" w:hAnsiTheme="minorEastAsia" w:hint="eastAsia"/>
        </w:rPr>
        <w:t>系统</w:t>
      </w:r>
      <w:r w:rsidRPr="002D68B3">
        <w:rPr>
          <w:rFonts w:asciiTheme="minorEastAsia" w:hAnsiTheme="minorEastAsia" w:hint="eastAsia"/>
        </w:rPr>
        <w:t>获取审批结果。</w:t>
      </w:r>
    </w:p>
    <w:p w:rsidR="00C37266" w:rsidRPr="009A2675" w:rsidRDefault="00C37266" w:rsidP="00C37266">
      <w:pPr>
        <w:ind w:firstLineChars="177" w:firstLine="425"/>
        <w:rPr>
          <w:rFonts w:asciiTheme="minorEastAsia" w:hAnsiTheme="minorEastAsia"/>
        </w:rPr>
      </w:pPr>
      <w:r>
        <w:rPr>
          <w:rFonts w:asciiTheme="minorEastAsia" w:hAnsiTheme="minorEastAsia" w:hint="eastAsia"/>
        </w:rPr>
        <w:t>根据以上功能要求，对内部协同办公</w:t>
      </w:r>
      <w:r w:rsidR="001D1F3D">
        <w:rPr>
          <w:rFonts w:asciiTheme="minorEastAsia" w:hAnsiTheme="minorEastAsia" w:hint="eastAsia"/>
        </w:rPr>
        <w:t>系统</w:t>
      </w:r>
      <w:r>
        <w:rPr>
          <w:rFonts w:asciiTheme="minorEastAsia" w:hAnsiTheme="minorEastAsia" w:hint="eastAsia"/>
        </w:rPr>
        <w:t>的行政审批各项流程进行改造，整合网上行政受理预审和受理环节以及用户交互和信息反馈功能，实现一体化的网上审批管理，加快信息交互，提高审批效率。</w:t>
      </w:r>
    </w:p>
    <w:p w:rsidR="00C37266" w:rsidRDefault="00C37266" w:rsidP="00C15B22">
      <w:pPr>
        <w:pStyle w:val="42"/>
        <w:numPr>
          <w:ilvl w:val="3"/>
          <w:numId w:val="93"/>
        </w:numPr>
        <w:ind w:firstLineChars="0"/>
      </w:pPr>
      <w:bookmarkStart w:id="444" w:name="_Toc329352308"/>
      <w:r>
        <w:rPr>
          <w:rFonts w:hint="eastAsia"/>
        </w:rPr>
        <w:t>服务</w:t>
      </w:r>
      <w:r w:rsidR="001D1F3D">
        <w:rPr>
          <w:rFonts w:hint="eastAsia"/>
        </w:rPr>
        <w:t>系统</w:t>
      </w:r>
      <w:r>
        <w:rPr>
          <w:rFonts w:hint="eastAsia"/>
        </w:rPr>
        <w:t>与办公</w:t>
      </w:r>
      <w:r w:rsidR="001D1F3D">
        <w:rPr>
          <w:rFonts w:hint="eastAsia"/>
        </w:rPr>
        <w:t>系统</w:t>
      </w:r>
      <w:r>
        <w:t>系统接口</w:t>
      </w:r>
      <w:bookmarkEnd w:id="444"/>
    </w:p>
    <w:p w:rsidR="00C37266" w:rsidRDefault="00C37266" w:rsidP="00C15B22">
      <w:pPr>
        <w:pStyle w:val="52"/>
        <w:numPr>
          <w:ilvl w:val="4"/>
          <w:numId w:val="93"/>
        </w:numPr>
        <w:ind w:firstLineChars="0"/>
      </w:pPr>
      <w:bookmarkStart w:id="445" w:name="_Toc329352309"/>
      <w:r>
        <w:t>在线业务受理接口</w:t>
      </w:r>
      <w:bookmarkEnd w:id="445"/>
    </w:p>
    <w:p w:rsidR="00C37266" w:rsidRDefault="00C37266" w:rsidP="00C37266">
      <w:pPr>
        <w:ind w:firstLineChars="177" w:firstLine="425"/>
        <w:rPr>
          <w:rFonts w:asciiTheme="minorEastAsia" w:hAnsiTheme="minorEastAsia"/>
        </w:rPr>
      </w:pPr>
      <w:r w:rsidRPr="003F28BE">
        <w:rPr>
          <w:rFonts w:asciiTheme="minorEastAsia" w:hAnsiTheme="minorEastAsia"/>
        </w:rPr>
        <w:t>在线业务数据与</w:t>
      </w:r>
      <w:r w:rsidRPr="003F28BE">
        <w:rPr>
          <w:rFonts w:asciiTheme="minorEastAsia" w:hAnsiTheme="minorEastAsia" w:hint="eastAsia"/>
        </w:rPr>
        <w:t>协同办公</w:t>
      </w:r>
      <w:r w:rsidR="001D1F3D">
        <w:rPr>
          <w:rFonts w:asciiTheme="minorEastAsia" w:hAnsiTheme="minorEastAsia" w:hint="eastAsia"/>
        </w:rPr>
        <w:t>系统</w:t>
      </w:r>
      <w:r w:rsidRPr="003F28BE">
        <w:rPr>
          <w:rFonts w:asciiTheme="minorEastAsia" w:hAnsiTheme="minorEastAsia"/>
        </w:rPr>
        <w:t>交互，由外向内只上传附件及基本用户资料信息（如用户id、业务id等核心业务系统所需基本信息,用户数据内外网实时同步），由内向外只传递流程处理结果数据。接口方式webservise、ftp（上传文</w:t>
      </w:r>
      <w:r w:rsidRPr="003F28BE">
        <w:rPr>
          <w:rFonts w:asciiTheme="minorEastAsia" w:hAnsiTheme="minorEastAsia"/>
        </w:rPr>
        <w:lastRenderedPageBreak/>
        <w:t>件）。</w:t>
      </w:r>
    </w:p>
    <w:p w:rsidR="00C37266" w:rsidRPr="003F28BE" w:rsidRDefault="00C37266" w:rsidP="00C37266">
      <w:pPr>
        <w:ind w:firstLine="480"/>
        <w:rPr>
          <w:rFonts w:asciiTheme="minorEastAsia" w:hAnsiTheme="minorEastAsia"/>
        </w:rPr>
      </w:pPr>
      <w:r>
        <w:rPr>
          <w:noProof/>
        </w:rPr>
        <w:drawing>
          <wp:inline distT="0" distB="0" distL="0" distR="0" wp14:anchorId="28D1F1F5" wp14:editId="193C0A24">
            <wp:extent cx="5267325" cy="2466975"/>
            <wp:effectExtent l="19050" t="0" r="9525" b="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srcRect/>
                    <a:stretch>
                      <a:fillRect/>
                    </a:stretch>
                  </pic:blipFill>
                  <pic:spPr bwMode="auto">
                    <a:xfrm>
                      <a:off x="0" y="0"/>
                      <a:ext cx="5267325" cy="2466975"/>
                    </a:xfrm>
                    <a:prstGeom prst="rect">
                      <a:avLst/>
                    </a:prstGeom>
                    <a:solidFill>
                      <a:srgbClr val="FFFFFF"/>
                    </a:solidFill>
                    <a:ln w="9525">
                      <a:noFill/>
                      <a:miter lim="800000"/>
                      <a:headEnd/>
                      <a:tailEnd/>
                    </a:ln>
                  </pic:spPr>
                </pic:pic>
              </a:graphicData>
            </a:graphic>
          </wp:inline>
        </w:drawing>
      </w:r>
    </w:p>
    <w:p w:rsidR="00C37266" w:rsidRDefault="00C37266" w:rsidP="00C15B22">
      <w:pPr>
        <w:pStyle w:val="52"/>
        <w:numPr>
          <w:ilvl w:val="4"/>
          <w:numId w:val="93"/>
        </w:numPr>
        <w:ind w:firstLineChars="0"/>
      </w:pPr>
      <w:bookmarkStart w:id="446" w:name="_Toc329352310"/>
      <w:r>
        <w:t>用户数据接口</w:t>
      </w:r>
      <w:bookmarkEnd w:id="446"/>
    </w:p>
    <w:p w:rsidR="00C37266" w:rsidRDefault="00C37266" w:rsidP="00C37266">
      <w:pPr>
        <w:ind w:firstLineChars="177" w:firstLine="425"/>
        <w:rPr>
          <w:rFonts w:asciiTheme="minorEastAsia" w:hAnsiTheme="minorEastAsia"/>
        </w:rPr>
      </w:pPr>
      <w:r w:rsidRPr="003F28BE">
        <w:rPr>
          <w:rFonts w:asciiTheme="minorEastAsia" w:hAnsiTheme="minorEastAsia"/>
        </w:rPr>
        <w:t>用户数据实时同步，采用webservise方式，网</w:t>
      </w:r>
      <w:r w:rsidRPr="003F28BE">
        <w:rPr>
          <w:rFonts w:asciiTheme="minorEastAsia" w:hAnsiTheme="minorEastAsia" w:hint="eastAsia"/>
        </w:rPr>
        <w:t>上</w:t>
      </w:r>
      <w:r w:rsidRPr="003F28BE">
        <w:rPr>
          <w:rFonts w:asciiTheme="minorEastAsia" w:hAnsiTheme="minorEastAsia"/>
        </w:rPr>
        <w:t>用户注册在线提交认证信息附件（如身份证扫描件等）采用ftp方式。内网</w:t>
      </w:r>
      <w:r w:rsidRPr="003F28BE">
        <w:rPr>
          <w:rFonts w:asciiTheme="minorEastAsia" w:hAnsiTheme="minorEastAsia" w:hint="eastAsia"/>
        </w:rPr>
        <w:t>协同办公</w:t>
      </w:r>
      <w:r w:rsidR="001D1F3D">
        <w:rPr>
          <w:rFonts w:asciiTheme="minorEastAsia" w:hAnsiTheme="minorEastAsia" w:hint="eastAsia"/>
        </w:rPr>
        <w:t>系统</w:t>
      </w:r>
      <w:r w:rsidRPr="003F28BE">
        <w:rPr>
          <w:rFonts w:asciiTheme="minorEastAsia" w:hAnsiTheme="minorEastAsia"/>
        </w:rPr>
        <w:t>可对用户属性（注册用户、实名认证用户、实际业务客户/启用、禁用）进行修改。</w:t>
      </w:r>
    </w:p>
    <w:p w:rsidR="00C37266" w:rsidRPr="003F28BE" w:rsidRDefault="00C37266" w:rsidP="00C37266">
      <w:pPr>
        <w:ind w:firstLine="480"/>
        <w:rPr>
          <w:rFonts w:asciiTheme="minorEastAsia" w:hAnsiTheme="minorEastAsia"/>
        </w:rPr>
      </w:pPr>
      <w:r>
        <w:rPr>
          <w:noProof/>
        </w:rPr>
        <w:drawing>
          <wp:inline distT="0" distB="0" distL="0" distR="0" wp14:anchorId="022D5200" wp14:editId="1FAF7995">
            <wp:extent cx="5267325" cy="2438400"/>
            <wp:effectExtent l="19050" t="0" r="9525" b="0"/>
            <wp:docPr id="1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srcRect/>
                    <a:stretch>
                      <a:fillRect/>
                    </a:stretch>
                  </pic:blipFill>
                  <pic:spPr bwMode="auto">
                    <a:xfrm>
                      <a:off x="0" y="0"/>
                      <a:ext cx="5267325" cy="2438400"/>
                    </a:xfrm>
                    <a:prstGeom prst="rect">
                      <a:avLst/>
                    </a:prstGeom>
                    <a:solidFill>
                      <a:srgbClr val="FFFFFF"/>
                    </a:solidFill>
                    <a:ln w="9525">
                      <a:noFill/>
                      <a:miter lim="800000"/>
                      <a:headEnd/>
                      <a:tailEnd/>
                    </a:ln>
                  </pic:spPr>
                </pic:pic>
              </a:graphicData>
            </a:graphic>
          </wp:inline>
        </w:drawing>
      </w:r>
    </w:p>
    <w:p w:rsidR="00C37266" w:rsidRDefault="00C37266" w:rsidP="00C15B22">
      <w:pPr>
        <w:pStyle w:val="52"/>
        <w:numPr>
          <w:ilvl w:val="4"/>
          <w:numId w:val="93"/>
        </w:numPr>
        <w:ind w:firstLineChars="0"/>
      </w:pPr>
      <w:bookmarkStart w:id="447" w:name="_Toc329352311"/>
      <w:r>
        <w:t>政民互动接口</w:t>
      </w:r>
      <w:bookmarkEnd w:id="447"/>
    </w:p>
    <w:p w:rsidR="00C37266" w:rsidRDefault="00C37266" w:rsidP="00C37266">
      <w:pPr>
        <w:ind w:firstLineChars="177" w:firstLine="425"/>
        <w:rPr>
          <w:rFonts w:asciiTheme="minorEastAsia" w:hAnsiTheme="minorEastAsia"/>
        </w:rPr>
      </w:pPr>
      <w:r w:rsidRPr="003F28BE">
        <w:rPr>
          <w:rFonts w:asciiTheme="minorEastAsia" w:hAnsiTheme="minorEastAsia" w:hint="eastAsia"/>
        </w:rPr>
        <w:t>政民</w:t>
      </w:r>
      <w:r w:rsidRPr="003F28BE">
        <w:rPr>
          <w:rFonts w:asciiTheme="minorEastAsia" w:hAnsiTheme="minorEastAsia"/>
        </w:rPr>
        <w:t>互动接口数据实时同步，采用webservise方式，内网可实时接收外网投诉、建议等信息，回复后，数据同步到外网。</w:t>
      </w:r>
    </w:p>
    <w:p w:rsidR="00C37266" w:rsidRPr="003F28BE" w:rsidRDefault="00C37266" w:rsidP="00C37266">
      <w:pPr>
        <w:ind w:firstLine="480"/>
        <w:rPr>
          <w:rFonts w:asciiTheme="minorEastAsia" w:hAnsiTheme="minorEastAsia"/>
        </w:rPr>
      </w:pPr>
      <w:r>
        <w:rPr>
          <w:noProof/>
        </w:rPr>
        <w:lastRenderedPageBreak/>
        <w:drawing>
          <wp:inline distT="0" distB="0" distL="0" distR="0" wp14:anchorId="5C1B128B" wp14:editId="15A34E11">
            <wp:extent cx="5267325" cy="2438400"/>
            <wp:effectExtent l="19050" t="0" r="9525" b="0"/>
            <wp:docPr id="1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srcRect/>
                    <a:stretch>
                      <a:fillRect/>
                    </a:stretch>
                  </pic:blipFill>
                  <pic:spPr bwMode="auto">
                    <a:xfrm>
                      <a:off x="0" y="0"/>
                      <a:ext cx="5267325" cy="2438400"/>
                    </a:xfrm>
                    <a:prstGeom prst="rect">
                      <a:avLst/>
                    </a:prstGeom>
                    <a:solidFill>
                      <a:srgbClr val="FFFFFF"/>
                    </a:solidFill>
                    <a:ln w="9525">
                      <a:noFill/>
                      <a:miter lim="800000"/>
                      <a:headEnd/>
                      <a:tailEnd/>
                    </a:ln>
                  </pic:spPr>
                </pic:pic>
              </a:graphicData>
            </a:graphic>
          </wp:inline>
        </w:drawing>
      </w:r>
    </w:p>
    <w:p w:rsidR="00C37266" w:rsidRDefault="00C37266" w:rsidP="00C15B22">
      <w:pPr>
        <w:pStyle w:val="52"/>
        <w:numPr>
          <w:ilvl w:val="4"/>
          <w:numId w:val="93"/>
        </w:numPr>
        <w:ind w:firstLineChars="0"/>
      </w:pPr>
      <w:r>
        <w:rPr>
          <w:rFonts w:hint="eastAsia"/>
        </w:rPr>
        <w:t>信息发布接口</w:t>
      </w:r>
    </w:p>
    <w:p w:rsidR="00C37266" w:rsidRDefault="00C37266" w:rsidP="00C37266">
      <w:pPr>
        <w:ind w:firstLineChars="177" w:firstLine="425"/>
        <w:rPr>
          <w:rFonts w:asciiTheme="minorEastAsia" w:hAnsiTheme="minorEastAsia"/>
        </w:rPr>
      </w:pPr>
      <w:r w:rsidRPr="003F28BE">
        <w:rPr>
          <w:rFonts w:asciiTheme="minorEastAsia" w:hAnsiTheme="minorEastAsia" w:hint="eastAsia"/>
        </w:rPr>
        <w:t>信息发布</w:t>
      </w:r>
      <w:r w:rsidRPr="003F28BE">
        <w:rPr>
          <w:rFonts w:asciiTheme="minorEastAsia" w:hAnsiTheme="minorEastAsia"/>
        </w:rPr>
        <w:t>接口数据实时同步，采用webservise方式，内网可实时</w:t>
      </w:r>
      <w:r w:rsidRPr="003F28BE">
        <w:rPr>
          <w:rFonts w:asciiTheme="minorEastAsia" w:hAnsiTheme="minorEastAsia" w:hint="eastAsia"/>
        </w:rPr>
        <w:t>向</w:t>
      </w:r>
      <w:r w:rsidRPr="003F28BE">
        <w:rPr>
          <w:rFonts w:asciiTheme="minorEastAsia" w:hAnsiTheme="minorEastAsia"/>
        </w:rPr>
        <w:t>外网</w:t>
      </w:r>
      <w:r w:rsidRPr="003F28BE">
        <w:rPr>
          <w:rFonts w:asciiTheme="minorEastAsia" w:hAnsiTheme="minorEastAsia" w:hint="eastAsia"/>
        </w:rPr>
        <w:t>单向传递发布指令和</w:t>
      </w:r>
      <w:r w:rsidRPr="003F28BE">
        <w:rPr>
          <w:rFonts w:asciiTheme="minorEastAsia" w:hAnsiTheme="minorEastAsia"/>
        </w:rPr>
        <w:t>信息</w:t>
      </w:r>
      <w:r w:rsidRPr="003F28BE">
        <w:rPr>
          <w:rFonts w:asciiTheme="minorEastAsia" w:hAnsiTheme="minorEastAsia" w:hint="eastAsia"/>
        </w:rPr>
        <w:t>内容，网上</w:t>
      </w:r>
      <w:r w:rsidR="001D1F3D">
        <w:rPr>
          <w:rFonts w:asciiTheme="minorEastAsia" w:hAnsiTheme="minorEastAsia" w:hint="eastAsia"/>
        </w:rPr>
        <w:t>系统</w:t>
      </w:r>
      <w:r w:rsidRPr="003F28BE">
        <w:rPr>
          <w:rFonts w:asciiTheme="minorEastAsia" w:hAnsiTheme="minorEastAsia" w:hint="eastAsia"/>
        </w:rPr>
        <w:t>根据指令执行信息内容发布</w:t>
      </w:r>
      <w:r w:rsidRPr="003F28BE">
        <w:rPr>
          <w:rFonts w:asciiTheme="minorEastAsia" w:hAnsiTheme="minorEastAsia"/>
        </w:rPr>
        <w:t>。</w:t>
      </w:r>
    </w:p>
    <w:p w:rsidR="00C37266" w:rsidRDefault="00C37266" w:rsidP="00C37266">
      <w:pPr>
        <w:ind w:firstLineChars="177" w:firstLine="425"/>
        <w:rPr>
          <w:rFonts w:asciiTheme="minorEastAsia" w:hAnsiTheme="minorEastAsia"/>
        </w:rPr>
      </w:pPr>
    </w:p>
    <w:p w:rsidR="00C37266" w:rsidRPr="007373AB" w:rsidRDefault="00C37266" w:rsidP="00C15B22">
      <w:pPr>
        <w:pStyle w:val="52"/>
        <w:numPr>
          <w:ilvl w:val="4"/>
          <w:numId w:val="93"/>
        </w:numPr>
        <w:ind w:firstLineChars="0"/>
      </w:pPr>
      <w:r w:rsidRPr="007373AB">
        <w:rPr>
          <w:rFonts w:hint="eastAsia"/>
        </w:rPr>
        <w:t>短信</w:t>
      </w:r>
      <w:r w:rsidR="001D1F3D">
        <w:rPr>
          <w:rFonts w:hint="eastAsia"/>
        </w:rPr>
        <w:t>系统</w:t>
      </w:r>
      <w:r w:rsidRPr="007373AB">
        <w:rPr>
          <w:rFonts w:hint="eastAsia"/>
        </w:rPr>
        <w:t>接口</w:t>
      </w:r>
    </w:p>
    <w:p w:rsidR="00C37266" w:rsidRPr="003F28BE" w:rsidRDefault="00C37266" w:rsidP="00C37266">
      <w:pPr>
        <w:ind w:firstLineChars="177" w:firstLine="425"/>
        <w:rPr>
          <w:rFonts w:asciiTheme="minorEastAsia" w:hAnsiTheme="minorEastAsia"/>
        </w:rPr>
      </w:pPr>
      <w:r>
        <w:rPr>
          <w:rFonts w:asciiTheme="minorEastAsia" w:hAnsiTheme="minorEastAsia" w:hint="eastAsia"/>
        </w:rPr>
        <w:t>与运营商的短信</w:t>
      </w:r>
      <w:r w:rsidR="001D1F3D">
        <w:rPr>
          <w:rFonts w:asciiTheme="minorEastAsia" w:hAnsiTheme="minorEastAsia" w:hint="eastAsia"/>
        </w:rPr>
        <w:t>系统</w:t>
      </w:r>
      <w:r>
        <w:rPr>
          <w:rFonts w:asciiTheme="minorEastAsia" w:hAnsiTheme="minorEastAsia" w:hint="eastAsia"/>
        </w:rPr>
        <w:t>进行对接,能够将事件信息、通知信息等及时发送至用户的手机上，一方面能够将业务进展情况告知用户，另一方面起到温馨提醒作用，便于用户及时处置工作。</w:t>
      </w:r>
    </w:p>
    <w:p w:rsidR="00C37266" w:rsidRDefault="00C37266" w:rsidP="00C15B22">
      <w:pPr>
        <w:pStyle w:val="52"/>
        <w:numPr>
          <w:ilvl w:val="4"/>
          <w:numId w:val="93"/>
        </w:numPr>
        <w:ind w:firstLineChars="0"/>
      </w:pPr>
      <w:r>
        <w:t>接口数据传输加密</w:t>
      </w:r>
    </w:p>
    <w:p w:rsidR="00C37266" w:rsidRDefault="00C37266" w:rsidP="00C37266">
      <w:pPr>
        <w:ind w:firstLine="480"/>
      </w:pPr>
      <w:r w:rsidRPr="003F28BE">
        <w:rPr>
          <w:rFonts w:asciiTheme="minorEastAsia" w:hAnsiTheme="minorEastAsia"/>
        </w:rPr>
        <w:t>外网服务器端WEB Server发生请求动态密钥（DKey）， WEB Server 生成DKey（随机码）发送给内网服务器端WEB Server，使用MD5的加密方法加密传输数据，然后提交给对方服务器验证。</w:t>
      </w:r>
    </w:p>
    <w:p w:rsidR="00AC6529" w:rsidRPr="00CF073E" w:rsidRDefault="00AC6529" w:rsidP="00D524C2">
      <w:pPr>
        <w:ind w:firstLine="480"/>
      </w:pPr>
    </w:p>
    <w:p w:rsidR="00726E11" w:rsidRDefault="00726E11" w:rsidP="00C15B22">
      <w:pPr>
        <w:pStyle w:val="22"/>
        <w:numPr>
          <w:ilvl w:val="1"/>
          <w:numId w:val="93"/>
        </w:numPr>
      </w:pPr>
      <w:bookmarkStart w:id="448" w:name="_Toc436323913"/>
      <w:r>
        <w:rPr>
          <w:rFonts w:hint="eastAsia"/>
        </w:rPr>
        <w:lastRenderedPageBreak/>
        <w:t>综合监测</w:t>
      </w:r>
      <w:r w:rsidR="001D1F3D">
        <w:rPr>
          <w:rFonts w:hint="eastAsia"/>
        </w:rPr>
        <w:t>系统</w:t>
      </w:r>
      <w:bookmarkEnd w:id="448"/>
    </w:p>
    <w:p w:rsidR="00F54949" w:rsidRDefault="00505F57" w:rsidP="00C15B22">
      <w:pPr>
        <w:pStyle w:val="32"/>
        <w:numPr>
          <w:ilvl w:val="2"/>
          <w:numId w:val="93"/>
        </w:numPr>
        <w:ind w:firstLineChars="0"/>
      </w:pPr>
      <w:bookmarkStart w:id="449" w:name="_Toc436323914"/>
      <w:r>
        <w:rPr>
          <w:rFonts w:hint="eastAsia"/>
        </w:rPr>
        <w:t>总体设计</w:t>
      </w:r>
      <w:bookmarkEnd w:id="449"/>
    </w:p>
    <w:p w:rsidR="00505F57" w:rsidRPr="00505F57" w:rsidRDefault="004F5BE9" w:rsidP="00505F57">
      <w:pPr>
        <w:ind w:firstLine="480"/>
      </w:pPr>
      <w:r w:rsidRPr="00870669">
        <w:rPr>
          <w:rFonts w:ascii="宋体" w:hAnsi="宋体" w:hint="eastAsia"/>
          <w:szCs w:val="24"/>
        </w:rPr>
        <w:t>近年来随着上海市经济的快速发展，无线电技术得以广泛的应用，无线电相关技术现已广泛应用于社会各经济领域，随之而来的无线电电磁环境也日益复杂，如何有效地管理好频率资源和维护好空中电磁环境秩序已成为上海市目前无线电管理工作的首要问题。为了加大上海市所辖区域的电磁环境实时监控力度，及时发现和排除无线电干扰，保障无线电安全，</w:t>
      </w:r>
      <w:r w:rsidRPr="00001325">
        <w:rPr>
          <w:rFonts w:hint="eastAsia"/>
        </w:rPr>
        <w:t>实现与监测中心的实时互联、数据调用，完成无线电监测管理子系统的数据交换，逐步与国家无线电管理接轨。</w:t>
      </w:r>
    </w:p>
    <w:p w:rsidR="00505F57" w:rsidRDefault="00505F57" w:rsidP="00C15B22">
      <w:pPr>
        <w:pStyle w:val="32"/>
        <w:numPr>
          <w:ilvl w:val="2"/>
          <w:numId w:val="93"/>
        </w:numPr>
        <w:ind w:firstLineChars="0"/>
      </w:pPr>
      <w:bookmarkStart w:id="450" w:name="_Toc436323915"/>
      <w:r>
        <w:rPr>
          <w:rFonts w:hint="eastAsia"/>
        </w:rPr>
        <w:t>建设内容</w:t>
      </w:r>
      <w:bookmarkEnd w:id="450"/>
    </w:p>
    <w:p w:rsidR="00505F57" w:rsidRDefault="00C27A35" w:rsidP="00C15B22">
      <w:pPr>
        <w:pStyle w:val="42"/>
        <w:numPr>
          <w:ilvl w:val="3"/>
          <w:numId w:val="93"/>
        </w:numPr>
        <w:ind w:firstLineChars="0"/>
      </w:pPr>
      <w:r>
        <w:rPr>
          <w:rFonts w:hint="eastAsia"/>
        </w:rPr>
        <w:t>固定站监测管理</w:t>
      </w:r>
    </w:p>
    <w:p w:rsidR="006B1F73" w:rsidRPr="00F673DF" w:rsidRDefault="006B1F73" w:rsidP="00C15B22">
      <w:pPr>
        <w:pStyle w:val="52"/>
        <w:numPr>
          <w:ilvl w:val="4"/>
          <w:numId w:val="93"/>
        </w:numPr>
        <w:ind w:firstLineChars="0"/>
      </w:pPr>
      <w:r w:rsidRPr="00F673DF">
        <w:rPr>
          <w:rFonts w:hint="eastAsia"/>
        </w:rPr>
        <w:t>监测数据统计</w:t>
      </w:r>
      <w:r>
        <w:rPr>
          <w:rFonts w:hint="eastAsia"/>
        </w:rPr>
        <w:t>分析</w:t>
      </w:r>
    </w:p>
    <w:p w:rsidR="006B1F73" w:rsidRPr="0076458B" w:rsidRDefault="006B1F73" w:rsidP="006B1F73">
      <w:pPr>
        <w:ind w:firstLineChars="177" w:firstLine="425"/>
        <w:rPr>
          <w:szCs w:val="24"/>
        </w:rPr>
      </w:pPr>
      <w:r w:rsidRPr="0076458B">
        <w:rPr>
          <w:rFonts w:hint="eastAsia"/>
          <w:szCs w:val="24"/>
        </w:rPr>
        <w:t>系统能对不同监测任务记录的数据进行统计分析，主要包括信号频谱、信号瀑布图、频段或频道占用度、电平分布等；可进行互调干扰分析；能自动生成符合国家月报告要求的各种表格。</w:t>
      </w:r>
    </w:p>
    <w:p w:rsidR="006B1F73" w:rsidRPr="00D96003" w:rsidRDefault="006B1F73" w:rsidP="006B1F73">
      <w:pPr>
        <w:ind w:firstLineChars="177" w:firstLine="425"/>
        <w:rPr>
          <w:szCs w:val="24"/>
        </w:rPr>
      </w:pPr>
      <w:r w:rsidRPr="0076458B">
        <w:rPr>
          <w:rFonts w:hint="eastAsia"/>
          <w:szCs w:val="24"/>
        </w:rPr>
        <w:t>信号频谱包含最大、最小、平均值谱线，谱线可自选，颜色可自定义；信号瀑布图包含所有测量时间，给出时间、频率标记和电平</w:t>
      </w:r>
      <w:r w:rsidRPr="0076458B">
        <w:rPr>
          <w:rFonts w:hint="eastAsia"/>
          <w:szCs w:val="24"/>
        </w:rPr>
        <w:t>/</w:t>
      </w:r>
      <w:r w:rsidRPr="0076458B">
        <w:rPr>
          <w:rFonts w:hint="eastAsia"/>
          <w:szCs w:val="24"/>
        </w:rPr>
        <w:t>场强色条，在瀑布图上可随意定位回显频谱；频段或频道占用度提供</w:t>
      </w:r>
      <w:r w:rsidRPr="0076458B">
        <w:rPr>
          <w:szCs w:val="24"/>
        </w:rPr>
        <w:t>ITU-R SM.1880</w:t>
      </w:r>
      <w:r w:rsidRPr="0076458B">
        <w:rPr>
          <w:rFonts w:hint="eastAsia"/>
          <w:szCs w:val="24"/>
        </w:rPr>
        <w:t>第</w:t>
      </w:r>
      <w:smartTag w:uri="urn:schemas-microsoft-com:office:smarttags" w:element="chsdate">
        <w:smartTagPr>
          <w:attr w:name="Year" w:val="1899"/>
          <w:attr w:name="Month" w:val="12"/>
          <w:attr w:name="Day" w:val="30"/>
          <w:attr w:name="IsLunarDate" w:val="False"/>
          <w:attr w:name="IsROCDate" w:val="False"/>
        </w:smartTagPr>
        <w:r w:rsidRPr="0076458B">
          <w:rPr>
            <w:rFonts w:hint="eastAsia"/>
            <w:szCs w:val="24"/>
          </w:rPr>
          <w:t>3.6.1</w:t>
        </w:r>
      </w:smartTag>
      <w:r w:rsidRPr="0076458B">
        <w:rPr>
          <w:rFonts w:hint="eastAsia"/>
          <w:szCs w:val="24"/>
        </w:rPr>
        <w:t>-3.6.3</w:t>
      </w:r>
      <w:r w:rsidRPr="0076458B">
        <w:rPr>
          <w:rFonts w:hint="eastAsia"/>
          <w:szCs w:val="24"/>
        </w:rPr>
        <w:t>建议的统计、显示和打印功能；统计频段占用度时，电平和频道占用度门限可自定义，并提供超限和未超限频道表输出及打印；信号频谱图、瀑布图、频段占用度图可集合在同一张图导出和打印，要求频率标记对齐，各图图幅、样式及分辨率可自定义；频段扫描数据可导出满足</w:t>
      </w:r>
      <w:r w:rsidRPr="0076458B">
        <w:rPr>
          <w:szCs w:val="24"/>
        </w:rPr>
        <w:t>ITU-R SM.1809</w:t>
      </w:r>
      <w:r w:rsidRPr="0076458B">
        <w:rPr>
          <w:rFonts w:hint="eastAsia"/>
          <w:szCs w:val="24"/>
        </w:rPr>
        <w:t>建议的格式。</w:t>
      </w:r>
    </w:p>
    <w:p w:rsidR="006B1F73" w:rsidRPr="00D96003" w:rsidRDefault="006B1F73" w:rsidP="00C15B22">
      <w:pPr>
        <w:pStyle w:val="52"/>
        <w:numPr>
          <w:ilvl w:val="4"/>
          <w:numId w:val="93"/>
        </w:numPr>
        <w:ind w:firstLineChars="0"/>
      </w:pPr>
      <w:bookmarkStart w:id="451" w:name="_Toc330215893"/>
      <w:r w:rsidRPr="00D96003">
        <w:rPr>
          <w:rFonts w:hint="eastAsia"/>
        </w:rPr>
        <w:lastRenderedPageBreak/>
        <w:t>月报功能</w:t>
      </w:r>
      <w:bookmarkEnd w:id="451"/>
    </w:p>
    <w:p w:rsidR="006B1F73" w:rsidRPr="00225488" w:rsidRDefault="006B1F73" w:rsidP="006B1F73">
      <w:pPr>
        <w:ind w:firstLine="480"/>
        <w:rPr>
          <w:rFonts w:ascii="宋体" w:hAnsi="宋体"/>
          <w:szCs w:val="24"/>
        </w:rPr>
      </w:pPr>
      <w:r w:rsidRPr="00870669">
        <w:rPr>
          <w:rFonts w:ascii="宋体" w:hAnsi="宋体" w:hint="eastAsia"/>
          <w:szCs w:val="24"/>
        </w:rPr>
        <w:t xml:space="preserve">月报功能可以完成监测月报的统计和分析，自动生成符合国家无线电监测中心要求的监测月报，并且能实现逐级上报功能。监测月报数据可以导出到EXCEL和WORD格式的文档中。 </w:t>
      </w:r>
    </w:p>
    <w:p w:rsidR="006B1F73" w:rsidRDefault="006B1F73" w:rsidP="00C15B22">
      <w:pPr>
        <w:pStyle w:val="52"/>
        <w:numPr>
          <w:ilvl w:val="4"/>
          <w:numId w:val="93"/>
        </w:numPr>
        <w:ind w:firstLineChars="0"/>
      </w:pPr>
      <w:bookmarkStart w:id="452" w:name="_Toc330215894"/>
      <w:r>
        <w:rPr>
          <w:rFonts w:hint="eastAsia"/>
        </w:rPr>
        <w:t>监测测向功能</w:t>
      </w:r>
      <w:bookmarkEnd w:id="452"/>
    </w:p>
    <w:p w:rsidR="006B1F73" w:rsidRDefault="006B1F73" w:rsidP="00C15B22">
      <w:pPr>
        <w:pStyle w:val="60"/>
        <w:numPr>
          <w:ilvl w:val="5"/>
          <w:numId w:val="93"/>
        </w:numPr>
        <w:ind w:firstLineChars="0"/>
      </w:pPr>
      <w:bookmarkStart w:id="453" w:name="_Toc311808771"/>
      <w:bookmarkStart w:id="454" w:name="_Toc311808974"/>
      <w:bookmarkStart w:id="455" w:name="_Toc311809183"/>
      <w:bookmarkStart w:id="456" w:name="_Toc311810737"/>
      <w:bookmarkStart w:id="457" w:name="_Toc330215895"/>
      <w:r>
        <w:rPr>
          <w:rFonts w:hint="eastAsia"/>
        </w:rPr>
        <w:t>固定频率测量</w:t>
      </w:r>
      <w:bookmarkEnd w:id="453"/>
      <w:bookmarkEnd w:id="454"/>
      <w:bookmarkEnd w:id="455"/>
      <w:bookmarkEnd w:id="456"/>
      <w:bookmarkEnd w:id="457"/>
    </w:p>
    <w:p w:rsidR="006B1F73" w:rsidRPr="00540D26" w:rsidRDefault="006B1F73" w:rsidP="006B1F73">
      <w:pPr>
        <w:ind w:firstLine="480"/>
        <w:rPr>
          <w:rFonts w:ascii="宋体" w:hAnsi="宋体"/>
          <w:szCs w:val="24"/>
        </w:rPr>
      </w:pPr>
      <w:r w:rsidRPr="00540D26">
        <w:rPr>
          <w:rFonts w:ascii="宋体" w:hAnsi="宋体" w:hint="eastAsia"/>
          <w:szCs w:val="24"/>
        </w:rPr>
        <w:t>可实现对单个频点的测量；可以进行监听。固定频率测量可以测量频率电平的实时值，平均值，最大值，门限值；测试信号频率、场强（电平）等基本参数，显示实时中频频谱分析，对异常信号进行报警，输出报警的详细记录，能对声音数据进行解调、录音、回放。</w:t>
      </w:r>
    </w:p>
    <w:p w:rsidR="006B1F73" w:rsidRDefault="006B1F73" w:rsidP="006B1F73">
      <w:pPr>
        <w:ind w:firstLine="480"/>
        <w:jc w:val="center"/>
      </w:pPr>
      <w:r>
        <w:rPr>
          <w:noProof/>
        </w:rPr>
        <w:drawing>
          <wp:inline distT="0" distB="0" distL="0" distR="0" wp14:anchorId="18319717" wp14:editId="417E1DC1">
            <wp:extent cx="5173980" cy="3147060"/>
            <wp:effectExtent l="0" t="0" r="7620" b="0"/>
            <wp:docPr id="121" name="图片 121" descr="说明: C:\Users\Administrator\Desktop\上海最后修改\固定频率测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说明: C:\Users\Administrator\Desktop\上海最后修改\固定频率测量.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173980" cy="3147060"/>
                    </a:xfrm>
                    <a:prstGeom prst="rect">
                      <a:avLst/>
                    </a:prstGeom>
                    <a:noFill/>
                    <a:ln>
                      <a:noFill/>
                    </a:ln>
                  </pic:spPr>
                </pic:pic>
              </a:graphicData>
            </a:graphic>
          </wp:inline>
        </w:drawing>
      </w:r>
    </w:p>
    <w:p w:rsidR="006B1F73" w:rsidRPr="000A5975" w:rsidRDefault="006B1F73" w:rsidP="00C15B22">
      <w:pPr>
        <w:pStyle w:val="60"/>
        <w:numPr>
          <w:ilvl w:val="5"/>
          <w:numId w:val="93"/>
        </w:numPr>
        <w:ind w:firstLineChars="0"/>
      </w:pPr>
      <w:bookmarkStart w:id="458" w:name="_Toc252263896"/>
      <w:bookmarkStart w:id="459" w:name="_Toc311808772"/>
      <w:bookmarkStart w:id="460" w:name="_Toc311808975"/>
      <w:bookmarkStart w:id="461" w:name="_Toc311809184"/>
      <w:bookmarkStart w:id="462" w:name="_Toc311810738"/>
      <w:bookmarkStart w:id="463" w:name="_Toc330215896"/>
      <w:r w:rsidRPr="000A5975">
        <w:rPr>
          <w:rFonts w:hint="eastAsia"/>
        </w:rPr>
        <w:t>I</w:t>
      </w:r>
      <w:r w:rsidRPr="00C27A39">
        <w:rPr>
          <w:rFonts w:hint="eastAsia"/>
        </w:rPr>
        <w:t>T</w:t>
      </w:r>
      <w:r w:rsidRPr="000A5975">
        <w:rPr>
          <w:rFonts w:hint="eastAsia"/>
        </w:rPr>
        <w:t>U</w:t>
      </w:r>
      <w:r w:rsidRPr="000A5975">
        <w:rPr>
          <w:rFonts w:hint="eastAsia"/>
        </w:rPr>
        <w:t>测量</w:t>
      </w:r>
      <w:bookmarkEnd w:id="458"/>
      <w:bookmarkEnd w:id="459"/>
      <w:bookmarkEnd w:id="460"/>
      <w:bookmarkEnd w:id="461"/>
      <w:bookmarkEnd w:id="462"/>
      <w:bookmarkEnd w:id="463"/>
    </w:p>
    <w:p w:rsidR="006B1F73" w:rsidRPr="0042588E" w:rsidRDefault="006B1F73" w:rsidP="006B1F73">
      <w:pPr>
        <w:ind w:firstLine="480"/>
        <w:rPr>
          <w:rFonts w:ascii="宋体" w:hAnsi="宋体"/>
          <w:szCs w:val="24"/>
        </w:rPr>
      </w:pPr>
      <w:r w:rsidRPr="00E35E00">
        <w:rPr>
          <w:rFonts w:ascii="宋体" w:hAnsi="宋体" w:hint="eastAsia"/>
          <w:szCs w:val="24"/>
        </w:rPr>
        <w:t>可实现对单个频点或多个频点的 ITU 测量；可以进行监听。可以建立样本库。监测数据可以保存回放。包括其中频频谱、ITU建议</w:t>
      </w:r>
      <w:r w:rsidRPr="00E35E00">
        <w:rPr>
          <w:rFonts w:ascii="宋体" w:hAnsi="宋体"/>
          <w:szCs w:val="24"/>
        </w:rPr>
        <w:t>（频率、电平、频偏、</w:t>
      </w:r>
      <w:r w:rsidRPr="00E35E00">
        <w:rPr>
          <w:rFonts w:ascii="宋体" w:hAnsi="宋体" w:hint="eastAsia"/>
          <w:szCs w:val="24"/>
        </w:rPr>
        <w:t>频差、</w:t>
      </w:r>
      <w:r w:rsidRPr="00E35E00">
        <w:rPr>
          <w:rFonts w:ascii="宋体" w:hAnsi="宋体"/>
          <w:szCs w:val="24"/>
        </w:rPr>
        <w:t>场强、带宽、调制度等）</w:t>
      </w:r>
      <w:r w:rsidRPr="00E35E00">
        <w:rPr>
          <w:rFonts w:ascii="宋体" w:hAnsi="宋体" w:hint="eastAsia"/>
          <w:szCs w:val="24"/>
        </w:rPr>
        <w:t>的测量参数，以图形方式显示测量结果，并生成测量结果统计报表。</w:t>
      </w:r>
      <w:r w:rsidRPr="00E35E00">
        <w:rPr>
          <w:rFonts w:ascii="宋体" w:hAnsi="宋体"/>
          <w:szCs w:val="24"/>
        </w:rPr>
        <w:t>可实时监测、测量和存储电台的频率、信号电平、场强、频</w:t>
      </w:r>
      <w:r w:rsidRPr="00E35E00">
        <w:rPr>
          <w:rFonts w:ascii="宋体" w:hAnsi="宋体"/>
          <w:szCs w:val="24"/>
        </w:rPr>
        <w:lastRenderedPageBreak/>
        <w:t>差、频偏、调制度、带宽等技术参数。界面和测试结果可以用不同的单位表示，如：dBm，dB μV，dB μV/m；建立专门的系统天线增益、馈线损耗、放大器增益数据库，供计算场强时使用。</w:t>
      </w:r>
    </w:p>
    <w:p w:rsidR="006B1F73" w:rsidRPr="000A5975" w:rsidRDefault="006B1F73" w:rsidP="00C15B22">
      <w:pPr>
        <w:pStyle w:val="60"/>
        <w:numPr>
          <w:ilvl w:val="5"/>
          <w:numId w:val="93"/>
        </w:numPr>
        <w:ind w:firstLineChars="0"/>
      </w:pPr>
      <w:bookmarkStart w:id="464" w:name="_Toc252263899"/>
      <w:bookmarkStart w:id="465" w:name="_Toc311808773"/>
      <w:bookmarkStart w:id="466" w:name="_Toc311808976"/>
      <w:bookmarkStart w:id="467" w:name="_Toc311809185"/>
      <w:bookmarkStart w:id="468" w:name="_Toc311810739"/>
      <w:bookmarkStart w:id="469" w:name="_Toc330215897"/>
      <w:r w:rsidRPr="000A5975">
        <w:rPr>
          <w:rFonts w:hint="eastAsia"/>
        </w:rPr>
        <w:t>中频分析</w:t>
      </w:r>
      <w:bookmarkEnd w:id="464"/>
      <w:bookmarkEnd w:id="465"/>
      <w:bookmarkEnd w:id="466"/>
      <w:bookmarkEnd w:id="467"/>
      <w:bookmarkEnd w:id="468"/>
      <w:bookmarkEnd w:id="469"/>
    </w:p>
    <w:p w:rsidR="006B1F73" w:rsidRPr="00892151" w:rsidRDefault="006B1F73" w:rsidP="006B1F73">
      <w:pPr>
        <w:snapToGrid w:val="0"/>
        <w:ind w:firstLine="480"/>
        <w:rPr>
          <w:rFonts w:ascii="宋体"/>
        </w:rPr>
      </w:pPr>
      <w:r w:rsidRPr="00D54196">
        <w:rPr>
          <w:rFonts w:ascii="宋体" w:hAnsi="宋体" w:hint="eastAsia"/>
        </w:rPr>
        <w:t>系统提供中频分析功能，能够测量某个频率，显示其频谱图，并可以计算分析占用带宽等相关频谱特征。可手动设置</w:t>
      </w:r>
      <w:r w:rsidRPr="00D54196">
        <w:rPr>
          <w:rFonts w:ascii="宋体" w:hAnsi="宋体"/>
        </w:rPr>
        <w:t>Mark</w:t>
      </w:r>
      <w:r w:rsidRPr="00D54196">
        <w:rPr>
          <w:rFonts w:ascii="宋体" w:hAnsi="宋体" w:hint="eastAsia"/>
        </w:rPr>
        <w:t>点和手动测量带宽，并可自定义信号模板。</w:t>
      </w:r>
      <w:r w:rsidRPr="00187B39">
        <w:rPr>
          <w:rFonts w:hint="eastAsia"/>
          <w:szCs w:val="24"/>
        </w:rPr>
        <w:t>可提供中频频谱波形图的显示</w:t>
      </w:r>
      <w:r>
        <w:rPr>
          <w:rFonts w:hint="eastAsia"/>
          <w:szCs w:val="24"/>
        </w:rPr>
        <w:t>，自动对比及告警。</w:t>
      </w:r>
      <w:r w:rsidRPr="00187B39">
        <w:rPr>
          <w:rFonts w:hint="eastAsia"/>
          <w:szCs w:val="24"/>
        </w:rPr>
        <w:t>。对于保存数据，可以回放，可进行监听。</w:t>
      </w:r>
    </w:p>
    <w:p w:rsidR="006B1F73" w:rsidRDefault="006B1F73" w:rsidP="006B1F73">
      <w:pPr>
        <w:ind w:firstLine="480"/>
        <w:jc w:val="center"/>
      </w:pPr>
      <w:r>
        <w:rPr>
          <w:noProof/>
        </w:rPr>
        <w:drawing>
          <wp:inline distT="0" distB="0" distL="0" distR="0" wp14:anchorId="31C0E8AB" wp14:editId="50AAB632">
            <wp:extent cx="4572000" cy="2834640"/>
            <wp:effectExtent l="0" t="0" r="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572000" cy="2834640"/>
                    </a:xfrm>
                    <a:prstGeom prst="rect">
                      <a:avLst/>
                    </a:prstGeom>
                    <a:noFill/>
                    <a:ln>
                      <a:noFill/>
                    </a:ln>
                  </pic:spPr>
                </pic:pic>
              </a:graphicData>
            </a:graphic>
          </wp:inline>
        </w:drawing>
      </w:r>
    </w:p>
    <w:p w:rsidR="006B1F73" w:rsidRPr="000A5975" w:rsidRDefault="006B1F73" w:rsidP="00C15B22">
      <w:pPr>
        <w:pStyle w:val="60"/>
        <w:numPr>
          <w:ilvl w:val="5"/>
          <w:numId w:val="93"/>
        </w:numPr>
        <w:ind w:firstLineChars="0"/>
      </w:pPr>
      <w:bookmarkStart w:id="470" w:name="_Toc311808774"/>
      <w:bookmarkStart w:id="471" w:name="_Toc311808977"/>
      <w:bookmarkStart w:id="472" w:name="_Toc311809186"/>
      <w:bookmarkStart w:id="473" w:name="_Toc311810740"/>
      <w:bookmarkStart w:id="474" w:name="_Toc330215898"/>
      <w:r w:rsidRPr="000A5975">
        <w:rPr>
          <w:rFonts w:hint="eastAsia"/>
        </w:rPr>
        <w:t>离散扫描</w:t>
      </w:r>
      <w:bookmarkEnd w:id="470"/>
      <w:bookmarkEnd w:id="471"/>
      <w:bookmarkEnd w:id="472"/>
      <w:bookmarkEnd w:id="473"/>
      <w:bookmarkEnd w:id="474"/>
    </w:p>
    <w:p w:rsidR="006B1F73" w:rsidRPr="00D54196" w:rsidRDefault="006B1F73" w:rsidP="006B1F73">
      <w:pPr>
        <w:snapToGrid w:val="0"/>
        <w:ind w:firstLineChars="198" w:firstLine="475"/>
        <w:rPr>
          <w:rFonts w:ascii="宋体"/>
        </w:rPr>
      </w:pPr>
      <w:r w:rsidRPr="00D54196">
        <w:rPr>
          <w:rFonts w:ascii="宋体" w:hAnsi="宋体" w:hint="eastAsia"/>
        </w:rPr>
        <w:t>系统能提供离散扫描功能，能够实时监测多个频点的情况，查看各频点信号的强弱、占用度等信息。</w:t>
      </w:r>
    </w:p>
    <w:p w:rsidR="006B1F73" w:rsidRDefault="006B1F73" w:rsidP="006B1F73">
      <w:pPr>
        <w:ind w:firstLine="480"/>
        <w:rPr>
          <w:szCs w:val="24"/>
        </w:rPr>
      </w:pPr>
      <w:r w:rsidRPr="009C5200">
        <w:rPr>
          <w:rFonts w:hint="eastAsia"/>
          <w:szCs w:val="24"/>
        </w:rPr>
        <w:t>可提供占用度的统计，电平概率分布等图形显示。测量频率可与样本库信息或台站数据库比对并自动跟踪报警信号；对离散的频点或频率表进行扫描监测，测试信号的电平或场强，实时测量各离散点的时间占用度；测量参数可与台站数据库进行比对；能对多个信道进行监听、录音、数据回放。</w:t>
      </w:r>
    </w:p>
    <w:p w:rsidR="006B1F73" w:rsidRPr="00C12CFB" w:rsidRDefault="006B1F73" w:rsidP="006B1F73">
      <w:pPr>
        <w:ind w:firstLine="480"/>
        <w:rPr>
          <w:szCs w:val="24"/>
        </w:rPr>
      </w:pPr>
    </w:p>
    <w:p w:rsidR="006B1F73" w:rsidRPr="009C5200" w:rsidRDefault="006B1F73" w:rsidP="006B1F73">
      <w:pPr>
        <w:ind w:firstLine="480"/>
        <w:jc w:val="center"/>
      </w:pPr>
      <w:r>
        <w:rPr>
          <w:noProof/>
        </w:rPr>
        <w:lastRenderedPageBreak/>
        <w:drawing>
          <wp:inline distT="0" distB="0" distL="0" distR="0" wp14:anchorId="1B2C0106" wp14:editId="022FF3AA">
            <wp:extent cx="5280660" cy="2773680"/>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80660" cy="2773680"/>
                    </a:xfrm>
                    <a:prstGeom prst="rect">
                      <a:avLst/>
                    </a:prstGeom>
                    <a:noFill/>
                    <a:ln>
                      <a:noFill/>
                    </a:ln>
                  </pic:spPr>
                </pic:pic>
              </a:graphicData>
            </a:graphic>
          </wp:inline>
        </w:drawing>
      </w:r>
    </w:p>
    <w:p w:rsidR="006B1F73" w:rsidRPr="000A5975" w:rsidRDefault="006B1F73" w:rsidP="00C15B22">
      <w:pPr>
        <w:pStyle w:val="60"/>
        <w:numPr>
          <w:ilvl w:val="5"/>
          <w:numId w:val="93"/>
        </w:numPr>
        <w:ind w:firstLineChars="0"/>
      </w:pPr>
      <w:bookmarkStart w:id="475" w:name="_Toc252263900"/>
      <w:bookmarkStart w:id="476" w:name="_Toc311808775"/>
      <w:bookmarkStart w:id="477" w:name="_Toc311808978"/>
      <w:bookmarkStart w:id="478" w:name="_Toc311809187"/>
      <w:bookmarkStart w:id="479" w:name="_Toc311810741"/>
      <w:bookmarkStart w:id="480" w:name="_Toc330215899"/>
      <w:r w:rsidRPr="000A5975">
        <w:rPr>
          <w:rFonts w:hint="eastAsia"/>
        </w:rPr>
        <w:t>频段扫描</w:t>
      </w:r>
      <w:bookmarkEnd w:id="475"/>
      <w:bookmarkEnd w:id="476"/>
      <w:bookmarkEnd w:id="477"/>
      <w:bookmarkEnd w:id="478"/>
      <w:bookmarkEnd w:id="479"/>
      <w:bookmarkEnd w:id="480"/>
    </w:p>
    <w:p w:rsidR="006B1F73" w:rsidRPr="00870669" w:rsidRDefault="006B1F73" w:rsidP="006B1F73">
      <w:pPr>
        <w:snapToGrid w:val="0"/>
        <w:ind w:firstLine="480"/>
        <w:rPr>
          <w:rFonts w:ascii="宋体" w:hAnsi="宋体"/>
          <w:szCs w:val="24"/>
        </w:rPr>
      </w:pPr>
      <w:r w:rsidRPr="00870669">
        <w:rPr>
          <w:rFonts w:ascii="宋体" w:hAnsi="宋体" w:hint="eastAsia"/>
          <w:szCs w:val="24"/>
        </w:rPr>
        <w:t>系统可提供占用度的统计，电平概率分布,瀑布图等图形显示。可对一个频段或多个不连续频段按一定的频率间隔进行扫描监测，实时测量各信号电平或场强，实时测量频率、频段时间占有度。能根据监测样本数据（或处理后）作为监测门限，对超出样本门限的数据进行报警，输出报警的详细记录。监测样本数据可分段编辑。</w:t>
      </w:r>
    </w:p>
    <w:p w:rsidR="006B1F73" w:rsidRPr="00D54196" w:rsidRDefault="006B1F73" w:rsidP="006B1F73">
      <w:pPr>
        <w:snapToGrid w:val="0"/>
        <w:ind w:firstLine="480"/>
        <w:rPr>
          <w:rFonts w:ascii="宋体"/>
        </w:rPr>
      </w:pPr>
      <w:r w:rsidRPr="00D54196">
        <w:rPr>
          <w:rFonts w:ascii="宋体" w:hAnsi="宋体" w:hint="eastAsia"/>
        </w:rPr>
        <w:t>系统提供频段扫描功能，能够测量一段或多段连续的间隔一致的频率，可查看各频率信号的强弱、占用度等信息。同时可以与台站或样本库比对，发现异常信号。</w:t>
      </w:r>
    </w:p>
    <w:p w:rsidR="006B1F73" w:rsidRPr="00D54196" w:rsidRDefault="006B1F73" w:rsidP="006B1F73">
      <w:pPr>
        <w:snapToGrid w:val="0"/>
        <w:ind w:firstLine="480"/>
        <w:rPr>
          <w:rFonts w:ascii="宋体"/>
        </w:rPr>
      </w:pPr>
      <w:r w:rsidRPr="00D54196">
        <w:rPr>
          <w:rFonts w:ascii="宋体" w:hAnsi="宋体" w:hint="eastAsia"/>
        </w:rPr>
        <w:t>扫描参数可自定义，扫描中可动态查询扫描速率、产生的数据流量、预计存储空间要求、数据库可存储时间等信息。在频段扫描结束时，可直接生成该频段的频道占用度、频段占用度，也可通过监测数据统计分析功能实现。频段扫描支持断点续传。</w:t>
      </w:r>
    </w:p>
    <w:p w:rsidR="006B1F73" w:rsidRPr="00870669" w:rsidRDefault="006B1F73" w:rsidP="006B1F73">
      <w:pPr>
        <w:ind w:firstLine="480"/>
        <w:jc w:val="center"/>
        <w:rPr>
          <w:rFonts w:ascii="宋体" w:hAnsi="宋体"/>
          <w:szCs w:val="24"/>
        </w:rPr>
      </w:pPr>
      <w:r>
        <w:rPr>
          <w:noProof/>
        </w:rPr>
        <w:lastRenderedPageBreak/>
        <w:drawing>
          <wp:inline distT="0" distB="0" distL="0" distR="0" wp14:anchorId="38287F55" wp14:editId="04A9B261">
            <wp:extent cx="4465320" cy="27813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65320" cy="2781300"/>
                    </a:xfrm>
                    <a:prstGeom prst="rect">
                      <a:avLst/>
                    </a:prstGeom>
                    <a:noFill/>
                    <a:ln>
                      <a:noFill/>
                    </a:ln>
                  </pic:spPr>
                </pic:pic>
              </a:graphicData>
            </a:graphic>
          </wp:inline>
        </w:drawing>
      </w:r>
    </w:p>
    <w:p w:rsidR="006B1F73" w:rsidRPr="005E2CDC" w:rsidRDefault="006B1F73" w:rsidP="00C15B22">
      <w:pPr>
        <w:pStyle w:val="60"/>
        <w:numPr>
          <w:ilvl w:val="5"/>
          <w:numId w:val="93"/>
        </w:numPr>
        <w:ind w:firstLineChars="0"/>
      </w:pPr>
      <w:bookmarkStart w:id="481" w:name="_Toc330215900"/>
      <w:r w:rsidRPr="005E2CDC">
        <w:rPr>
          <w:rFonts w:hint="eastAsia"/>
        </w:rPr>
        <w:t>电平</w:t>
      </w:r>
      <w:r w:rsidRPr="005E2CDC">
        <w:t>/</w:t>
      </w:r>
      <w:r w:rsidRPr="005E2CDC">
        <w:rPr>
          <w:rFonts w:hint="eastAsia"/>
        </w:rPr>
        <w:t>场强门限的设置</w:t>
      </w:r>
      <w:bookmarkEnd w:id="481"/>
    </w:p>
    <w:p w:rsidR="006B1F73" w:rsidRPr="005E2CDC" w:rsidRDefault="006B1F73" w:rsidP="006B1F73">
      <w:pPr>
        <w:snapToGrid w:val="0"/>
        <w:ind w:firstLineChars="198" w:firstLine="475"/>
        <w:rPr>
          <w:rFonts w:ascii="宋体"/>
        </w:rPr>
      </w:pPr>
      <w:r w:rsidRPr="00D54196">
        <w:rPr>
          <w:rFonts w:ascii="宋体" w:hAnsi="宋体" w:hint="eastAsia"/>
        </w:rPr>
        <w:t>在频段扫描功能和中，系统提供多种门限设置方法，包括自动计算门限、手工设置单一门限或非连续门限、信道门限设置等，对任意方法设置的门限，可进行统一增加或减少。</w:t>
      </w:r>
    </w:p>
    <w:p w:rsidR="006B1F73" w:rsidRDefault="006B1F73" w:rsidP="00C15B22">
      <w:pPr>
        <w:pStyle w:val="60"/>
        <w:numPr>
          <w:ilvl w:val="5"/>
          <w:numId w:val="93"/>
        </w:numPr>
        <w:ind w:firstLineChars="0"/>
      </w:pPr>
      <w:bookmarkStart w:id="482" w:name="_Toc311808776"/>
      <w:bookmarkStart w:id="483" w:name="_Toc311808979"/>
      <w:bookmarkStart w:id="484" w:name="_Toc311809188"/>
      <w:bookmarkStart w:id="485" w:name="_Toc311810742"/>
      <w:bookmarkStart w:id="486" w:name="_Toc330215901"/>
      <w:r>
        <w:rPr>
          <w:rFonts w:hint="eastAsia"/>
        </w:rPr>
        <w:t>数字扫描</w:t>
      </w:r>
      <w:bookmarkEnd w:id="482"/>
      <w:bookmarkEnd w:id="483"/>
      <w:bookmarkEnd w:id="484"/>
      <w:bookmarkEnd w:id="485"/>
      <w:bookmarkEnd w:id="486"/>
    </w:p>
    <w:p w:rsidR="006B1F73" w:rsidRPr="00304F07" w:rsidRDefault="006B1F73" w:rsidP="006B1F73">
      <w:pPr>
        <w:ind w:firstLine="480"/>
        <w:rPr>
          <w:szCs w:val="24"/>
        </w:rPr>
      </w:pPr>
      <w:r w:rsidRPr="005D3A82">
        <w:rPr>
          <w:rFonts w:hint="eastAsia"/>
          <w:szCs w:val="24"/>
        </w:rPr>
        <w:t>监测某个频段中各频点信号的强弱。数字扫描的原理是对一段连续的频率，按照宽带中频信号进行</w:t>
      </w:r>
      <w:r w:rsidRPr="005D3A82">
        <w:rPr>
          <w:szCs w:val="24"/>
        </w:rPr>
        <w:t xml:space="preserve">FFT </w:t>
      </w:r>
      <w:r w:rsidRPr="005D3A82">
        <w:rPr>
          <w:rFonts w:hint="eastAsia"/>
          <w:szCs w:val="24"/>
        </w:rPr>
        <w:t>变换，使之变为数字信号，然后通过改变数字滤波器</w:t>
      </w:r>
      <w:r w:rsidRPr="005D3A82">
        <w:rPr>
          <w:szCs w:val="24"/>
        </w:rPr>
        <w:t>(</w:t>
      </w:r>
      <w:r w:rsidRPr="005D3A82">
        <w:rPr>
          <w:rFonts w:hint="eastAsia"/>
          <w:szCs w:val="24"/>
        </w:rPr>
        <w:t>一种软件算法</w:t>
      </w:r>
      <w:r w:rsidRPr="005D3A82">
        <w:rPr>
          <w:szCs w:val="24"/>
        </w:rPr>
        <w:t>)</w:t>
      </w:r>
      <w:r w:rsidRPr="005D3A82">
        <w:rPr>
          <w:rFonts w:hint="eastAsia"/>
          <w:szCs w:val="24"/>
        </w:rPr>
        <w:t>进行扫描，这种方式扫描速度快，但精度差，适合快速捕捉信号，粗略地查看信号的大致情况。</w:t>
      </w:r>
    </w:p>
    <w:p w:rsidR="006B1F73" w:rsidRPr="002115DE" w:rsidRDefault="006B1F73" w:rsidP="00C15B22">
      <w:pPr>
        <w:pStyle w:val="60"/>
        <w:numPr>
          <w:ilvl w:val="5"/>
          <w:numId w:val="93"/>
        </w:numPr>
        <w:ind w:firstLineChars="0"/>
      </w:pPr>
      <w:bookmarkStart w:id="487" w:name="_Toc311808777"/>
      <w:bookmarkStart w:id="488" w:name="_Toc311808980"/>
      <w:bookmarkStart w:id="489" w:name="_Toc311809189"/>
      <w:bookmarkStart w:id="490" w:name="_Toc311810743"/>
      <w:bookmarkStart w:id="491" w:name="_Toc330215902"/>
      <w:r w:rsidRPr="008E765C">
        <w:rPr>
          <w:rFonts w:hint="eastAsia"/>
        </w:rPr>
        <w:t>宽带测向</w:t>
      </w:r>
      <w:bookmarkEnd w:id="487"/>
      <w:bookmarkEnd w:id="488"/>
      <w:bookmarkEnd w:id="489"/>
      <w:bookmarkEnd w:id="490"/>
      <w:bookmarkEnd w:id="491"/>
    </w:p>
    <w:p w:rsidR="006B1F73" w:rsidRPr="00D54196" w:rsidRDefault="006B1F73" w:rsidP="006B1F73">
      <w:pPr>
        <w:snapToGrid w:val="0"/>
        <w:ind w:firstLineChars="198" w:firstLine="475"/>
        <w:rPr>
          <w:rFonts w:ascii="宋体"/>
        </w:rPr>
      </w:pPr>
      <w:r w:rsidRPr="00D54196">
        <w:rPr>
          <w:rFonts w:ascii="宋体" w:hAnsi="宋体" w:hint="eastAsia"/>
        </w:rPr>
        <w:t>系统提供宽带测向功能，能够用于对宽带信号快速的测量和测向。通过该功能可以观察信号的频谱情况</w:t>
      </w:r>
      <w:r w:rsidRPr="00D54196">
        <w:rPr>
          <w:rFonts w:ascii="宋体"/>
        </w:rPr>
        <w:t>,</w:t>
      </w:r>
      <w:r w:rsidRPr="00D54196">
        <w:rPr>
          <w:rFonts w:ascii="宋体" w:hAnsi="宋体" w:hint="eastAsia"/>
        </w:rPr>
        <w:t>同时对测向方位角进行概率统计，给出选中频率的实时方位角和最大概率角度等信息。</w:t>
      </w:r>
    </w:p>
    <w:p w:rsidR="006B1F73" w:rsidRPr="007A1C0F" w:rsidRDefault="006B1F73" w:rsidP="006B1F73">
      <w:pPr>
        <w:ind w:firstLine="480"/>
        <w:jc w:val="center"/>
        <w:rPr>
          <w:szCs w:val="24"/>
        </w:rPr>
      </w:pPr>
      <w:r>
        <w:rPr>
          <w:noProof/>
          <w:szCs w:val="24"/>
        </w:rPr>
        <w:lastRenderedPageBreak/>
        <w:drawing>
          <wp:inline distT="0" distB="0" distL="0" distR="0" wp14:anchorId="62B9B449" wp14:editId="09464FA1">
            <wp:extent cx="4747260" cy="3154680"/>
            <wp:effectExtent l="0" t="0" r="0" b="7620"/>
            <wp:docPr id="117" name="图片 117" descr="说明: C:\Users\Administrator\Desktop\上海最后修改\宽带测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说明: C:\Users\Administrator\Desktop\上海最后修改\宽带测向.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747260" cy="3154680"/>
                    </a:xfrm>
                    <a:prstGeom prst="rect">
                      <a:avLst/>
                    </a:prstGeom>
                    <a:noFill/>
                    <a:ln>
                      <a:noFill/>
                    </a:ln>
                  </pic:spPr>
                </pic:pic>
              </a:graphicData>
            </a:graphic>
          </wp:inline>
        </w:drawing>
      </w:r>
    </w:p>
    <w:p w:rsidR="006B1F73" w:rsidRPr="000A5975" w:rsidRDefault="006B1F73" w:rsidP="00C15B22">
      <w:pPr>
        <w:pStyle w:val="60"/>
        <w:numPr>
          <w:ilvl w:val="5"/>
          <w:numId w:val="93"/>
        </w:numPr>
        <w:ind w:firstLineChars="0"/>
      </w:pPr>
      <w:bookmarkStart w:id="492" w:name="_Toc311808778"/>
      <w:bookmarkStart w:id="493" w:name="_Toc311808981"/>
      <w:bookmarkStart w:id="494" w:name="_Toc311809190"/>
      <w:bookmarkStart w:id="495" w:name="_Toc311810744"/>
      <w:bookmarkStart w:id="496" w:name="_Toc330215903"/>
      <w:r w:rsidRPr="000A5975">
        <w:rPr>
          <w:rFonts w:hint="eastAsia"/>
        </w:rPr>
        <w:t>单频</w:t>
      </w:r>
      <w:r>
        <w:rPr>
          <w:rFonts w:hint="eastAsia"/>
        </w:rPr>
        <w:t>/</w:t>
      </w:r>
      <w:r>
        <w:rPr>
          <w:rFonts w:hint="eastAsia"/>
        </w:rPr>
        <w:t>中频</w:t>
      </w:r>
      <w:r w:rsidRPr="000A5975">
        <w:rPr>
          <w:rFonts w:hint="eastAsia"/>
        </w:rPr>
        <w:t>测向</w:t>
      </w:r>
      <w:bookmarkEnd w:id="492"/>
      <w:bookmarkEnd w:id="493"/>
      <w:bookmarkEnd w:id="494"/>
      <w:bookmarkEnd w:id="495"/>
      <w:bookmarkEnd w:id="496"/>
    </w:p>
    <w:p w:rsidR="006B1F73" w:rsidRPr="00D53A8B" w:rsidRDefault="006B1F73" w:rsidP="006B1F73">
      <w:pPr>
        <w:snapToGrid w:val="0"/>
        <w:ind w:firstLineChars="198" w:firstLine="475"/>
        <w:rPr>
          <w:rFonts w:ascii="宋体"/>
        </w:rPr>
      </w:pPr>
      <w:r w:rsidRPr="00D54196">
        <w:rPr>
          <w:rFonts w:ascii="宋体" w:hAnsi="宋体" w:hint="eastAsia"/>
        </w:rPr>
        <w:t>系统提供单频</w:t>
      </w:r>
      <w:r w:rsidRPr="00D54196">
        <w:rPr>
          <w:rFonts w:ascii="宋体" w:hAnsi="宋体"/>
        </w:rPr>
        <w:t>/</w:t>
      </w:r>
      <w:r w:rsidRPr="00D54196">
        <w:rPr>
          <w:rFonts w:ascii="宋体" w:hAnsi="宋体" w:hint="eastAsia"/>
        </w:rPr>
        <w:t>中频测向功能，能够对单个频点进行测向定位，实时显示信号各项参数的值，并对测向方位角进行概率统计。中频测向还能够显示该信号的中频频谱图。</w:t>
      </w:r>
      <w:r w:rsidRPr="002115DE">
        <w:rPr>
          <w:rFonts w:hint="eastAsia"/>
          <w:szCs w:val="24"/>
        </w:rPr>
        <w:t>同时也可对信号进行监听，数据可以保存回放。</w:t>
      </w:r>
    </w:p>
    <w:p w:rsidR="006B1F73" w:rsidRPr="000A5975" w:rsidRDefault="006B1F73" w:rsidP="006B1F73">
      <w:pPr>
        <w:ind w:firstLine="480"/>
        <w:jc w:val="center"/>
      </w:pPr>
      <w:r>
        <w:rPr>
          <w:rFonts w:ascii="宋体" w:hAnsi="宋体"/>
          <w:noProof/>
        </w:rPr>
        <w:drawing>
          <wp:inline distT="0" distB="0" distL="0" distR="0" wp14:anchorId="07BCB3A5" wp14:editId="6D447AA2">
            <wp:extent cx="4823460" cy="3116580"/>
            <wp:effectExtent l="0" t="0" r="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23460" cy="3116580"/>
                    </a:xfrm>
                    <a:prstGeom prst="rect">
                      <a:avLst/>
                    </a:prstGeom>
                    <a:noFill/>
                    <a:ln>
                      <a:noFill/>
                    </a:ln>
                  </pic:spPr>
                </pic:pic>
              </a:graphicData>
            </a:graphic>
          </wp:inline>
        </w:drawing>
      </w:r>
    </w:p>
    <w:p w:rsidR="006B1F73" w:rsidRDefault="006B1F73" w:rsidP="00C15B22">
      <w:pPr>
        <w:pStyle w:val="60"/>
        <w:numPr>
          <w:ilvl w:val="5"/>
          <w:numId w:val="93"/>
        </w:numPr>
        <w:ind w:firstLineChars="0"/>
      </w:pPr>
      <w:bookmarkStart w:id="497" w:name="_Toc311808780"/>
      <w:bookmarkStart w:id="498" w:name="_Toc311808983"/>
      <w:bookmarkStart w:id="499" w:name="_Toc311809192"/>
      <w:bookmarkStart w:id="500" w:name="_Toc311810746"/>
      <w:bookmarkStart w:id="501" w:name="_Toc330215904"/>
      <w:r>
        <w:rPr>
          <w:rFonts w:hint="eastAsia"/>
        </w:rPr>
        <w:t>频段测向</w:t>
      </w:r>
      <w:bookmarkEnd w:id="497"/>
      <w:bookmarkEnd w:id="498"/>
      <w:bookmarkEnd w:id="499"/>
      <w:bookmarkEnd w:id="500"/>
      <w:bookmarkEnd w:id="501"/>
    </w:p>
    <w:p w:rsidR="006B1F73" w:rsidRPr="00D54196" w:rsidRDefault="006B1F73" w:rsidP="006B1F73">
      <w:pPr>
        <w:snapToGrid w:val="0"/>
        <w:ind w:firstLineChars="198" w:firstLine="475"/>
        <w:rPr>
          <w:rFonts w:ascii="宋体"/>
        </w:rPr>
      </w:pPr>
      <w:r w:rsidRPr="00D54196">
        <w:rPr>
          <w:rFonts w:ascii="宋体" w:hAnsi="宋体" w:hint="eastAsia"/>
        </w:rPr>
        <w:t>系统提供频段测向功能，能够对一个频段的频点同时进行监测和测向，对测向方位角进行概率统计，给出测向概率出现次数最多的方位角。</w:t>
      </w:r>
    </w:p>
    <w:p w:rsidR="006B1F73" w:rsidRDefault="006B1F73" w:rsidP="006B1F73">
      <w:pPr>
        <w:ind w:firstLine="480"/>
        <w:jc w:val="center"/>
      </w:pPr>
      <w:r>
        <w:rPr>
          <w:rFonts w:ascii="宋体" w:cs="宋体"/>
          <w:noProof/>
          <w:color w:val="000000"/>
          <w:kern w:val="0"/>
          <w:szCs w:val="21"/>
        </w:rPr>
        <w:lastRenderedPageBreak/>
        <w:drawing>
          <wp:inline distT="0" distB="0" distL="0" distR="0" wp14:anchorId="3F5D8471" wp14:editId="01AEBB65">
            <wp:extent cx="5280660" cy="3040380"/>
            <wp:effectExtent l="0" t="0" r="0" b="7620"/>
            <wp:docPr id="115" name="图片 115" descr="说明: 2009112515214848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descr="说明: 20091125152148484.bmp"/>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80660" cy="3040380"/>
                    </a:xfrm>
                    <a:prstGeom prst="rect">
                      <a:avLst/>
                    </a:prstGeom>
                    <a:noFill/>
                    <a:ln>
                      <a:noFill/>
                    </a:ln>
                  </pic:spPr>
                </pic:pic>
              </a:graphicData>
            </a:graphic>
          </wp:inline>
        </w:drawing>
      </w:r>
    </w:p>
    <w:p w:rsidR="006B1F73" w:rsidRDefault="006B1F73" w:rsidP="00C15B22">
      <w:pPr>
        <w:pStyle w:val="60"/>
        <w:numPr>
          <w:ilvl w:val="5"/>
          <w:numId w:val="93"/>
        </w:numPr>
        <w:ind w:firstLineChars="0"/>
      </w:pPr>
      <w:bookmarkStart w:id="502" w:name="_Toc311808781"/>
      <w:bookmarkStart w:id="503" w:name="_Toc311808984"/>
      <w:bookmarkStart w:id="504" w:name="_Toc311809193"/>
      <w:bookmarkStart w:id="505" w:name="_Toc311810747"/>
      <w:bookmarkStart w:id="506" w:name="_Toc330215905"/>
      <w:r>
        <w:rPr>
          <w:rFonts w:hint="eastAsia"/>
        </w:rPr>
        <w:t>搜索测向</w:t>
      </w:r>
      <w:bookmarkEnd w:id="502"/>
      <w:bookmarkEnd w:id="503"/>
      <w:bookmarkEnd w:id="504"/>
      <w:bookmarkEnd w:id="505"/>
      <w:bookmarkEnd w:id="506"/>
    </w:p>
    <w:p w:rsidR="006B1F73" w:rsidRPr="00657B46" w:rsidRDefault="006B1F73" w:rsidP="006B1F73">
      <w:pPr>
        <w:ind w:firstLine="480"/>
        <w:rPr>
          <w:szCs w:val="24"/>
        </w:rPr>
      </w:pPr>
      <w:r w:rsidRPr="00657B46">
        <w:rPr>
          <w:rFonts w:hint="eastAsia"/>
          <w:szCs w:val="24"/>
        </w:rPr>
        <w:t>主要用于查看某些离散频点目前的电平及角度等情况，实现对多个频点的测量，如果信号电平超过门限值则会保持测量一段时间</w:t>
      </w:r>
      <w:r w:rsidRPr="00657B46">
        <w:rPr>
          <w:szCs w:val="24"/>
        </w:rPr>
        <w:t>,</w:t>
      </w:r>
      <w:r w:rsidRPr="00657B46">
        <w:rPr>
          <w:rFonts w:hint="eastAsia"/>
          <w:szCs w:val="24"/>
        </w:rPr>
        <w:t>可以对其监听。</w:t>
      </w:r>
    </w:p>
    <w:p w:rsidR="006B1F73" w:rsidRDefault="006B1F73" w:rsidP="006B1F73">
      <w:pPr>
        <w:ind w:firstLine="360"/>
        <w:jc w:val="center"/>
        <w:rPr>
          <w:szCs w:val="24"/>
        </w:rPr>
      </w:pPr>
      <w:r>
        <w:rPr>
          <w:rFonts w:ascii="宋体" w:cs="宋体"/>
          <w:noProof/>
          <w:color w:val="000000"/>
          <w:kern w:val="0"/>
          <w:sz w:val="18"/>
          <w:szCs w:val="21"/>
        </w:rPr>
        <w:drawing>
          <wp:inline distT="0" distB="0" distL="0" distR="0" wp14:anchorId="3B5DE5D5" wp14:editId="1C46E643">
            <wp:extent cx="5280660" cy="3055620"/>
            <wp:effectExtent l="0" t="0" r="0" b="0"/>
            <wp:docPr id="114" name="图片 114" descr="说明: 200911250918552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7" descr="说明: 20091125091855234.bmp"/>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80660" cy="3055620"/>
                    </a:xfrm>
                    <a:prstGeom prst="rect">
                      <a:avLst/>
                    </a:prstGeom>
                    <a:noFill/>
                    <a:ln>
                      <a:noFill/>
                    </a:ln>
                  </pic:spPr>
                </pic:pic>
              </a:graphicData>
            </a:graphic>
          </wp:inline>
        </w:drawing>
      </w:r>
    </w:p>
    <w:p w:rsidR="006B1F73" w:rsidRDefault="006B1F73" w:rsidP="00C15B22">
      <w:pPr>
        <w:pStyle w:val="60"/>
        <w:numPr>
          <w:ilvl w:val="5"/>
          <w:numId w:val="93"/>
        </w:numPr>
        <w:ind w:firstLineChars="0"/>
      </w:pPr>
      <w:bookmarkStart w:id="507" w:name="_Toc311808782"/>
      <w:bookmarkStart w:id="508" w:name="_Toc311808985"/>
      <w:bookmarkStart w:id="509" w:name="_Toc311809194"/>
      <w:bookmarkStart w:id="510" w:name="_Toc311810748"/>
      <w:bookmarkStart w:id="511" w:name="_Toc330215906"/>
      <w:r w:rsidRPr="00DE0EF9">
        <w:rPr>
          <w:rFonts w:hint="eastAsia"/>
        </w:rPr>
        <w:t>频域</w:t>
      </w:r>
      <w:r w:rsidRPr="00DE0EF9">
        <w:rPr>
          <w:rFonts w:hint="eastAsia"/>
        </w:rPr>
        <w:t>/</w:t>
      </w:r>
      <w:r w:rsidRPr="00DE0EF9">
        <w:rPr>
          <w:rFonts w:hint="eastAsia"/>
        </w:rPr>
        <w:t>时域分析</w:t>
      </w:r>
      <w:bookmarkEnd w:id="507"/>
      <w:bookmarkEnd w:id="508"/>
      <w:bookmarkEnd w:id="509"/>
      <w:bookmarkEnd w:id="510"/>
      <w:bookmarkEnd w:id="511"/>
    </w:p>
    <w:p w:rsidR="006B1F73" w:rsidRPr="000B313C" w:rsidRDefault="006B1F73" w:rsidP="006B1F73">
      <w:pPr>
        <w:ind w:firstLine="480"/>
        <w:rPr>
          <w:szCs w:val="24"/>
        </w:rPr>
      </w:pPr>
      <w:r w:rsidRPr="000B313C">
        <w:rPr>
          <w:rFonts w:hint="eastAsia"/>
          <w:szCs w:val="24"/>
        </w:rPr>
        <w:t>使用频谱仪测量单个频点的频域或时域特征值，并进行显示。</w:t>
      </w:r>
      <w:r>
        <w:rPr>
          <w:rFonts w:hint="eastAsia"/>
          <w:szCs w:val="24"/>
        </w:rPr>
        <w:t>该功能为软件功能，需要频谱仪设备支持。</w:t>
      </w:r>
    </w:p>
    <w:p w:rsidR="006B1F73" w:rsidRDefault="006B1F73" w:rsidP="006B1F73">
      <w:pPr>
        <w:ind w:firstLine="480"/>
        <w:jc w:val="center"/>
      </w:pPr>
      <w:r>
        <w:rPr>
          <w:noProof/>
        </w:rPr>
        <w:lastRenderedPageBreak/>
        <w:drawing>
          <wp:inline distT="0" distB="0" distL="0" distR="0" wp14:anchorId="5BBCCFD3" wp14:editId="757DC27E">
            <wp:extent cx="5288280" cy="24917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88280" cy="2491740"/>
                    </a:xfrm>
                    <a:prstGeom prst="rect">
                      <a:avLst/>
                    </a:prstGeom>
                    <a:noFill/>
                    <a:ln>
                      <a:noFill/>
                    </a:ln>
                  </pic:spPr>
                </pic:pic>
              </a:graphicData>
            </a:graphic>
          </wp:inline>
        </w:drawing>
      </w:r>
    </w:p>
    <w:p w:rsidR="006B1F73" w:rsidRPr="00D96003" w:rsidRDefault="006B1F73" w:rsidP="00C15B22">
      <w:pPr>
        <w:pStyle w:val="52"/>
        <w:numPr>
          <w:ilvl w:val="4"/>
          <w:numId w:val="93"/>
        </w:numPr>
        <w:ind w:firstLineChars="0"/>
      </w:pPr>
      <w:bookmarkStart w:id="512" w:name="_Toc330215907"/>
      <w:r w:rsidRPr="00F53AAD">
        <w:rPr>
          <w:rFonts w:hint="eastAsia"/>
        </w:rPr>
        <w:t>多用户多任务功能</w:t>
      </w:r>
      <w:bookmarkEnd w:id="512"/>
    </w:p>
    <w:p w:rsidR="006B1F73" w:rsidRPr="00870669" w:rsidRDefault="006B1F73" w:rsidP="006B1F73">
      <w:pPr>
        <w:ind w:firstLineChars="150" w:firstLine="360"/>
        <w:rPr>
          <w:rFonts w:ascii="宋体" w:hAnsi="宋体"/>
          <w:szCs w:val="24"/>
        </w:rPr>
      </w:pPr>
      <w:r w:rsidRPr="00870669">
        <w:rPr>
          <w:rFonts w:ascii="宋体" w:hAnsi="宋体" w:hint="eastAsia"/>
          <w:szCs w:val="24"/>
        </w:rPr>
        <w:t>系统频谱处理器主机具有多用户多任务工作能力。支持不受中频带宽、测量任务和参数制约的，全工作频段内多用户多任务处理能力。</w:t>
      </w:r>
    </w:p>
    <w:p w:rsidR="006B1F73" w:rsidRPr="00870669" w:rsidRDefault="006B1F73" w:rsidP="006B1F73">
      <w:pPr>
        <w:ind w:firstLineChars="150" w:firstLine="360"/>
        <w:jc w:val="center"/>
        <w:rPr>
          <w:rFonts w:ascii="宋体" w:hAnsi="宋体"/>
          <w:szCs w:val="24"/>
        </w:rPr>
      </w:pPr>
      <w:r>
        <w:rPr>
          <w:rFonts w:ascii="宋体" w:hAnsi="宋体"/>
          <w:noProof/>
          <w:szCs w:val="24"/>
        </w:rPr>
        <w:drawing>
          <wp:inline distT="0" distB="0" distL="0" distR="0" wp14:anchorId="64B4BE9D" wp14:editId="05017A49">
            <wp:extent cx="5204460" cy="2987040"/>
            <wp:effectExtent l="0" t="0" r="0" b="3810"/>
            <wp:docPr id="112" name="图片 112" descr="说明: C:\Users\Administrator\Desktop\上海投标\多任务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说明: C:\Users\Administrator\Desktop\上海投标\多任务1.bmp"/>
                    <pic:cNvPicPr>
                      <a:picLocks noChangeAspect="1" noChangeArrowheads="1"/>
                    </pic:cNvPicPr>
                  </pic:nvPicPr>
                  <pic:blipFill>
                    <a:blip r:embed="rId193">
                      <a:extLst>
                        <a:ext uri="{28A0092B-C50C-407E-A947-70E740481C1C}">
                          <a14:useLocalDpi xmlns:a14="http://schemas.microsoft.com/office/drawing/2010/main" val="0"/>
                        </a:ext>
                      </a:extLst>
                    </a:blip>
                    <a:srcRect b="4037"/>
                    <a:stretch>
                      <a:fillRect/>
                    </a:stretch>
                  </pic:blipFill>
                  <pic:spPr bwMode="auto">
                    <a:xfrm>
                      <a:off x="0" y="0"/>
                      <a:ext cx="5204460" cy="2987040"/>
                    </a:xfrm>
                    <a:prstGeom prst="rect">
                      <a:avLst/>
                    </a:prstGeom>
                    <a:noFill/>
                    <a:ln>
                      <a:noFill/>
                    </a:ln>
                  </pic:spPr>
                </pic:pic>
              </a:graphicData>
            </a:graphic>
          </wp:inline>
        </w:drawing>
      </w:r>
    </w:p>
    <w:p w:rsidR="006B1F73" w:rsidRPr="00870669" w:rsidRDefault="006B1F73" w:rsidP="006B1F73">
      <w:pPr>
        <w:ind w:firstLineChars="150" w:firstLine="360"/>
        <w:rPr>
          <w:rFonts w:ascii="宋体" w:hAnsi="宋体"/>
          <w:szCs w:val="24"/>
        </w:rPr>
      </w:pPr>
      <w:r w:rsidRPr="00870669">
        <w:rPr>
          <w:rFonts w:ascii="宋体" w:hAnsi="宋体" w:hint="eastAsia"/>
          <w:szCs w:val="24"/>
        </w:rPr>
        <w:t>系统可实现多个用户同时利用一台设备进行多个监测测向任务的工作模式。多用户多任务可任意设置不同监测测向任务，同时实现多个频段扫描、单频测量、中频分析等任务。</w:t>
      </w:r>
    </w:p>
    <w:p w:rsidR="006B1F73" w:rsidRPr="00F673DF" w:rsidRDefault="006B1F73" w:rsidP="00C15B22">
      <w:pPr>
        <w:pStyle w:val="52"/>
        <w:numPr>
          <w:ilvl w:val="4"/>
          <w:numId w:val="93"/>
        </w:numPr>
        <w:ind w:firstLineChars="0"/>
      </w:pPr>
      <w:bookmarkStart w:id="513" w:name="_Toc208376794"/>
      <w:bookmarkStart w:id="514" w:name="_Toc208720663"/>
      <w:bookmarkStart w:id="515" w:name="_Toc252263910"/>
      <w:bookmarkStart w:id="516" w:name="_Toc311808786"/>
      <w:bookmarkStart w:id="517" w:name="_Toc311808989"/>
      <w:bookmarkStart w:id="518" w:name="_Toc311809198"/>
      <w:bookmarkStart w:id="519" w:name="_Toc311810752"/>
      <w:bookmarkStart w:id="520" w:name="_Toc330215908"/>
      <w:r w:rsidRPr="00F673DF">
        <w:rPr>
          <w:rFonts w:hint="eastAsia"/>
        </w:rPr>
        <w:lastRenderedPageBreak/>
        <w:t>监测管理</w:t>
      </w:r>
      <w:bookmarkEnd w:id="513"/>
      <w:bookmarkEnd w:id="514"/>
      <w:bookmarkEnd w:id="515"/>
      <w:r w:rsidRPr="00F673DF">
        <w:rPr>
          <w:rFonts w:hint="eastAsia"/>
        </w:rPr>
        <w:t>功能</w:t>
      </w:r>
      <w:bookmarkEnd w:id="516"/>
      <w:bookmarkEnd w:id="517"/>
      <w:bookmarkEnd w:id="518"/>
      <w:bookmarkEnd w:id="519"/>
      <w:bookmarkEnd w:id="520"/>
    </w:p>
    <w:p w:rsidR="006B1F73" w:rsidRDefault="006B1F73" w:rsidP="00C15B22">
      <w:pPr>
        <w:pStyle w:val="60"/>
        <w:numPr>
          <w:ilvl w:val="5"/>
          <w:numId w:val="93"/>
        </w:numPr>
        <w:ind w:firstLineChars="0"/>
      </w:pPr>
      <w:bookmarkStart w:id="521" w:name="_Toc311808787"/>
      <w:bookmarkStart w:id="522" w:name="_Toc311808990"/>
      <w:bookmarkStart w:id="523" w:name="_Toc311809199"/>
      <w:bookmarkStart w:id="524" w:name="_Toc311810753"/>
      <w:bookmarkStart w:id="525" w:name="_Toc330215909"/>
      <w:r>
        <w:rPr>
          <w:rFonts w:hint="eastAsia"/>
        </w:rPr>
        <w:t>监测人员管理</w:t>
      </w:r>
      <w:bookmarkEnd w:id="521"/>
      <w:bookmarkEnd w:id="522"/>
      <w:bookmarkEnd w:id="523"/>
      <w:bookmarkEnd w:id="524"/>
      <w:bookmarkEnd w:id="525"/>
    </w:p>
    <w:p w:rsidR="006B1F73" w:rsidRPr="00DC5333" w:rsidRDefault="006B1F73" w:rsidP="006B1F73">
      <w:pPr>
        <w:ind w:firstLine="480"/>
        <w:rPr>
          <w:szCs w:val="24"/>
        </w:rPr>
      </w:pPr>
      <w:r w:rsidRPr="00DC5333">
        <w:rPr>
          <w:rFonts w:hint="eastAsia"/>
          <w:szCs w:val="24"/>
        </w:rPr>
        <w:t>该功能主要用于管理监测人员的相关信息。</w:t>
      </w:r>
    </w:p>
    <w:p w:rsidR="006B1F73" w:rsidRDefault="006B1F73" w:rsidP="006B1F73">
      <w:pPr>
        <w:ind w:firstLine="480"/>
        <w:jc w:val="center"/>
      </w:pPr>
      <w:r>
        <w:rPr>
          <w:noProof/>
        </w:rPr>
        <w:drawing>
          <wp:inline distT="0" distB="0" distL="0" distR="0" wp14:anchorId="12ED4306" wp14:editId="3330E604">
            <wp:extent cx="5501640" cy="2735580"/>
            <wp:effectExtent l="0" t="0" r="381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01640" cy="2735580"/>
                    </a:xfrm>
                    <a:prstGeom prst="rect">
                      <a:avLst/>
                    </a:prstGeom>
                    <a:noFill/>
                    <a:ln>
                      <a:noFill/>
                    </a:ln>
                  </pic:spPr>
                </pic:pic>
              </a:graphicData>
            </a:graphic>
          </wp:inline>
        </w:drawing>
      </w:r>
    </w:p>
    <w:p w:rsidR="006B1F73" w:rsidRDefault="006B1F73" w:rsidP="00C15B22">
      <w:pPr>
        <w:pStyle w:val="60"/>
        <w:numPr>
          <w:ilvl w:val="5"/>
          <w:numId w:val="93"/>
        </w:numPr>
        <w:ind w:firstLineChars="0"/>
      </w:pPr>
      <w:bookmarkStart w:id="526" w:name="_Toc311808788"/>
      <w:bookmarkStart w:id="527" w:name="_Toc311808991"/>
      <w:bookmarkStart w:id="528" w:name="_Toc311809200"/>
      <w:bookmarkStart w:id="529" w:name="_Toc311810754"/>
      <w:bookmarkStart w:id="530" w:name="_Toc330215910"/>
      <w:r>
        <w:rPr>
          <w:rFonts w:hint="eastAsia"/>
        </w:rPr>
        <w:t>监测站管理</w:t>
      </w:r>
      <w:bookmarkEnd w:id="526"/>
      <w:bookmarkEnd w:id="527"/>
      <w:bookmarkEnd w:id="528"/>
      <w:bookmarkEnd w:id="529"/>
      <w:bookmarkEnd w:id="530"/>
    </w:p>
    <w:p w:rsidR="006B1F73" w:rsidRPr="00DC5333" w:rsidRDefault="006B1F73" w:rsidP="006B1F73">
      <w:pPr>
        <w:ind w:firstLine="480"/>
        <w:rPr>
          <w:szCs w:val="24"/>
        </w:rPr>
      </w:pPr>
      <w:r w:rsidRPr="00DC5333">
        <w:rPr>
          <w:rFonts w:hint="eastAsia"/>
          <w:szCs w:val="24"/>
        </w:rPr>
        <w:t>管理监测站，对监测站进行新增，修改，查询等操作。</w:t>
      </w:r>
    </w:p>
    <w:p w:rsidR="006B1F73" w:rsidRDefault="006B1F73" w:rsidP="006B1F73">
      <w:pPr>
        <w:ind w:firstLine="480"/>
        <w:jc w:val="center"/>
      </w:pPr>
      <w:r>
        <w:rPr>
          <w:noProof/>
        </w:rPr>
        <w:drawing>
          <wp:inline distT="0" distB="0" distL="0" distR="0" wp14:anchorId="17E7C955" wp14:editId="32236DB7">
            <wp:extent cx="5387340" cy="2209800"/>
            <wp:effectExtent l="0" t="0" r="381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87340" cy="2209800"/>
                    </a:xfrm>
                    <a:prstGeom prst="rect">
                      <a:avLst/>
                    </a:prstGeom>
                    <a:noFill/>
                    <a:ln>
                      <a:noFill/>
                    </a:ln>
                  </pic:spPr>
                </pic:pic>
              </a:graphicData>
            </a:graphic>
          </wp:inline>
        </w:drawing>
      </w:r>
    </w:p>
    <w:p w:rsidR="006B1F73" w:rsidRPr="00963F20" w:rsidRDefault="006B1F73" w:rsidP="00C15B22">
      <w:pPr>
        <w:pStyle w:val="60"/>
        <w:numPr>
          <w:ilvl w:val="5"/>
          <w:numId w:val="93"/>
        </w:numPr>
        <w:ind w:firstLineChars="0"/>
      </w:pPr>
      <w:bookmarkStart w:id="531" w:name="_Toc311808789"/>
      <w:bookmarkStart w:id="532" w:name="_Toc311808992"/>
      <w:bookmarkStart w:id="533" w:name="_Toc311809201"/>
      <w:bookmarkStart w:id="534" w:name="_Toc311810755"/>
      <w:bookmarkStart w:id="535" w:name="_Toc330215911"/>
      <w:r w:rsidRPr="00963F20">
        <w:rPr>
          <w:rFonts w:hint="eastAsia"/>
        </w:rPr>
        <w:t>监测执行站管理</w:t>
      </w:r>
      <w:bookmarkEnd w:id="531"/>
      <w:bookmarkEnd w:id="532"/>
      <w:bookmarkEnd w:id="533"/>
      <w:bookmarkEnd w:id="534"/>
      <w:bookmarkEnd w:id="535"/>
    </w:p>
    <w:p w:rsidR="006B1F73" w:rsidRPr="005A061F" w:rsidRDefault="006B1F73" w:rsidP="006B1F73">
      <w:pPr>
        <w:ind w:firstLine="480"/>
        <w:rPr>
          <w:szCs w:val="24"/>
        </w:rPr>
      </w:pPr>
      <w:r w:rsidRPr="00F2742C">
        <w:rPr>
          <w:rFonts w:hint="eastAsia"/>
          <w:szCs w:val="24"/>
        </w:rPr>
        <w:t>管理监测执行站，对监测执行站进行新增，修改，查询等操作。</w:t>
      </w:r>
    </w:p>
    <w:p w:rsidR="006B1F73" w:rsidRDefault="006B1F73" w:rsidP="006B1F73">
      <w:pPr>
        <w:ind w:firstLine="480"/>
        <w:jc w:val="center"/>
      </w:pPr>
      <w:r>
        <w:rPr>
          <w:noProof/>
        </w:rPr>
        <w:lastRenderedPageBreak/>
        <w:drawing>
          <wp:inline distT="0" distB="0" distL="0" distR="0" wp14:anchorId="1048EB5B" wp14:editId="5879C5CB">
            <wp:extent cx="5387340" cy="2362200"/>
            <wp:effectExtent l="0" t="0" r="381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87340" cy="2362200"/>
                    </a:xfrm>
                    <a:prstGeom prst="rect">
                      <a:avLst/>
                    </a:prstGeom>
                    <a:noFill/>
                    <a:ln>
                      <a:noFill/>
                    </a:ln>
                  </pic:spPr>
                </pic:pic>
              </a:graphicData>
            </a:graphic>
          </wp:inline>
        </w:drawing>
      </w:r>
    </w:p>
    <w:p w:rsidR="006B1F73" w:rsidRPr="00963F20" w:rsidRDefault="006B1F73" w:rsidP="00C15B22">
      <w:pPr>
        <w:pStyle w:val="60"/>
        <w:numPr>
          <w:ilvl w:val="5"/>
          <w:numId w:val="93"/>
        </w:numPr>
        <w:ind w:firstLineChars="0"/>
      </w:pPr>
      <w:bookmarkStart w:id="536" w:name="_Toc311808790"/>
      <w:bookmarkStart w:id="537" w:name="_Toc311808993"/>
      <w:bookmarkStart w:id="538" w:name="_Toc311809202"/>
      <w:bookmarkStart w:id="539" w:name="_Toc311810756"/>
      <w:bookmarkStart w:id="540" w:name="_Toc330215912"/>
      <w:r w:rsidRPr="00963F20">
        <w:rPr>
          <w:rFonts w:hint="eastAsia"/>
        </w:rPr>
        <w:t>设备资料管理</w:t>
      </w:r>
      <w:bookmarkEnd w:id="536"/>
      <w:bookmarkEnd w:id="537"/>
      <w:bookmarkEnd w:id="538"/>
      <w:bookmarkEnd w:id="539"/>
      <w:bookmarkEnd w:id="540"/>
    </w:p>
    <w:p w:rsidR="006B1F73" w:rsidRPr="00FC3BD4" w:rsidRDefault="006B1F73" w:rsidP="006B1F73">
      <w:pPr>
        <w:ind w:firstLine="480"/>
        <w:rPr>
          <w:szCs w:val="24"/>
        </w:rPr>
      </w:pPr>
      <w:r w:rsidRPr="00FC3BD4">
        <w:rPr>
          <w:rFonts w:hint="eastAsia"/>
          <w:szCs w:val="24"/>
        </w:rPr>
        <w:t>该功能用于管理监测业务中涉及到的所有设备的信息。</w:t>
      </w:r>
    </w:p>
    <w:p w:rsidR="006B1F73" w:rsidRPr="00963F20" w:rsidRDefault="006B1F73" w:rsidP="000D3117">
      <w:pPr>
        <w:ind w:firstLineChars="83" w:firstLine="199"/>
      </w:pPr>
      <w:r>
        <w:rPr>
          <w:noProof/>
        </w:rPr>
        <w:drawing>
          <wp:inline distT="0" distB="0" distL="0" distR="0" wp14:anchorId="3FB2319E" wp14:editId="32265789">
            <wp:extent cx="5113020" cy="24003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13020" cy="2400300"/>
                    </a:xfrm>
                    <a:prstGeom prst="rect">
                      <a:avLst/>
                    </a:prstGeom>
                    <a:noFill/>
                    <a:ln>
                      <a:noFill/>
                    </a:ln>
                  </pic:spPr>
                </pic:pic>
              </a:graphicData>
            </a:graphic>
          </wp:inline>
        </w:drawing>
      </w:r>
    </w:p>
    <w:p w:rsidR="006B1F73" w:rsidRPr="00FC3BD4" w:rsidRDefault="006B1F73" w:rsidP="00C15B22">
      <w:pPr>
        <w:pStyle w:val="60"/>
        <w:numPr>
          <w:ilvl w:val="5"/>
          <w:numId w:val="93"/>
        </w:numPr>
        <w:ind w:firstLineChars="0"/>
      </w:pPr>
      <w:bookmarkStart w:id="541" w:name="_Toc311808791"/>
      <w:bookmarkStart w:id="542" w:name="_Toc311808994"/>
      <w:bookmarkStart w:id="543" w:name="_Toc311809203"/>
      <w:bookmarkStart w:id="544" w:name="_Toc311810757"/>
      <w:bookmarkStart w:id="545" w:name="_Toc330215913"/>
      <w:r w:rsidRPr="00FC3BD4">
        <w:rPr>
          <w:rFonts w:hint="eastAsia"/>
        </w:rPr>
        <w:t>监测设备属性管理</w:t>
      </w:r>
      <w:bookmarkEnd w:id="541"/>
      <w:bookmarkEnd w:id="542"/>
      <w:bookmarkEnd w:id="543"/>
      <w:bookmarkEnd w:id="544"/>
      <w:bookmarkEnd w:id="545"/>
    </w:p>
    <w:p w:rsidR="006B1F73" w:rsidRPr="00FC3BD4" w:rsidRDefault="006B1F73" w:rsidP="006B1F73">
      <w:pPr>
        <w:ind w:firstLine="480"/>
        <w:rPr>
          <w:szCs w:val="24"/>
        </w:rPr>
      </w:pPr>
      <w:r w:rsidRPr="00FC3BD4">
        <w:rPr>
          <w:rFonts w:hint="eastAsia"/>
          <w:szCs w:val="24"/>
        </w:rPr>
        <w:t>监测设备属性管理提供了管理监测设备功能和参数的基本方法。</w:t>
      </w:r>
    </w:p>
    <w:p w:rsidR="006B1F73" w:rsidRPr="00963F20" w:rsidRDefault="006B1F73" w:rsidP="000D3117">
      <w:pPr>
        <w:ind w:firstLineChars="83" w:firstLine="199"/>
      </w:pPr>
      <w:r>
        <w:rPr>
          <w:noProof/>
        </w:rPr>
        <w:lastRenderedPageBreak/>
        <w:drawing>
          <wp:inline distT="0" distB="0" distL="0" distR="0" wp14:anchorId="7F48A3BB" wp14:editId="20BE48DD">
            <wp:extent cx="5090160" cy="229362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90160" cy="2293620"/>
                    </a:xfrm>
                    <a:prstGeom prst="rect">
                      <a:avLst/>
                    </a:prstGeom>
                    <a:noFill/>
                    <a:ln>
                      <a:noFill/>
                    </a:ln>
                  </pic:spPr>
                </pic:pic>
              </a:graphicData>
            </a:graphic>
          </wp:inline>
        </w:drawing>
      </w:r>
    </w:p>
    <w:p w:rsidR="006B1F73" w:rsidRPr="00FC3BD4" w:rsidRDefault="006B1F73" w:rsidP="00C15B22">
      <w:pPr>
        <w:pStyle w:val="60"/>
        <w:numPr>
          <w:ilvl w:val="5"/>
          <w:numId w:val="93"/>
        </w:numPr>
        <w:ind w:firstLineChars="0"/>
      </w:pPr>
      <w:bookmarkStart w:id="546" w:name="_Toc311808792"/>
      <w:bookmarkStart w:id="547" w:name="_Toc311808995"/>
      <w:bookmarkStart w:id="548" w:name="_Toc311809204"/>
      <w:bookmarkStart w:id="549" w:name="_Toc311810758"/>
      <w:bookmarkStart w:id="550" w:name="_Toc330215914"/>
      <w:r w:rsidRPr="00FC3BD4">
        <w:rPr>
          <w:rFonts w:hint="eastAsia"/>
        </w:rPr>
        <w:t>同步监测资料</w:t>
      </w:r>
      <w:bookmarkEnd w:id="546"/>
      <w:bookmarkEnd w:id="547"/>
      <w:bookmarkEnd w:id="548"/>
      <w:bookmarkEnd w:id="549"/>
      <w:bookmarkEnd w:id="550"/>
    </w:p>
    <w:p w:rsidR="006B1F73" w:rsidRPr="00FC3BD4" w:rsidRDefault="006B1F73" w:rsidP="006B1F73">
      <w:pPr>
        <w:ind w:firstLine="480"/>
        <w:rPr>
          <w:szCs w:val="24"/>
        </w:rPr>
      </w:pPr>
      <w:r w:rsidRPr="00FC3BD4">
        <w:rPr>
          <w:rFonts w:hint="eastAsia"/>
          <w:szCs w:val="24"/>
        </w:rPr>
        <w:t>当多个人员均对监测资料进行了修改，选择该功能可以即时更新修改结果，便于对资料的正确查看。</w:t>
      </w:r>
    </w:p>
    <w:p w:rsidR="006B1F73" w:rsidRPr="00963F20" w:rsidRDefault="006B1F73" w:rsidP="00C15B22">
      <w:pPr>
        <w:pStyle w:val="60"/>
        <w:numPr>
          <w:ilvl w:val="5"/>
          <w:numId w:val="93"/>
        </w:numPr>
        <w:ind w:firstLineChars="0"/>
      </w:pPr>
      <w:bookmarkStart w:id="551" w:name="_Toc311808793"/>
      <w:bookmarkStart w:id="552" w:name="_Toc311808996"/>
      <w:bookmarkStart w:id="553" w:name="_Toc311809205"/>
      <w:bookmarkStart w:id="554" w:name="_Toc311810759"/>
      <w:bookmarkStart w:id="555" w:name="_Toc330215915"/>
      <w:r w:rsidRPr="00963F20">
        <w:rPr>
          <w:rFonts w:hint="eastAsia"/>
        </w:rPr>
        <w:t>电源管理</w:t>
      </w:r>
      <w:bookmarkEnd w:id="551"/>
      <w:bookmarkEnd w:id="552"/>
      <w:bookmarkEnd w:id="553"/>
      <w:bookmarkEnd w:id="554"/>
      <w:bookmarkEnd w:id="555"/>
    </w:p>
    <w:p w:rsidR="006B1F73" w:rsidRPr="00FC3BD4" w:rsidRDefault="006B1F73" w:rsidP="006B1F73">
      <w:pPr>
        <w:ind w:firstLine="480"/>
        <w:rPr>
          <w:szCs w:val="24"/>
        </w:rPr>
      </w:pPr>
      <w:r w:rsidRPr="00FC3BD4">
        <w:rPr>
          <w:rFonts w:hint="eastAsia"/>
          <w:szCs w:val="24"/>
        </w:rPr>
        <w:t>远程控制监测执行站电源，包括监测执行站设备电源、系统服务端所在工控机电源和监测执行站电源。该功能可以实现远程开启和关闭监测站设备电源、系统服务端所在的工控机电源和监测执行站电源，并查询其状态。</w:t>
      </w:r>
    </w:p>
    <w:p w:rsidR="006B1F73" w:rsidRPr="00963F20" w:rsidRDefault="006B1F73" w:rsidP="006B1F73">
      <w:pPr>
        <w:ind w:leftChars="-2" w:left="-5" w:firstLineChars="31" w:firstLine="74"/>
        <w:jc w:val="center"/>
      </w:pPr>
      <w:r>
        <w:rPr>
          <w:noProof/>
        </w:rPr>
        <w:drawing>
          <wp:inline distT="0" distB="0" distL="0" distR="0" wp14:anchorId="79A50A49" wp14:editId="4B8894D2">
            <wp:extent cx="5213743" cy="2926080"/>
            <wp:effectExtent l="0" t="0" r="6350" b="7620"/>
            <wp:docPr id="106" name="图片 106" descr="说明: 电源管理_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6" descr="说明: 电源管理_2.bmp"/>
                    <pic:cNvPicPr>
                      <a:picLocks noChangeAspect="1" noChangeArrowheads="1"/>
                    </pic:cNvPicPr>
                  </pic:nvPicPr>
                  <pic:blipFill>
                    <a:blip r:embed="rId199">
                      <a:extLst>
                        <a:ext uri="{28A0092B-C50C-407E-A947-70E740481C1C}">
                          <a14:useLocalDpi xmlns:a14="http://schemas.microsoft.com/office/drawing/2010/main" val="0"/>
                        </a:ext>
                      </a:extLst>
                    </a:blip>
                    <a:srcRect l="6218" t="10655" r="6050" b="14754"/>
                    <a:stretch>
                      <a:fillRect/>
                    </a:stretch>
                  </pic:blipFill>
                  <pic:spPr bwMode="auto">
                    <a:xfrm>
                      <a:off x="0" y="0"/>
                      <a:ext cx="5213743" cy="2926080"/>
                    </a:xfrm>
                    <a:prstGeom prst="rect">
                      <a:avLst/>
                    </a:prstGeom>
                    <a:noFill/>
                    <a:ln>
                      <a:noFill/>
                    </a:ln>
                  </pic:spPr>
                </pic:pic>
              </a:graphicData>
            </a:graphic>
          </wp:inline>
        </w:drawing>
      </w:r>
    </w:p>
    <w:p w:rsidR="006B1F73" w:rsidRPr="00FC3BD4" w:rsidRDefault="006B1F73" w:rsidP="00C15B22">
      <w:pPr>
        <w:pStyle w:val="60"/>
        <w:numPr>
          <w:ilvl w:val="5"/>
          <w:numId w:val="93"/>
        </w:numPr>
        <w:ind w:firstLineChars="0"/>
      </w:pPr>
      <w:bookmarkStart w:id="556" w:name="_Toc311808794"/>
      <w:bookmarkStart w:id="557" w:name="_Toc311808997"/>
      <w:bookmarkStart w:id="558" w:name="_Toc311809206"/>
      <w:bookmarkStart w:id="559" w:name="_Toc311810760"/>
      <w:bookmarkStart w:id="560" w:name="_Toc330215916"/>
      <w:r w:rsidRPr="00FC3BD4">
        <w:rPr>
          <w:rFonts w:hint="eastAsia"/>
        </w:rPr>
        <w:t>设备维护记录</w:t>
      </w:r>
      <w:bookmarkEnd w:id="556"/>
      <w:bookmarkEnd w:id="557"/>
      <w:bookmarkEnd w:id="558"/>
      <w:bookmarkEnd w:id="559"/>
      <w:bookmarkEnd w:id="560"/>
    </w:p>
    <w:p w:rsidR="006B1F73" w:rsidRPr="00FC3BD4" w:rsidRDefault="006B1F73" w:rsidP="006B1F73">
      <w:pPr>
        <w:ind w:firstLine="480"/>
        <w:rPr>
          <w:szCs w:val="24"/>
        </w:rPr>
      </w:pPr>
      <w:r w:rsidRPr="00FC3BD4">
        <w:rPr>
          <w:rFonts w:hint="eastAsia"/>
          <w:szCs w:val="24"/>
        </w:rPr>
        <w:t>该功能用于管理与设备维护相关的信息。</w:t>
      </w:r>
    </w:p>
    <w:p w:rsidR="006B1F73" w:rsidRPr="00963F20" w:rsidRDefault="006B1F73" w:rsidP="006B1F73">
      <w:pPr>
        <w:ind w:left="360" w:firstLine="480"/>
        <w:jc w:val="center"/>
      </w:pPr>
      <w:r>
        <w:rPr>
          <w:noProof/>
        </w:rPr>
        <w:lastRenderedPageBreak/>
        <w:drawing>
          <wp:inline distT="0" distB="0" distL="0" distR="0" wp14:anchorId="06606545" wp14:editId="3B19CF06">
            <wp:extent cx="4632960" cy="261366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32960" cy="2613660"/>
                    </a:xfrm>
                    <a:prstGeom prst="rect">
                      <a:avLst/>
                    </a:prstGeom>
                    <a:noFill/>
                    <a:ln>
                      <a:noFill/>
                    </a:ln>
                  </pic:spPr>
                </pic:pic>
              </a:graphicData>
            </a:graphic>
          </wp:inline>
        </w:drawing>
      </w:r>
    </w:p>
    <w:p w:rsidR="006B1F73" w:rsidRPr="00963F20" w:rsidRDefault="006B1F73" w:rsidP="00C15B22">
      <w:pPr>
        <w:pStyle w:val="60"/>
        <w:numPr>
          <w:ilvl w:val="5"/>
          <w:numId w:val="93"/>
        </w:numPr>
        <w:ind w:firstLineChars="0"/>
      </w:pPr>
      <w:bookmarkStart w:id="561" w:name="_Toc311808795"/>
      <w:bookmarkStart w:id="562" w:name="_Toc311808998"/>
      <w:bookmarkStart w:id="563" w:name="_Toc311809207"/>
      <w:bookmarkStart w:id="564" w:name="_Toc311810761"/>
      <w:bookmarkStart w:id="565" w:name="_Toc330215917"/>
      <w:r w:rsidRPr="00963F20">
        <w:rPr>
          <w:rFonts w:hint="eastAsia"/>
        </w:rPr>
        <w:t>设备状态</w:t>
      </w:r>
      <w:bookmarkEnd w:id="561"/>
      <w:bookmarkEnd w:id="562"/>
      <w:bookmarkEnd w:id="563"/>
      <w:bookmarkEnd w:id="564"/>
      <w:bookmarkEnd w:id="565"/>
    </w:p>
    <w:p w:rsidR="006B1F73" w:rsidRPr="00FC3BD4" w:rsidRDefault="006B1F73" w:rsidP="006B1F73">
      <w:pPr>
        <w:ind w:firstLine="480"/>
        <w:rPr>
          <w:szCs w:val="24"/>
        </w:rPr>
      </w:pPr>
      <w:r w:rsidRPr="00FC3BD4">
        <w:rPr>
          <w:rFonts w:hint="eastAsia"/>
          <w:szCs w:val="24"/>
        </w:rPr>
        <w:t>该功能用于管理设备状态的相关信息。</w:t>
      </w:r>
    </w:p>
    <w:p w:rsidR="006B1F73" w:rsidRPr="00963F20" w:rsidRDefault="006B1F73" w:rsidP="006B1F73">
      <w:pPr>
        <w:ind w:left="360" w:firstLine="480"/>
        <w:jc w:val="center"/>
      </w:pPr>
      <w:r>
        <w:rPr>
          <w:noProof/>
        </w:rPr>
        <w:drawing>
          <wp:inline distT="0" distB="0" distL="0" distR="0" wp14:anchorId="3506141E" wp14:editId="453E9C5D">
            <wp:extent cx="4617720" cy="27432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17720" cy="2743200"/>
                    </a:xfrm>
                    <a:prstGeom prst="rect">
                      <a:avLst/>
                    </a:prstGeom>
                    <a:noFill/>
                    <a:ln>
                      <a:noFill/>
                    </a:ln>
                  </pic:spPr>
                </pic:pic>
              </a:graphicData>
            </a:graphic>
          </wp:inline>
        </w:drawing>
      </w:r>
    </w:p>
    <w:p w:rsidR="006B1F73" w:rsidRPr="00963F20" w:rsidRDefault="006B1F73" w:rsidP="00C15B22">
      <w:pPr>
        <w:pStyle w:val="60"/>
        <w:numPr>
          <w:ilvl w:val="5"/>
          <w:numId w:val="93"/>
        </w:numPr>
        <w:ind w:firstLineChars="0"/>
      </w:pPr>
      <w:bookmarkStart w:id="566" w:name="_Toc311808796"/>
      <w:bookmarkStart w:id="567" w:name="_Toc311808999"/>
      <w:bookmarkStart w:id="568" w:name="_Toc311809208"/>
      <w:bookmarkStart w:id="569" w:name="_Toc311810762"/>
      <w:bookmarkStart w:id="570" w:name="_Toc330215918"/>
      <w:r w:rsidRPr="00963F20">
        <w:rPr>
          <w:rFonts w:hint="eastAsia"/>
        </w:rPr>
        <w:t>监测设备使用日志</w:t>
      </w:r>
      <w:bookmarkEnd w:id="566"/>
      <w:bookmarkEnd w:id="567"/>
      <w:bookmarkEnd w:id="568"/>
      <w:bookmarkEnd w:id="569"/>
      <w:bookmarkEnd w:id="570"/>
    </w:p>
    <w:p w:rsidR="006B1F73" w:rsidRPr="00FC3BD4" w:rsidRDefault="006B1F73" w:rsidP="006B1F73">
      <w:pPr>
        <w:ind w:firstLine="480"/>
        <w:rPr>
          <w:szCs w:val="24"/>
        </w:rPr>
      </w:pPr>
      <w:r w:rsidRPr="00FC3BD4">
        <w:rPr>
          <w:rFonts w:hint="eastAsia"/>
          <w:szCs w:val="24"/>
        </w:rPr>
        <w:t>查询监测设备使用情况。</w:t>
      </w:r>
    </w:p>
    <w:p w:rsidR="006B1F73" w:rsidRPr="00CC46D7" w:rsidRDefault="006B1F73" w:rsidP="006B1F73">
      <w:pPr>
        <w:ind w:firstLine="480"/>
        <w:jc w:val="center"/>
      </w:pPr>
      <w:r>
        <w:rPr>
          <w:noProof/>
        </w:rPr>
        <w:lastRenderedPageBreak/>
        <w:drawing>
          <wp:inline distT="0" distB="0" distL="0" distR="0" wp14:anchorId="667E1B27" wp14:editId="0EE48D73">
            <wp:extent cx="4869180" cy="2239671"/>
            <wp:effectExtent l="0" t="0" r="762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70505" cy="2240280"/>
                    </a:xfrm>
                    <a:prstGeom prst="rect">
                      <a:avLst/>
                    </a:prstGeom>
                    <a:noFill/>
                    <a:ln>
                      <a:noFill/>
                    </a:ln>
                  </pic:spPr>
                </pic:pic>
              </a:graphicData>
            </a:graphic>
          </wp:inline>
        </w:drawing>
      </w:r>
    </w:p>
    <w:p w:rsidR="006B1F73" w:rsidRPr="000A5975" w:rsidRDefault="006B1F73" w:rsidP="00C15B22">
      <w:pPr>
        <w:pStyle w:val="60"/>
        <w:numPr>
          <w:ilvl w:val="5"/>
          <w:numId w:val="93"/>
        </w:numPr>
        <w:ind w:firstLineChars="0"/>
      </w:pPr>
      <w:bookmarkStart w:id="571" w:name="_Toc252263911"/>
      <w:bookmarkStart w:id="572" w:name="_Toc311808797"/>
      <w:bookmarkStart w:id="573" w:name="_Toc311809000"/>
      <w:bookmarkStart w:id="574" w:name="_Toc311809209"/>
      <w:bookmarkStart w:id="575" w:name="_Toc311810763"/>
      <w:bookmarkStart w:id="576" w:name="_Toc330215919"/>
      <w:r w:rsidRPr="000A5975">
        <w:rPr>
          <w:rFonts w:hint="eastAsia"/>
        </w:rPr>
        <w:t>监测任务</w:t>
      </w:r>
      <w:bookmarkEnd w:id="571"/>
      <w:bookmarkEnd w:id="572"/>
      <w:bookmarkEnd w:id="573"/>
      <w:bookmarkEnd w:id="574"/>
      <w:bookmarkEnd w:id="575"/>
      <w:r>
        <w:rPr>
          <w:rFonts w:hint="eastAsia"/>
        </w:rPr>
        <w:t>自定义及管理</w:t>
      </w:r>
      <w:bookmarkEnd w:id="576"/>
    </w:p>
    <w:p w:rsidR="006B1F73" w:rsidRPr="00302EDD" w:rsidRDefault="006B1F73" w:rsidP="006B1F73">
      <w:pPr>
        <w:ind w:firstLineChars="150" w:firstLine="390"/>
        <w:rPr>
          <w:spacing w:val="10"/>
          <w:szCs w:val="24"/>
        </w:rPr>
      </w:pPr>
      <w:r w:rsidRPr="00302EDD">
        <w:rPr>
          <w:rFonts w:hint="eastAsia"/>
          <w:spacing w:val="10"/>
          <w:szCs w:val="24"/>
        </w:rPr>
        <w:t>系统能够对所辖多个监测站进行任务管理及参数设置，管理监测站点的监测任务，并自动运行。监测任务采用分级管理，低优先级任务让位于高优先级任务，高优先级任务完成后自动继续完成低优先级任务。因任意原因导致的任务中断，在无人值守时可自动断点接续。</w:t>
      </w:r>
    </w:p>
    <w:p w:rsidR="006B1F73" w:rsidRPr="000A5975" w:rsidRDefault="006B1F73" w:rsidP="006B1F73">
      <w:pPr>
        <w:ind w:firstLineChars="150" w:firstLine="390"/>
        <w:rPr>
          <w:spacing w:val="10"/>
          <w:szCs w:val="24"/>
        </w:rPr>
      </w:pPr>
      <w:r w:rsidRPr="00302EDD">
        <w:rPr>
          <w:rFonts w:hint="eastAsia"/>
          <w:spacing w:val="10"/>
          <w:szCs w:val="24"/>
        </w:rPr>
        <w:t>监测人员对需要重复执行的监测任务设定相应参数，提交后系统可根据时间自动执行任务。因其它原因未完成的自动任务，能够自动提醒，完成后的监测数据替代未完成的监测数据。</w:t>
      </w:r>
    </w:p>
    <w:p w:rsidR="006B1F73" w:rsidRDefault="006B1F73" w:rsidP="006B1F73">
      <w:pPr>
        <w:ind w:firstLine="480"/>
        <w:jc w:val="center"/>
        <w:rPr>
          <w:noProof/>
        </w:rPr>
      </w:pPr>
      <w:r>
        <w:rPr>
          <w:noProof/>
        </w:rPr>
        <w:drawing>
          <wp:inline distT="0" distB="0" distL="0" distR="0" wp14:anchorId="44EEDC07" wp14:editId="1A7BD9BA">
            <wp:extent cx="4922520" cy="1310640"/>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922520" cy="1310640"/>
                    </a:xfrm>
                    <a:prstGeom prst="rect">
                      <a:avLst/>
                    </a:prstGeom>
                    <a:noFill/>
                    <a:ln>
                      <a:noFill/>
                    </a:ln>
                  </pic:spPr>
                </pic:pic>
              </a:graphicData>
            </a:graphic>
          </wp:inline>
        </w:drawing>
      </w:r>
    </w:p>
    <w:p w:rsidR="006B1F73" w:rsidRDefault="006B1F73" w:rsidP="006B1F73">
      <w:pPr>
        <w:ind w:firstLine="480"/>
        <w:jc w:val="center"/>
        <w:rPr>
          <w:noProof/>
        </w:rPr>
      </w:pPr>
    </w:p>
    <w:p w:rsidR="006B1F73" w:rsidRDefault="006B1F73" w:rsidP="006B1F73">
      <w:pPr>
        <w:ind w:firstLine="480"/>
        <w:jc w:val="center"/>
      </w:pPr>
    </w:p>
    <w:p w:rsidR="006B1F73" w:rsidRPr="000A5975" w:rsidRDefault="006B1F73" w:rsidP="006B1F73">
      <w:pPr>
        <w:ind w:firstLine="480"/>
        <w:jc w:val="center"/>
      </w:pPr>
      <w:r>
        <w:rPr>
          <w:rFonts w:ascii="宋体" w:hAnsi="宋体"/>
          <w:noProof/>
        </w:rPr>
        <w:lastRenderedPageBreak/>
        <w:drawing>
          <wp:inline distT="0" distB="0" distL="0" distR="0" wp14:anchorId="1C5C7E9A" wp14:editId="23719F1B">
            <wp:extent cx="4968240" cy="2871815"/>
            <wp:effectExtent l="0" t="0" r="381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968240" cy="2871815"/>
                    </a:xfrm>
                    <a:prstGeom prst="rect">
                      <a:avLst/>
                    </a:prstGeom>
                    <a:noFill/>
                    <a:ln>
                      <a:noFill/>
                    </a:ln>
                  </pic:spPr>
                </pic:pic>
              </a:graphicData>
            </a:graphic>
          </wp:inline>
        </w:drawing>
      </w:r>
    </w:p>
    <w:p w:rsidR="006B1F73" w:rsidRPr="000A5975" w:rsidRDefault="006B1F73" w:rsidP="00C15B22">
      <w:pPr>
        <w:pStyle w:val="60"/>
        <w:numPr>
          <w:ilvl w:val="5"/>
          <w:numId w:val="93"/>
        </w:numPr>
        <w:ind w:firstLineChars="0"/>
      </w:pPr>
      <w:bookmarkStart w:id="577" w:name="_Toc252263912"/>
      <w:bookmarkStart w:id="578" w:name="_Toc311808798"/>
      <w:bookmarkStart w:id="579" w:name="_Toc311809001"/>
      <w:bookmarkStart w:id="580" w:name="_Toc311809210"/>
      <w:bookmarkStart w:id="581" w:name="_Toc311810764"/>
      <w:bookmarkStart w:id="582" w:name="_Toc330215920"/>
      <w:r w:rsidRPr="000A5975">
        <w:rPr>
          <w:rFonts w:hint="eastAsia"/>
        </w:rPr>
        <w:t>监测测向任务执行情况查询</w:t>
      </w:r>
      <w:bookmarkEnd w:id="577"/>
      <w:bookmarkEnd w:id="578"/>
      <w:bookmarkEnd w:id="579"/>
      <w:bookmarkEnd w:id="580"/>
      <w:bookmarkEnd w:id="581"/>
      <w:bookmarkEnd w:id="582"/>
    </w:p>
    <w:p w:rsidR="006B1F73" w:rsidRPr="000A5975" w:rsidRDefault="006B1F73" w:rsidP="006B1F73">
      <w:pPr>
        <w:pStyle w:val="aff5"/>
        <w:ind w:firstLineChars="176" w:firstLine="458"/>
        <w:rPr>
          <w:rFonts w:ascii="Calibri"/>
          <w:spacing w:val="10"/>
          <w:szCs w:val="24"/>
        </w:rPr>
      </w:pPr>
      <w:r w:rsidRPr="000A5975">
        <w:rPr>
          <w:rFonts w:ascii="Calibri" w:hint="eastAsia"/>
          <w:spacing w:val="10"/>
          <w:szCs w:val="24"/>
        </w:rPr>
        <w:t>可查询任务的执行情况，如果任务失败可查询失败原因的描述，也可查询任务执行参数、执行设备、执行站点等信息，也可进行任务的删除取消。</w:t>
      </w:r>
    </w:p>
    <w:p w:rsidR="006B1F73" w:rsidRDefault="006B1F73" w:rsidP="006B1F73">
      <w:pPr>
        <w:ind w:firstLine="480"/>
        <w:jc w:val="center"/>
        <w:rPr>
          <w:noProof/>
        </w:rPr>
      </w:pPr>
      <w:r>
        <w:rPr>
          <w:noProof/>
        </w:rPr>
        <w:drawing>
          <wp:inline distT="0" distB="0" distL="0" distR="0" wp14:anchorId="0158851F" wp14:editId="3BF7ADA2">
            <wp:extent cx="4960620" cy="1440180"/>
            <wp:effectExtent l="0" t="0" r="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969128" cy="1442650"/>
                    </a:xfrm>
                    <a:prstGeom prst="rect">
                      <a:avLst/>
                    </a:prstGeom>
                    <a:noFill/>
                    <a:ln>
                      <a:noFill/>
                    </a:ln>
                  </pic:spPr>
                </pic:pic>
              </a:graphicData>
            </a:graphic>
          </wp:inline>
        </w:drawing>
      </w:r>
    </w:p>
    <w:p w:rsidR="006B1F73" w:rsidRDefault="006B1F73" w:rsidP="006B1F73">
      <w:pPr>
        <w:ind w:firstLine="480"/>
        <w:jc w:val="center"/>
      </w:pPr>
    </w:p>
    <w:p w:rsidR="006B1F73" w:rsidRDefault="006B1F73" w:rsidP="006B1F73">
      <w:pPr>
        <w:ind w:firstLine="480"/>
        <w:jc w:val="center"/>
      </w:pPr>
      <w:r>
        <w:rPr>
          <w:noProof/>
        </w:rPr>
        <w:drawing>
          <wp:inline distT="0" distB="0" distL="0" distR="0" wp14:anchorId="27CD029C" wp14:editId="7EE9E90B">
            <wp:extent cx="4968240" cy="906559"/>
            <wp:effectExtent l="0" t="0" r="381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pic:cNvPicPr>
                      <a:picLocks noChangeAspect="1" noChangeArrowheads="1"/>
                    </pic:cNvPicPr>
                  </pic:nvPicPr>
                  <pic:blipFill>
                    <a:blip r:embed="rId206">
                      <a:extLst>
                        <a:ext uri="{28A0092B-C50C-407E-A947-70E740481C1C}">
                          <a14:useLocalDpi xmlns:a14="http://schemas.microsoft.com/office/drawing/2010/main" val="0"/>
                        </a:ext>
                      </a:extLst>
                    </a:blip>
                    <a:srcRect b="45403"/>
                    <a:stretch>
                      <a:fillRect/>
                    </a:stretch>
                  </pic:blipFill>
                  <pic:spPr bwMode="auto">
                    <a:xfrm>
                      <a:off x="0" y="0"/>
                      <a:ext cx="4965320" cy="906026"/>
                    </a:xfrm>
                    <a:prstGeom prst="rect">
                      <a:avLst/>
                    </a:prstGeom>
                    <a:noFill/>
                    <a:ln>
                      <a:noFill/>
                    </a:ln>
                  </pic:spPr>
                </pic:pic>
              </a:graphicData>
            </a:graphic>
          </wp:inline>
        </w:drawing>
      </w:r>
    </w:p>
    <w:p w:rsidR="006B1F73" w:rsidRPr="00F673DF" w:rsidRDefault="006B1F73" w:rsidP="00C15B22">
      <w:pPr>
        <w:pStyle w:val="52"/>
        <w:numPr>
          <w:ilvl w:val="4"/>
          <w:numId w:val="93"/>
        </w:numPr>
        <w:ind w:firstLineChars="0"/>
      </w:pPr>
      <w:bookmarkStart w:id="583" w:name="_Toc311808799"/>
      <w:bookmarkStart w:id="584" w:name="_Toc311809002"/>
      <w:bookmarkStart w:id="585" w:name="_Toc311809211"/>
      <w:bookmarkStart w:id="586" w:name="_Toc311810765"/>
      <w:bookmarkStart w:id="587" w:name="_Toc330215921"/>
      <w:r w:rsidRPr="00F673DF">
        <w:rPr>
          <w:rFonts w:hint="eastAsia"/>
        </w:rPr>
        <w:t>业务监测功能</w:t>
      </w:r>
      <w:bookmarkEnd w:id="583"/>
      <w:bookmarkEnd w:id="584"/>
      <w:bookmarkEnd w:id="585"/>
      <w:bookmarkEnd w:id="586"/>
      <w:bookmarkEnd w:id="587"/>
    </w:p>
    <w:p w:rsidR="006B1F73" w:rsidRDefault="006B1F73" w:rsidP="00C15B22">
      <w:pPr>
        <w:pStyle w:val="60"/>
        <w:numPr>
          <w:ilvl w:val="5"/>
          <w:numId w:val="93"/>
        </w:numPr>
        <w:ind w:firstLineChars="0"/>
      </w:pPr>
      <w:bookmarkStart w:id="588" w:name="_Toc311808800"/>
      <w:bookmarkStart w:id="589" w:name="_Toc311809003"/>
      <w:bookmarkStart w:id="590" w:name="_Toc311809212"/>
      <w:bookmarkStart w:id="591" w:name="_Toc311810766"/>
      <w:bookmarkStart w:id="592" w:name="_Toc330215922"/>
      <w:r>
        <w:rPr>
          <w:rFonts w:hint="eastAsia"/>
        </w:rPr>
        <w:t>频谱分析</w:t>
      </w:r>
      <w:bookmarkEnd w:id="588"/>
      <w:bookmarkEnd w:id="589"/>
      <w:bookmarkEnd w:id="590"/>
      <w:bookmarkEnd w:id="591"/>
      <w:bookmarkEnd w:id="592"/>
    </w:p>
    <w:p w:rsidR="006B1F73" w:rsidRPr="007A0C7F" w:rsidRDefault="006B1F73" w:rsidP="006B1F73">
      <w:pPr>
        <w:snapToGrid w:val="0"/>
        <w:ind w:firstLineChars="198" w:firstLine="475"/>
        <w:rPr>
          <w:rFonts w:ascii="宋体"/>
        </w:rPr>
      </w:pPr>
      <w:r w:rsidRPr="00D54196">
        <w:rPr>
          <w:rFonts w:ascii="宋体" w:hAnsi="宋体" w:hint="eastAsia"/>
        </w:rPr>
        <w:t>该功能用于执行频谱分析任务。在频谱监测过程中，宽带设备和窄带设备将</w:t>
      </w:r>
      <w:r w:rsidRPr="00D54196">
        <w:rPr>
          <w:rFonts w:ascii="宋体" w:hAnsi="宋体" w:hint="eastAsia"/>
        </w:rPr>
        <w:lastRenderedPageBreak/>
        <w:t>会协同工作。该功能可通过配置对宽带设备监测过程中发现的触发信号进行短信提醒；而对窄带设备测量的指定频点的结果可以生成并提交相应的频谱分析报告。</w:t>
      </w:r>
    </w:p>
    <w:p w:rsidR="006B1F73" w:rsidRDefault="006B1F73" w:rsidP="006B1F73">
      <w:pPr>
        <w:ind w:firstLine="480"/>
        <w:jc w:val="center"/>
      </w:pPr>
      <w:r>
        <w:rPr>
          <w:noProof/>
        </w:rPr>
        <w:drawing>
          <wp:inline distT="0" distB="0" distL="0" distR="0" wp14:anchorId="4C0243B1" wp14:editId="0DEBA90F">
            <wp:extent cx="5044440" cy="3055620"/>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44440" cy="3055620"/>
                    </a:xfrm>
                    <a:prstGeom prst="rect">
                      <a:avLst/>
                    </a:prstGeom>
                    <a:noFill/>
                    <a:ln>
                      <a:noFill/>
                    </a:ln>
                  </pic:spPr>
                </pic:pic>
              </a:graphicData>
            </a:graphic>
          </wp:inline>
        </w:drawing>
      </w:r>
    </w:p>
    <w:p w:rsidR="006B1F73" w:rsidRDefault="006B1F73" w:rsidP="00C15B22">
      <w:pPr>
        <w:pStyle w:val="60"/>
        <w:numPr>
          <w:ilvl w:val="5"/>
          <w:numId w:val="93"/>
        </w:numPr>
        <w:ind w:firstLineChars="0"/>
      </w:pPr>
      <w:bookmarkStart w:id="593" w:name="_Toc311808801"/>
      <w:bookmarkStart w:id="594" w:name="_Toc311809004"/>
      <w:bookmarkStart w:id="595" w:name="_Toc311809213"/>
      <w:bookmarkStart w:id="596" w:name="_Toc311810767"/>
      <w:bookmarkStart w:id="597" w:name="_Toc330215923"/>
      <w:r>
        <w:rPr>
          <w:rFonts w:hint="eastAsia"/>
        </w:rPr>
        <w:t>频谱全景图</w:t>
      </w:r>
      <w:bookmarkEnd w:id="593"/>
      <w:bookmarkEnd w:id="594"/>
      <w:bookmarkEnd w:id="595"/>
      <w:bookmarkEnd w:id="596"/>
      <w:bookmarkEnd w:id="597"/>
    </w:p>
    <w:p w:rsidR="006B1F73" w:rsidRPr="008138A2" w:rsidRDefault="006B1F73" w:rsidP="006B1F73">
      <w:pPr>
        <w:ind w:firstLineChars="177" w:firstLine="425"/>
        <w:rPr>
          <w:szCs w:val="24"/>
        </w:rPr>
      </w:pPr>
      <w:r w:rsidRPr="008138A2">
        <w:rPr>
          <w:rFonts w:hint="eastAsia"/>
          <w:szCs w:val="24"/>
        </w:rPr>
        <w:t>全景图</w:t>
      </w:r>
      <w:r>
        <w:rPr>
          <w:rFonts w:hint="eastAsia"/>
          <w:szCs w:val="24"/>
        </w:rPr>
        <w:t>可以看到整个频段的扫描情况，并可直观的看出其信号的强弱变化。</w:t>
      </w:r>
    </w:p>
    <w:p w:rsidR="006B1F73" w:rsidRDefault="006B1F73" w:rsidP="006B1F73">
      <w:pPr>
        <w:ind w:firstLine="480"/>
        <w:jc w:val="center"/>
      </w:pPr>
      <w:r>
        <w:rPr>
          <w:noProof/>
        </w:rPr>
        <w:drawing>
          <wp:inline distT="0" distB="0" distL="0" distR="0" wp14:anchorId="608DBBB4" wp14:editId="3866E05A">
            <wp:extent cx="5242560" cy="762000"/>
            <wp:effectExtent l="0" t="0" r="0" b="0"/>
            <wp:docPr id="95" name="图片 95" descr="说明: 电平瀑布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6" descr="说明: 电平瀑布图.bmp"/>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42560" cy="762000"/>
                    </a:xfrm>
                    <a:prstGeom prst="rect">
                      <a:avLst/>
                    </a:prstGeom>
                    <a:noFill/>
                    <a:ln>
                      <a:noFill/>
                    </a:ln>
                  </pic:spPr>
                </pic:pic>
              </a:graphicData>
            </a:graphic>
          </wp:inline>
        </w:drawing>
      </w:r>
    </w:p>
    <w:p w:rsidR="006B1F73" w:rsidRDefault="006B1F73" w:rsidP="006B1F73">
      <w:pPr>
        <w:ind w:firstLine="480"/>
      </w:pPr>
    </w:p>
    <w:p w:rsidR="006B1F73" w:rsidRDefault="006B1F73" w:rsidP="006B1F73">
      <w:pPr>
        <w:ind w:firstLine="360"/>
        <w:jc w:val="center"/>
      </w:pPr>
      <w:r>
        <w:rPr>
          <w:noProof/>
          <w:sz w:val="18"/>
          <w:szCs w:val="18"/>
        </w:rPr>
        <w:drawing>
          <wp:inline distT="0" distB="0" distL="0" distR="0" wp14:anchorId="5DB9AF1D" wp14:editId="377FE43F">
            <wp:extent cx="5242560" cy="746760"/>
            <wp:effectExtent l="0" t="0" r="0" b="0"/>
            <wp:docPr id="94" name="图片 94" descr="说明: 角度瀑布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5" descr="说明: 角度瀑布图.bmp"/>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42560" cy="746760"/>
                    </a:xfrm>
                    <a:prstGeom prst="rect">
                      <a:avLst/>
                    </a:prstGeom>
                    <a:noFill/>
                    <a:ln>
                      <a:noFill/>
                    </a:ln>
                  </pic:spPr>
                </pic:pic>
              </a:graphicData>
            </a:graphic>
          </wp:inline>
        </w:drawing>
      </w:r>
    </w:p>
    <w:p w:rsidR="006B1F73" w:rsidRDefault="006B1F73" w:rsidP="006B1F73">
      <w:pPr>
        <w:ind w:firstLine="480"/>
        <w:jc w:val="center"/>
      </w:pPr>
      <w:r>
        <w:rPr>
          <w:noProof/>
          <w:szCs w:val="21"/>
        </w:rPr>
        <w:drawing>
          <wp:inline distT="0" distB="0" distL="0" distR="0" wp14:anchorId="40641044" wp14:editId="59D0D033">
            <wp:extent cx="5265420" cy="975360"/>
            <wp:effectExtent l="0" t="0" r="0" b="0"/>
            <wp:docPr id="93" name="图片 93" descr="说明: 200911251340243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4" descr="说明: 20091125134024312.bmp"/>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65420" cy="975360"/>
                    </a:xfrm>
                    <a:prstGeom prst="rect">
                      <a:avLst/>
                    </a:prstGeom>
                    <a:noFill/>
                    <a:ln>
                      <a:noFill/>
                    </a:ln>
                  </pic:spPr>
                </pic:pic>
              </a:graphicData>
            </a:graphic>
          </wp:inline>
        </w:drawing>
      </w:r>
    </w:p>
    <w:p w:rsidR="006B1F73" w:rsidRDefault="006B1F73" w:rsidP="00C15B22">
      <w:pPr>
        <w:pStyle w:val="60"/>
        <w:numPr>
          <w:ilvl w:val="5"/>
          <w:numId w:val="93"/>
        </w:numPr>
        <w:ind w:firstLineChars="0"/>
      </w:pPr>
      <w:bookmarkStart w:id="598" w:name="_Toc311808802"/>
      <w:bookmarkStart w:id="599" w:name="_Toc311809005"/>
      <w:bookmarkStart w:id="600" w:name="_Toc311809214"/>
      <w:bookmarkStart w:id="601" w:name="_Toc311810768"/>
      <w:bookmarkStart w:id="602" w:name="_Toc330215924"/>
      <w:r>
        <w:rPr>
          <w:rFonts w:hint="eastAsia"/>
        </w:rPr>
        <w:t>频谱分析报告</w:t>
      </w:r>
      <w:bookmarkEnd w:id="598"/>
      <w:bookmarkEnd w:id="599"/>
      <w:bookmarkEnd w:id="600"/>
      <w:bookmarkEnd w:id="601"/>
      <w:bookmarkEnd w:id="602"/>
    </w:p>
    <w:p w:rsidR="006B1F73" w:rsidRPr="00365A8E" w:rsidRDefault="006B1F73" w:rsidP="006B1F73">
      <w:pPr>
        <w:ind w:firstLineChars="177" w:firstLine="425"/>
        <w:rPr>
          <w:szCs w:val="24"/>
        </w:rPr>
      </w:pPr>
      <w:r w:rsidRPr="00197DCE">
        <w:rPr>
          <w:rFonts w:hint="eastAsia"/>
          <w:szCs w:val="24"/>
        </w:rPr>
        <w:t>该功能用于查看频谱监测分析报告，并提供报告的修改、删除、刷新和查询等功能。</w:t>
      </w:r>
    </w:p>
    <w:p w:rsidR="006B1F73" w:rsidRDefault="006B1F73" w:rsidP="006B1F73">
      <w:pPr>
        <w:ind w:firstLine="480"/>
        <w:jc w:val="center"/>
      </w:pPr>
      <w:r>
        <w:rPr>
          <w:noProof/>
        </w:rPr>
        <w:lastRenderedPageBreak/>
        <w:drawing>
          <wp:inline distT="0" distB="0" distL="0" distR="0" wp14:anchorId="07F08E43" wp14:editId="328E4A9A">
            <wp:extent cx="4932705" cy="2880360"/>
            <wp:effectExtent l="0" t="0" r="1270" b="0"/>
            <wp:docPr id="92" name="图片 92" descr="说明: 2009112717223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3" descr="说明: 2009112717223044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932705" cy="2880360"/>
                    </a:xfrm>
                    <a:prstGeom prst="rect">
                      <a:avLst/>
                    </a:prstGeom>
                    <a:noFill/>
                    <a:ln>
                      <a:noFill/>
                    </a:ln>
                  </pic:spPr>
                </pic:pic>
              </a:graphicData>
            </a:graphic>
          </wp:inline>
        </w:drawing>
      </w:r>
    </w:p>
    <w:p w:rsidR="006B1F73" w:rsidRPr="000A5975" w:rsidRDefault="006B1F73" w:rsidP="00C15B22">
      <w:pPr>
        <w:pStyle w:val="60"/>
        <w:numPr>
          <w:ilvl w:val="5"/>
          <w:numId w:val="93"/>
        </w:numPr>
        <w:ind w:firstLineChars="0"/>
      </w:pPr>
      <w:bookmarkStart w:id="603" w:name="_Toc252263919"/>
      <w:bookmarkStart w:id="604" w:name="_Toc311808803"/>
      <w:bookmarkStart w:id="605" w:name="_Toc311809006"/>
      <w:bookmarkStart w:id="606" w:name="_Toc311809215"/>
      <w:bookmarkStart w:id="607" w:name="_Toc311810769"/>
      <w:bookmarkStart w:id="608" w:name="_Toc330215925"/>
      <w:r w:rsidRPr="000A5975">
        <w:rPr>
          <w:rFonts w:hint="eastAsia"/>
        </w:rPr>
        <w:t>占用度统计分析</w:t>
      </w:r>
      <w:bookmarkEnd w:id="603"/>
      <w:bookmarkEnd w:id="604"/>
      <w:bookmarkEnd w:id="605"/>
      <w:bookmarkEnd w:id="606"/>
      <w:bookmarkEnd w:id="607"/>
      <w:bookmarkEnd w:id="608"/>
    </w:p>
    <w:p w:rsidR="006B1F73" w:rsidRPr="003E1644" w:rsidRDefault="006B1F73" w:rsidP="006B1F73">
      <w:pPr>
        <w:ind w:firstLineChars="177" w:firstLine="425"/>
        <w:rPr>
          <w:szCs w:val="24"/>
        </w:rPr>
      </w:pPr>
      <w:r w:rsidRPr="003F086B">
        <w:rPr>
          <w:rFonts w:hint="eastAsia"/>
          <w:szCs w:val="24"/>
        </w:rPr>
        <w:t>利用监测数据生成频率占用度，频段占用度，信道占用度等，并自动生成统计图表，形成日报月报；</w:t>
      </w:r>
    </w:p>
    <w:p w:rsidR="006B1F73" w:rsidRDefault="006B1F73" w:rsidP="00C15B22">
      <w:pPr>
        <w:pStyle w:val="60"/>
        <w:numPr>
          <w:ilvl w:val="5"/>
          <w:numId w:val="93"/>
        </w:numPr>
        <w:ind w:firstLineChars="0"/>
      </w:pPr>
      <w:bookmarkStart w:id="609" w:name="_Toc311808804"/>
      <w:bookmarkStart w:id="610" w:name="_Toc311809007"/>
      <w:bookmarkStart w:id="611" w:name="_Toc311809216"/>
      <w:bookmarkStart w:id="612" w:name="_Toc311810770"/>
      <w:bookmarkStart w:id="613" w:name="_Toc330215926"/>
      <w:r>
        <w:rPr>
          <w:rFonts w:hint="eastAsia"/>
        </w:rPr>
        <w:t>频率规划查询</w:t>
      </w:r>
      <w:bookmarkEnd w:id="609"/>
      <w:bookmarkEnd w:id="610"/>
      <w:bookmarkEnd w:id="611"/>
      <w:bookmarkEnd w:id="612"/>
      <w:bookmarkEnd w:id="613"/>
    </w:p>
    <w:p w:rsidR="006B1F73" w:rsidRDefault="006B1F73" w:rsidP="006B1F73">
      <w:pPr>
        <w:ind w:left="360" w:firstLine="480"/>
      </w:pPr>
      <w:r w:rsidRPr="00C23C7A">
        <w:rPr>
          <w:rFonts w:hint="eastAsia"/>
        </w:rPr>
        <w:t>查看频率规划情况。</w:t>
      </w:r>
    </w:p>
    <w:p w:rsidR="006B1F73" w:rsidRDefault="006B1F73" w:rsidP="006B1F73">
      <w:pPr>
        <w:ind w:firstLine="480"/>
        <w:jc w:val="center"/>
        <w:rPr>
          <w:color w:val="FF0000"/>
        </w:rPr>
      </w:pPr>
      <w:r>
        <w:rPr>
          <w:noProof/>
        </w:rPr>
        <w:drawing>
          <wp:inline distT="0" distB="0" distL="0" distR="0" wp14:anchorId="346FB4BC" wp14:editId="3C7556F4">
            <wp:extent cx="4945553" cy="2110740"/>
            <wp:effectExtent l="0" t="0" r="7620" b="3810"/>
            <wp:docPr id="91" name="图片 91" descr="说明: 2009112717260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2" descr="说明: 2009112717260586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945553" cy="2110740"/>
                    </a:xfrm>
                    <a:prstGeom prst="rect">
                      <a:avLst/>
                    </a:prstGeom>
                    <a:noFill/>
                    <a:ln>
                      <a:noFill/>
                    </a:ln>
                  </pic:spPr>
                </pic:pic>
              </a:graphicData>
            </a:graphic>
          </wp:inline>
        </w:drawing>
      </w:r>
    </w:p>
    <w:p w:rsidR="006B1F73" w:rsidRDefault="006B1F73" w:rsidP="00C15B22">
      <w:pPr>
        <w:pStyle w:val="60"/>
        <w:numPr>
          <w:ilvl w:val="5"/>
          <w:numId w:val="93"/>
        </w:numPr>
        <w:ind w:firstLineChars="0"/>
      </w:pPr>
      <w:bookmarkStart w:id="614" w:name="_Toc311808805"/>
      <w:bookmarkStart w:id="615" w:name="_Toc311809008"/>
      <w:bookmarkStart w:id="616" w:name="_Toc311809217"/>
      <w:bookmarkStart w:id="617" w:name="_Toc311810771"/>
      <w:bookmarkStart w:id="618" w:name="_Toc330215927"/>
      <w:r>
        <w:rPr>
          <w:rFonts w:hint="eastAsia"/>
        </w:rPr>
        <w:t>规划全览</w:t>
      </w:r>
      <w:bookmarkEnd w:id="614"/>
      <w:bookmarkEnd w:id="615"/>
      <w:bookmarkEnd w:id="616"/>
      <w:bookmarkEnd w:id="617"/>
      <w:bookmarkEnd w:id="618"/>
    </w:p>
    <w:p w:rsidR="006B1F73" w:rsidRPr="00460675" w:rsidRDefault="006B1F73" w:rsidP="006B1F73">
      <w:pPr>
        <w:ind w:firstLineChars="177" w:firstLine="425"/>
        <w:rPr>
          <w:szCs w:val="24"/>
        </w:rPr>
      </w:pPr>
      <w:r w:rsidRPr="00460675">
        <w:rPr>
          <w:rFonts w:hint="eastAsia"/>
          <w:szCs w:val="24"/>
        </w:rPr>
        <w:t>查阅已经规划好的频率。</w:t>
      </w:r>
    </w:p>
    <w:p w:rsidR="006B1F73" w:rsidRPr="00460675" w:rsidRDefault="006B1F73" w:rsidP="006B1F73">
      <w:pPr>
        <w:ind w:firstLine="480"/>
        <w:jc w:val="center"/>
        <w:rPr>
          <w:color w:val="FF0000"/>
        </w:rPr>
      </w:pPr>
      <w:r>
        <w:rPr>
          <w:noProof/>
        </w:rPr>
        <w:lastRenderedPageBreak/>
        <w:drawing>
          <wp:inline distT="0" distB="0" distL="0" distR="0" wp14:anchorId="36EF8BAE" wp14:editId="1ECE6D40">
            <wp:extent cx="4953000" cy="2499360"/>
            <wp:effectExtent l="0" t="0" r="0" b="0"/>
            <wp:docPr id="90" name="图片 90" descr="说明: 2009112017062559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1" descr="说明: 20091120170625593.bmp"/>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53000" cy="2499360"/>
                    </a:xfrm>
                    <a:prstGeom prst="rect">
                      <a:avLst/>
                    </a:prstGeom>
                    <a:noFill/>
                    <a:ln>
                      <a:noFill/>
                    </a:ln>
                  </pic:spPr>
                </pic:pic>
              </a:graphicData>
            </a:graphic>
          </wp:inline>
        </w:drawing>
      </w:r>
    </w:p>
    <w:p w:rsidR="006B1F73" w:rsidRDefault="006B1F73" w:rsidP="00C15B22">
      <w:pPr>
        <w:pStyle w:val="60"/>
        <w:numPr>
          <w:ilvl w:val="5"/>
          <w:numId w:val="93"/>
        </w:numPr>
        <w:ind w:firstLineChars="0"/>
      </w:pPr>
      <w:bookmarkStart w:id="619" w:name="_Toc311808806"/>
      <w:bookmarkStart w:id="620" w:name="_Toc311809009"/>
      <w:bookmarkStart w:id="621" w:name="_Toc311809218"/>
      <w:bookmarkStart w:id="622" w:name="_Toc311810772"/>
      <w:bookmarkStart w:id="623" w:name="_Toc330215928"/>
      <w:r>
        <w:rPr>
          <w:rFonts w:hint="eastAsia"/>
        </w:rPr>
        <w:t>样本管理</w:t>
      </w:r>
      <w:bookmarkEnd w:id="619"/>
      <w:bookmarkEnd w:id="620"/>
      <w:bookmarkEnd w:id="621"/>
      <w:bookmarkEnd w:id="622"/>
      <w:bookmarkEnd w:id="623"/>
    </w:p>
    <w:p w:rsidR="006B1F73" w:rsidRDefault="006B1F73" w:rsidP="006B1F73">
      <w:pPr>
        <w:ind w:leftChars="150" w:left="360" w:firstLine="480"/>
      </w:pPr>
      <w:r w:rsidRPr="00F6799A">
        <w:rPr>
          <w:rFonts w:hint="eastAsia"/>
        </w:rPr>
        <w:t>该功能用于管理样本数据，能够按照“监测执行站”和“设备”，以及年月等查询条件显示样本库坐标图。可对样本频点属性进行修改。</w:t>
      </w:r>
    </w:p>
    <w:p w:rsidR="006B1F73" w:rsidRPr="009429FE" w:rsidRDefault="006B1F73" w:rsidP="006B1F73">
      <w:pPr>
        <w:ind w:firstLine="480"/>
        <w:jc w:val="center"/>
        <w:rPr>
          <w:color w:val="FF0000"/>
        </w:rPr>
      </w:pPr>
      <w:r>
        <w:rPr>
          <w:rFonts w:ascii="宋体" w:hAnsi="宋体"/>
          <w:noProof/>
        </w:rPr>
        <w:drawing>
          <wp:inline distT="0" distB="0" distL="0" distR="0" wp14:anchorId="191F7844" wp14:editId="6755937B">
            <wp:extent cx="5006340" cy="2255986"/>
            <wp:effectExtent l="0" t="0" r="381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06340" cy="2255986"/>
                    </a:xfrm>
                    <a:prstGeom prst="rect">
                      <a:avLst/>
                    </a:prstGeom>
                    <a:noFill/>
                    <a:ln>
                      <a:noFill/>
                    </a:ln>
                  </pic:spPr>
                </pic:pic>
              </a:graphicData>
            </a:graphic>
          </wp:inline>
        </w:drawing>
      </w:r>
    </w:p>
    <w:p w:rsidR="006B1F73" w:rsidRDefault="006B1F73" w:rsidP="006B1F73">
      <w:pPr>
        <w:ind w:firstLine="480"/>
        <w:rPr>
          <w:color w:val="FF0000"/>
        </w:rPr>
      </w:pPr>
    </w:p>
    <w:p w:rsidR="006B1F73" w:rsidRDefault="006B1F73" w:rsidP="006B1F73">
      <w:pPr>
        <w:ind w:firstLine="480"/>
        <w:jc w:val="center"/>
        <w:rPr>
          <w:color w:val="FF0000"/>
        </w:rPr>
      </w:pPr>
      <w:r>
        <w:rPr>
          <w:noProof/>
        </w:rPr>
        <w:lastRenderedPageBreak/>
        <w:drawing>
          <wp:inline distT="0" distB="0" distL="0" distR="0" wp14:anchorId="5907BA29" wp14:editId="187DA6FD">
            <wp:extent cx="5006340" cy="2550127"/>
            <wp:effectExtent l="0" t="0" r="3810" b="3175"/>
            <wp:docPr id="88" name="图片 88" descr="说明: 2009112717080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9" descr="说明: 2009112717080768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006340" cy="2550127"/>
                    </a:xfrm>
                    <a:prstGeom prst="rect">
                      <a:avLst/>
                    </a:prstGeom>
                    <a:noFill/>
                    <a:ln>
                      <a:noFill/>
                    </a:ln>
                  </pic:spPr>
                </pic:pic>
              </a:graphicData>
            </a:graphic>
          </wp:inline>
        </w:drawing>
      </w:r>
    </w:p>
    <w:p w:rsidR="006B1F73" w:rsidRPr="00C23C7A" w:rsidRDefault="006B1F73" w:rsidP="00C15B22">
      <w:pPr>
        <w:pStyle w:val="60"/>
        <w:numPr>
          <w:ilvl w:val="5"/>
          <w:numId w:val="93"/>
        </w:numPr>
        <w:ind w:firstLineChars="0"/>
      </w:pPr>
      <w:bookmarkStart w:id="624" w:name="_Toc311808807"/>
      <w:bookmarkStart w:id="625" w:name="_Toc311809010"/>
      <w:bookmarkStart w:id="626" w:name="_Toc311809219"/>
      <w:bookmarkStart w:id="627" w:name="_Toc311810773"/>
      <w:bookmarkStart w:id="628" w:name="_Toc330215929"/>
      <w:r w:rsidRPr="00C23C7A">
        <w:rPr>
          <w:rFonts w:hint="eastAsia"/>
        </w:rPr>
        <w:t>任务管理</w:t>
      </w:r>
      <w:bookmarkEnd w:id="624"/>
      <w:bookmarkEnd w:id="625"/>
      <w:bookmarkEnd w:id="626"/>
      <w:bookmarkEnd w:id="627"/>
      <w:bookmarkEnd w:id="628"/>
    </w:p>
    <w:p w:rsidR="006B1F73" w:rsidRDefault="006B1F73" w:rsidP="006B1F73">
      <w:pPr>
        <w:ind w:leftChars="171" w:left="410" w:firstLineChars="150" w:firstLine="360"/>
      </w:pPr>
      <w:r w:rsidRPr="00C23C7A">
        <w:rPr>
          <w:rFonts w:hint="eastAsia"/>
        </w:rPr>
        <w:t>新增，修改，删除监测任务，并对三种不同类型的监测任务进行配置任务项。如果有必要，对一些监测任务项进行设备参数，不明信号条件和背噪的配置。</w:t>
      </w:r>
    </w:p>
    <w:p w:rsidR="006B1F73" w:rsidRDefault="006B1F73" w:rsidP="006B1F73">
      <w:pPr>
        <w:ind w:firstLine="480"/>
        <w:jc w:val="center"/>
        <w:rPr>
          <w:rFonts w:ascii="宋体" w:hAnsi="宋体"/>
          <w:noProof/>
        </w:rPr>
      </w:pPr>
      <w:r>
        <w:rPr>
          <w:rFonts w:ascii="宋体" w:hAnsi="宋体"/>
          <w:noProof/>
        </w:rPr>
        <w:drawing>
          <wp:inline distT="0" distB="0" distL="0" distR="0" wp14:anchorId="66B85EC5" wp14:editId="4A1889C0">
            <wp:extent cx="5257800" cy="3246120"/>
            <wp:effectExtent l="0" t="0" r="0" b="0"/>
            <wp:docPr id="87" name="图片 87" descr="说明: 2009112410510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7" descr="说明: 2009112410510581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57800" cy="3246120"/>
                    </a:xfrm>
                    <a:prstGeom prst="rect">
                      <a:avLst/>
                    </a:prstGeom>
                    <a:noFill/>
                    <a:ln>
                      <a:noFill/>
                    </a:ln>
                  </pic:spPr>
                </pic:pic>
              </a:graphicData>
            </a:graphic>
          </wp:inline>
        </w:drawing>
      </w:r>
    </w:p>
    <w:p w:rsidR="006B1F73" w:rsidRDefault="006B1F73" w:rsidP="006B1F73">
      <w:pPr>
        <w:ind w:firstLine="480"/>
        <w:jc w:val="center"/>
        <w:rPr>
          <w:rFonts w:ascii="宋体" w:hAnsi="宋体"/>
          <w:noProof/>
        </w:rPr>
      </w:pPr>
    </w:p>
    <w:p w:rsidR="006B1F73" w:rsidRPr="009429FE" w:rsidRDefault="006B1F73" w:rsidP="006B1F73">
      <w:pPr>
        <w:ind w:firstLine="480"/>
        <w:jc w:val="center"/>
        <w:rPr>
          <w:color w:val="FF0000"/>
        </w:rPr>
      </w:pPr>
    </w:p>
    <w:p w:rsidR="006B1F73" w:rsidRDefault="006B1F73" w:rsidP="006B1F73">
      <w:pPr>
        <w:ind w:firstLine="480"/>
        <w:jc w:val="center"/>
        <w:rPr>
          <w:color w:val="FF0000"/>
        </w:rPr>
      </w:pPr>
      <w:r>
        <w:rPr>
          <w:rFonts w:ascii="宋体" w:hAnsi="宋体"/>
          <w:noProof/>
        </w:rPr>
        <w:lastRenderedPageBreak/>
        <w:drawing>
          <wp:inline distT="0" distB="0" distL="0" distR="0" wp14:anchorId="2A6970F4" wp14:editId="2A1F1131">
            <wp:extent cx="5341620" cy="3741420"/>
            <wp:effectExtent l="0" t="0" r="0" b="0"/>
            <wp:docPr id="86" name="图片 86" descr="说明: 2009112414354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6" descr="说明: 2009112414354988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41620" cy="3741420"/>
                    </a:xfrm>
                    <a:prstGeom prst="rect">
                      <a:avLst/>
                    </a:prstGeom>
                    <a:noFill/>
                    <a:ln>
                      <a:noFill/>
                    </a:ln>
                  </pic:spPr>
                </pic:pic>
              </a:graphicData>
            </a:graphic>
          </wp:inline>
        </w:drawing>
      </w:r>
    </w:p>
    <w:p w:rsidR="006B1F73" w:rsidRDefault="006B1F73" w:rsidP="006B1F73">
      <w:pPr>
        <w:ind w:firstLine="480"/>
        <w:rPr>
          <w:color w:val="FF0000"/>
        </w:rPr>
      </w:pPr>
    </w:p>
    <w:p w:rsidR="006B1F73" w:rsidRDefault="006B1F73" w:rsidP="006B1F73">
      <w:pPr>
        <w:ind w:firstLine="480"/>
        <w:rPr>
          <w:color w:val="FF0000"/>
        </w:rPr>
      </w:pPr>
    </w:p>
    <w:p w:rsidR="006B1F73" w:rsidRPr="00013EF9" w:rsidRDefault="006B1F73" w:rsidP="006B1F73">
      <w:pPr>
        <w:ind w:firstLine="482"/>
        <w:jc w:val="center"/>
        <w:rPr>
          <w:color w:val="FF0000"/>
        </w:rPr>
      </w:pPr>
      <w:r>
        <w:rPr>
          <w:rFonts w:ascii="宋体" w:hAnsi="宋体"/>
          <w:b/>
          <w:noProof/>
        </w:rPr>
        <w:drawing>
          <wp:inline distT="0" distB="0" distL="0" distR="0" wp14:anchorId="04E34265" wp14:editId="1D76DC02">
            <wp:extent cx="5128260" cy="3390900"/>
            <wp:effectExtent l="0" t="0" r="0" b="0"/>
            <wp:docPr id="85" name="图片 85" descr="说明: 2009112610101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descr="说明: 2009112610101148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128260" cy="3390900"/>
                    </a:xfrm>
                    <a:prstGeom prst="rect">
                      <a:avLst/>
                    </a:prstGeom>
                    <a:noFill/>
                    <a:ln>
                      <a:noFill/>
                    </a:ln>
                  </pic:spPr>
                </pic:pic>
              </a:graphicData>
            </a:graphic>
          </wp:inline>
        </w:drawing>
      </w:r>
    </w:p>
    <w:p w:rsidR="006B1F73" w:rsidRPr="00013EF9" w:rsidRDefault="006B1F73" w:rsidP="00C15B22">
      <w:pPr>
        <w:pStyle w:val="60"/>
        <w:numPr>
          <w:ilvl w:val="5"/>
          <w:numId w:val="93"/>
        </w:numPr>
        <w:ind w:firstLineChars="0"/>
      </w:pPr>
      <w:bookmarkStart w:id="629" w:name="_Toc311808808"/>
      <w:bookmarkStart w:id="630" w:name="_Toc311809011"/>
      <w:bookmarkStart w:id="631" w:name="_Toc311809220"/>
      <w:bookmarkStart w:id="632" w:name="_Toc311810774"/>
      <w:bookmarkStart w:id="633" w:name="_Toc330215930"/>
      <w:r>
        <w:rPr>
          <w:rFonts w:hint="eastAsia"/>
        </w:rPr>
        <w:t>任务日志</w:t>
      </w:r>
      <w:bookmarkEnd w:id="629"/>
      <w:bookmarkEnd w:id="630"/>
      <w:bookmarkEnd w:id="631"/>
      <w:bookmarkEnd w:id="632"/>
      <w:bookmarkEnd w:id="633"/>
    </w:p>
    <w:p w:rsidR="006B1F73" w:rsidRPr="00FC6273" w:rsidRDefault="006B1F73" w:rsidP="006B1F73">
      <w:pPr>
        <w:ind w:firstLineChars="177" w:firstLine="425"/>
        <w:rPr>
          <w:szCs w:val="24"/>
        </w:rPr>
      </w:pPr>
      <w:r w:rsidRPr="00FC6273">
        <w:rPr>
          <w:rFonts w:hint="eastAsia"/>
          <w:szCs w:val="24"/>
        </w:rPr>
        <w:t>查询监测任务执行产生的监测日志。</w:t>
      </w:r>
    </w:p>
    <w:p w:rsidR="006B1F73" w:rsidRPr="00013EF9" w:rsidRDefault="006B1F73" w:rsidP="006B1F73">
      <w:pPr>
        <w:ind w:firstLine="482"/>
        <w:jc w:val="center"/>
        <w:rPr>
          <w:szCs w:val="24"/>
        </w:rPr>
      </w:pPr>
      <w:r>
        <w:rPr>
          <w:rFonts w:ascii="宋体" w:hAnsi="宋体"/>
          <w:b/>
          <w:noProof/>
        </w:rPr>
        <w:lastRenderedPageBreak/>
        <w:drawing>
          <wp:inline distT="0" distB="0" distL="0" distR="0" wp14:anchorId="363D5AFA" wp14:editId="6AD7F5EB">
            <wp:extent cx="5280660" cy="3878580"/>
            <wp:effectExtent l="0" t="0" r="0" b="7620"/>
            <wp:docPr id="84" name="图片 84" descr="说明: 2009112610193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descr="说明: 2009112610193667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80660" cy="3878580"/>
                    </a:xfrm>
                    <a:prstGeom prst="rect">
                      <a:avLst/>
                    </a:prstGeom>
                    <a:noFill/>
                    <a:ln>
                      <a:noFill/>
                    </a:ln>
                  </pic:spPr>
                </pic:pic>
              </a:graphicData>
            </a:graphic>
          </wp:inline>
        </w:drawing>
      </w:r>
    </w:p>
    <w:p w:rsidR="006B1F73" w:rsidRPr="00013EF9" w:rsidRDefault="006B1F73" w:rsidP="00C15B22">
      <w:pPr>
        <w:pStyle w:val="60"/>
        <w:numPr>
          <w:ilvl w:val="5"/>
          <w:numId w:val="93"/>
        </w:numPr>
        <w:ind w:firstLineChars="0"/>
      </w:pPr>
      <w:bookmarkStart w:id="634" w:name="_Toc311808809"/>
      <w:bookmarkStart w:id="635" w:name="_Toc311809012"/>
      <w:bookmarkStart w:id="636" w:name="_Toc311809221"/>
      <w:bookmarkStart w:id="637" w:name="_Toc311810775"/>
      <w:bookmarkStart w:id="638" w:name="_Toc330215931"/>
      <w:r>
        <w:rPr>
          <w:rFonts w:hint="eastAsia"/>
        </w:rPr>
        <w:t>监测值班管理</w:t>
      </w:r>
      <w:bookmarkEnd w:id="634"/>
      <w:bookmarkEnd w:id="635"/>
      <w:bookmarkEnd w:id="636"/>
      <w:bookmarkEnd w:id="637"/>
      <w:bookmarkEnd w:id="638"/>
    </w:p>
    <w:p w:rsidR="006B1F73" w:rsidRDefault="006B1F73" w:rsidP="006B1F73">
      <w:pPr>
        <w:ind w:left="360" w:firstLine="480"/>
      </w:pPr>
      <w:r w:rsidRPr="00C23C7A">
        <w:rPr>
          <w:rFonts w:hint="eastAsia"/>
        </w:rPr>
        <w:t>对监测站的值班人员进行管理，记录某天某个监测站值班人员信息。</w:t>
      </w:r>
    </w:p>
    <w:p w:rsidR="006B1F73" w:rsidRPr="006B5FA6" w:rsidRDefault="006B1F73" w:rsidP="006B1F73">
      <w:pPr>
        <w:ind w:firstLine="480"/>
        <w:jc w:val="center"/>
        <w:rPr>
          <w:szCs w:val="24"/>
        </w:rPr>
      </w:pPr>
      <w:r>
        <w:rPr>
          <w:noProof/>
        </w:rPr>
        <w:drawing>
          <wp:inline distT="0" distB="0" distL="0" distR="0" wp14:anchorId="5E9454CF" wp14:editId="7B868341">
            <wp:extent cx="5341620" cy="3101340"/>
            <wp:effectExtent l="0" t="0" r="0" b="3810"/>
            <wp:docPr id="83" name="图片 83" descr="说明: 2009112717010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3" descr="说明: 2009112717010540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41620" cy="3101340"/>
                    </a:xfrm>
                    <a:prstGeom prst="rect">
                      <a:avLst/>
                    </a:prstGeom>
                    <a:noFill/>
                    <a:ln>
                      <a:noFill/>
                    </a:ln>
                  </pic:spPr>
                </pic:pic>
              </a:graphicData>
            </a:graphic>
          </wp:inline>
        </w:drawing>
      </w:r>
    </w:p>
    <w:p w:rsidR="006B1F73" w:rsidRPr="00C23C7A" w:rsidRDefault="006B1F73" w:rsidP="00C15B22">
      <w:pPr>
        <w:pStyle w:val="60"/>
        <w:numPr>
          <w:ilvl w:val="5"/>
          <w:numId w:val="93"/>
        </w:numPr>
        <w:ind w:firstLineChars="0"/>
      </w:pPr>
      <w:bookmarkStart w:id="639" w:name="_Toc311808810"/>
      <w:bookmarkStart w:id="640" w:name="_Toc311809013"/>
      <w:bookmarkStart w:id="641" w:name="_Toc311809222"/>
      <w:bookmarkStart w:id="642" w:name="_Toc311810776"/>
      <w:bookmarkStart w:id="643" w:name="_Toc330215932"/>
      <w:r w:rsidRPr="00C23C7A">
        <w:rPr>
          <w:rFonts w:hint="eastAsia"/>
        </w:rPr>
        <w:t>监测值班日志</w:t>
      </w:r>
      <w:bookmarkEnd w:id="639"/>
      <w:bookmarkEnd w:id="640"/>
      <w:bookmarkEnd w:id="641"/>
      <w:bookmarkEnd w:id="642"/>
      <w:bookmarkEnd w:id="643"/>
    </w:p>
    <w:p w:rsidR="006B1F73" w:rsidRDefault="006B1F73" w:rsidP="006B1F73">
      <w:pPr>
        <w:ind w:left="360" w:firstLine="480"/>
      </w:pPr>
      <w:r w:rsidRPr="00C23C7A">
        <w:rPr>
          <w:rFonts w:hint="eastAsia"/>
        </w:rPr>
        <w:t>管理监测值班日志信息，同样提供新增，修改，删除，查询等功能。</w:t>
      </w:r>
    </w:p>
    <w:p w:rsidR="006B1F73" w:rsidRDefault="006B1F73" w:rsidP="006B1F73">
      <w:pPr>
        <w:ind w:firstLine="480"/>
        <w:jc w:val="center"/>
        <w:rPr>
          <w:szCs w:val="24"/>
        </w:rPr>
      </w:pPr>
      <w:r>
        <w:rPr>
          <w:noProof/>
        </w:rPr>
        <w:lastRenderedPageBreak/>
        <w:drawing>
          <wp:inline distT="0" distB="0" distL="0" distR="0" wp14:anchorId="0350D068" wp14:editId="4E57C8EC">
            <wp:extent cx="5455920" cy="2727960"/>
            <wp:effectExtent l="0" t="0" r="0" b="0"/>
            <wp:docPr id="82" name="图片 82" descr="说明: 20091127170548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2" descr="说明: 2009112717054831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55920" cy="2727960"/>
                    </a:xfrm>
                    <a:prstGeom prst="rect">
                      <a:avLst/>
                    </a:prstGeom>
                    <a:noFill/>
                    <a:ln>
                      <a:noFill/>
                    </a:ln>
                  </pic:spPr>
                </pic:pic>
              </a:graphicData>
            </a:graphic>
          </wp:inline>
        </w:drawing>
      </w:r>
    </w:p>
    <w:p w:rsidR="006B1F73" w:rsidRPr="000A5975" w:rsidRDefault="006B1F73" w:rsidP="00C15B22">
      <w:pPr>
        <w:pStyle w:val="60"/>
        <w:numPr>
          <w:ilvl w:val="5"/>
          <w:numId w:val="93"/>
        </w:numPr>
        <w:ind w:firstLineChars="0"/>
      </w:pPr>
      <w:bookmarkStart w:id="644" w:name="_Toc311808811"/>
      <w:bookmarkStart w:id="645" w:name="_Toc311809014"/>
      <w:bookmarkStart w:id="646" w:name="_Toc311809223"/>
      <w:bookmarkStart w:id="647" w:name="_Toc311810777"/>
      <w:bookmarkStart w:id="648" w:name="_Toc330215933"/>
      <w:r w:rsidRPr="000A5975">
        <w:rPr>
          <w:rFonts w:hint="eastAsia"/>
        </w:rPr>
        <w:t>日志管理功能</w:t>
      </w:r>
      <w:bookmarkEnd w:id="644"/>
      <w:bookmarkEnd w:id="645"/>
      <w:bookmarkEnd w:id="646"/>
      <w:bookmarkEnd w:id="647"/>
      <w:bookmarkEnd w:id="648"/>
    </w:p>
    <w:p w:rsidR="006B1F73" w:rsidRDefault="006B1F73" w:rsidP="006B1F73">
      <w:pPr>
        <w:ind w:firstLineChars="177" w:firstLine="425"/>
        <w:rPr>
          <w:szCs w:val="24"/>
        </w:rPr>
      </w:pPr>
      <w:r w:rsidRPr="001C5CD9">
        <w:rPr>
          <w:rFonts w:hint="eastAsia"/>
          <w:szCs w:val="24"/>
        </w:rPr>
        <w:t>可记载每个用户的工作情况，包括使用的站点、设备、执行的任务、参数等信息，从而了解错误原因，追溯操作历史记录。</w:t>
      </w:r>
    </w:p>
    <w:p w:rsidR="006B1F73" w:rsidRPr="00870669" w:rsidRDefault="006B1F73" w:rsidP="006B1F73">
      <w:pPr>
        <w:ind w:firstLine="480"/>
        <w:rPr>
          <w:rFonts w:ascii="宋体" w:hAnsi="宋体"/>
          <w:szCs w:val="24"/>
        </w:rPr>
      </w:pPr>
    </w:p>
    <w:p w:rsidR="006B1F73" w:rsidRPr="00F673DF" w:rsidRDefault="006B1F73" w:rsidP="00C15B22">
      <w:pPr>
        <w:pStyle w:val="52"/>
        <w:numPr>
          <w:ilvl w:val="4"/>
          <w:numId w:val="93"/>
        </w:numPr>
        <w:ind w:firstLineChars="0"/>
      </w:pPr>
      <w:bookmarkStart w:id="649" w:name="_Toc311808812"/>
      <w:bookmarkStart w:id="650" w:name="_Toc311809015"/>
      <w:bookmarkStart w:id="651" w:name="_Toc311809224"/>
      <w:bookmarkStart w:id="652" w:name="_Toc311810778"/>
      <w:bookmarkStart w:id="653" w:name="_Toc330215934"/>
      <w:r>
        <w:rPr>
          <w:rFonts w:hint="eastAsia"/>
        </w:rPr>
        <w:t>地理信息系统</w:t>
      </w:r>
      <w:r w:rsidRPr="00F673DF">
        <w:rPr>
          <w:rFonts w:hint="eastAsia"/>
        </w:rPr>
        <w:t>功能</w:t>
      </w:r>
      <w:bookmarkEnd w:id="649"/>
      <w:bookmarkEnd w:id="650"/>
      <w:bookmarkEnd w:id="651"/>
      <w:bookmarkEnd w:id="652"/>
      <w:bookmarkEnd w:id="653"/>
    </w:p>
    <w:p w:rsidR="006B1F73" w:rsidRPr="00BD1426" w:rsidRDefault="006B1F73" w:rsidP="006B1F73">
      <w:pPr>
        <w:ind w:firstLineChars="177" w:firstLine="425"/>
        <w:rPr>
          <w:szCs w:val="24"/>
        </w:rPr>
      </w:pPr>
      <w:r>
        <w:rPr>
          <w:rFonts w:hint="eastAsia"/>
          <w:szCs w:val="24"/>
        </w:rPr>
        <w:t>系统</w:t>
      </w:r>
      <w:r w:rsidRPr="00BD1426">
        <w:rPr>
          <w:szCs w:val="24"/>
        </w:rPr>
        <w:t>可以实现地图的放大、缩小、移动、全览和地图图层选择等功能，高程值和经纬度可以实时显示。</w:t>
      </w:r>
    </w:p>
    <w:p w:rsidR="006B1F73" w:rsidRPr="00144F29" w:rsidRDefault="006B1F73" w:rsidP="006B1F73">
      <w:pPr>
        <w:ind w:firstLineChars="177" w:firstLine="425"/>
        <w:rPr>
          <w:szCs w:val="24"/>
        </w:rPr>
      </w:pPr>
      <w:r>
        <w:rPr>
          <w:rFonts w:hint="eastAsia"/>
          <w:szCs w:val="24"/>
        </w:rPr>
        <w:t>并且本次项目，我方</w:t>
      </w:r>
      <w:r w:rsidRPr="00144F29">
        <w:rPr>
          <w:rFonts w:hint="eastAsia"/>
          <w:szCs w:val="24"/>
        </w:rPr>
        <w:t>提供正版三维地图</w:t>
      </w:r>
      <w:r w:rsidR="001D1F3D">
        <w:rPr>
          <w:rFonts w:hint="eastAsia"/>
          <w:szCs w:val="24"/>
        </w:rPr>
        <w:t>系统</w:t>
      </w:r>
      <w:r w:rsidRPr="00144F29">
        <w:rPr>
          <w:rFonts w:hint="eastAsia"/>
          <w:szCs w:val="24"/>
        </w:rPr>
        <w:t>，</w:t>
      </w:r>
      <w:r w:rsidRPr="00144F29">
        <w:rPr>
          <w:szCs w:val="24"/>
        </w:rPr>
        <w:t>支持国家监测中心规定的电子地图格式的地理信息系统应用，支持</w:t>
      </w:r>
      <w:r w:rsidRPr="00144F29">
        <w:rPr>
          <w:szCs w:val="24"/>
        </w:rPr>
        <w:t>ArcInfo Coverage</w:t>
      </w:r>
      <w:r w:rsidRPr="00144F29">
        <w:rPr>
          <w:szCs w:val="24"/>
        </w:rPr>
        <w:t>电子地图格式，同时也支持</w:t>
      </w:r>
      <w:r w:rsidRPr="00144F29">
        <w:rPr>
          <w:szCs w:val="24"/>
        </w:rPr>
        <w:t>“</w:t>
      </w:r>
      <w:r w:rsidRPr="00144F29">
        <w:rPr>
          <w:szCs w:val="24"/>
        </w:rPr>
        <w:t>国无中函</w:t>
      </w:r>
      <w:r w:rsidRPr="00144F29">
        <w:rPr>
          <w:szCs w:val="24"/>
        </w:rPr>
        <w:t>[2002]02</w:t>
      </w:r>
      <w:r w:rsidRPr="00144F29">
        <w:rPr>
          <w:szCs w:val="24"/>
        </w:rPr>
        <w:t>号</w:t>
      </w:r>
      <w:r w:rsidRPr="00144F29">
        <w:rPr>
          <w:szCs w:val="24"/>
        </w:rPr>
        <w:t>”</w:t>
      </w:r>
      <w:r w:rsidRPr="00144F29">
        <w:rPr>
          <w:szCs w:val="24"/>
        </w:rPr>
        <w:t>文件中定义的</w:t>
      </w:r>
      <w:r w:rsidRPr="00144F29">
        <w:rPr>
          <w:szCs w:val="24"/>
        </w:rPr>
        <w:t>.M</w:t>
      </w:r>
      <w:r w:rsidRPr="00144F29">
        <w:rPr>
          <w:szCs w:val="24"/>
        </w:rPr>
        <w:t>电子地图格式。</w:t>
      </w:r>
    </w:p>
    <w:p w:rsidR="006B1F73" w:rsidRDefault="006B1F73" w:rsidP="006B1F73">
      <w:pPr>
        <w:ind w:firstLineChars="177" w:firstLine="425"/>
      </w:pPr>
      <w:r>
        <w:rPr>
          <w:rFonts w:hint="eastAsia"/>
        </w:rPr>
        <w:t>具体功能如下：</w:t>
      </w:r>
    </w:p>
    <w:p w:rsidR="006B1F73" w:rsidRPr="00BC20D1" w:rsidRDefault="006B1F73" w:rsidP="00C15B22">
      <w:pPr>
        <w:pStyle w:val="60"/>
        <w:numPr>
          <w:ilvl w:val="5"/>
          <w:numId w:val="93"/>
        </w:numPr>
        <w:ind w:firstLineChars="0"/>
      </w:pPr>
      <w:bookmarkStart w:id="654" w:name="_Toc330215936"/>
      <w:r w:rsidRPr="00BC20D1">
        <w:rPr>
          <w:rFonts w:hint="eastAsia"/>
        </w:rPr>
        <w:t>地图常规功能</w:t>
      </w:r>
      <w:bookmarkEnd w:id="654"/>
    </w:p>
    <w:p w:rsidR="006B1F73" w:rsidRPr="00BC20D1" w:rsidRDefault="006B1F73" w:rsidP="006B1F73">
      <w:pPr>
        <w:ind w:firstLineChars="177" w:firstLine="425"/>
      </w:pPr>
      <w:r w:rsidRPr="00BC20D1">
        <w:rPr>
          <w:rFonts w:hint="eastAsia"/>
        </w:rPr>
        <w:t>图层选择：该功能用于选择或取消地图区域当前显示的图层。这一设置也将会被组件记录，在下次打开时仍生效。</w:t>
      </w:r>
    </w:p>
    <w:p w:rsidR="006B1F73" w:rsidRPr="00BC20D1" w:rsidRDefault="006B1F73" w:rsidP="006B1F73">
      <w:pPr>
        <w:ind w:firstLineChars="177" w:firstLine="425"/>
      </w:pPr>
      <w:r w:rsidRPr="00BC20D1">
        <w:rPr>
          <w:rFonts w:hint="eastAsia"/>
        </w:rPr>
        <w:t>地图放大、缩小、漫游：</w:t>
      </w:r>
    </w:p>
    <w:p w:rsidR="006B1F73" w:rsidRPr="00BC20D1" w:rsidRDefault="006B1F73" w:rsidP="006B1F73">
      <w:pPr>
        <w:ind w:firstLineChars="177" w:firstLine="425"/>
      </w:pPr>
      <w:r>
        <w:rPr>
          <w:noProof/>
        </w:rPr>
        <w:lastRenderedPageBreak/>
        <w:drawing>
          <wp:inline distT="0" distB="0" distL="0" distR="0" wp14:anchorId="0F5C76E3" wp14:editId="6949962A">
            <wp:extent cx="4846320" cy="2758440"/>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46320" cy="2758440"/>
                    </a:xfrm>
                    <a:prstGeom prst="rect">
                      <a:avLst/>
                    </a:prstGeom>
                    <a:noFill/>
                    <a:ln>
                      <a:noFill/>
                    </a:ln>
                  </pic:spPr>
                </pic:pic>
              </a:graphicData>
            </a:graphic>
          </wp:inline>
        </w:drawing>
      </w:r>
    </w:p>
    <w:p w:rsidR="006B1F73" w:rsidRPr="00BC20D1" w:rsidRDefault="006B1F73" w:rsidP="006B1F73">
      <w:pPr>
        <w:ind w:firstLineChars="177" w:firstLine="425"/>
      </w:pPr>
    </w:p>
    <w:p w:rsidR="006B1F73" w:rsidRPr="00BC20D1" w:rsidRDefault="006B1F73" w:rsidP="00C15B22">
      <w:pPr>
        <w:pStyle w:val="60"/>
        <w:numPr>
          <w:ilvl w:val="5"/>
          <w:numId w:val="93"/>
        </w:numPr>
        <w:ind w:firstLineChars="0"/>
      </w:pPr>
      <w:bookmarkStart w:id="655" w:name="_Toc330215937"/>
      <w:r w:rsidRPr="00BC20D1">
        <w:rPr>
          <w:rFonts w:hint="eastAsia"/>
        </w:rPr>
        <w:t>测距</w:t>
      </w:r>
      <w:bookmarkEnd w:id="655"/>
    </w:p>
    <w:p w:rsidR="006B1F73" w:rsidRPr="00BC20D1" w:rsidRDefault="006B1F73" w:rsidP="006B1F73">
      <w:pPr>
        <w:ind w:firstLineChars="177" w:firstLine="425"/>
      </w:pPr>
      <w:r w:rsidRPr="00BC20D1">
        <w:rPr>
          <w:rFonts w:hint="eastAsia"/>
        </w:rPr>
        <w:t>在地图上选好起始位置和结束位置，两点之间的距离值会显示在直线上</w:t>
      </w:r>
    </w:p>
    <w:p w:rsidR="006B1F73" w:rsidRPr="00BC20D1" w:rsidRDefault="006B1F73" w:rsidP="006B1F73">
      <w:pPr>
        <w:ind w:firstLineChars="177" w:firstLine="425"/>
      </w:pPr>
      <w:r>
        <w:rPr>
          <w:noProof/>
        </w:rPr>
        <w:drawing>
          <wp:inline distT="0" distB="0" distL="0" distR="0" wp14:anchorId="133E3590" wp14:editId="549989D6">
            <wp:extent cx="5387340" cy="2865120"/>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87340" cy="2865120"/>
                    </a:xfrm>
                    <a:prstGeom prst="rect">
                      <a:avLst/>
                    </a:prstGeom>
                    <a:noFill/>
                    <a:ln>
                      <a:noFill/>
                    </a:ln>
                  </pic:spPr>
                </pic:pic>
              </a:graphicData>
            </a:graphic>
          </wp:inline>
        </w:drawing>
      </w:r>
    </w:p>
    <w:p w:rsidR="006B1F73" w:rsidRPr="00BC20D1" w:rsidRDefault="006B1F73" w:rsidP="00C15B22">
      <w:pPr>
        <w:pStyle w:val="60"/>
        <w:numPr>
          <w:ilvl w:val="5"/>
          <w:numId w:val="93"/>
        </w:numPr>
        <w:ind w:firstLineChars="0"/>
      </w:pPr>
      <w:bookmarkStart w:id="656" w:name="_Toc330215938"/>
      <w:r w:rsidRPr="00BC20D1">
        <w:rPr>
          <w:rFonts w:hint="eastAsia"/>
        </w:rPr>
        <w:t>测量曲线长度</w:t>
      </w:r>
      <w:bookmarkEnd w:id="656"/>
    </w:p>
    <w:p w:rsidR="006B1F73" w:rsidRPr="00BC20D1" w:rsidRDefault="006B1F73" w:rsidP="006B1F73">
      <w:pPr>
        <w:ind w:firstLineChars="177" w:firstLine="425"/>
      </w:pPr>
      <w:r w:rsidRPr="00BC20D1">
        <w:rPr>
          <w:rFonts w:hint="eastAsia"/>
        </w:rPr>
        <w:t>在地图上选定曲线后，曲线长度会显示在曲线上。</w:t>
      </w:r>
    </w:p>
    <w:p w:rsidR="006B1F73" w:rsidRPr="00BC20D1" w:rsidRDefault="006B1F73" w:rsidP="006B1F73">
      <w:pPr>
        <w:ind w:firstLineChars="177" w:firstLine="425"/>
      </w:pPr>
      <w:r>
        <w:rPr>
          <w:noProof/>
        </w:rPr>
        <w:lastRenderedPageBreak/>
        <w:drawing>
          <wp:inline distT="0" distB="0" distL="0" distR="0" wp14:anchorId="42C208C7" wp14:editId="28D798B4">
            <wp:extent cx="5273040" cy="2834640"/>
            <wp:effectExtent l="0" t="0" r="381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3040" cy="2834640"/>
                    </a:xfrm>
                    <a:prstGeom prst="rect">
                      <a:avLst/>
                    </a:prstGeom>
                    <a:noFill/>
                    <a:ln>
                      <a:noFill/>
                    </a:ln>
                  </pic:spPr>
                </pic:pic>
              </a:graphicData>
            </a:graphic>
          </wp:inline>
        </w:drawing>
      </w:r>
    </w:p>
    <w:p w:rsidR="006B1F73" w:rsidRPr="00BC20D1" w:rsidRDefault="006B1F73" w:rsidP="00C15B22">
      <w:pPr>
        <w:pStyle w:val="60"/>
        <w:numPr>
          <w:ilvl w:val="5"/>
          <w:numId w:val="93"/>
        </w:numPr>
        <w:ind w:firstLineChars="0"/>
      </w:pPr>
      <w:bookmarkStart w:id="657" w:name="_Toc330215939"/>
      <w:r w:rsidRPr="00BC20D1">
        <w:rPr>
          <w:rFonts w:hint="eastAsia"/>
        </w:rPr>
        <w:t>测量多边形面积</w:t>
      </w:r>
      <w:bookmarkEnd w:id="657"/>
    </w:p>
    <w:p w:rsidR="006B1F73" w:rsidRPr="00BC20D1" w:rsidRDefault="006B1F73" w:rsidP="006B1F73">
      <w:pPr>
        <w:ind w:firstLineChars="177" w:firstLine="425"/>
      </w:pPr>
      <w:r w:rsidRPr="00BC20D1">
        <w:rPr>
          <w:rFonts w:hint="eastAsia"/>
        </w:rPr>
        <w:t>在地图上绘制一个随意形状区域后，区域面积将会自动显示出来。</w:t>
      </w:r>
    </w:p>
    <w:p w:rsidR="006B1F73" w:rsidRPr="00BC20D1" w:rsidRDefault="006B1F73" w:rsidP="006B1F73">
      <w:pPr>
        <w:ind w:firstLineChars="177" w:firstLine="425"/>
      </w:pPr>
      <w:r>
        <w:rPr>
          <w:noProof/>
        </w:rPr>
        <w:drawing>
          <wp:inline distT="0" distB="0" distL="0" distR="0" wp14:anchorId="0E813DF8" wp14:editId="0F3301C7">
            <wp:extent cx="5273040" cy="2811780"/>
            <wp:effectExtent l="0" t="0" r="381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3040" cy="2811780"/>
                    </a:xfrm>
                    <a:prstGeom prst="rect">
                      <a:avLst/>
                    </a:prstGeom>
                    <a:noFill/>
                    <a:ln>
                      <a:noFill/>
                    </a:ln>
                  </pic:spPr>
                </pic:pic>
              </a:graphicData>
            </a:graphic>
          </wp:inline>
        </w:drawing>
      </w:r>
    </w:p>
    <w:p w:rsidR="006B1F73" w:rsidRPr="00BC20D1" w:rsidRDefault="006B1F73" w:rsidP="00C15B22">
      <w:pPr>
        <w:pStyle w:val="60"/>
        <w:numPr>
          <w:ilvl w:val="5"/>
          <w:numId w:val="93"/>
        </w:numPr>
        <w:ind w:firstLineChars="0"/>
      </w:pPr>
      <w:bookmarkStart w:id="658" w:name="_Toc330215940"/>
      <w:r w:rsidRPr="00BC20D1">
        <w:rPr>
          <w:rFonts w:hint="eastAsia"/>
        </w:rPr>
        <w:t>临时站点</w:t>
      </w:r>
      <w:bookmarkEnd w:id="658"/>
    </w:p>
    <w:p w:rsidR="006B1F73" w:rsidRPr="00BC20D1" w:rsidRDefault="006B1F73" w:rsidP="006B1F73">
      <w:pPr>
        <w:ind w:firstLineChars="177" w:firstLine="425"/>
      </w:pPr>
      <w:r w:rsidRPr="00BC20D1">
        <w:rPr>
          <w:rFonts w:hint="eastAsia"/>
        </w:rPr>
        <w:t>创建临时站点，并能够显示在地图上。</w:t>
      </w:r>
    </w:p>
    <w:p w:rsidR="006B1F73" w:rsidRPr="00BC20D1" w:rsidRDefault="006B1F73" w:rsidP="006B1F73">
      <w:pPr>
        <w:ind w:firstLineChars="177" w:firstLine="425"/>
      </w:pPr>
      <w:r>
        <w:rPr>
          <w:noProof/>
        </w:rPr>
        <w:lastRenderedPageBreak/>
        <w:drawing>
          <wp:inline distT="0" distB="0" distL="0" distR="0" wp14:anchorId="5817883B" wp14:editId="19D2227E">
            <wp:extent cx="2537460" cy="1661160"/>
            <wp:effectExtent l="0" t="0" r="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37460" cy="1661160"/>
                    </a:xfrm>
                    <a:prstGeom prst="rect">
                      <a:avLst/>
                    </a:prstGeom>
                    <a:noFill/>
                    <a:ln>
                      <a:noFill/>
                    </a:ln>
                  </pic:spPr>
                </pic:pic>
              </a:graphicData>
            </a:graphic>
          </wp:inline>
        </w:drawing>
      </w:r>
    </w:p>
    <w:p w:rsidR="006B1F73" w:rsidRPr="00BC20D1" w:rsidRDefault="006B1F73" w:rsidP="006B1F73">
      <w:pPr>
        <w:ind w:firstLineChars="177" w:firstLine="425"/>
      </w:pPr>
      <w:r>
        <w:rPr>
          <w:noProof/>
        </w:rPr>
        <w:drawing>
          <wp:inline distT="0" distB="0" distL="0" distR="0" wp14:anchorId="2D81F432" wp14:editId="6D81F362">
            <wp:extent cx="4617720" cy="2209800"/>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617720" cy="2209800"/>
                    </a:xfrm>
                    <a:prstGeom prst="rect">
                      <a:avLst/>
                    </a:prstGeom>
                    <a:noFill/>
                    <a:ln>
                      <a:noFill/>
                    </a:ln>
                  </pic:spPr>
                </pic:pic>
              </a:graphicData>
            </a:graphic>
          </wp:inline>
        </w:drawing>
      </w:r>
    </w:p>
    <w:p w:rsidR="006B1F73" w:rsidRPr="000A5975" w:rsidRDefault="006B1F73" w:rsidP="00C15B22">
      <w:pPr>
        <w:pStyle w:val="60"/>
        <w:numPr>
          <w:ilvl w:val="5"/>
          <w:numId w:val="93"/>
        </w:numPr>
        <w:ind w:firstLineChars="0"/>
      </w:pPr>
      <w:bookmarkStart w:id="659" w:name="_Toc252263914"/>
      <w:bookmarkStart w:id="660" w:name="_Toc311808813"/>
      <w:bookmarkStart w:id="661" w:name="_Toc311809016"/>
      <w:bookmarkStart w:id="662" w:name="_Toc311809225"/>
      <w:bookmarkStart w:id="663" w:name="_Toc311810779"/>
      <w:bookmarkStart w:id="664" w:name="_Toc330215941"/>
      <w:r w:rsidRPr="000A5975">
        <w:rPr>
          <w:rFonts w:hint="eastAsia"/>
        </w:rPr>
        <w:t>台站显示</w:t>
      </w:r>
      <w:bookmarkEnd w:id="659"/>
      <w:r w:rsidRPr="000A5975">
        <w:rPr>
          <w:rFonts w:hint="eastAsia"/>
        </w:rPr>
        <w:t>功能</w:t>
      </w:r>
      <w:bookmarkEnd w:id="660"/>
      <w:bookmarkEnd w:id="661"/>
      <w:bookmarkEnd w:id="662"/>
      <w:bookmarkEnd w:id="663"/>
      <w:bookmarkEnd w:id="664"/>
    </w:p>
    <w:p w:rsidR="006B1F73" w:rsidRPr="0001026A" w:rsidRDefault="006B1F73" w:rsidP="006B1F73">
      <w:pPr>
        <w:ind w:firstLineChars="177" w:firstLine="425"/>
        <w:rPr>
          <w:szCs w:val="24"/>
        </w:rPr>
      </w:pPr>
      <w:r w:rsidRPr="0001026A">
        <w:rPr>
          <w:rFonts w:hint="eastAsia"/>
          <w:szCs w:val="24"/>
        </w:rPr>
        <w:t>可将台站数据库中的台站显示在车载电子地图上，可以选择性地显示某一种或多种业务的台站，也可以显示台站查询的结果。</w:t>
      </w:r>
    </w:p>
    <w:p w:rsidR="006B1F73" w:rsidRPr="000A5975" w:rsidRDefault="006B1F73" w:rsidP="006B1F73">
      <w:pPr>
        <w:ind w:firstLine="480"/>
        <w:jc w:val="center"/>
      </w:pPr>
      <w:r>
        <w:rPr>
          <w:noProof/>
        </w:rPr>
        <w:drawing>
          <wp:inline distT="0" distB="0" distL="0" distR="0" wp14:anchorId="3ACD3FE5" wp14:editId="6F18F9F2">
            <wp:extent cx="5448300" cy="2903220"/>
            <wp:effectExtent l="0" t="0" r="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48300" cy="2903220"/>
                    </a:xfrm>
                    <a:prstGeom prst="rect">
                      <a:avLst/>
                    </a:prstGeom>
                    <a:noFill/>
                    <a:ln>
                      <a:noFill/>
                    </a:ln>
                  </pic:spPr>
                </pic:pic>
              </a:graphicData>
            </a:graphic>
          </wp:inline>
        </w:drawing>
      </w:r>
    </w:p>
    <w:p w:rsidR="006B1F73" w:rsidRPr="00BC20D1" w:rsidRDefault="006B1F73" w:rsidP="006B1F73">
      <w:pPr>
        <w:ind w:firstLineChars="177" w:firstLine="425"/>
      </w:pPr>
    </w:p>
    <w:p w:rsidR="006B1F73" w:rsidRPr="00BC20D1" w:rsidRDefault="006B1F73" w:rsidP="00C15B22">
      <w:pPr>
        <w:pStyle w:val="60"/>
        <w:numPr>
          <w:ilvl w:val="5"/>
          <w:numId w:val="93"/>
        </w:numPr>
        <w:ind w:firstLineChars="0"/>
      </w:pPr>
      <w:bookmarkStart w:id="665" w:name="_Toc330215942"/>
      <w:r w:rsidRPr="00BC20D1">
        <w:rPr>
          <w:rFonts w:hint="eastAsia"/>
        </w:rPr>
        <w:lastRenderedPageBreak/>
        <w:t>台站查询</w:t>
      </w:r>
      <w:bookmarkEnd w:id="665"/>
    </w:p>
    <w:p w:rsidR="006B1F73" w:rsidRPr="00BC20D1" w:rsidRDefault="006B1F73" w:rsidP="006B1F73">
      <w:pPr>
        <w:ind w:firstLineChars="177" w:firstLine="425"/>
      </w:pPr>
      <w:r w:rsidRPr="00BC20D1">
        <w:rPr>
          <w:rFonts w:hint="eastAsia"/>
        </w:rPr>
        <w:t>可查询要求条件的台站，并将台站显示在地图上，若无满足查询条件的台站，地图将无变化。</w:t>
      </w:r>
    </w:p>
    <w:p w:rsidR="006B1F73" w:rsidRPr="00BC20D1" w:rsidRDefault="006B1F73" w:rsidP="006B1F73">
      <w:pPr>
        <w:ind w:firstLineChars="177" w:firstLine="425"/>
        <w:jc w:val="center"/>
      </w:pPr>
      <w:r>
        <w:rPr>
          <w:noProof/>
        </w:rPr>
        <w:drawing>
          <wp:inline distT="0" distB="0" distL="0" distR="0" wp14:anchorId="7D0C8456" wp14:editId="643DC77C">
            <wp:extent cx="1981200" cy="1226820"/>
            <wp:effectExtent l="0" t="0" r="0"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81200" cy="1226820"/>
                    </a:xfrm>
                    <a:prstGeom prst="rect">
                      <a:avLst/>
                    </a:prstGeom>
                    <a:noFill/>
                    <a:ln>
                      <a:noFill/>
                    </a:ln>
                  </pic:spPr>
                </pic:pic>
              </a:graphicData>
            </a:graphic>
          </wp:inline>
        </w:drawing>
      </w:r>
    </w:p>
    <w:p w:rsidR="006B1F73" w:rsidRPr="00BC20D1" w:rsidRDefault="006B1F73" w:rsidP="00C15B22">
      <w:pPr>
        <w:pStyle w:val="60"/>
        <w:numPr>
          <w:ilvl w:val="5"/>
          <w:numId w:val="93"/>
        </w:numPr>
        <w:ind w:firstLineChars="0"/>
      </w:pPr>
      <w:bookmarkStart w:id="666" w:name="_Toc330215943"/>
      <w:r w:rsidRPr="00BC20D1">
        <w:rPr>
          <w:rFonts w:hint="eastAsia"/>
        </w:rPr>
        <w:t>地名查询</w:t>
      </w:r>
      <w:bookmarkEnd w:id="666"/>
    </w:p>
    <w:p w:rsidR="006B1F73" w:rsidRPr="00BC20D1" w:rsidRDefault="006B1F73" w:rsidP="006B1F73">
      <w:pPr>
        <w:ind w:firstLineChars="177" w:firstLine="425"/>
      </w:pPr>
      <w:r w:rsidRPr="00BC20D1">
        <w:rPr>
          <w:rFonts w:hint="eastAsia"/>
        </w:rPr>
        <w:t>查询要求条件的地名。</w:t>
      </w:r>
    </w:p>
    <w:p w:rsidR="006B1F73" w:rsidRPr="00BC20D1" w:rsidRDefault="006B1F73" w:rsidP="006B1F73">
      <w:pPr>
        <w:ind w:firstLineChars="177" w:firstLine="425"/>
        <w:jc w:val="center"/>
      </w:pPr>
      <w:r>
        <w:rPr>
          <w:noProof/>
        </w:rPr>
        <w:drawing>
          <wp:inline distT="0" distB="0" distL="0" distR="0" wp14:anchorId="2BECDF2C" wp14:editId="393A7679">
            <wp:extent cx="3162300" cy="1066800"/>
            <wp:effectExtent l="0" t="0" r="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162300" cy="1066800"/>
                    </a:xfrm>
                    <a:prstGeom prst="rect">
                      <a:avLst/>
                    </a:prstGeom>
                    <a:noFill/>
                    <a:ln>
                      <a:noFill/>
                    </a:ln>
                  </pic:spPr>
                </pic:pic>
              </a:graphicData>
            </a:graphic>
          </wp:inline>
        </w:drawing>
      </w:r>
    </w:p>
    <w:p w:rsidR="006B1F73" w:rsidRPr="00BC20D1" w:rsidRDefault="006B1F73" w:rsidP="00C15B22">
      <w:pPr>
        <w:pStyle w:val="60"/>
        <w:numPr>
          <w:ilvl w:val="5"/>
          <w:numId w:val="93"/>
        </w:numPr>
        <w:ind w:firstLineChars="0"/>
      </w:pPr>
      <w:bookmarkStart w:id="667" w:name="_Toc330215944"/>
      <w:r w:rsidRPr="00BC20D1">
        <w:rPr>
          <w:rFonts w:hint="eastAsia"/>
        </w:rPr>
        <w:t>交叉定位打点</w:t>
      </w:r>
      <w:bookmarkEnd w:id="667"/>
    </w:p>
    <w:p w:rsidR="006B1F73" w:rsidRPr="00BC20D1" w:rsidRDefault="006B1F73" w:rsidP="006B1F73">
      <w:pPr>
        <w:ind w:firstLineChars="177" w:firstLine="425"/>
      </w:pPr>
      <w:r w:rsidRPr="00BC20D1">
        <w:rPr>
          <w:rFonts w:hint="eastAsia"/>
        </w:rPr>
        <w:t>选择交叉定位的站点。</w:t>
      </w:r>
    </w:p>
    <w:p w:rsidR="006B1F73" w:rsidRPr="00BC20D1" w:rsidRDefault="006B1F73" w:rsidP="006B1F73">
      <w:pPr>
        <w:ind w:firstLineChars="177" w:firstLine="425"/>
        <w:jc w:val="center"/>
      </w:pPr>
      <w:r>
        <w:rPr>
          <w:noProof/>
        </w:rPr>
        <w:drawing>
          <wp:inline distT="0" distB="0" distL="0" distR="0" wp14:anchorId="3BC11614" wp14:editId="7978D048">
            <wp:extent cx="3276600" cy="2423160"/>
            <wp:effectExtent l="0" t="0" r="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276600" cy="2423160"/>
                    </a:xfrm>
                    <a:prstGeom prst="rect">
                      <a:avLst/>
                    </a:prstGeom>
                    <a:noFill/>
                    <a:ln>
                      <a:noFill/>
                    </a:ln>
                  </pic:spPr>
                </pic:pic>
              </a:graphicData>
            </a:graphic>
          </wp:inline>
        </w:drawing>
      </w:r>
    </w:p>
    <w:p w:rsidR="006B1F73" w:rsidRPr="000A5975" w:rsidRDefault="006B1F73" w:rsidP="00C15B22">
      <w:pPr>
        <w:pStyle w:val="60"/>
        <w:numPr>
          <w:ilvl w:val="5"/>
          <w:numId w:val="93"/>
        </w:numPr>
        <w:ind w:firstLineChars="0"/>
      </w:pPr>
      <w:bookmarkStart w:id="668" w:name="_Toc252263916"/>
      <w:bookmarkStart w:id="669" w:name="_Toc311808815"/>
      <w:bookmarkStart w:id="670" w:name="_Toc311809018"/>
      <w:bookmarkStart w:id="671" w:name="_Toc311809227"/>
      <w:bookmarkStart w:id="672" w:name="_Toc311810781"/>
      <w:bookmarkStart w:id="673" w:name="_Toc330215945"/>
      <w:r w:rsidRPr="000A5975">
        <w:rPr>
          <w:rFonts w:hint="eastAsia"/>
        </w:rPr>
        <w:t>监测</w:t>
      </w:r>
      <w:bookmarkEnd w:id="668"/>
      <w:r w:rsidRPr="000A5975">
        <w:rPr>
          <w:rFonts w:hint="eastAsia"/>
        </w:rPr>
        <w:t>车定位功能</w:t>
      </w:r>
      <w:bookmarkEnd w:id="669"/>
      <w:bookmarkEnd w:id="670"/>
      <w:bookmarkEnd w:id="671"/>
      <w:bookmarkEnd w:id="672"/>
      <w:bookmarkEnd w:id="673"/>
    </w:p>
    <w:p w:rsidR="006B1F73" w:rsidRPr="000A5975" w:rsidRDefault="006B1F73" w:rsidP="006B1F73">
      <w:pPr>
        <w:ind w:firstLineChars="177" w:firstLine="425"/>
        <w:rPr>
          <w:spacing w:val="10"/>
          <w:szCs w:val="24"/>
        </w:rPr>
      </w:pPr>
      <w:r w:rsidRPr="00B12740">
        <w:rPr>
          <w:rFonts w:hint="eastAsia"/>
          <w:szCs w:val="24"/>
        </w:rPr>
        <w:t>在监测中心地图或车载地图上显示监测车的位置、信息和轨迹；</w:t>
      </w:r>
    </w:p>
    <w:p w:rsidR="006B1F73" w:rsidRPr="000A5975" w:rsidRDefault="006B1F73" w:rsidP="006B1F73">
      <w:pPr>
        <w:ind w:firstLine="480"/>
        <w:jc w:val="center"/>
      </w:pPr>
      <w:r>
        <w:rPr>
          <w:noProof/>
        </w:rPr>
        <w:lastRenderedPageBreak/>
        <w:drawing>
          <wp:inline distT="0" distB="0" distL="0" distR="0" wp14:anchorId="667F74B7" wp14:editId="42AD8EBC">
            <wp:extent cx="5326380" cy="3672840"/>
            <wp:effectExtent l="0" t="0" r="7620" b="3810"/>
            <wp:docPr id="693" name="图片 693" descr="说明: 单站多点定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9" descr="说明: 单站多点定位"/>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26380" cy="3672840"/>
                    </a:xfrm>
                    <a:prstGeom prst="rect">
                      <a:avLst/>
                    </a:prstGeom>
                    <a:noFill/>
                    <a:ln>
                      <a:noFill/>
                    </a:ln>
                  </pic:spPr>
                </pic:pic>
              </a:graphicData>
            </a:graphic>
          </wp:inline>
        </w:drawing>
      </w:r>
    </w:p>
    <w:p w:rsidR="006B1F73" w:rsidRDefault="006B1F73" w:rsidP="006B1F73">
      <w:pPr>
        <w:ind w:firstLine="480"/>
      </w:pPr>
    </w:p>
    <w:p w:rsidR="006B1F73" w:rsidRPr="00BC20D1" w:rsidRDefault="006B1F73" w:rsidP="00C15B22">
      <w:pPr>
        <w:pStyle w:val="60"/>
        <w:numPr>
          <w:ilvl w:val="5"/>
          <w:numId w:val="93"/>
        </w:numPr>
        <w:ind w:firstLineChars="0"/>
      </w:pPr>
      <w:bookmarkStart w:id="674" w:name="_Toc330215946"/>
      <w:r w:rsidRPr="00BC20D1">
        <w:rPr>
          <w:rFonts w:hint="eastAsia"/>
        </w:rPr>
        <w:t>移动站位置查询</w:t>
      </w:r>
      <w:bookmarkEnd w:id="674"/>
    </w:p>
    <w:p w:rsidR="006B1F73" w:rsidRPr="00BC20D1" w:rsidRDefault="006B1F73" w:rsidP="006B1F73">
      <w:pPr>
        <w:ind w:firstLineChars="177" w:firstLine="425"/>
      </w:pPr>
      <w:r w:rsidRPr="00BC20D1">
        <w:rPr>
          <w:rFonts w:hint="eastAsia"/>
        </w:rPr>
        <w:t>能够查询移动站的位置，并在地图上显示出来。</w:t>
      </w:r>
    </w:p>
    <w:p w:rsidR="006B1F73" w:rsidRPr="00BC20D1" w:rsidRDefault="006B1F73" w:rsidP="006B1F73">
      <w:pPr>
        <w:ind w:firstLineChars="177" w:firstLine="425"/>
        <w:jc w:val="center"/>
      </w:pPr>
      <w:r>
        <w:rPr>
          <w:noProof/>
        </w:rPr>
        <w:drawing>
          <wp:inline distT="0" distB="0" distL="0" distR="0" wp14:anchorId="0E47F6FA" wp14:editId="79DA9F72">
            <wp:extent cx="2346960" cy="1584960"/>
            <wp:effectExtent l="0" t="0" r="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46960" cy="1584960"/>
                    </a:xfrm>
                    <a:prstGeom prst="rect">
                      <a:avLst/>
                    </a:prstGeom>
                    <a:noFill/>
                    <a:ln>
                      <a:noFill/>
                    </a:ln>
                  </pic:spPr>
                </pic:pic>
              </a:graphicData>
            </a:graphic>
          </wp:inline>
        </w:drawing>
      </w:r>
    </w:p>
    <w:p w:rsidR="006B1F73" w:rsidRPr="00BC20D1" w:rsidRDefault="006B1F73" w:rsidP="00C15B22">
      <w:pPr>
        <w:pStyle w:val="60"/>
        <w:numPr>
          <w:ilvl w:val="5"/>
          <w:numId w:val="93"/>
        </w:numPr>
        <w:ind w:firstLineChars="0"/>
      </w:pPr>
      <w:bookmarkStart w:id="675" w:name="_Toc330215947"/>
      <w:r w:rsidRPr="00BC20D1">
        <w:rPr>
          <w:rFonts w:hint="eastAsia"/>
        </w:rPr>
        <w:t>单站多点定位</w:t>
      </w:r>
      <w:bookmarkEnd w:id="675"/>
    </w:p>
    <w:p w:rsidR="006B1F73" w:rsidRPr="00BC20D1" w:rsidRDefault="006B1F73" w:rsidP="006B1F73">
      <w:pPr>
        <w:ind w:firstLineChars="177" w:firstLine="425"/>
      </w:pPr>
      <w:r w:rsidRPr="00BC20D1">
        <w:rPr>
          <w:rFonts w:hint="eastAsia"/>
        </w:rPr>
        <w:t>实现单一移动车实现对信号的交叉定位，地图会将移动车当前的测向情况保留下来，之后移动车可以和该测向线实现交叉定位。</w:t>
      </w:r>
    </w:p>
    <w:p w:rsidR="006B1F73" w:rsidRPr="00BC20D1" w:rsidRDefault="006B1F73" w:rsidP="00C15B22">
      <w:pPr>
        <w:pStyle w:val="60"/>
        <w:numPr>
          <w:ilvl w:val="5"/>
          <w:numId w:val="93"/>
        </w:numPr>
        <w:ind w:firstLineChars="0"/>
      </w:pPr>
      <w:bookmarkStart w:id="676" w:name="_Toc330215948"/>
      <w:r w:rsidRPr="00BC20D1">
        <w:rPr>
          <w:rFonts w:hint="eastAsia"/>
        </w:rPr>
        <w:t>测向结果显示</w:t>
      </w:r>
      <w:bookmarkEnd w:id="676"/>
    </w:p>
    <w:p w:rsidR="006B1F73" w:rsidRPr="00BC20D1" w:rsidRDefault="006B1F73" w:rsidP="006B1F73">
      <w:pPr>
        <w:ind w:firstLineChars="177" w:firstLine="425"/>
      </w:pPr>
      <w:r w:rsidRPr="00BC20D1">
        <w:rPr>
          <w:rFonts w:hint="eastAsia"/>
        </w:rPr>
        <w:t>可将单频</w:t>
      </w:r>
      <w:r w:rsidRPr="00BC20D1">
        <w:rPr>
          <w:rFonts w:hint="eastAsia"/>
        </w:rPr>
        <w:t>/</w:t>
      </w:r>
      <w:r w:rsidRPr="00BC20D1">
        <w:rPr>
          <w:rFonts w:hint="eastAsia"/>
        </w:rPr>
        <w:t>中频测向的结果以示向线的方式标注在地图上，对于联合测向能够计算并显示定位的概率椭圆。</w:t>
      </w:r>
    </w:p>
    <w:p w:rsidR="006B1F73" w:rsidRPr="00BC20D1" w:rsidRDefault="006B1F73" w:rsidP="006B1F73">
      <w:pPr>
        <w:ind w:firstLineChars="177" w:firstLine="425"/>
      </w:pPr>
      <w:r>
        <w:rPr>
          <w:noProof/>
        </w:rPr>
        <w:lastRenderedPageBreak/>
        <w:drawing>
          <wp:inline distT="0" distB="0" distL="0" distR="0" wp14:anchorId="7D3ECBDB" wp14:editId="6D1F9BC6">
            <wp:extent cx="5699760" cy="2644140"/>
            <wp:effectExtent l="0" t="0" r="0" b="381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699760" cy="2644140"/>
                    </a:xfrm>
                    <a:prstGeom prst="rect">
                      <a:avLst/>
                    </a:prstGeom>
                    <a:noFill/>
                    <a:ln>
                      <a:noFill/>
                    </a:ln>
                  </pic:spPr>
                </pic:pic>
              </a:graphicData>
            </a:graphic>
          </wp:inline>
        </w:drawing>
      </w:r>
    </w:p>
    <w:p w:rsidR="006B1F73" w:rsidRPr="00BC20D1" w:rsidRDefault="006B1F73" w:rsidP="006B1F73">
      <w:pPr>
        <w:ind w:firstLineChars="177" w:firstLine="425"/>
      </w:pPr>
    </w:p>
    <w:p w:rsidR="006B1F73" w:rsidRPr="00BC20D1" w:rsidRDefault="006B1F73" w:rsidP="00C15B22">
      <w:pPr>
        <w:pStyle w:val="60"/>
        <w:numPr>
          <w:ilvl w:val="5"/>
          <w:numId w:val="93"/>
        </w:numPr>
        <w:ind w:firstLineChars="0"/>
      </w:pPr>
      <w:bookmarkStart w:id="677" w:name="_Toc330215949"/>
      <w:r w:rsidRPr="00BC20D1">
        <w:rPr>
          <w:rFonts w:hint="eastAsia"/>
        </w:rPr>
        <w:t>国家地图</w:t>
      </w:r>
      <w:bookmarkEnd w:id="677"/>
    </w:p>
    <w:p w:rsidR="006B1F73" w:rsidRPr="00BC20D1" w:rsidRDefault="006B1F73" w:rsidP="006B1F73">
      <w:pPr>
        <w:ind w:firstLineChars="177" w:firstLine="425"/>
      </w:pPr>
      <w:r w:rsidRPr="00BC20D1">
        <w:rPr>
          <w:rFonts w:hint="eastAsia"/>
        </w:rPr>
        <w:t>该功能用于处理</w:t>
      </w:r>
      <w:r w:rsidRPr="00BC20D1">
        <w:rPr>
          <w:rFonts w:hint="eastAsia"/>
        </w:rPr>
        <w:t>.m</w:t>
      </w:r>
      <w:r w:rsidRPr="00BC20D1">
        <w:rPr>
          <w:rFonts w:hint="eastAsia"/>
        </w:rPr>
        <w:t>格式的国家地图数据，并提供相关操作。</w:t>
      </w:r>
    </w:p>
    <w:p w:rsidR="006B1F73" w:rsidRPr="00BC20D1" w:rsidRDefault="006B1F73" w:rsidP="006B1F73">
      <w:pPr>
        <w:ind w:firstLineChars="177" w:firstLine="425"/>
      </w:pPr>
      <w:r>
        <w:rPr>
          <w:noProof/>
        </w:rPr>
        <w:drawing>
          <wp:inline distT="0" distB="0" distL="0" distR="0" wp14:anchorId="024D5A79" wp14:editId="6C9475F9">
            <wp:extent cx="5219700" cy="3093720"/>
            <wp:effectExtent l="0" t="0" r="0" b="0"/>
            <wp:docPr id="690" name="图片 690" descr="说明: 2010031109520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说明: 2010031109520070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19700" cy="3093720"/>
                    </a:xfrm>
                    <a:prstGeom prst="rect">
                      <a:avLst/>
                    </a:prstGeom>
                    <a:noFill/>
                    <a:ln>
                      <a:noFill/>
                    </a:ln>
                  </pic:spPr>
                </pic:pic>
              </a:graphicData>
            </a:graphic>
          </wp:inline>
        </w:drawing>
      </w:r>
    </w:p>
    <w:p w:rsidR="006B1F73" w:rsidRPr="00BC20D1" w:rsidRDefault="006B1F73" w:rsidP="006B1F73">
      <w:pPr>
        <w:ind w:firstLineChars="177" w:firstLine="425"/>
      </w:pPr>
    </w:p>
    <w:p w:rsidR="006B1F73" w:rsidRPr="00870669" w:rsidRDefault="006B1F73" w:rsidP="006B1F73">
      <w:pPr>
        <w:ind w:firstLine="480"/>
        <w:rPr>
          <w:rFonts w:ascii="宋体" w:hAnsi="宋体"/>
          <w:szCs w:val="24"/>
        </w:rPr>
      </w:pPr>
    </w:p>
    <w:p w:rsidR="006B1F73" w:rsidRPr="00F673DF" w:rsidRDefault="006B1F73" w:rsidP="00C15B22">
      <w:pPr>
        <w:pStyle w:val="52"/>
        <w:numPr>
          <w:ilvl w:val="4"/>
          <w:numId w:val="93"/>
        </w:numPr>
        <w:ind w:firstLineChars="0"/>
      </w:pPr>
      <w:bookmarkStart w:id="678" w:name="_Toc311808817"/>
      <w:bookmarkStart w:id="679" w:name="_Toc311809020"/>
      <w:bookmarkStart w:id="680" w:name="_Toc311809229"/>
      <w:bookmarkStart w:id="681" w:name="_Toc311810783"/>
      <w:bookmarkStart w:id="682" w:name="_Toc330215950"/>
      <w:r w:rsidRPr="00F673DF">
        <w:rPr>
          <w:rFonts w:hint="eastAsia"/>
        </w:rPr>
        <w:lastRenderedPageBreak/>
        <w:t>监测工具</w:t>
      </w:r>
      <w:bookmarkEnd w:id="678"/>
      <w:bookmarkEnd w:id="679"/>
      <w:bookmarkEnd w:id="680"/>
      <w:bookmarkEnd w:id="681"/>
      <w:bookmarkEnd w:id="682"/>
    </w:p>
    <w:p w:rsidR="006B1F73" w:rsidRPr="00C23C7A" w:rsidRDefault="006B1F73" w:rsidP="00C15B22">
      <w:pPr>
        <w:pStyle w:val="60"/>
        <w:numPr>
          <w:ilvl w:val="5"/>
          <w:numId w:val="93"/>
        </w:numPr>
        <w:ind w:firstLineChars="0"/>
      </w:pPr>
      <w:bookmarkStart w:id="683" w:name="_Toc311808818"/>
      <w:bookmarkStart w:id="684" w:name="_Toc311809021"/>
      <w:bookmarkStart w:id="685" w:name="_Toc311809230"/>
      <w:bookmarkStart w:id="686" w:name="_Toc311810784"/>
      <w:bookmarkStart w:id="687" w:name="_Toc330215951"/>
      <w:r w:rsidRPr="00C23C7A">
        <w:rPr>
          <w:rFonts w:hint="eastAsia"/>
        </w:rPr>
        <w:t>数据回放</w:t>
      </w:r>
      <w:bookmarkEnd w:id="683"/>
      <w:bookmarkEnd w:id="684"/>
      <w:bookmarkEnd w:id="685"/>
      <w:bookmarkEnd w:id="686"/>
      <w:bookmarkEnd w:id="687"/>
    </w:p>
    <w:p w:rsidR="006B1F73" w:rsidRPr="005C6986" w:rsidRDefault="006B1F73" w:rsidP="006B1F73">
      <w:pPr>
        <w:ind w:firstLine="480"/>
        <w:rPr>
          <w:szCs w:val="24"/>
        </w:rPr>
      </w:pPr>
      <w:r w:rsidRPr="00C25B70">
        <w:rPr>
          <w:rFonts w:hint="eastAsia"/>
          <w:szCs w:val="24"/>
        </w:rPr>
        <w:t>该功能用于回放用户保存的实时监测数据。通过选择开始和结束时间，能够对相应时段内有已保存的实时数据进行回放。</w:t>
      </w:r>
    </w:p>
    <w:p w:rsidR="006B1F73" w:rsidRDefault="006B1F73" w:rsidP="006B1F73">
      <w:pPr>
        <w:ind w:firstLine="480"/>
        <w:jc w:val="center"/>
        <w:rPr>
          <w:szCs w:val="24"/>
        </w:rPr>
      </w:pPr>
      <w:r>
        <w:rPr>
          <w:noProof/>
        </w:rPr>
        <w:drawing>
          <wp:inline distT="0" distB="0" distL="0" distR="0" wp14:anchorId="423623D1" wp14:editId="3208D461">
            <wp:extent cx="5273040" cy="3208020"/>
            <wp:effectExtent l="0" t="0" r="3810" b="0"/>
            <wp:docPr id="689" name="图片 689" descr="说明: C:\Users\Administrator\Desktop\上海最后修改\数据回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descr="说明: C:\Users\Administrator\Desktop\上海最后修改\数据回放.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73040" cy="3208020"/>
                    </a:xfrm>
                    <a:prstGeom prst="rect">
                      <a:avLst/>
                    </a:prstGeom>
                    <a:noFill/>
                    <a:ln>
                      <a:noFill/>
                    </a:ln>
                  </pic:spPr>
                </pic:pic>
              </a:graphicData>
            </a:graphic>
          </wp:inline>
        </w:drawing>
      </w:r>
    </w:p>
    <w:p w:rsidR="006B1F73" w:rsidRPr="00C23C7A" w:rsidRDefault="006B1F73" w:rsidP="00C15B22">
      <w:pPr>
        <w:pStyle w:val="60"/>
        <w:numPr>
          <w:ilvl w:val="5"/>
          <w:numId w:val="93"/>
        </w:numPr>
        <w:ind w:firstLineChars="0"/>
      </w:pPr>
      <w:bookmarkStart w:id="688" w:name="_Toc311808819"/>
      <w:bookmarkStart w:id="689" w:name="_Toc311809022"/>
      <w:bookmarkStart w:id="690" w:name="_Toc311809231"/>
      <w:bookmarkStart w:id="691" w:name="_Toc311810785"/>
      <w:bookmarkStart w:id="692" w:name="_Toc330215952"/>
      <w:r>
        <w:rPr>
          <w:rFonts w:hint="eastAsia"/>
        </w:rPr>
        <w:t>监测</w:t>
      </w:r>
      <w:r w:rsidRPr="00C23C7A">
        <w:rPr>
          <w:rFonts w:hint="eastAsia"/>
        </w:rPr>
        <w:t>数据管理</w:t>
      </w:r>
      <w:bookmarkEnd w:id="688"/>
      <w:bookmarkEnd w:id="689"/>
      <w:bookmarkEnd w:id="690"/>
      <w:bookmarkEnd w:id="691"/>
      <w:bookmarkEnd w:id="692"/>
    </w:p>
    <w:p w:rsidR="006B1F73" w:rsidRDefault="006B1F73" w:rsidP="006B1F73">
      <w:pPr>
        <w:ind w:firstLine="480"/>
        <w:rPr>
          <w:szCs w:val="24"/>
        </w:rPr>
      </w:pPr>
      <w:r w:rsidRPr="00ED1E63">
        <w:rPr>
          <w:rFonts w:hint="eastAsia"/>
          <w:szCs w:val="24"/>
        </w:rPr>
        <w:t>该功能用于管理已保存的实时监测数据，包括数据的查询与删除。此外，系统还提供服务器所在机器当前的磁盘容量显示，便于用户判断当前是否适合进行数据保存操作。</w:t>
      </w:r>
    </w:p>
    <w:p w:rsidR="006B1F73" w:rsidRDefault="006B1F73" w:rsidP="006B1F73">
      <w:pPr>
        <w:ind w:firstLine="480"/>
        <w:rPr>
          <w:szCs w:val="24"/>
        </w:rPr>
      </w:pPr>
      <w:r w:rsidRPr="00005502">
        <w:rPr>
          <w:rFonts w:hint="eastAsia"/>
          <w:szCs w:val="24"/>
        </w:rPr>
        <w:t>该功能用于查询当前服务器运行的监测活动的基本情况，并可与其中某一活动进行同步观测。</w:t>
      </w:r>
    </w:p>
    <w:p w:rsidR="006B1F73" w:rsidRPr="009D6F5E" w:rsidRDefault="006B1F73" w:rsidP="006B1F73">
      <w:pPr>
        <w:ind w:firstLine="480"/>
        <w:jc w:val="center"/>
        <w:rPr>
          <w:szCs w:val="24"/>
        </w:rPr>
      </w:pPr>
      <w:r>
        <w:rPr>
          <w:noProof/>
        </w:rPr>
        <w:lastRenderedPageBreak/>
        <w:drawing>
          <wp:inline distT="0" distB="0" distL="0" distR="0" wp14:anchorId="4EA3A66C" wp14:editId="77344FBA">
            <wp:extent cx="4693920" cy="2857500"/>
            <wp:effectExtent l="0" t="0" r="0" b="0"/>
            <wp:docPr id="688" name="图片 688" descr="说明: C:\Users\Administrator\Desktop\上海最后修改\监测数据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7" descr="说明: C:\Users\Administrator\Desktop\上海最后修改\监测数据管理.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693920" cy="2857500"/>
                    </a:xfrm>
                    <a:prstGeom prst="rect">
                      <a:avLst/>
                    </a:prstGeom>
                    <a:noFill/>
                    <a:ln>
                      <a:noFill/>
                    </a:ln>
                  </pic:spPr>
                </pic:pic>
              </a:graphicData>
            </a:graphic>
          </wp:inline>
        </w:drawing>
      </w:r>
    </w:p>
    <w:p w:rsidR="006B1F73" w:rsidRPr="00C23C7A" w:rsidRDefault="006B1F73" w:rsidP="00C15B22">
      <w:pPr>
        <w:pStyle w:val="60"/>
        <w:numPr>
          <w:ilvl w:val="5"/>
          <w:numId w:val="93"/>
        </w:numPr>
        <w:ind w:firstLineChars="0"/>
      </w:pPr>
      <w:bookmarkStart w:id="693" w:name="_Toc311808820"/>
      <w:bookmarkStart w:id="694" w:name="_Toc311809023"/>
      <w:bookmarkStart w:id="695" w:name="_Toc311809232"/>
      <w:bookmarkStart w:id="696" w:name="_Toc311810786"/>
      <w:bookmarkStart w:id="697" w:name="_Toc330215953"/>
      <w:r w:rsidRPr="00C23C7A">
        <w:rPr>
          <w:rFonts w:hint="eastAsia"/>
        </w:rPr>
        <w:t>实时数据共享</w:t>
      </w:r>
      <w:bookmarkEnd w:id="693"/>
      <w:bookmarkEnd w:id="694"/>
      <w:bookmarkEnd w:id="695"/>
      <w:bookmarkEnd w:id="696"/>
      <w:bookmarkEnd w:id="697"/>
    </w:p>
    <w:p w:rsidR="006B1F73" w:rsidRDefault="006B1F73" w:rsidP="006B1F73">
      <w:pPr>
        <w:ind w:firstLine="480"/>
        <w:rPr>
          <w:szCs w:val="24"/>
        </w:rPr>
      </w:pPr>
      <w:r w:rsidRPr="00C23C7A">
        <w:rPr>
          <w:rFonts w:hint="eastAsia"/>
          <w:szCs w:val="24"/>
        </w:rPr>
        <w:t>该功能用于查询当前服务器运行的监测活动的基本情况，并可与其中某一活动进行同步观测。</w:t>
      </w:r>
    </w:p>
    <w:p w:rsidR="006B1F73" w:rsidRPr="009D6F5E" w:rsidRDefault="006B1F73" w:rsidP="006B1F73">
      <w:pPr>
        <w:ind w:firstLine="480"/>
        <w:jc w:val="center"/>
        <w:rPr>
          <w:szCs w:val="24"/>
        </w:rPr>
      </w:pPr>
      <w:r>
        <w:rPr>
          <w:noProof/>
        </w:rPr>
        <w:drawing>
          <wp:inline distT="0" distB="0" distL="0" distR="0" wp14:anchorId="2B65980D" wp14:editId="7386E8D6">
            <wp:extent cx="5273040" cy="3200400"/>
            <wp:effectExtent l="0" t="0" r="3810" b="0"/>
            <wp:docPr id="680" name="图片 680" descr="说明: C:\Users\Administrator\Desktop\上海最后修改\实时数据共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descr="说明: C:\Users\Administrator\Desktop\上海最后修改\实时数据共享.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3040" cy="3200400"/>
                    </a:xfrm>
                    <a:prstGeom prst="rect">
                      <a:avLst/>
                    </a:prstGeom>
                    <a:noFill/>
                    <a:ln>
                      <a:noFill/>
                    </a:ln>
                  </pic:spPr>
                </pic:pic>
              </a:graphicData>
            </a:graphic>
          </wp:inline>
        </w:drawing>
      </w:r>
    </w:p>
    <w:p w:rsidR="006B1F73" w:rsidRDefault="006B1F73" w:rsidP="00C15B22">
      <w:pPr>
        <w:pStyle w:val="60"/>
        <w:numPr>
          <w:ilvl w:val="5"/>
          <w:numId w:val="93"/>
        </w:numPr>
        <w:ind w:firstLineChars="0"/>
      </w:pPr>
      <w:bookmarkStart w:id="698" w:name="_Toc311808821"/>
      <w:bookmarkStart w:id="699" w:name="_Toc311809024"/>
      <w:bookmarkStart w:id="700" w:name="_Toc311809233"/>
      <w:bookmarkStart w:id="701" w:name="_Toc311810787"/>
      <w:bookmarkStart w:id="702" w:name="_Toc330215954"/>
      <w:r>
        <w:rPr>
          <w:rFonts w:hint="eastAsia"/>
        </w:rPr>
        <w:t>互调干扰计算</w:t>
      </w:r>
      <w:bookmarkEnd w:id="698"/>
      <w:bookmarkEnd w:id="699"/>
      <w:bookmarkEnd w:id="700"/>
      <w:bookmarkEnd w:id="701"/>
      <w:bookmarkEnd w:id="702"/>
    </w:p>
    <w:p w:rsidR="006B1F73" w:rsidRPr="00005502" w:rsidRDefault="006B1F73" w:rsidP="006B1F73">
      <w:pPr>
        <w:ind w:firstLine="480"/>
        <w:rPr>
          <w:szCs w:val="24"/>
        </w:rPr>
      </w:pPr>
      <w:r w:rsidRPr="00EB44AE">
        <w:rPr>
          <w:rFonts w:hint="eastAsia"/>
          <w:szCs w:val="24"/>
        </w:rPr>
        <w:t>互调干扰是指几个不同频率的信号通过非线性电路时，产生与有用信号频相同或相近的频率组合，而对系统构成的一种干扰。互调干扰计算功能能够计算某一频点的互调干扰的大小。可以已知互调频率计算干扰源频率、已知源频率计算</w:t>
      </w:r>
      <w:r w:rsidRPr="00EB44AE">
        <w:rPr>
          <w:rFonts w:hint="eastAsia"/>
          <w:szCs w:val="24"/>
        </w:rPr>
        <w:lastRenderedPageBreak/>
        <w:t>互调频率或者已知源频率计算干扰频率的互调响应。</w:t>
      </w:r>
      <w:r w:rsidRPr="00005502">
        <w:rPr>
          <w:rFonts w:hint="eastAsia"/>
          <w:szCs w:val="24"/>
        </w:rPr>
        <w:t>能在实时监测中，根据实际频谱占用情况，自动计算互调干扰，给出可能的互调组合。</w:t>
      </w:r>
    </w:p>
    <w:p w:rsidR="006B1F73" w:rsidRDefault="006B1F73" w:rsidP="006B1F73">
      <w:pPr>
        <w:ind w:firstLine="480"/>
        <w:jc w:val="center"/>
        <w:rPr>
          <w:szCs w:val="24"/>
        </w:rPr>
      </w:pPr>
      <w:r>
        <w:rPr>
          <w:rFonts w:ascii="宋体" w:cs="宋体"/>
          <w:noProof/>
          <w:color w:val="000000"/>
          <w:kern w:val="0"/>
          <w:szCs w:val="21"/>
        </w:rPr>
        <w:drawing>
          <wp:inline distT="0" distB="0" distL="0" distR="0" wp14:anchorId="09EDB1BC" wp14:editId="7EC83AEE">
            <wp:extent cx="5280660" cy="2865120"/>
            <wp:effectExtent l="0" t="0" r="0" b="0"/>
            <wp:docPr id="675" name="图片 675" descr="说明: 200911230937447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2" descr="说明: 20091123093744718.bmp"/>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80660" cy="2865120"/>
                    </a:xfrm>
                    <a:prstGeom prst="rect">
                      <a:avLst/>
                    </a:prstGeom>
                    <a:noFill/>
                    <a:ln>
                      <a:noFill/>
                    </a:ln>
                  </pic:spPr>
                </pic:pic>
              </a:graphicData>
            </a:graphic>
          </wp:inline>
        </w:drawing>
      </w:r>
    </w:p>
    <w:p w:rsidR="006B1F73" w:rsidRPr="00D34610" w:rsidRDefault="006B1F73" w:rsidP="00C15B22">
      <w:pPr>
        <w:pStyle w:val="60"/>
        <w:numPr>
          <w:ilvl w:val="5"/>
          <w:numId w:val="93"/>
        </w:numPr>
        <w:ind w:firstLineChars="0"/>
      </w:pPr>
      <w:bookmarkStart w:id="703" w:name="_Toc330215955"/>
      <w:r w:rsidRPr="00D34610">
        <w:rPr>
          <w:rFonts w:hint="eastAsia"/>
        </w:rPr>
        <w:t>自动报警功能</w:t>
      </w:r>
      <w:bookmarkEnd w:id="703"/>
    </w:p>
    <w:p w:rsidR="006B1F73" w:rsidRPr="00D34610" w:rsidRDefault="006B1F73" w:rsidP="006B1F73">
      <w:pPr>
        <w:ind w:leftChars="150" w:left="360" w:firstLine="480"/>
      </w:pPr>
      <w:r w:rsidRPr="00D34610">
        <w:rPr>
          <w:rFonts w:hint="eastAsia"/>
        </w:rPr>
        <w:t>能在实时监测中，针对超功率发射、超频偏发射、超带宽发射和非法发射等信号进行报警。</w:t>
      </w:r>
    </w:p>
    <w:p w:rsidR="006B1F73" w:rsidRPr="00C23C7A" w:rsidRDefault="006B1F73" w:rsidP="00C15B22">
      <w:pPr>
        <w:pStyle w:val="60"/>
        <w:numPr>
          <w:ilvl w:val="5"/>
          <w:numId w:val="93"/>
        </w:numPr>
        <w:ind w:firstLineChars="0"/>
      </w:pPr>
      <w:bookmarkStart w:id="704" w:name="_Toc311808822"/>
      <w:bookmarkStart w:id="705" w:name="_Toc311809025"/>
      <w:bookmarkStart w:id="706" w:name="_Toc311809234"/>
      <w:bookmarkStart w:id="707" w:name="_Toc311810788"/>
      <w:bookmarkStart w:id="708" w:name="_Toc330215956"/>
      <w:r w:rsidRPr="00C23C7A">
        <w:rPr>
          <w:rFonts w:hint="eastAsia"/>
        </w:rPr>
        <w:t>服务、客户端信息</w:t>
      </w:r>
      <w:bookmarkEnd w:id="704"/>
      <w:bookmarkEnd w:id="705"/>
      <w:bookmarkEnd w:id="706"/>
      <w:bookmarkEnd w:id="707"/>
      <w:bookmarkEnd w:id="708"/>
    </w:p>
    <w:p w:rsidR="006B1F73" w:rsidRPr="005A6727" w:rsidRDefault="006B1F73" w:rsidP="006B1F73">
      <w:pPr>
        <w:ind w:left="360" w:firstLine="480"/>
      </w:pPr>
      <w:r w:rsidRPr="00C23C7A">
        <w:rPr>
          <w:rFonts w:hint="eastAsia"/>
        </w:rPr>
        <w:t>该功能用于显示服务端和客户端的版本信息。</w:t>
      </w:r>
    </w:p>
    <w:p w:rsidR="006B1F73" w:rsidRPr="00F673DF" w:rsidRDefault="006B1F73" w:rsidP="00C15B22">
      <w:pPr>
        <w:pStyle w:val="52"/>
        <w:numPr>
          <w:ilvl w:val="4"/>
          <w:numId w:val="93"/>
        </w:numPr>
        <w:ind w:firstLineChars="0"/>
      </w:pPr>
      <w:bookmarkStart w:id="709" w:name="_Toc311808823"/>
      <w:bookmarkStart w:id="710" w:name="_Toc311809026"/>
      <w:bookmarkStart w:id="711" w:name="_Toc311809235"/>
      <w:bookmarkStart w:id="712" w:name="_Toc311810789"/>
      <w:bookmarkStart w:id="713" w:name="_Toc330215957"/>
      <w:r w:rsidRPr="00F673DF">
        <w:rPr>
          <w:rFonts w:hint="eastAsia"/>
        </w:rPr>
        <w:t>标准监测数据库</w:t>
      </w:r>
      <w:bookmarkEnd w:id="709"/>
      <w:bookmarkEnd w:id="710"/>
      <w:bookmarkEnd w:id="711"/>
      <w:bookmarkEnd w:id="712"/>
      <w:r>
        <w:rPr>
          <w:rFonts w:hint="eastAsia"/>
        </w:rPr>
        <w:t>管理</w:t>
      </w:r>
      <w:bookmarkEnd w:id="713"/>
    </w:p>
    <w:p w:rsidR="006B1F73" w:rsidRPr="0011469C" w:rsidRDefault="007F32A3" w:rsidP="006B1F73">
      <w:pPr>
        <w:ind w:firstLine="480"/>
        <w:rPr>
          <w:szCs w:val="24"/>
        </w:rPr>
      </w:pPr>
      <w:r>
        <w:rPr>
          <w:rFonts w:hint="eastAsia"/>
          <w:szCs w:val="24"/>
        </w:rPr>
        <w:t>建立</w:t>
      </w:r>
      <w:r w:rsidR="006B1F73" w:rsidRPr="0011469C">
        <w:rPr>
          <w:rFonts w:hint="eastAsia"/>
          <w:szCs w:val="24"/>
        </w:rPr>
        <w:t>规范</w:t>
      </w:r>
      <w:r>
        <w:rPr>
          <w:rFonts w:hint="eastAsia"/>
          <w:szCs w:val="24"/>
        </w:rPr>
        <w:t>的</w:t>
      </w:r>
      <w:r w:rsidR="006B1F73" w:rsidRPr="0011469C">
        <w:rPr>
          <w:rFonts w:hint="eastAsia"/>
          <w:szCs w:val="24"/>
        </w:rPr>
        <w:t>“监测数据库结构标准”，对数据库层提出了统一的技术标准要求，是解决监测数据资源互通与共享、实现全面监测联网的有效方案。</w:t>
      </w:r>
    </w:p>
    <w:p w:rsidR="006B1F73" w:rsidRPr="0011469C" w:rsidRDefault="006B1F73" w:rsidP="006B1F73">
      <w:pPr>
        <w:ind w:firstLine="480"/>
        <w:rPr>
          <w:szCs w:val="24"/>
        </w:rPr>
      </w:pPr>
      <w:r w:rsidRPr="0011469C">
        <w:rPr>
          <w:rFonts w:hint="eastAsia"/>
          <w:szCs w:val="24"/>
        </w:rPr>
        <w:t>标准监测数据库能够提供：</w:t>
      </w:r>
    </w:p>
    <w:p w:rsidR="006B1F73" w:rsidRPr="00CF0EA1" w:rsidRDefault="006B1F73" w:rsidP="00C15B22">
      <w:pPr>
        <w:pStyle w:val="60"/>
        <w:numPr>
          <w:ilvl w:val="5"/>
          <w:numId w:val="93"/>
        </w:numPr>
        <w:ind w:firstLineChars="0"/>
      </w:pPr>
      <w:bookmarkStart w:id="714" w:name="_Toc311808824"/>
      <w:bookmarkStart w:id="715" w:name="_Toc311809027"/>
      <w:bookmarkStart w:id="716" w:name="_Toc311809236"/>
      <w:bookmarkStart w:id="717" w:name="_Toc311810790"/>
      <w:bookmarkStart w:id="718" w:name="_Toc330215958"/>
      <w:r w:rsidRPr="00CF0EA1">
        <w:rPr>
          <w:rFonts w:hint="eastAsia"/>
        </w:rPr>
        <w:t>数据记录</w:t>
      </w:r>
      <w:bookmarkEnd w:id="714"/>
      <w:bookmarkEnd w:id="715"/>
      <w:bookmarkEnd w:id="716"/>
      <w:bookmarkEnd w:id="717"/>
      <w:bookmarkEnd w:id="718"/>
    </w:p>
    <w:p w:rsidR="006B1F73" w:rsidRPr="00CF0EA1" w:rsidRDefault="006B1F73" w:rsidP="006B1F73">
      <w:pPr>
        <w:ind w:firstLineChars="250" w:firstLine="600"/>
        <w:rPr>
          <w:szCs w:val="24"/>
        </w:rPr>
      </w:pPr>
      <w:r w:rsidRPr="00CF0EA1">
        <w:rPr>
          <w:rFonts w:hint="eastAsia"/>
          <w:szCs w:val="24"/>
        </w:rPr>
        <w:t>数据库设计能够实时记录各种监测数据和其他相关数据，使用客户端软件能够进行数据的回放，数据格式符合国家相关标准。</w:t>
      </w:r>
    </w:p>
    <w:p w:rsidR="006B1F73" w:rsidRPr="00CF0EA1" w:rsidRDefault="006B1F73" w:rsidP="006B1F73">
      <w:pPr>
        <w:ind w:firstLineChars="250" w:firstLine="600"/>
        <w:rPr>
          <w:szCs w:val="24"/>
        </w:rPr>
      </w:pPr>
      <w:r w:rsidRPr="00CF0EA1">
        <w:rPr>
          <w:rFonts w:hint="eastAsia"/>
          <w:szCs w:val="24"/>
        </w:rPr>
        <w:t>（</w:t>
      </w:r>
      <w:r w:rsidRPr="00CF0EA1">
        <w:rPr>
          <w:rFonts w:hint="eastAsia"/>
          <w:szCs w:val="24"/>
        </w:rPr>
        <w:t>1</w:t>
      </w:r>
      <w:r w:rsidRPr="00CF0EA1">
        <w:rPr>
          <w:rFonts w:hint="eastAsia"/>
          <w:szCs w:val="24"/>
        </w:rPr>
        <w:t>）原始监测数据表中记录的数据包括：监测、测量、测向的数据及相关参数，数字中频信号数据、频谱图以及已解调的音频数据。</w:t>
      </w:r>
    </w:p>
    <w:p w:rsidR="006B1F73" w:rsidRPr="00CF0EA1" w:rsidRDefault="006B1F73" w:rsidP="006B1F73">
      <w:pPr>
        <w:ind w:firstLineChars="250" w:firstLine="600"/>
        <w:rPr>
          <w:szCs w:val="24"/>
        </w:rPr>
      </w:pPr>
      <w:r w:rsidRPr="00CF0EA1">
        <w:rPr>
          <w:rFonts w:hint="eastAsia"/>
          <w:szCs w:val="24"/>
        </w:rPr>
        <w:lastRenderedPageBreak/>
        <w:t>（</w:t>
      </w:r>
      <w:r w:rsidRPr="00CF0EA1">
        <w:rPr>
          <w:rFonts w:hint="eastAsia"/>
          <w:szCs w:val="24"/>
        </w:rPr>
        <w:t>2</w:t>
      </w:r>
      <w:r w:rsidRPr="00CF0EA1">
        <w:rPr>
          <w:rFonts w:hint="eastAsia"/>
          <w:szCs w:val="24"/>
        </w:rPr>
        <w:t>）监测统计数据表，记录了监测任务执行完成后的基本统计数据，是统计分析的基础数据。该部分数据在执行监测任务的同时产生，也可以对原始监测数据进行重新统计后得到。</w:t>
      </w:r>
    </w:p>
    <w:p w:rsidR="006B1F73" w:rsidRPr="00CF0EA1" w:rsidRDefault="006B1F73" w:rsidP="006B1F73">
      <w:pPr>
        <w:ind w:firstLineChars="250" w:firstLine="600"/>
        <w:rPr>
          <w:szCs w:val="24"/>
        </w:rPr>
      </w:pPr>
      <w:r w:rsidRPr="00CF0EA1">
        <w:rPr>
          <w:rFonts w:hint="eastAsia"/>
          <w:szCs w:val="24"/>
        </w:rPr>
        <w:t>（</w:t>
      </w:r>
      <w:r w:rsidRPr="00CF0EA1">
        <w:rPr>
          <w:rFonts w:hint="eastAsia"/>
          <w:szCs w:val="24"/>
        </w:rPr>
        <w:t>3</w:t>
      </w:r>
      <w:r w:rsidRPr="00CF0EA1">
        <w:rPr>
          <w:rFonts w:hint="eastAsia"/>
          <w:szCs w:val="24"/>
        </w:rPr>
        <w:t>）监测执行站的相关信息表，保存了监测执行站的基本信息，监测站有效监测范围以及频率样本资料和台站样本资料等基本数据。其中台站数据是由客户端软件由台站系统中取得并发布到各个监测执行站。</w:t>
      </w:r>
    </w:p>
    <w:p w:rsidR="006B1F73" w:rsidRPr="00CF0EA1" w:rsidRDefault="006B1F73" w:rsidP="006B1F73">
      <w:pPr>
        <w:ind w:firstLineChars="250" w:firstLine="600"/>
        <w:rPr>
          <w:szCs w:val="24"/>
        </w:rPr>
      </w:pPr>
      <w:r w:rsidRPr="00CF0EA1">
        <w:rPr>
          <w:rFonts w:hint="eastAsia"/>
          <w:szCs w:val="24"/>
        </w:rPr>
        <w:t>（</w:t>
      </w:r>
      <w:r w:rsidRPr="00CF0EA1">
        <w:rPr>
          <w:rFonts w:hint="eastAsia"/>
          <w:szCs w:val="24"/>
        </w:rPr>
        <w:t>4</w:t>
      </w:r>
      <w:r w:rsidRPr="00CF0EA1">
        <w:rPr>
          <w:rFonts w:hint="eastAsia"/>
          <w:szCs w:val="24"/>
        </w:rPr>
        <w:t>）任务相关表，保存了任务编制、分配和完成情况记录，任务执行监测记录等。在任务列表中用户可以查看执行监测的任务名称、监测站名称、开始时间、测量时长、测量次数、测量时效、数据保存选项等信息。</w:t>
      </w:r>
    </w:p>
    <w:p w:rsidR="006B1F73" w:rsidRPr="00CF0EA1" w:rsidRDefault="006B1F73" w:rsidP="006B1F73">
      <w:pPr>
        <w:ind w:firstLineChars="250" w:firstLine="600"/>
        <w:rPr>
          <w:szCs w:val="24"/>
        </w:rPr>
      </w:pPr>
      <w:r w:rsidRPr="00CF0EA1">
        <w:rPr>
          <w:rFonts w:hint="eastAsia"/>
          <w:szCs w:val="24"/>
        </w:rPr>
        <w:t>（</w:t>
      </w:r>
      <w:r w:rsidRPr="00CF0EA1">
        <w:rPr>
          <w:rFonts w:hint="eastAsia"/>
          <w:szCs w:val="24"/>
        </w:rPr>
        <w:t>5</w:t>
      </w:r>
      <w:r w:rsidRPr="00CF0EA1">
        <w:rPr>
          <w:rFonts w:hint="eastAsia"/>
          <w:szCs w:val="24"/>
        </w:rPr>
        <w:t>）工作记录相关表，记录有监测值班工作日志及监测站测量使用情况。</w:t>
      </w:r>
    </w:p>
    <w:p w:rsidR="006B1F73" w:rsidRPr="00CF0EA1" w:rsidRDefault="006B1F73" w:rsidP="006B1F73">
      <w:pPr>
        <w:ind w:firstLineChars="250" w:firstLine="600"/>
        <w:rPr>
          <w:szCs w:val="24"/>
        </w:rPr>
      </w:pPr>
      <w:r w:rsidRPr="00CF0EA1">
        <w:rPr>
          <w:rFonts w:hint="eastAsia"/>
          <w:szCs w:val="24"/>
        </w:rPr>
        <w:t>（</w:t>
      </w:r>
      <w:r w:rsidRPr="00CF0EA1">
        <w:rPr>
          <w:rFonts w:hint="eastAsia"/>
          <w:szCs w:val="24"/>
        </w:rPr>
        <w:t>6</w:t>
      </w:r>
      <w:r w:rsidRPr="00CF0EA1">
        <w:rPr>
          <w:rFonts w:hint="eastAsia"/>
          <w:szCs w:val="24"/>
        </w:rPr>
        <w:t>）设备相关表，记录了设备基本信息、设备工作状况和故障记录。</w:t>
      </w:r>
    </w:p>
    <w:p w:rsidR="006B1F73" w:rsidRPr="00CF0EA1" w:rsidRDefault="006B1F73" w:rsidP="00C15B22">
      <w:pPr>
        <w:numPr>
          <w:ilvl w:val="0"/>
          <w:numId w:val="80"/>
        </w:numPr>
        <w:ind w:firstLineChars="0" w:firstLine="480"/>
        <w:jc w:val="left"/>
        <w:rPr>
          <w:szCs w:val="24"/>
        </w:rPr>
      </w:pPr>
      <w:r w:rsidRPr="00CF0EA1">
        <w:rPr>
          <w:rFonts w:hint="eastAsia"/>
          <w:szCs w:val="24"/>
        </w:rPr>
        <w:t>其他相关数据及资料表。</w:t>
      </w:r>
    </w:p>
    <w:p w:rsidR="006B1F73" w:rsidRPr="00CF0EA1" w:rsidRDefault="006B1F73" w:rsidP="00C15B22">
      <w:pPr>
        <w:pStyle w:val="60"/>
        <w:numPr>
          <w:ilvl w:val="5"/>
          <w:numId w:val="93"/>
        </w:numPr>
        <w:ind w:firstLineChars="0"/>
      </w:pPr>
      <w:bookmarkStart w:id="719" w:name="_Toc311808825"/>
      <w:bookmarkStart w:id="720" w:name="_Toc311809028"/>
      <w:bookmarkStart w:id="721" w:name="_Toc311809237"/>
      <w:bookmarkStart w:id="722" w:name="_Toc311810791"/>
      <w:bookmarkStart w:id="723" w:name="_Toc330215959"/>
      <w:r w:rsidRPr="00CF0EA1">
        <w:rPr>
          <w:rFonts w:hint="eastAsia"/>
        </w:rPr>
        <w:t>监测结果和报表生成</w:t>
      </w:r>
      <w:bookmarkEnd w:id="719"/>
      <w:bookmarkEnd w:id="720"/>
      <w:bookmarkEnd w:id="721"/>
      <w:bookmarkEnd w:id="722"/>
      <w:bookmarkEnd w:id="723"/>
    </w:p>
    <w:p w:rsidR="006B1F73" w:rsidRPr="00CF0EA1" w:rsidRDefault="006B1F73" w:rsidP="006B1F73">
      <w:pPr>
        <w:ind w:firstLineChars="250" w:firstLine="600"/>
        <w:rPr>
          <w:szCs w:val="24"/>
        </w:rPr>
      </w:pPr>
      <w:r w:rsidRPr="00CF0EA1">
        <w:rPr>
          <w:rFonts w:hint="eastAsia"/>
          <w:szCs w:val="24"/>
        </w:rPr>
        <w:t>可以实现对每次监测任务人工选择设定报告的内容，自动生成规范的符合格式要求的监测报告并打印和存储；同时，可按不同任务报告的模板，导入各种数据，进行统计分析并生成相关文件；能够增加、修改和删除有关数据和内容。</w:t>
      </w:r>
    </w:p>
    <w:p w:rsidR="006B1F73" w:rsidRPr="00CF0EA1" w:rsidRDefault="006B1F73" w:rsidP="00C15B22">
      <w:pPr>
        <w:pStyle w:val="60"/>
        <w:numPr>
          <w:ilvl w:val="5"/>
          <w:numId w:val="93"/>
        </w:numPr>
        <w:ind w:firstLineChars="0"/>
      </w:pPr>
      <w:bookmarkStart w:id="724" w:name="_Toc311808826"/>
      <w:bookmarkStart w:id="725" w:name="_Toc311809029"/>
      <w:bookmarkStart w:id="726" w:name="_Toc311809238"/>
      <w:bookmarkStart w:id="727" w:name="_Toc311810792"/>
      <w:bookmarkStart w:id="728" w:name="_Toc330215960"/>
      <w:r w:rsidRPr="00CF0EA1">
        <w:rPr>
          <w:rFonts w:hint="eastAsia"/>
        </w:rPr>
        <w:t>监测数据查询统计</w:t>
      </w:r>
      <w:bookmarkEnd w:id="724"/>
      <w:bookmarkEnd w:id="725"/>
      <w:bookmarkEnd w:id="726"/>
      <w:bookmarkEnd w:id="727"/>
      <w:bookmarkEnd w:id="728"/>
    </w:p>
    <w:p w:rsidR="006B1F73" w:rsidRPr="00CF0EA1" w:rsidRDefault="006B1F73" w:rsidP="006B1F73">
      <w:pPr>
        <w:ind w:firstLineChars="250" w:firstLine="600"/>
        <w:rPr>
          <w:szCs w:val="24"/>
        </w:rPr>
      </w:pPr>
      <w:r w:rsidRPr="00CF0EA1">
        <w:rPr>
          <w:rFonts w:hint="eastAsia"/>
          <w:szCs w:val="24"/>
        </w:rPr>
        <w:t>通过统计分析软件和客户端软件，能够实现按照监测任务和监测数据进行查询和统计分析，也可对频谱资源、设备及其工作状态、操作记录、环境状态、其他数据库资源进行查询。同时，能够提供多条件组合查询、模糊查询和报表模板制作功能。查询和统计结果能够按照一定的条件进行单一排序和组合排序，可以通过表格和直方图、饼状图等直观形式展现。</w:t>
      </w:r>
    </w:p>
    <w:p w:rsidR="006B1F73" w:rsidRPr="00CF0EA1" w:rsidRDefault="006B1F73" w:rsidP="00C15B22">
      <w:pPr>
        <w:pStyle w:val="60"/>
        <w:numPr>
          <w:ilvl w:val="5"/>
          <w:numId w:val="93"/>
        </w:numPr>
        <w:ind w:firstLineChars="0"/>
      </w:pPr>
      <w:bookmarkStart w:id="729" w:name="_Toc311808827"/>
      <w:bookmarkStart w:id="730" w:name="_Toc311809030"/>
      <w:bookmarkStart w:id="731" w:name="_Toc311809239"/>
      <w:bookmarkStart w:id="732" w:name="_Toc311810793"/>
      <w:bookmarkStart w:id="733" w:name="_Toc330215961"/>
      <w:r w:rsidRPr="00CF0EA1">
        <w:rPr>
          <w:rFonts w:hint="eastAsia"/>
        </w:rPr>
        <w:t>监测数据导入导出</w:t>
      </w:r>
      <w:bookmarkEnd w:id="729"/>
      <w:bookmarkEnd w:id="730"/>
      <w:bookmarkEnd w:id="731"/>
      <w:bookmarkEnd w:id="732"/>
      <w:bookmarkEnd w:id="733"/>
    </w:p>
    <w:p w:rsidR="006B1F73" w:rsidRPr="00CF0EA1" w:rsidRDefault="006B1F73" w:rsidP="006B1F73">
      <w:pPr>
        <w:ind w:firstLineChars="250" w:firstLine="600"/>
        <w:rPr>
          <w:szCs w:val="24"/>
        </w:rPr>
      </w:pPr>
      <w:r w:rsidRPr="00CF0EA1">
        <w:rPr>
          <w:rFonts w:hint="eastAsia"/>
          <w:szCs w:val="24"/>
        </w:rPr>
        <w:t>通过统计分析软件和客户端软件，能够实现对监测数据库查询统计的结果进行显示、存盘、打印、导入或导出等功能，也能够对监测实时数据实现删除、导入、导出、回放等操作，可选择存储在本地或远程。</w:t>
      </w:r>
    </w:p>
    <w:p w:rsidR="006B1F73" w:rsidRPr="00CF0EA1" w:rsidRDefault="006B1F73" w:rsidP="00C15B22">
      <w:pPr>
        <w:pStyle w:val="60"/>
        <w:numPr>
          <w:ilvl w:val="5"/>
          <w:numId w:val="93"/>
        </w:numPr>
        <w:ind w:firstLineChars="0"/>
      </w:pPr>
      <w:bookmarkStart w:id="734" w:name="_Toc311808828"/>
      <w:bookmarkStart w:id="735" w:name="_Toc311809031"/>
      <w:bookmarkStart w:id="736" w:name="_Toc311809240"/>
      <w:bookmarkStart w:id="737" w:name="_Toc311810794"/>
      <w:bookmarkStart w:id="738" w:name="_Toc330215962"/>
      <w:r w:rsidRPr="00CF0EA1">
        <w:rPr>
          <w:rFonts w:hint="eastAsia"/>
        </w:rPr>
        <w:lastRenderedPageBreak/>
        <w:t>监测数据管理</w:t>
      </w:r>
      <w:bookmarkEnd w:id="734"/>
      <w:bookmarkEnd w:id="735"/>
      <w:bookmarkEnd w:id="736"/>
      <w:bookmarkEnd w:id="737"/>
      <w:bookmarkEnd w:id="738"/>
    </w:p>
    <w:p w:rsidR="006B1F73" w:rsidRPr="00CF0EA1" w:rsidRDefault="006B1F73" w:rsidP="006B1F73">
      <w:pPr>
        <w:ind w:firstLineChars="250" w:firstLine="600"/>
        <w:rPr>
          <w:szCs w:val="24"/>
        </w:rPr>
      </w:pPr>
      <w:r w:rsidRPr="00CF0EA1">
        <w:rPr>
          <w:rFonts w:hint="eastAsia"/>
          <w:szCs w:val="24"/>
        </w:rPr>
        <w:t>通过客户端软件能够实现对包括监测参数数据、信号原始数据、信号频谱特征数据、不明信号数据、干扰信号数据、相关标准数据和各种报告数据等大量的监测数据进行管理，完成数据维护、用户管理、配置管理、安全管理、日志管理和系统维护等数据管理功能。监测数据符合国家台站数据格式，支持并兼容国家频率管理系统、国家台站管理系统。</w:t>
      </w:r>
    </w:p>
    <w:p w:rsidR="006B1F73" w:rsidRPr="00CF0EA1" w:rsidRDefault="006B1F73" w:rsidP="00C15B22">
      <w:pPr>
        <w:pStyle w:val="60"/>
        <w:numPr>
          <w:ilvl w:val="5"/>
          <w:numId w:val="93"/>
        </w:numPr>
        <w:ind w:firstLineChars="0"/>
      </w:pPr>
      <w:bookmarkStart w:id="739" w:name="_Toc311808829"/>
      <w:bookmarkStart w:id="740" w:name="_Toc311809032"/>
      <w:bookmarkStart w:id="741" w:name="_Toc311809241"/>
      <w:bookmarkStart w:id="742" w:name="_Toc311810795"/>
      <w:bookmarkStart w:id="743" w:name="_Toc330215963"/>
      <w:r w:rsidRPr="00CF0EA1">
        <w:rPr>
          <w:rFonts w:hint="eastAsia"/>
        </w:rPr>
        <w:t>数据接口</w:t>
      </w:r>
      <w:bookmarkEnd w:id="739"/>
      <w:bookmarkEnd w:id="740"/>
      <w:bookmarkEnd w:id="741"/>
      <w:bookmarkEnd w:id="742"/>
      <w:bookmarkEnd w:id="743"/>
    </w:p>
    <w:p w:rsidR="006B1F73" w:rsidRDefault="006B1F73" w:rsidP="006B1F73">
      <w:pPr>
        <w:ind w:firstLine="480"/>
      </w:pPr>
      <w:r w:rsidRPr="00CF0EA1">
        <w:rPr>
          <w:rFonts w:hint="eastAsia"/>
          <w:szCs w:val="24"/>
        </w:rPr>
        <w:t>能够提供与其它业务系统的扩展数据接口，以实现</w:t>
      </w:r>
      <w:r w:rsidRPr="00CF0EA1">
        <w:rPr>
          <w:rFonts w:hint="eastAsia"/>
          <w:szCs w:val="24"/>
        </w:rPr>
        <w:t>SQL</w:t>
      </w:r>
      <w:r w:rsidRPr="00CF0EA1">
        <w:rPr>
          <w:rFonts w:hint="eastAsia"/>
          <w:szCs w:val="24"/>
        </w:rPr>
        <w:t>方式与外部系统的连接并透明地进行数据交换和程序调用。如与台站管理系统、频率资源管理系统、地理信息系统、电磁兼容分析软件系统等。</w:t>
      </w:r>
    </w:p>
    <w:p w:rsidR="006B1F73" w:rsidRDefault="006B1F73" w:rsidP="00505F57">
      <w:pPr>
        <w:ind w:firstLine="480"/>
      </w:pPr>
    </w:p>
    <w:p w:rsidR="006B1F73" w:rsidRDefault="006B1F73" w:rsidP="00505F57">
      <w:pPr>
        <w:ind w:firstLine="480"/>
      </w:pPr>
    </w:p>
    <w:p w:rsidR="00C27A35" w:rsidRDefault="00C27A35" w:rsidP="00C15B22">
      <w:pPr>
        <w:pStyle w:val="42"/>
        <w:numPr>
          <w:ilvl w:val="3"/>
          <w:numId w:val="93"/>
        </w:numPr>
        <w:ind w:firstLineChars="0"/>
      </w:pPr>
      <w:r>
        <w:rPr>
          <w:rFonts w:hint="eastAsia"/>
        </w:rPr>
        <w:t>网格化监测管理</w:t>
      </w:r>
    </w:p>
    <w:p w:rsidR="00C27A35" w:rsidRPr="0074778B" w:rsidRDefault="00C27A35" w:rsidP="00C15B22">
      <w:pPr>
        <w:pStyle w:val="52"/>
        <w:numPr>
          <w:ilvl w:val="4"/>
          <w:numId w:val="93"/>
        </w:numPr>
        <w:ind w:firstLineChars="0"/>
      </w:pPr>
      <w:r w:rsidRPr="0074778B">
        <w:rPr>
          <w:rFonts w:hint="eastAsia"/>
        </w:rPr>
        <w:t>实时监测</w:t>
      </w:r>
    </w:p>
    <w:p w:rsidR="00C27A35" w:rsidRDefault="00C27A35" w:rsidP="00C15B22">
      <w:pPr>
        <w:pStyle w:val="60"/>
        <w:numPr>
          <w:ilvl w:val="5"/>
          <w:numId w:val="93"/>
        </w:numPr>
        <w:ind w:firstLineChars="0"/>
      </w:pPr>
      <w:bookmarkStart w:id="744" w:name="_Toc10993"/>
      <w:r>
        <w:rPr>
          <w:rFonts w:hint="eastAsia"/>
        </w:rPr>
        <w:t>信道监测</w:t>
      </w:r>
      <w:bookmarkEnd w:id="744"/>
    </w:p>
    <w:p w:rsidR="00C27A35" w:rsidRDefault="00C27A35" w:rsidP="00C27A35">
      <w:pPr>
        <w:ind w:firstLineChars="0" w:firstLine="420"/>
      </w:pPr>
      <w:r>
        <w:rPr>
          <w:rFonts w:hint="eastAsia"/>
        </w:rPr>
        <w:t>实现对单个频点的信号测量，参数设置、传感器选择；实时显示信号强度，</w:t>
      </w:r>
      <w:r>
        <w:rPr>
          <w:rFonts w:hint="eastAsia"/>
        </w:rPr>
        <w:t>ITU</w:t>
      </w:r>
      <w:r>
        <w:rPr>
          <w:rFonts w:hint="eastAsia"/>
        </w:rPr>
        <w:t>实时测量值、频谱实时值、最大值、最小值，时间占用度值；监听音频、保存</w:t>
      </w:r>
      <w:r>
        <w:rPr>
          <w:rFonts w:hint="eastAsia"/>
        </w:rPr>
        <w:t>IQ</w:t>
      </w:r>
      <w:r>
        <w:rPr>
          <w:rFonts w:hint="eastAsia"/>
        </w:rPr>
        <w:t>数据、生成样本；查询回放</w:t>
      </w:r>
      <w:r>
        <w:rPr>
          <w:rFonts w:hint="eastAsia"/>
        </w:rPr>
        <w:t>IQ</w:t>
      </w:r>
      <w:r>
        <w:rPr>
          <w:rFonts w:hint="eastAsia"/>
        </w:rPr>
        <w:t>数据、音频数据，加载样本，生成报表。</w:t>
      </w:r>
    </w:p>
    <w:p w:rsidR="00C27A35" w:rsidRDefault="00C27A35" w:rsidP="00C27A35">
      <w:pPr>
        <w:pStyle w:val="Y0"/>
        <w:ind w:firstLineChars="0" w:firstLine="0"/>
        <w:jc w:val="center"/>
      </w:pPr>
      <w:r>
        <w:rPr>
          <w:rFonts w:hint="eastAsia"/>
          <w:noProof/>
        </w:rPr>
        <w:drawing>
          <wp:inline distT="0" distB="0" distL="0" distR="0" wp14:anchorId="3257B8DB" wp14:editId="6A5B851E">
            <wp:extent cx="3886200" cy="2120900"/>
            <wp:effectExtent l="0" t="0" r="0" b="0"/>
            <wp:docPr id="122" name="图片 1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886200" cy="2120900"/>
                    </a:xfrm>
                    <a:prstGeom prst="rect">
                      <a:avLst/>
                    </a:prstGeom>
                    <a:noFill/>
                    <a:ln>
                      <a:noFill/>
                    </a:ln>
                  </pic:spPr>
                </pic:pic>
              </a:graphicData>
            </a:graphic>
          </wp:inline>
        </w:drawing>
      </w:r>
    </w:p>
    <w:p w:rsidR="00C27A35" w:rsidRDefault="00C27A35" w:rsidP="00C15B22">
      <w:pPr>
        <w:pStyle w:val="Y1"/>
        <w:numPr>
          <w:ilvl w:val="0"/>
          <w:numId w:val="81"/>
        </w:numPr>
        <w:spacing w:after="0"/>
        <w:ind w:firstLine="422"/>
        <w:rPr>
          <w:kern w:val="2"/>
          <w:sz w:val="21"/>
        </w:rPr>
      </w:pPr>
      <w:r>
        <w:rPr>
          <w:rFonts w:hint="eastAsia"/>
          <w:kern w:val="2"/>
          <w:sz w:val="21"/>
        </w:rPr>
        <w:t>信道监测界面</w:t>
      </w:r>
    </w:p>
    <w:p w:rsidR="00C27A35" w:rsidRDefault="00C27A35" w:rsidP="00C15B22">
      <w:pPr>
        <w:pStyle w:val="60"/>
        <w:numPr>
          <w:ilvl w:val="5"/>
          <w:numId w:val="93"/>
        </w:numPr>
        <w:ind w:firstLineChars="0"/>
      </w:pPr>
      <w:bookmarkStart w:id="745" w:name="_Toc21401"/>
      <w:r>
        <w:rPr>
          <w:rFonts w:hint="eastAsia"/>
        </w:rPr>
        <w:lastRenderedPageBreak/>
        <w:t>频段扫描</w:t>
      </w:r>
      <w:bookmarkEnd w:id="745"/>
    </w:p>
    <w:p w:rsidR="00C27A35" w:rsidRDefault="00C27A35" w:rsidP="00C27A35">
      <w:pPr>
        <w:ind w:firstLine="480"/>
      </w:pPr>
      <w:r>
        <w:rPr>
          <w:rFonts w:hint="eastAsia"/>
        </w:rPr>
        <w:t>监测某个频段中各频点信号的强弱。频段扫描的原理是对一段连续的频率，按照宽带中频信号进行</w:t>
      </w:r>
      <w:r>
        <w:rPr>
          <w:rFonts w:hint="eastAsia"/>
        </w:rPr>
        <w:t xml:space="preserve">FFT </w:t>
      </w:r>
      <w:r>
        <w:rPr>
          <w:rFonts w:hint="eastAsia"/>
        </w:rPr>
        <w:t>变换，使之变为数字信号，然后通过改变数字滤波器进行扫描，这种方式扫描速度快，适合快速捕捉信号，粗略地查看信号的大致情况。提供查看频谱图、查看信道占用度、生成样本、查询回放样本等功能业务。</w:t>
      </w:r>
    </w:p>
    <w:p w:rsidR="00C27A35" w:rsidRDefault="00C27A35" w:rsidP="00C27A35">
      <w:pPr>
        <w:pStyle w:val="Y0"/>
        <w:ind w:firstLineChars="500" w:firstLine="1050"/>
        <w:jc w:val="left"/>
      </w:pPr>
      <w:r>
        <w:rPr>
          <w:noProof/>
        </w:rPr>
        <w:drawing>
          <wp:inline distT="0" distB="0" distL="0" distR="0" wp14:anchorId="046100C3" wp14:editId="1866F802">
            <wp:extent cx="3873500" cy="2355850"/>
            <wp:effectExtent l="0" t="0" r="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873500" cy="2355850"/>
                    </a:xfrm>
                    <a:prstGeom prst="rect">
                      <a:avLst/>
                    </a:prstGeom>
                    <a:noFill/>
                    <a:ln>
                      <a:noFill/>
                    </a:ln>
                  </pic:spPr>
                </pic:pic>
              </a:graphicData>
            </a:graphic>
          </wp:inline>
        </w:drawing>
      </w:r>
    </w:p>
    <w:p w:rsidR="00C27A35" w:rsidRDefault="00C27A35" w:rsidP="00C15B22">
      <w:pPr>
        <w:pStyle w:val="Y1"/>
        <w:numPr>
          <w:ilvl w:val="0"/>
          <w:numId w:val="81"/>
        </w:numPr>
        <w:spacing w:after="0"/>
        <w:ind w:firstLine="422"/>
        <w:rPr>
          <w:kern w:val="2"/>
          <w:sz w:val="21"/>
        </w:rPr>
      </w:pPr>
      <w:r>
        <w:rPr>
          <w:rFonts w:hint="eastAsia"/>
          <w:kern w:val="2"/>
          <w:sz w:val="21"/>
        </w:rPr>
        <w:t>频段扫描界面</w:t>
      </w:r>
    </w:p>
    <w:p w:rsidR="00C27A35" w:rsidRDefault="00C27A35" w:rsidP="00C27A35">
      <w:pPr>
        <w:pStyle w:val="Y0"/>
        <w:ind w:firstLineChars="0" w:firstLine="0"/>
      </w:pPr>
    </w:p>
    <w:p w:rsidR="00C27A35" w:rsidRDefault="00C27A35" w:rsidP="00C15B22">
      <w:pPr>
        <w:pStyle w:val="60"/>
        <w:numPr>
          <w:ilvl w:val="5"/>
          <w:numId w:val="93"/>
        </w:numPr>
        <w:ind w:firstLineChars="0"/>
        <w:rPr>
          <w:sz w:val="21"/>
        </w:rPr>
      </w:pPr>
      <w:bookmarkStart w:id="746" w:name="_Toc8777"/>
      <w:r>
        <w:rPr>
          <w:rFonts w:hint="eastAsia"/>
          <w:sz w:val="21"/>
        </w:rPr>
        <w:t>离散信道扫描</w:t>
      </w:r>
      <w:bookmarkEnd w:id="746"/>
    </w:p>
    <w:p w:rsidR="00C27A35" w:rsidRPr="00726E19" w:rsidRDefault="00C27A35" w:rsidP="00C27A35">
      <w:pPr>
        <w:ind w:firstLine="480"/>
      </w:pPr>
      <w:r w:rsidRPr="00726E19">
        <w:rPr>
          <w:rFonts w:hint="eastAsia"/>
        </w:rPr>
        <w:t>实现对多个离散频点的实时监测，可查看各频点的信号强弱和占用度统计情况。</w:t>
      </w:r>
    </w:p>
    <w:p w:rsidR="00C27A35" w:rsidRDefault="00C27A35" w:rsidP="00C27A35">
      <w:pPr>
        <w:pStyle w:val="Y0"/>
        <w:ind w:firstLineChars="550" w:firstLine="1155"/>
      </w:pPr>
      <w:r>
        <w:rPr>
          <w:noProof/>
        </w:rPr>
        <w:drawing>
          <wp:inline distT="0" distB="0" distL="0" distR="0" wp14:anchorId="588EFD66" wp14:editId="009C0441">
            <wp:extent cx="3873500" cy="20193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873500" cy="2019300"/>
                    </a:xfrm>
                    <a:prstGeom prst="rect">
                      <a:avLst/>
                    </a:prstGeom>
                    <a:noFill/>
                    <a:ln>
                      <a:noFill/>
                    </a:ln>
                  </pic:spPr>
                </pic:pic>
              </a:graphicData>
            </a:graphic>
          </wp:inline>
        </w:drawing>
      </w:r>
    </w:p>
    <w:p w:rsidR="00C27A35" w:rsidRDefault="00C27A35" w:rsidP="00C15B22">
      <w:pPr>
        <w:pStyle w:val="Y1"/>
        <w:numPr>
          <w:ilvl w:val="0"/>
          <w:numId w:val="81"/>
        </w:numPr>
        <w:spacing w:after="0"/>
        <w:ind w:firstLine="422"/>
        <w:rPr>
          <w:kern w:val="2"/>
          <w:sz w:val="21"/>
        </w:rPr>
      </w:pPr>
      <w:r>
        <w:rPr>
          <w:rFonts w:hint="eastAsia"/>
          <w:kern w:val="2"/>
          <w:sz w:val="21"/>
        </w:rPr>
        <w:t>离散信道扫描界面</w:t>
      </w:r>
    </w:p>
    <w:p w:rsidR="00C27A35" w:rsidRDefault="00C27A35" w:rsidP="00C15B22">
      <w:pPr>
        <w:pStyle w:val="60"/>
        <w:numPr>
          <w:ilvl w:val="5"/>
          <w:numId w:val="93"/>
        </w:numPr>
        <w:ind w:firstLineChars="0"/>
        <w:rPr>
          <w:sz w:val="21"/>
        </w:rPr>
      </w:pPr>
      <w:bookmarkStart w:id="747" w:name="_Toc6442"/>
      <w:r>
        <w:rPr>
          <w:rFonts w:hint="eastAsia"/>
          <w:sz w:val="21"/>
        </w:rPr>
        <w:t>联合信道监测</w:t>
      </w:r>
      <w:bookmarkEnd w:id="747"/>
    </w:p>
    <w:p w:rsidR="00C27A35" w:rsidRDefault="00C27A35" w:rsidP="00C27A35">
      <w:pPr>
        <w:ind w:firstLine="480"/>
      </w:pPr>
      <w:r>
        <w:rPr>
          <w:rFonts w:hint="eastAsia"/>
        </w:rPr>
        <w:t>支持在同一界面中同时操作多个监测设备进行单个或多个频点测量。</w:t>
      </w:r>
    </w:p>
    <w:p w:rsidR="00C27A35" w:rsidRDefault="00C27A35" w:rsidP="00C27A35">
      <w:pPr>
        <w:ind w:firstLineChars="0" w:firstLine="0"/>
        <w:jc w:val="center"/>
      </w:pPr>
      <w:r>
        <w:rPr>
          <w:noProof/>
        </w:rPr>
        <w:lastRenderedPageBreak/>
        <w:drawing>
          <wp:inline distT="0" distB="0" distL="0" distR="0" wp14:anchorId="0B53EAA4" wp14:editId="2D5D5D96">
            <wp:extent cx="3886200" cy="1746250"/>
            <wp:effectExtent l="0" t="0" r="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886200" cy="1746250"/>
                    </a:xfrm>
                    <a:prstGeom prst="rect">
                      <a:avLst/>
                    </a:prstGeom>
                    <a:noFill/>
                    <a:ln>
                      <a:noFill/>
                    </a:ln>
                  </pic:spPr>
                </pic:pic>
              </a:graphicData>
            </a:graphic>
          </wp:inline>
        </w:drawing>
      </w:r>
    </w:p>
    <w:p w:rsidR="00C27A35" w:rsidRDefault="00C27A35" w:rsidP="00C15B22">
      <w:pPr>
        <w:pStyle w:val="Y1"/>
        <w:numPr>
          <w:ilvl w:val="0"/>
          <w:numId w:val="81"/>
        </w:numPr>
        <w:spacing w:after="0"/>
        <w:ind w:firstLine="422"/>
        <w:rPr>
          <w:kern w:val="2"/>
          <w:sz w:val="21"/>
        </w:rPr>
      </w:pPr>
      <w:r>
        <w:rPr>
          <w:rFonts w:hint="eastAsia"/>
          <w:kern w:val="2"/>
          <w:sz w:val="21"/>
        </w:rPr>
        <w:t>联合信道监测界面</w:t>
      </w:r>
    </w:p>
    <w:p w:rsidR="00C27A35" w:rsidRDefault="00C27A35" w:rsidP="00C15B22">
      <w:pPr>
        <w:pStyle w:val="Y1"/>
        <w:numPr>
          <w:ilvl w:val="0"/>
          <w:numId w:val="81"/>
        </w:numPr>
        <w:spacing w:after="0"/>
        <w:ind w:firstLine="422"/>
        <w:rPr>
          <w:kern w:val="2"/>
          <w:sz w:val="21"/>
        </w:rPr>
      </w:pPr>
    </w:p>
    <w:p w:rsidR="00C27A35" w:rsidRDefault="00C27A35" w:rsidP="00C15B22">
      <w:pPr>
        <w:pStyle w:val="60"/>
        <w:numPr>
          <w:ilvl w:val="5"/>
          <w:numId w:val="93"/>
        </w:numPr>
        <w:ind w:firstLineChars="0"/>
        <w:rPr>
          <w:sz w:val="21"/>
        </w:rPr>
      </w:pPr>
      <w:bookmarkStart w:id="748" w:name="_Toc5351"/>
      <w:r>
        <w:rPr>
          <w:rFonts w:hint="eastAsia"/>
          <w:sz w:val="21"/>
        </w:rPr>
        <w:t>联合频段扫描</w:t>
      </w:r>
      <w:bookmarkEnd w:id="748"/>
    </w:p>
    <w:p w:rsidR="00C27A35" w:rsidRDefault="00C27A35" w:rsidP="00C27A35">
      <w:pPr>
        <w:ind w:firstLine="480"/>
      </w:pPr>
      <w:r>
        <w:rPr>
          <w:rFonts w:hint="eastAsia"/>
        </w:rPr>
        <w:t>支持在同一界面中同时操作一个或多个监测设备进行频段扫描活动。</w:t>
      </w:r>
    </w:p>
    <w:p w:rsidR="00C27A35" w:rsidRDefault="00C27A35" w:rsidP="00C27A35">
      <w:pPr>
        <w:ind w:firstLineChars="0" w:firstLine="0"/>
        <w:jc w:val="center"/>
      </w:pPr>
      <w:r>
        <w:rPr>
          <w:noProof/>
        </w:rPr>
        <w:drawing>
          <wp:inline distT="0" distB="0" distL="0" distR="0" wp14:anchorId="7F9CE538" wp14:editId="41129386">
            <wp:extent cx="3873500" cy="1555750"/>
            <wp:effectExtent l="0" t="0" r="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4" cstate="print">
                      <a:extLst>
                        <a:ext uri="{28A0092B-C50C-407E-A947-70E740481C1C}">
                          <a14:useLocalDpi xmlns:a14="http://schemas.microsoft.com/office/drawing/2010/main" val="0"/>
                        </a:ext>
                      </a:extLst>
                    </a:blip>
                    <a:srcRect t="15517" r="148"/>
                    <a:stretch>
                      <a:fillRect/>
                    </a:stretch>
                  </pic:blipFill>
                  <pic:spPr bwMode="auto">
                    <a:xfrm>
                      <a:off x="0" y="0"/>
                      <a:ext cx="3873500" cy="1555750"/>
                    </a:xfrm>
                    <a:prstGeom prst="rect">
                      <a:avLst/>
                    </a:prstGeom>
                    <a:noFill/>
                    <a:ln>
                      <a:noFill/>
                    </a:ln>
                  </pic:spPr>
                </pic:pic>
              </a:graphicData>
            </a:graphic>
          </wp:inline>
        </w:drawing>
      </w:r>
    </w:p>
    <w:p w:rsidR="00C27A35" w:rsidRDefault="00C27A35" w:rsidP="00C15B22">
      <w:pPr>
        <w:pStyle w:val="Y1"/>
        <w:numPr>
          <w:ilvl w:val="0"/>
          <w:numId w:val="81"/>
        </w:numPr>
        <w:spacing w:after="0"/>
        <w:ind w:firstLine="422"/>
        <w:rPr>
          <w:kern w:val="2"/>
          <w:sz w:val="21"/>
        </w:rPr>
      </w:pPr>
      <w:r>
        <w:rPr>
          <w:rFonts w:hint="eastAsia"/>
          <w:kern w:val="2"/>
          <w:sz w:val="21"/>
        </w:rPr>
        <w:t>联合频段监测界面</w:t>
      </w:r>
    </w:p>
    <w:p w:rsidR="00C27A35" w:rsidRDefault="00C27A35" w:rsidP="00C15B22">
      <w:pPr>
        <w:pStyle w:val="60"/>
        <w:numPr>
          <w:ilvl w:val="5"/>
          <w:numId w:val="93"/>
        </w:numPr>
        <w:ind w:firstLineChars="0"/>
      </w:pPr>
      <w:bookmarkStart w:id="749" w:name="_Toc9477"/>
      <w:r>
        <w:rPr>
          <w:rFonts w:hint="eastAsia"/>
        </w:rPr>
        <w:t>联合离散信道监测</w:t>
      </w:r>
      <w:bookmarkEnd w:id="749"/>
    </w:p>
    <w:p w:rsidR="00C27A35" w:rsidRDefault="00C27A35" w:rsidP="00C27A35">
      <w:pPr>
        <w:ind w:firstLine="480"/>
      </w:pPr>
      <w:r>
        <w:rPr>
          <w:rFonts w:hint="eastAsia"/>
        </w:rPr>
        <w:t>支持在同一界面中同时操作一个或多个监测设备进行离散扫描活动。</w:t>
      </w:r>
    </w:p>
    <w:p w:rsidR="00C27A35" w:rsidRDefault="00C27A35" w:rsidP="00C27A35">
      <w:pPr>
        <w:ind w:firstLineChars="0" w:firstLine="0"/>
        <w:jc w:val="center"/>
      </w:pPr>
      <w:r>
        <w:rPr>
          <w:noProof/>
        </w:rPr>
        <w:drawing>
          <wp:inline distT="0" distB="0" distL="0" distR="0" wp14:anchorId="4EC66805" wp14:editId="2C9157FE">
            <wp:extent cx="3924300" cy="17526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45" cstate="print">
                      <a:extLst>
                        <a:ext uri="{28A0092B-C50C-407E-A947-70E740481C1C}">
                          <a14:useLocalDpi xmlns:a14="http://schemas.microsoft.com/office/drawing/2010/main" val="0"/>
                        </a:ext>
                      </a:extLst>
                    </a:blip>
                    <a:srcRect t="18651" b="3532"/>
                    <a:stretch>
                      <a:fillRect/>
                    </a:stretch>
                  </pic:blipFill>
                  <pic:spPr bwMode="auto">
                    <a:xfrm>
                      <a:off x="0" y="0"/>
                      <a:ext cx="3924300" cy="1752600"/>
                    </a:xfrm>
                    <a:prstGeom prst="rect">
                      <a:avLst/>
                    </a:prstGeom>
                    <a:noFill/>
                    <a:ln>
                      <a:noFill/>
                    </a:ln>
                  </pic:spPr>
                </pic:pic>
              </a:graphicData>
            </a:graphic>
          </wp:inline>
        </w:drawing>
      </w:r>
    </w:p>
    <w:p w:rsidR="00C27A35" w:rsidRDefault="00C27A35" w:rsidP="00C15B22">
      <w:pPr>
        <w:pStyle w:val="Y1"/>
        <w:numPr>
          <w:ilvl w:val="0"/>
          <w:numId w:val="81"/>
        </w:numPr>
        <w:spacing w:after="0"/>
        <w:ind w:firstLine="422"/>
        <w:rPr>
          <w:kern w:val="2"/>
          <w:sz w:val="21"/>
        </w:rPr>
      </w:pPr>
      <w:r>
        <w:rPr>
          <w:rFonts w:hint="eastAsia"/>
          <w:kern w:val="2"/>
          <w:sz w:val="21"/>
        </w:rPr>
        <w:t>联合离散监测界面</w:t>
      </w:r>
    </w:p>
    <w:p w:rsidR="00C27A35" w:rsidRDefault="00C27A35" w:rsidP="00C15B22">
      <w:pPr>
        <w:pStyle w:val="Y1"/>
        <w:numPr>
          <w:ilvl w:val="0"/>
          <w:numId w:val="81"/>
        </w:numPr>
        <w:spacing w:after="0"/>
        <w:ind w:firstLine="422"/>
        <w:rPr>
          <w:kern w:val="2"/>
          <w:sz w:val="21"/>
        </w:rPr>
      </w:pPr>
    </w:p>
    <w:p w:rsidR="00C27A35" w:rsidRDefault="00C27A35" w:rsidP="00C15B22">
      <w:pPr>
        <w:pStyle w:val="60"/>
        <w:numPr>
          <w:ilvl w:val="5"/>
          <w:numId w:val="93"/>
        </w:numPr>
        <w:ind w:firstLineChars="0"/>
      </w:pPr>
      <w:bookmarkStart w:id="750" w:name="_Toc15709"/>
      <w:r>
        <w:rPr>
          <w:rFonts w:hint="eastAsia"/>
        </w:rPr>
        <w:t>网格化定位</w:t>
      </w:r>
      <w:bookmarkEnd w:id="750"/>
    </w:p>
    <w:p w:rsidR="00C27A35" w:rsidRDefault="00C27A35" w:rsidP="00C27A35">
      <w:pPr>
        <w:ind w:firstLine="480"/>
      </w:pPr>
      <w:r>
        <w:rPr>
          <w:rFonts w:hint="eastAsia"/>
        </w:rPr>
        <w:t>采用三个传感器对单个频点进行时差定位，实时显示各传感器监测信号的实</w:t>
      </w:r>
      <w:r>
        <w:rPr>
          <w:rFonts w:hint="eastAsia"/>
        </w:rPr>
        <w:lastRenderedPageBreak/>
        <w:t>时频谱，同时显示定位结果信息并在地图上显示定位点迹。</w:t>
      </w:r>
    </w:p>
    <w:p w:rsidR="00C27A35" w:rsidRDefault="00C27A35" w:rsidP="00C27A35">
      <w:pPr>
        <w:pStyle w:val="Y0"/>
        <w:ind w:firstLineChars="0" w:firstLine="0"/>
        <w:jc w:val="center"/>
      </w:pPr>
      <w:r>
        <w:rPr>
          <w:noProof/>
        </w:rPr>
        <w:drawing>
          <wp:inline distT="0" distB="0" distL="0" distR="0" wp14:anchorId="7053069A" wp14:editId="3C313DCD">
            <wp:extent cx="3854450" cy="211455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854450" cy="2114550"/>
                    </a:xfrm>
                    <a:prstGeom prst="rect">
                      <a:avLst/>
                    </a:prstGeom>
                    <a:noFill/>
                    <a:ln>
                      <a:noFill/>
                    </a:ln>
                  </pic:spPr>
                </pic:pic>
              </a:graphicData>
            </a:graphic>
          </wp:inline>
        </w:drawing>
      </w:r>
    </w:p>
    <w:p w:rsidR="00C27A35" w:rsidRDefault="00C27A35" w:rsidP="00C15B22">
      <w:pPr>
        <w:pStyle w:val="Y1"/>
        <w:numPr>
          <w:ilvl w:val="0"/>
          <w:numId w:val="81"/>
        </w:numPr>
        <w:spacing w:after="0"/>
        <w:ind w:firstLine="422"/>
        <w:rPr>
          <w:kern w:val="2"/>
          <w:sz w:val="21"/>
        </w:rPr>
      </w:pPr>
      <w:r>
        <w:rPr>
          <w:rFonts w:hint="eastAsia"/>
          <w:kern w:val="2"/>
          <w:sz w:val="21"/>
        </w:rPr>
        <w:t>网格化定位界面</w:t>
      </w:r>
    </w:p>
    <w:p w:rsidR="00C27A35" w:rsidRDefault="00C27A35" w:rsidP="00C15B22">
      <w:pPr>
        <w:pStyle w:val="60"/>
        <w:numPr>
          <w:ilvl w:val="5"/>
          <w:numId w:val="93"/>
        </w:numPr>
        <w:ind w:firstLineChars="0"/>
      </w:pPr>
      <w:bookmarkStart w:id="751" w:name="_Toc25136"/>
      <w:r>
        <w:rPr>
          <w:rFonts w:hint="eastAsia"/>
        </w:rPr>
        <w:t>AM/FM</w:t>
      </w:r>
      <w:r>
        <w:rPr>
          <w:rFonts w:hint="eastAsia"/>
        </w:rPr>
        <w:t>信道搜索</w:t>
      </w:r>
      <w:bookmarkEnd w:id="751"/>
    </w:p>
    <w:p w:rsidR="00C27A35" w:rsidRDefault="00C27A35" w:rsidP="00C27A35">
      <w:pPr>
        <w:ind w:firstLine="480"/>
      </w:pPr>
      <w:r>
        <w:rPr>
          <w:rFonts w:hint="eastAsia"/>
        </w:rPr>
        <w:t>用于查看某一段频率的情况，实现对一段频点的信号监测，如果扫描点电平超过门限值则会对其监听。</w:t>
      </w:r>
    </w:p>
    <w:p w:rsidR="00C27A35" w:rsidRDefault="00C27A35" w:rsidP="00C27A35">
      <w:pPr>
        <w:ind w:firstLineChars="0" w:firstLine="0"/>
        <w:jc w:val="center"/>
      </w:pPr>
      <w:r>
        <w:rPr>
          <w:noProof/>
        </w:rPr>
        <w:drawing>
          <wp:inline distT="0" distB="0" distL="0" distR="0" wp14:anchorId="7ED3C8FA" wp14:editId="1DD217E8">
            <wp:extent cx="3886200" cy="210820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886200" cy="2108200"/>
                    </a:xfrm>
                    <a:prstGeom prst="rect">
                      <a:avLst/>
                    </a:prstGeom>
                    <a:noFill/>
                    <a:ln>
                      <a:noFill/>
                    </a:ln>
                  </pic:spPr>
                </pic:pic>
              </a:graphicData>
            </a:graphic>
          </wp:inline>
        </w:drawing>
      </w:r>
    </w:p>
    <w:p w:rsidR="00C27A35" w:rsidRDefault="00C27A35" w:rsidP="00C15B22">
      <w:pPr>
        <w:pStyle w:val="Y1"/>
        <w:numPr>
          <w:ilvl w:val="0"/>
          <w:numId w:val="81"/>
        </w:numPr>
        <w:spacing w:after="0"/>
        <w:ind w:firstLine="422"/>
        <w:rPr>
          <w:kern w:val="2"/>
          <w:sz w:val="21"/>
        </w:rPr>
      </w:pPr>
      <w:r>
        <w:rPr>
          <w:rFonts w:hint="eastAsia"/>
          <w:kern w:val="2"/>
          <w:sz w:val="21"/>
        </w:rPr>
        <w:t>AM/FM信道搜索界面</w:t>
      </w:r>
    </w:p>
    <w:p w:rsidR="00C27A35" w:rsidRDefault="00C27A35" w:rsidP="00C15B22">
      <w:pPr>
        <w:pStyle w:val="60"/>
        <w:numPr>
          <w:ilvl w:val="5"/>
          <w:numId w:val="93"/>
        </w:numPr>
        <w:ind w:firstLineChars="0"/>
      </w:pPr>
      <w:bookmarkStart w:id="752" w:name="_Toc4689"/>
      <w:r>
        <w:rPr>
          <w:rFonts w:hint="eastAsia"/>
        </w:rPr>
        <w:t>信道场强态势</w:t>
      </w:r>
      <w:bookmarkEnd w:id="752"/>
      <w:r>
        <w:rPr>
          <w:rFonts w:hint="eastAsia"/>
        </w:rPr>
        <w:t xml:space="preserve"> </w:t>
      </w:r>
    </w:p>
    <w:p w:rsidR="00C27A35" w:rsidRDefault="00C27A35" w:rsidP="00C27A35">
      <w:pPr>
        <w:ind w:firstLine="480"/>
      </w:pPr>
      <w:r>
        <w:rPr>
          <w:rFonts w:hint="eastAsia"/>
        </w:rPr>
        <w:t>所有空闲的传感器对单个频点进行实时监测，计算分析各传感器所在站点的场强情况，显示各传感器测量的实时场强值并在地图上根据场强值的大小按照设置的颜色绘制场强态势分布图。</w:t>
      </w:r>
    </w:p>
    <w:p w:rsidR="00C27A35" w:rsidRDefault="00C27A35" w:rsidP="00C27A35">
      <w:pPr>
        <w:pStyle w:val="Y0"/>
        <w:ind w:firstLineChars="0" w:firstLine="0"/>
        <w:jc w:val="center"/>
        <w:rPr>
          <w:rFonts w:hAnsi="宋体"/>
          <w:szCs w:val="22"/>
        </w:rPr>
      </w:pPr>
      <w:r>
        <w:rPr>
          <w:noProof/>
        </w:rPr>
        <w:lastRenderedPageBreak/>
        <w:drawing>
          <wp:inline distT="0" distB="0" distL="0" distR="0" wp14:anchorId="028DD047" wp14:editId="157BE0D4">
            <wp:extent cx="3873500" cy="1416050"/>
            <wp:effectExtent l="0" t="0" r="0" b="0"/>
            <wp:docPr id="130" name="图片 13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873500" cy="1416050"/>
                    </a:xfrm>
                    <a:prstGeom prst="rect">
                      <a:avLst/>
                    </a:prstGeom>
                    <a:noFill/>
                    <a:ln>
                      <a:noFill/>
                    </a:ln>
                  </pic:spPr>
                </pic:pic>
              </a:graphicData>
            </a:graphic>
          </wp:inline>
        </w:drawing>
      </w:r>
    </w:p>
    <w:p w:rsidR="00C27A35" w:rsidRDefault="00C27A35" w:rsidP="00C15B22">
      <w:pPr>
        <w:pStyle w:val="Y1"/>
        <w:numPr>
          <w:ilvl w:val="0"/>
          <w:numId w:val="81"/>
        </w:numPr>
        <w:spacing w:after="0"/>
        <w:ind w:firstLine="422"/>
        <w:rPr>
          <w:kern w:val="2"/>
          <w:sz w:val="21"/>
        </w:rPr>
      </w:pPr>
      <w:r>
        <w:rPr>
          <w:rFonts w:hint="eastAsia"/>
          <w:kern w:val="2"/>
          <w:sz w:val="21"/>
        </w:rPr>
        <w:t>132.25MHz信道场强态势界面</w:t>
      </w:r>
    </w:p>
    <w:p w:rsidR="00C27A35" w:rsidRDefault="00C27A35" w:rsidP="00C15B22">
      <w:pPr>
        <w:pStyle w:val="60"/>
        <w:numPr>
          <w:ilvl w:val="5"/>
          <w:numId w:val="93"/>
        </w:numPr>
        <w:ind w:firstLineChars="0"/>
      </w:pPr>
      <w:bookmarkStart w:id="753" w:name="_Toc11661"/>
      <w:r>
        <w:rPr>
          <w:rFonts w:hint="eastAsia"/>
        </w:rPr>
        <w:t>信道占用度态势</w:t>
      </w:r>
      <w:bookmarkEnd w:id="753"/>
    </w:p>
    <w:p w:rsidR="00C27A35" w:rsidRDefault="00C27A35" w:rsidP="00C27A35">
      <w:pPr>
        <w:ind w:firstLine="480"/>
      </w:pPr>
      <w:r>
        <w:rPr>
          <w:rFonts w:hint="eastAsia"/>
        </w:rPr>
        <w:t>所有空闲的传感器对单个频点进行实时监测，根据设定时间窗连续统计信道占用度情况并进行实时显示，同时在地图上根据占用度的大小按照设置的颜色以柱状图的方式绘制各传感器占用度统计图。</w:t>
      </w:r>
    </w:p>
    <w:p w:rsidR="00C27A35" w:rsidRDefault="00C27A35" w:rsidP="00C27A35">
      <w:pPr>
        <w:pStyle w:val="Y0"/>
        <w:ind w:firstLineChars="0" w:firstLine="0"/>
        <w:jc w:val="center"/>
        <w:rPr>
          <w:rFonts w:hAnsi="宋体"/>
          <w:szCs w:val="22"/>
        </w:rPr>
      </w:pPr>
      <w:r>
        <w:rPr>
          <w:rFonts w:hAnsi="宋体"/>
          <w:noProof/>
          <w:szCs w:val="22"/>
        </w:rPr>
        <w:drawing>
          <wp:inline distT="0" distB="0" distL="0" distR="0" wp14:anchorId="16F7702F" wp14:editId="2D9766FC">
            <wp:extent cx="3917950" cy="1479550"/>
            <wp:effectExtent l="0" t="0" r="6350" b="6350"/>
            <wp:docPr id="131" name="图片 131" descr="220信道占用度态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220信道占用度态势"/>
                    <pic:cNvPicPr>
                      <a:picLocks noChangeAspect="1" noChangeArrowheads="1"/>
                    </pic:cNvPicPr>
                  </pic:nvPicPr>
                  <pic:blipFill>
                    <a:blip r:embed="rId249" cstate="print">
                      <a:extLst>
                        <a:ext uri="{28A0092B-C50C-407E-A947-70E740481C1C}">
                          <a14:useLocalDpi xmlns:a14="http://schemas.microsoft.com/office/drawing/2010/main" val="0"/>
                        </a:ext>
                      </a:extLst>
                    </a:blip>
                    <a:srcRect b="3201"/>
                    <a:stretch>
                      <a:fillRect/>
                    </a:stretch>
                  </pic:blipFill>
                  <pic:spPr bwMode="auto">
                    <a:xfrm>
                      <a:off x="0" y="0"/>
                      <a:ext cx="3917950" cy="1479550"/>
                    </a:xfrm>
                    <a:prstGeom prst="rect">
                      <a:avLst/>
                    </a:prstGeom>
                    <a:noFill/>
                    <a:ln>
                      <a:noFill/>
                    </a:ln>
                  </pic:spPr>
                </pic:pic>
              </a:graphicData>
            </a:graphic>
          </wp:inline>
        </w:drawing>
      </w:r>
    </w:p>
    <w:p w:rsidR="00C27A35" w:rsidRPr="00726E19" w:rsidRDefault="00C27A35" w:rsidP="00C15B22">
      <w:pPr>
        <w:pStyle w:val="Y1"/>
        <w:numPr>
          <w:ilvl w:val="0"/>
          <w:numId w:val="81"/>
        </w:numPr>
        <w:spacing w:after="0"/>
        <w:rPr>
          <w:kern w:val="2"/>
          <w:sz w:val="21"/>
        </w:rPr>
      </w:pPr>
      <w:r>
        <w:rPr>
          <w:rFonts w:hint="eastAsia"/>
          <w:kern w:val="2"/>
          <w:sz w:val="21"/>
        </w:rPr>
        <w:t>信道占用度态势界面</w:t>
      </w:r>
    </w:p>
    <w:p w:rsidR="00C27A35" w:rsidRDefault="00C27A35" w:rsidP="00C15B22">
      <w:pPr>
        <w:pStyle w:val="60"/>
        <w:numPr>
          <w:ilvl w:val="5"/>
          <w:numId w:val="93"/>
        </w:numPr>
        <w:ind w:firstLineChars="0"/>
      </w:pPr>
      <w:bookmarkStart w:id="754" w:name="_Toc687"/>
      <w:r>
        <w:rPr>
          <w:rFonts w:hint="eastAsia"/>
        </w:rPr>
        <w:t>频段占用度态势</w:t>
      </w:r>
      <w:bookmarkEnd w:id="754"/>
    </w:p>
    <w:p w:rsidR="00C27A35" w:rsidRDefault="00C27A35" w:rsidP="00C27A35">
      <w:pPr>
        <w:ind w:firstLine="480"/>
      </w:pPr>
      <w:r>
        <w:rPr>
          <w:rFonts w:hint="eastAsia"/>
        </w:rPr>
        <w:t>所有空闲的传感器对某个频段进行实时监测，根据设定时间窗连续统计频段占用度情况并进行显示，同时在地图上根据占用度的大小按照设置的颜色以柱状图的方式绘制各传感器占用度统计图。</w:t>
      </w:r>
    </w:p>
    <w:p w:rsidR="00C27A35" w:rsidRDefault="00C27A35" w:rsidP="00C27A35">
      <w:pPr>
        <w:pStyle w:val="Y0"/>
        <w:ind w:firstLineChars="0" w:firstLine="0"/>
        <w:jc w:val="center"/>
        <w:rPr>
          <w:rFonts w:hAnsi="宋体"/>
          <w:szCs w:val="22"/>
        </w:rPr>
      </w:pPr>
      <w:r>
        <w:rPr>
          <w:rFonts w:hAnsi="宋体"/>
          <w:noProof/>
          <w:szCs w:val="22"/>
        </w:rPr>
        <w:drawing>
          <wp:inline distT="0" distB="0" distL="0" distR="0" wp14:anchorId="283A73FE" wp14:editId="6580947D">
            <wp:extent cx="3886200" cy="1397000"/>
            <wp:effectExtent l="0" t="0" r="0" b="0"/>
            <wp:docPr id="132" name="图片 132" descr="频段占用度88-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频段占用度88-108"/>
                    <pic:cNvPicPr>
                      <a:picLocks noChangeAspect="1" noChangeArrowheads="1"/>
                    </pic:cNvPicPr>
                  </pic:nvPicPr>
                  <pic:blipFill>
                    <a:blip r:embed="rId250" cstate="print">
                      <a:extLst>
                        <a:ext uri="{28A0092B-C50C-407E-A947-70E740481C1C}">
                          <a14:useLocalDpi xmlns:a14="http://schemas.microsoft.com/office/drawing/2010/main" val="0"/>
                        </a:ext>
                      </a:extLst>
                    </a:blip>
                    <a:srcRect r="-17" b="4890"/>
                    <a:stretch>
                      <a:fillRect/>
                    </a:stretch>
                  </pic:blipFill>
                  <pic:spPr bwMode="auto">
                    <a:xfrm>
                      <a:off x="0" y="0"/>
                      <a:ext cx="3886200" cy="1397000"/>
                    </a:xfrm>
                    <a:prstGeom prst="rect">
                      <a:avLst/>
                    </a:prstGeom>
                    <a:noFill/>
                    <a:ln>
                      <a:noFill/>
                    </a:ln>
                  </pic:spPr>
                </pic:pic>
              </a:graphicData>
            </a:graphic>
          </wp:inline>
        </w:drawing>
      </w:r>
    </w:p>
    <w:p w:rsidR="00C27A35" w:rsidRDefault="00C27A35" w:rsidP="00C15B22">
      <w:pPr>
        <w:pStyle w:val="Y1"/>
        <w:numPr>
          <w:ilvl w:val="0"/>
          <w:numId w:val="81"/>
        </w:numPr>
        <w:spacing w:after="0"/>
        <w:ind w:firstLine="422"/>
        <w:rPr>
          <w:kern w:val="2"/>
          <w:sz w:val="21"/>
        </w:rPr>
      </w:pPr>
      <w:r>
        <w:rPr>
          <w:rFonts w:hint="eastAsia"/>
          <w:kern w:val="2"/>
          <w:sz w:val="21"/>
        </w:rPr>
        <w:t>频段占用度态势界面</w:t>
      </w:r>
    </w:p>
    <w:p w:rsidR="00C27A35" w:rsidRDefault="00C27A35" w:rsidP="00C15B22">
      <w:pPr>
        <w:pStyle w:val="60"/>
        <w:numPr>
          <w:ilvl w:val="5"/>
          <w:numId w:val="93"/>
        </w:numPr>
        <w:ind w:firstLineChars="0"/>
      </w:pPr>
      <w:bookmarkStart w:id="755" w:name="_Toc20925"/>
      <w:r>
        <w:rPr>
          <w:rFonts w:hint="eastAsia"/>
        </w:rPr>
        <w:lastRenderedPageBreak/>
        <w:t>辐射水平态势</w:t>
      </w:r>
      <w:bookmarkEnd w:id="755"/>
    </w:p>
    <w:p w:rsidR="00C27A35" w:rsidRDefault="00C27A35" w:rsidP="00C27A35">
      <w:pPr>
        <w:ind w:firstLine="480"/>
      </w:pPr>
      <w:r>
        <w:rPr>
          <w:rFonts w:hint="eastAsia"/>
        </w:rPr>
        <w:t>所有空闲的传感器对某个频段进行实时监测，计算分析各传感器所在站点的电磁环境情况并进行实时显示，同时在地图上根据辐射水平的大小按照设置的颜色绘制辐射水平态势分布图。</w:t>
      </w:r>
    </w:p>
    <w:p w:rsidR="00C27A35" w:rsidRDefault="00C27A35" w:rsidP="00C27A35">
      <w:pPr>
        <w:pStyle w:val="Y0"/>
        <w:ind w:firstLineChars="0" w:firstLine="0"/>
        <w:jc w:val="center"/>
        <w:rPr>
          <w:rFonts w:hAnsi="宋体"/>
          <w:b/>
          <w:szCs w:val="22"/>
        </w:rPr>
      </w:pPr>
      <w:r>
        <w:rPr>
          <w:rFonts w:hAnsi="宋体"/>
          <w:b/>
          <w:noProof/>
          <w:szCs w:val="22"/>
        </w:rPr>
        <w:drawing>
          <wp:inline distT="0" distB="0" distL="0" distR="0" wp14:anchorId="16429F2A" wp14:editId="14E0B8E5">
            <wp:extent cx="3873500" cy="1168400"/>
            <wp:effectExtent l="0" t="0" r="0" b="0"/>
            <wp:docPr id="133" name="图片 1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2"/>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873500" cy="1168400"/>
                    </a:xfrm>
                    <a:prstGeom prst="rect">
                      <a:avLst/>
                    </a:prstGeom>
                    <a:noFill/>
                    <a:ln>
                      <a:noFill/>
                    </a:ln>
                  </pic:spPr>
                </pic:pic>
              </a:graphicData>
            </a:graphic>
          </wp:inline>
        </w:drawing>
      </w:r>
    </w:p>
    <w:p w:rsidR="00C27A35" w:rsidRDefault="00C27A35" w:rsidP="00C15B22">
      <w:pPr>
        <w:pStyle w:val="Y1"/>
        <w:numPr>
          <w:ilvl w:val="0"/>
          <w:numId w:val="81"/>
        </w:numPr>
        <w:spacing w:after="0"/>
        <w:ind w:firstLine="422"/>
        <w:rPr>
          <w:kern w:val="2"/>
          <w:sz w:val="21"/>
        </w:rPr>
      </w:pPr>
      <w:r>
        <w:rPr>
          <w:rFonts w:hint="eastAsia"/>
          <w:kern w:val="2"/>
          <w:sz w:val="21"/>
        </w:rPr>
        <w:t>辐射水平态势界面</w:t>
      </w:r>
    </w:p>
    <w:p w:rsidR="00C27A35" w:rsidRDefault="00C27A35" w:rsidP="00C27A35">
      <w:pPr>
        <w:pStyle w:val="Y0"/>
        <w:ind w:firstLineChars="0" w:firstLine="0"/>
      </w:pPr>
    </w:p>
    <w:p w:rsidR="00C27A35" w:rsidRPr="0074778B" w:rsidRDefault="00C27A35" w:rsidP="00C15B22">
      <w:pPr>
        <w:pStyle w:val="52"/>
        <w:numPr>
          <w:ilvl w:val="4"/>
          <w:numId w:val="93"/>
        </w:numPr>
        <w:ind w:firstLineChars="0"/>
      </w:pPr>
      <w:bookmarkStart w:id="756" w:name="_Toc28775"/>
      <w:r w:rsidRPr="0074778B">
        <w:rPr>
          <w:rFonts w:hint="eastAsia"/>
        </w:rPr>
        <w:t>监测计划</w:t>
      </w:r>
      <w:bookmarkEnd w:id="756"/>
    </w:p>
    <w:p w:rsidR="00C27A35" w:rsidRDefault="00C27A35" w:rsidP="00C15B22">
      <w:pPr>
        <w:pStyle w:val="60"/>
        <w:numPr>
          <w:ilvl w:val="5"/>
          <w:numId w:val="93"/>
        </w:numPr>
        <w:ind w:firstLineChars="0"/>
      </w:pPr>
      <w:bookmarkStart w:id="757" w:name="_Toc19292"/>
      <w:r>
        <w:rPr>
          <w:rFonts w:hint="eastAsia"/>
        </w:rPr>
        <w:t>信道监测计划</w:t>
      </w:r>
      <w:bookmarkEnd w:id="757"/>
    </w:p>
    <w:p w:rsidR="00C27A35" w:rsidRDefault="00C27A35" w:rsidP="00C27A35">
      <w:pPr>
        <w:ind w:firstLineChars="0" w:firstLine="420"/>
      </w:pPr>
      <w:r>
        <w:rPr>
          <w:rFonts w:hint="eastAsia"/>
        </w:rPr>
        <w:t>用于制定信道监测计划任务，主要用于生成并保存参数测量项数据，执行完后可生成报表。</w:t>
      </w:r>
    </w:p>
    <w:p w:rsidR="00C27A35" w:rsidRDefault="00C27A35" w:rsidP="00C27A35">
      <w:pPr>
        <w:ind w:firstLineChars="0" w:firstLine="0"/>
        <w:jc w:val="center"/>
      </w:pPr>
      <w:r>
        <w:rPr>
          <w:noProof/>
        </w:rPr>
        <w:drawing>
          <wp:inline distT="0" distB="0" distL="0" distR="0" wp14:anchorId="0E4A2162" wp14:editId="4CEF60E7">
            <wp:extent cx="3886200" cy="20828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886200" cy="2082800"/>
                    </a:xfrm>
                    <a:prstGeom prst="rect">
                      <a:avLst/>
                    </a:prstGeom>
                    <a:noFill/>
                    <a:ln>
                      <a:noFill/>
                    </a:ln>
                  </pic:spPr>
                </pic:pic>
              </a:graphicData>
            </a:graphic>
          </wp:inline>
        </w:drawing>
      </w:r>
    </w:p>
    <w:p w:rsidR="00C27A35" w:rsidRDefault="00C27A35" w:rsidP="00C15B22">
      <w:pPr>
        <w:pStyle w:val="Y1"/>
        <w:numPr>
          <w:ilvl w:val="0"/>
          <w:numId w:val="81"/>
        </w:numPr>
        <w:spacing w:after="0"/>
        <w:ind w:firstLine="422"/>
        <w:rPr>
          <w:kern w:val="2"/>
          <w:sz w:val="21"/>
        </w:rPr>
      </w:pPr>
      <w:r>
        <w:rPr>
          <w:rFonts w:hint="eastAsia"/>
          <w:kern w:val="2"/>
          <w:sz w:val="21"/>
        </w:rPr>
        <w:t>信道监测计划界面</w:t>
      </w:r>
    </w:p>
    <w:p w:rsidR="00C27A35" w:rsidRDefault="00C27A35" w:rsidP="00C15B22">
      <w:pPr>
        <w:pStyle w:val="60"/>
        <w:numPr>
          <w:ilvl w:val="5"/>
          <w:numId w:val="93"/>
        </w:numPr>
        <w:ind w:firstLineChars="0"/>
      </w:pPr>
      <w:bookmarkStart w:id="758" w:name="_Toc18000"/>
      <w:r>
        <w:rPr>
          <w:rFonts w:hint="eastAsia"/>
        </w:rPr>
        <w:t>频段监测计划</w:t>
      </w:r>
      <w:bookmarkEnd w:id="758"/>
    </w:p>
    <w:p w:rsidR="00C27A35" w:rsidRDefault="00C27A35" w:rsidP="00C27A35">
      <w:pPr>
        <w:ind w:firstLineChars="0" w:firstLine="420"/>
      </w:pPr>
      <w:r>
        <w:rPr>
          <w:rFonts w:hint="eastAsia"/>
        </w:rPr>
        <w:t>用于制定频段监测计划任务，主要用于生成并保存各信道占用度统计数据，执行完后可生成报表。</w:t>
      </w:r>
    </w:p>
    <w:p w:rsidR="00C27A35" w:rsidRDefault="00C27A35" w:rsidP="00C27A35">
      <w:pPr>
        <w:ind w:firstLineChars="0" w:firstLine="0"/>
        <w:jc w:val="center"/>
      </w:pPr>
      <w:r>
        <w:rPr>
          <w:noProof/>
        </w:rPr>
        <w:lastRenderedPageBreak/>
        <w:drawing>
          <wp:inline distT="0" distB="0" distL="0" distR="0" wp14:anchorId="7FE88911" wp14:editId="16DF5AAC">
            <wp:extent cx="3873500" cy="2203450"/>
            <wp:effectExtent l="0" t="0" r="0" b="635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873500" cy="2203450"/>
                    </a:xfrm>
                    <a:prstGeom prst="rect">
                      <a:avLst/>
                    </a:prstGeom>
                    <a:noFill/>
                    <a:ln>
                      <a:noFill/>
                    </a:ln>
                  </pic:spPr>
                </pic:pic>
              </a:graphicData>
            </a:graphic>
          </wp:inline>
        </w:drawing>
      </w:r>
    </w:p>
    <w:p w:rsidR="00C27A35" w:rsidRDefault="00C27A35" w:rsidP="00C15B22">
      <w:pPr>
        <w:pStyle w:val="Y1"/>
        <w:numPr>
          <w:ilvl w:val="0"/>
          <w:numId w:val="81"/>
        </w:numPr>
        <w:spacing w:after="0"/>
        <w:ind w:firstLine="422"/>
        <w:rPr>
          <w:kern w:val="2"/>
          <w:sz w:val="21"/>
        </w:rPr>
      </w:pPr>
      <w:r>
        <w:rPr>
          <w:rFonts w:hint="eastAsia"/>
          <w:kern w:val="2"/>
          <w:sz w:val="21"/>
        </w:rPr>
        <w:t>频段监测计划界面</w:t>
      </w:r>
    </w:p>
    <w:p w:rsidR="00C27A35" w:rsidRDefault="00C27A35" w:rsidP="00C27A35">
      <w:pPr>
        <w:ind w:firstLineChars="0" w:firstLine="420"/>
      </w:pPr>
    </w:p>
    <w:p w:rsidR="00C27A35" w:rsidRPr="0074778B" w:rsidRDefault="00C27A35" w:rsidP="00C15B22">
      <w:pPr>
        <w:pStyle w:val="52"/>
        <w:numPr>
          <w:ilvl w:val="4"/>
          <w:numId w:val="93"/>
        </w:numPr>
        <w:ind w:firstLineChars="0"/>
      </w:pPr>
      <w:bookmarkStart w:id="759" w:name="_Toc24556"/>
      <w:r w:rsidRPr="0074778B">
        <w:rPr>
          <w:rFonts w:hint="eastAsia"/>
        </w:rPr>
        <w:t>统计分析</w:t>
      </w:r>
      <w:bookmarkEnd w:id="759"/>
    </w:p>
    <w:p w:rsidR="00C27A35" w:rsidRDefault="00C27A35" w:rsidP="00C15B22">
      <w:pPr>
        <w:pStyle w:val="60"/>
        <w:numPr>
          <w:ilvl w:val="5"/>
          <w:numId w:val="93"/>
        </w:numPr>
        <w:ind w:firstLineChars="0"/>
      </w:pPr>
      <w:bookmarkStart w:id="760" w:name="_Toc10719"/>
      <w:r>
        <w:rPr>
          <w:rFonts w:hint="eastAsia"/>
        </w:rPr>
        <w:t>干扰互调分析</w:t>
      </w:r>
      <w:bookmarkEnd w:id="760"/>
    </w:p>
    <w:p w:rsidR="00C27A35" w:rsidRDefault="00C27A35" w:rsidP="00C27A35">
      <w:pPr>
        <w:ind w:firstLine="480"/>
      </w:pPr>
      <w:r>
        <w:rPr>
          <w:rFonts w:hint="eastAsia"/>
        </w:rPr>
        <w:t>干扰互调计算支持已知互调频率计算干扰源频率、已知源频率计算互调频两种分析类型。根据条件设置，以列表的方式列出分析结果，同时根据分析结果与台站数据库做比对，输出被干扰的台站信息并在地图上显示台站位置。</w:t>
      </w:r>
    </w:p>
    <w:p w:rsidR="00C27A35" w:rsidRDefault="00C27A35" w:rsidP="00C27A35">
      <w:pPr>
        <w:pStyle w:val="Y0"/>
        <w:ind w:firstLineChars="0" w:firstLine="0"/>
        <w:jc w:val="center"/>
      </w:pPr>
      <w:r>
        <w:rPr>
          <w:noProof/>
        </w:rPr>
        <w:drawing>
          <wp:inline distT="0" distB="0" distL="0" distR="0" wp14:anchorId="539920C7" wp14:editId="348B4BFC">
            <wp:extent cx="3886200" cy="1485900"/>
            <wp:effectExtent l="0" t="0" r="0" b="0"/>
            <wp:docPr id="136" name="图片 136" descr="干扰互调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干扰互调分析"/>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886200" cy="1485900"/>
                    </a:xfrm>
                    <a:prstGeom prst="rect">
                      <a:avLst/>
                    </a:prstGeom>
                    <a:noFill/>
                    <a:ln>
                      <a:noFill/>
                    </a:ln>
                  </pic:spPr>
                </pic:pic>
              </a:graphicData>
            </a:graphic>
          </wp:inline>
        </w:drawing>
      </w:r>
    </w:p>
    <w:p w:rsidR="00C27A35" w:rsidRDefault="00C27A35" w:rsidP="00C15B22">
      <w:pPr>
        <w:pStyle w:val="Y1"/>
        <w:numPr>
          <w:ilvl w:val="0"/>
          <w:numId w:val="81"/>
        </w:numPr>
        <w:spacing w:after="0"/>
        <w:ind w:firstLine="422"/>
        <w:rPr>
          <w:kern w:val="2"/>
          <w:sz w:val="21"/>
        </w:rPr>
      </w:pPr>
      <w:r>
        <w:rPr>
          <w:rFonts w:hint="eastAsia"/>
          <w:kern w:val="2"/>
          <w:sz w:val="21"/>
        </w:rPr>
        <w:t>干扰互调分析界面</w:t>
      </w:r>
    </w:p>
    <w:p w:rsidR="00C27A35" w:rsidRDefault="00C27A35" w:rsidP="00C15B22">
      <w:pPr>
        <w:pStyle w:val="60"/>
        <w:numPr>
          <w:ilvl w:val="5"/>
          <w:numId w:val="93"/>
        </w:numPr>
        <w:ind w:firstLineChars="0"/>
      </w:pPr>
      <w:bookmarkStart w:id="761" w:name="_Toc9500"/>
      <w:r>
        <w:rPr>
          <w:rFonts w:hint="eastAsia"/>
        </w:rPr>
        <w:t>频率资源统计</w:t>
      </w:r>
      <w:bookmarkEnd w:id="761"/>
    </w:p>
    <w:p w:rsidR="00C27A35" w:rsidRDefault="00C27A35" w:rsidP="00C27A35">
      <w:pPr>
        <w:ind w:firstLine="480"/>
      </w:pPr>
      <w:r>
        <w:rPr>
          <w:rFonts w:hint="eastAsia"/>
        </w:rPr>
        <w:t>根据用户设置的频段、时间段、选取的传感器来执行频段扫描功能，各频率的占用度情况与</w:t>
      </w:r>
      <w:r>
        <w:t>频率台站数据库中的数据进行对比，得出频率使用情况：指配正在、指配未用、非法占用、空闲频率</w:t>
      </w:r>
      <w:r>
        <w:rPr>
          <w:rFonts w:hint="eastAsia"/>
        </w:rPr>
        <w:t>四</w:t>
      </w:r>
      <w:r>
        <w:t>种类型</w:t>
      </w:r>
      <w:r>
        <w:rPr>
          <w:rFonts w:hint="eastAsia"/>
        </w:rPr>
        <w:t>，各类型的占用比例以饼图的方式展示。</w:t>
      </w:r>
    </w:p>
    <w:p w:rsidR="00C27A35" w:rsidRDefault="00C27A35" w:rsidP="00C27A35">
      <w:pPr>
        <w:pStyle w:val="Y0"/>
        <w:ind w:firstLineChars="0" w:firstLine="0"/>
        <w:jc w:val="center"/>
      </w:pPr>
      <w:r>
        <w:rPr>
          <w:noProof/>
        </w:rPr>
        <w:lastRenderedPageBreak/>
        <w:drawing>
          <wp:inline distT="0" distB="0" distL="0" distR="0" wp14:anchorId="1E89E2AC" wp14:editId="2AC9AE43">
            <wp:extent cx="3873500" cy="187325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3873500" cy="1873250"/>
                    </a:xfrm>
                    <a:prstGeom prst="rect">
                      <a:avLst/>
                    </a:prstGeom>
                    <a:noFill/>
                    <a:ln>
                      <a:noFill/>
                    </a:ln>
                  </pic:spPr>
                </pic:pic>
              </a:graphicData>
            </a:graphic>
          </wp:inline>
        </w:drawing>
      </w:r>
    </w:p>
    <w:p w:rsidR="00C27A35" w:rsidRPr="005D5423" w:rsidRDefault="00C27A35" w:rsidP="00C15B22">
      <w:pPr>
        <w:pStyle w:val="Y1"/>
        <w:numPr>
          <w:ilvl w:val="0"/>
          <w:numId w:val="81"/>
        </w:numPr>
        <w:spacing w:after="0"/>
        <w:rPr>
          <w:kern w:val="2"/>
          <w:sz w:val="21"/>
        </w:rPr>
      </w:pPr>
      <w:r>
        <w:rPr>
          <w:rFonts w:hint="eastAsia"/>
          <w:kern w:val="2"/>
          <w:sz w:val="21"/>
        </w:rPr>
        <w:t>频率资源统计界面</w:t>
      </w:r>
    </w:p>
    <w:p w:rsidR="00C27A35" w:rsidRDefault="00C27A35" w:rsidP="00C15B22">
      <w:pPr>
        <w:pStyle w:val="60"/>
        <w:numPr>
          <w:ilvl w:val="5"/>
          <w:numId w:val="93"/>
        </w:numPr>
        <w:ind w:firstLineChars="0"/>
      </w:pPr>
      <w:bookmarkStart w:id="762" w:name="_Toc4051"/>
      <w:r>
        <w:rPr>
          <w:rFonts w:hint="eastAsia"/>
        </w:rPr>
        <w:t>监测月报</w:t>
      </w:r>
      <w:bookmarkEnd w:id="762"/>
    </w:p>
    <w:p w:rsidR="00C27A35" w:rsidRDefault="00C27A35" w:rsidP="00C27A35">
      <w:pPr>
        <w:ind w:firstLine="480"/>
      </w:pPr>
      <w:r>
        <w:rPr>
          <w:rFonts w:hint="eastAsia"/>
        </w:rPr>
        <w:t>根据用户设置的时长、选取的传感器以及频段来执行频段扫描功能并统计各频段的占用度情况，同时可生成监测月报。</w:t>
      </w:r>
    </w:p>
    <w:p w:rsidR="00C27A35" w:rsidRDefault="00C27A35" w:rsidP="00C27A35">
      <w:pPr>
        <w:pStyle w:val="Y0"/>
        <w:ind w:firstLineChars="0" w:firstLine="0"/>
        <w:jc w:val="center"/>
      </w:pPr>
      <w:r>
        <w:rPr>
          <w:noProof/>
        </w:rPr>
        <w:drawing>
          <wp:inline distT="0" distB="0" distL="0" distR="0" wp14:anchorId="16818707" wp14:editId="0225CC1C">
            <wp:extent cx="3898900" cy="1854200"/>
            <wp:effectExtent l="0" t="0" r="635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898900" cy="1854200"/>
                    </a:xfrm>
                    <a:prstGeom prst="rect">
                      <a:avLst/>
                    </a:prstGeom>
                    <a:noFill/>
                    <a:ln>
                      <a:noFill/>
                    </a:ln>
                  </pic:spPr>
                </pic:pic>
              </a:graphicData>
            </a:graphic>
          </wp:inline>
        </w:drawing>
      </w:r>
    </w:p>
    <w:p w:rsidR="00C27A35" w:rsidRDefault="00C27A35" w:rsidP="00C27A35">
      <w:pPr>
        <w:pStyle w:val="Y1"/>
        <w:spacing w:after="0"/>
        <w:ind w:left="0" w:firstLine="0"/>
        <w:rPr>
          <w:kern w:val="2"/>
          <w:sz w:val="21"/>
        </w:rPr>
      </w:pPr>
      <w:r>
        <w:rPr>
          <w:rFonts w:hint="eastAsia"/>
          <w:kern w:val="2"/>
          <w:sz w:val="21"/>
        </w:rPr>
        <w:t>监测月报界面</w:t>
      </w:r>
    </w:p>
    <w:p w:rsidR="00C27A35" w:rsidRDefault="00C27A35" w:rsidP="00C27A35">
      <w:pPr>
        <w:ind w:firstLineChars="0" w:firstLine="0"/>
      </w:pPr>
    </w:p>
    <w:p w:rsidR="00C27A35" w:rsidRDefault="00C27A35" w:rsidP="00C27A35">
      <w:pPr>
        <w:ind w:firstLineChars="0" w:firstLine="0"/>
        <w:jc w:val="center"/>
      </w:pPr>
      <w:r>
        <w:rPr>
          <w:noProof/>
        </w:rPr>
        <w:drawing>
          <wp:inline distT="0" distB="0" distL="0" distR="0" wp14:anchorId="7F13FE9C" wp14:editId="3D1BA438">
            <wp:extent cx="3860800" cy="2374900"/>
            <wp:effectExtent l="0" t="0" r="635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860800" cy="2374900"/>
                    </a:xfrm>
                    <a:prstGeom prst="rect">
                      <a:avLst/>
                    </a:prstGeom>
                    <a:noFill/>
                    <a:ln>
                      <a:noFill/>
                    </a:ln>
                  </pic:spPr>
                </pic:pic>
              </a:graphicData>
            </a:graphic>
          </wp:inline>
        </w:drawing>
      </w:r>
    </w:p>
    <w:p w:rsidR="00C27A35" w:rsidRDefault="00C27A35" w:rsidP="00C27A35">
      <w:pPr>
        <w:pStyle w:val="Y1"/>
        <w:spacing w:after="0"/>
        <w:ind w:left="0" w:firstLine="0"/>
        <w:rPr>
          <w:kern w:val="2"/>
          <w:sz w:val="21"/>
        </w:rPr>
      </w:pPr>
      <w:r>
        <w:rPr>
          <w:rFonts w:hint="eastAsia"/>
          <w:kern w:val="2"/>
          <w:sz w:val="21"/>
        </w:rPr>
        <w:t>历史记录界面</w:t>
      </w:r>
    </w:p>
    <w:p w:rsidR="00C27A35" w:rsidRDefault="00C27A35" w:rsidP="00C27A35">
      <w:pPr>
        <w:ind w:firstLineChars="0" w:firstLine="0"/>
      </w:pPr>
    </w:p>
    <w:p w:rsidR="00C27A35" w:rsidRDefault="00C27A35" w:rsidP="00C27A35">
      <w:pPr>
        <w:ind w:firstLineChars="0" w:firstLine="0"/>
        <w:jc w:val="center"/>
      </w:pPr>
      <w:r>
        <w:rPr>
          <w:noProof/>
        </w:rPr>
        <w:drawing>
          <wp:inline distT="0" distB="0" distL="0" distR="0" wp14:anchorId="6877BC9A" wp14:editId="548B4BFE">
            <wp:extent cx="3879850" cy="717550"/>
            <wp:effectExtent l="0" t="0" r="635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879850" cy="717550"/>
                    </a:xfrm>
                    <a:prstGeom prst="rect">
                      <a:avLst/>
                    </a:prstGeom>
                    <a:noFill/>
                    <a:ln>
                      <a:noFill/>
                    </a:ln>
                  </pic:spPr>
                </pic:pic>
              </a:graphicData>
            </a:graphic>
          </wp:inline>
        </w:drawing>
      </w:r>
    </w:p>
    <w:p w:rsidR="00C27A35" w:rsidRDefault="00C27A35" w:rsidP="00C27A35">
      <w:pPr>
        <w:pStyle w:val="Y1"/>
        <w:spacing w:after="0"/>
        <w:ind w:left="0" w:firstLine="0"/>
        <w:rPr>
          <w:kern w:val="2"/>
          <w:sz w:val="21"/>
        </w:rPr>
      </w:pPr>
      <w:r>
        <w:rPr>
          <w:rFonts w:hint="eastAsia"/>
          <w:kern w:val="2"/>
          <w:sz w:val="21"/>
        </w:rPr>
        <w:t>频谱图</w:t>
      </w:r>
    </w:p>
    <w:p w:rsidR="00C27A35" w:rsidRDefault="00C27A35" w:rsidP="00C27A35">
      <w:pPr>
        <w:pStyle w:val="Y0"/>
        <w:autoSpaceDE/>
        <w:autoSpaceDN/>
        <w:ind w:firstLineChars="0" w:firstLine="0"/>
        <w:jc w:val="center"/>
      </w:pPr>
      <w:r>
        <w:rPr>
          <w:noProof/>
        </w:rPr>
        <w:drawing>
          <wp:inline distT="0" distB="0" distL="0" distR="0" wp14:anchorId="7EEF2643" wp14:editId="379BD41F">
            <wp:extent cx="3829050" cy="19621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3829050" cy="1962150"/>
                    </a:xfrm>
                    <a:prstGeom prst="rect">
                      <a:avLst/>
                    </a:prstGeom>
                    <a:noFill/>
                    <a:ln>
                      <a:noFill/>
                    </a:ln>
                  </pic:spPr>
                </pic:pic>
              </a:graphicData>
            </a:graphic>
          </wp:inline>
        </w:drawing>
      </w:r>
    </w:p>
    <w:p w:rsidR="00C27A35" w:rsidRDefault="00C27A35" w:rsidP="00C27A35">
      <w:pPr>
        <w:pStyle w:val="Y1"/>
        <w:spacing w:after="0"/>
        <w:ind w:left="0" w:firstLine="0"/>
        <w:rPr>
          <w:kern w:val="2"/>
          <w:sz w:val="21"/>
        </w:rPr>
      </w:pPr>
      <w:r>
        <w:rPr>
          <w:rFonts w:hint="eastAsia"/>
          <w:kern w:val="2"/>
          <w:sz w:val="21"/>
        </w:rPr>
        <w:t>地图框选传感器</w:t>
      </w:r>
    </w:p>
    <w:p w:rsidR="00C27A35" w:rsidRDefault="00C27A35" w:rsidP="00C27A35">
      <w:pPr>
        <w:pStyle w:val="Y0"/>
        <w:autoSpaceDE/>
        <w:autoSpaceDN/>
        <w:ind w:firstLineChars="0" w:firstLine="0"/>
        <w:jc w:val="center"/>
      </w:pPr>
    </w:p>
    <w:p w:rsidR="00C27A35" w:rsidRDefault="00C27A35" w:rsidP="00C27A35">
      <w:pPr>
        <w:pStyle w:val="Y0"/>
        <w:autoSpaceDE/>
        <w:autoSpaceDN/>
        <w:spacing w:line="300" w:lineRule="auto"/>
        <w:ind w:firstLineChars="0" w:firstLine="0"/>
        <w:jc w:val="center"/>
      </w:pPr>
      <w:r>
        <w:rPr>
          <w:noProof/>
        </w:rPr>
        <w:drawing>
          <wp:inline distT="0" distB="0" distL="0" distR="0" wp14:anchorId="702585CC" wp14:editId="6A8AC976">
            <wp:extent cx="3886200" cy="183515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886200" cy="1835150"/>
                    </a:xfrm>
                    <a:prstGeom prst="rect">
                      <a:avLst/>
                    </a:prstGeom>
                    <a:noFill/>
                    <a:ln>
                      <a:noFill/>
                    </a:ln>
                  </pic:spPr>
                </pic:pic>
              </a:graphicData>
            </a:graphic>
          </wp:inline>
        </w:drawing>
      </w:r>
    </w:p>
    <w:p w:rsidR="00C27A35" w:rsidRDefault="00C27A35" w:rsidP="00C27A35">
      <w:pPr>
        <w:pStyle w:val="Y1"/>
        <w:spacing w:after="0"/>
        <w:ind w:left="0" w:firstLine="0"/>
        <w:rPr>
          <w:kern w:val="2"/>
          <w:sz w:val="21"/>
        </w:rPr>
      </w:pPr>
      <w:bookmarkStart w:id="763" w:name="OLE_LINK3"/>
      <w:r>
        <w:rPr>
          <w:rFonts w:hint="eastAsia"/>
          <w:kern w:val="2"/>
          <w:sz w:val="21"/>
        </w:rPr>
        <w:t>分析结果</w:t>
      </w:r>
    </w:p>
    <w:bookmarkEnd w:id="763"/>
    <w:p w:rsidR="00C27A35" w:rsidRDefault="00C27A35" w:rsidP="00C27A35">
      <w:pPr>
        <w:pStyle w:val="Y0"/>
        <w:autoSpaceDE/>
        <w:autoSpaceDN/>
        <w:spacing w:line="300" w:lineRule="auto"/>
        <w:ind w:firstLineChars="0" w:firstLine="0"/>
        <w:jc w:val="center"/>
      </w:pPr>
      <w:r>
        <w:object w:dxaOrig="11752" w:dyaOrig="8314">
          <v:shape id="_x0000_i1034" type="#_x0000_t75" style="width:296.75pt;height:190.95pt;mso-wrap-style:square;mso-position-horizontal-relative:page;mso-position-vertical-relative:page" o:ole="">
            <v:imagedata r:id="rId261" o:title=""/>
          </v:shape>
          <o:OLEObject Type="Embed" ProgID="Visio.Drawing.11" ShapeID="_x0000_i1034" DrawAspect="Content" ObjectID="_1551182249" r:id="rId262"/>
        </w:object>
      </w:r>
    </w:p>
    <w:p w:rsidR="00C27A35" w:rsidRDefault="00C27A35" w:rsidP="00C27A35">
      <w:pPr>
        <w:pStyle w:val="Y1"/>
        <w:spacing w:after="0"/>
        <w:ind w:left="0" w:firstLine="0"/>
        <w:rPr>
          <w:kern w:val="2"/>
          <w:sz w:val="21"/>
        </w:rPr>
      </w:pPr>
      <w:r>
        <w:rPr>
          <w:rFonts w:hint="eastAsia"/>
          <w:kern w:val="2"/>
          <w:sz w:val="21"/>
        </w:rPr>
        <w:lastRenderedPageBreak/>
        <w:t>占用度测量表</w:t>
      </w:r>
    </w:p>
    <w:p w:rsidR="00C27A35" w:rsidRDefault="00C27A35" w:rsidP="00C27A35">
      <w:pPr>
        <w:pStyle w:val="Y0"/>
        <w:autoSpaceDE/>
        <w:autoSpaceDN/>
        <w:spacing w:line="300" w:lineRule="auto"/>
        <w:ind w:firstLineChars="0" w:firstLine="0"/>
        <w:jc w:val="center"/>
      </w:pPr>
      <w:r>
        <w:rPr>
          <w:noProof/>
        </w:rPr>
        <w:drawing>
          <wp:inline distT="0" distB="0" distL="0" distR="0" wp14:anchorId="695F9259" wp14:editId="127E6269">
            <wp:extent cx="3841750" cy="1987550"/>
            <wp:effectExtent l="0" t="0" r="635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841750" cy="1987550"/>
                    </a:xfrm>
                    <a:prstGeom prst="rect">
                      <a:avLst/>
                    </a:prstGeom>
                    <a:noFill/>
                    <a:ln>
                      <a:noFill/>
                    </a:ln>
                  </pic:spPr>
                </pic:pic>
              </a:graphicData>
            </a:graphic>
          </wp:inline>
        </w:drawing>
      </w:r>
    </w:p>
    <w:p w:rsidR="00C27A35" w:rsidRDefault="00C27A35" w:rsidP="00C27A35">
      <w:pPr>
        <w:pStyle w:val="Y1"/>
        <w:spacing w:after="0"/>
        <w:ind w:left="0" w:firstLine="0"/>
        <w:rPr>
          <w:kern w:val="2"/>
          <w:sz w:val="21"/>
        </w:rPr>
      </w:pPr>
      <w:r>
        <w:rPr>
          <w:rFonts w:hint="eastAsia"/>
          <w:kern w:val="2"/>
          <w:sz w:val="21"/>
        </w:rPr>
        <w:t>监测月报表</w:t>
      </w:r>
    </w:p>
    <w:p w:rsidR="00C27A35" w:rsidRPr="0074778B" w:rsidRDefault="00C27A35" w:rsidP="00C15B22">
      <w:pPr>
        <w:pStyle w:val="52"/>
        <w:numPr>
          <w:ilvl w:val="4"/>
          <w:numId w:val="93"/>
        </w:numPr>
        <w:ind w:firstLineChars="0"/>
      </w:pPr>
      <w:bookmarkStart w:id="764" w:name="_Toc17238"/>
      <w:r w:rsidRPr="0074778B">
        <w:rPr>
          <w:rFonts w:hint="eastAsia"/>
        </w:rPr>
        <w:t>台站管理</w:t>
      </w:r>
      <w:bookmarkEnd w:id="764"/>
    </w:p>
    <w:p w:rsidR="00C27A35" w:rsidRDefault="00C27A35" w:rsidP="00C15B22">
      <w:pPr>
        <w:pStyle w:val="60"/>
        <w:numPr>
          <w:ilvl w:val="5"/>
          <w:numId w:val="93"/>
        </w:numPr>
        <w:ind w:firstLineChars="0"/>
      </w:pPr>
      <w:bookmarkStart w:id="765" w:name="_Toc29446"/>
      <w:r>
        <w:rPr>
          <w:rFonts w:hint="eastAsia"/>
        </w:rPr>
        <w:t>台站态势</w:t>
      </w:r>
      <w:bookmarkEnd w:id="765"/>
    </w:p>
    <w:p w:rsidR="00C27A35" w:rsidRDefault="00C27A35" w:rsidP="00C27A35">
      <w:pPr>
        <w:ind w:firstLine="480"/>
      </w:pPr>
      <w:r>
        <w:rPr>
          <w:rFonts w:hint="eastAsia"/>
        </w:rPr>
        <w:t>根据用户设置的台站类型和频段来查询该频段内的台站信息，并以列表的方式进行显示，同时在地图上显示台站的地理分布态势图。</w:t>
      </w:r>
    </w:p>
    <w:p w:rsidR="00C27A35" w:rsidRDefault="00C27A35" w:rsidP="00C27A35">
      <w:pPr>
        <w:pStyle w:val="Y0"/>
        <w:ind w:firstLineChars="0" w:firstLine="0"/>
        <w:jc w:val="center"/>
      </w:pPr>
      <w:r>
        <w:rPr>
          <w:noProof/>
        </w:rPr>
        <w:drawing>
          <wp:inline distT="0" distB="0" distL="0" distR="0" wp14:anchorId="7E2E6B64" wp14:editId="55DADC5B">
            <wp:extent cx="3898900" cy="1720850"/>
            <wp:effectExtent l="0" t="0" r="635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898900" cy="1720850"/>
                    </a:xfrm>
                    <a:prstGeom prst="rect">
                      <a:avLst/>
                    </a:prstGeom>
                    <a:noFill/>
                    <a:ln>
                      <a:noFill/>
                    </a:ln>
                  </pic:spPr>
                </pic:pic>
              </a:graphicData>
            </a:graphic>
          </wp:inline>
        </w:drawing>
      </w:r>
    </w:p>
    <w:p w:rsidR="00C27A35" w:rsidRDefault="00C27A35" w:rsidP="00C27A35">
      <w:pPr>
        <w:pStyle w:val="Y1"/>
        <w:spacing w:after="0"/>
        <w:ind w:left="0" w:firstLine="0"/>
        <w:rPr>
          <w:kern w:val="2"/>
          <w:sz w:val="21"/>
        </w:rPr>
      </w:pPr>
      <w:r>
        <w:rPr>
          <w:rFonts w:hint="eastAsia"/>
          <w:kern w:val="2"/>
          <w:sz w:val="21"/>
        </w:rPr>
        <w:t>台站态势界面</w:t>
      </w:r>
    </w:p>
    <w:p w:rsidR="00C27A35" w:rsidRDefault="00C27A35" w:rsidP="00C27A35">
      <w:pPr>
        <w:pStyle w:val="Y0"/>
        <w:ind w:firstLineChars="0" w:firstLine="0"/>
        <w:jc w:val="center"/>
      </w:pPr>
      <w:r>
        <w:rPr>
          <w:noProof/>
        </w:rPr>
        <w:drawing>
          <wp:inline distT="0" distB="0" distL="0" distR="0" wp14:anchorId="484460A8" wp14:editId="023CDF75">
            <wp:extent cx="3873500" cy="18161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5" cstate="print">
                      <a:extLst>
                        <a:ext uri="{28A0092B-C50C-407E-A947-70E740481C1C}">
                          <a14:useLocalDpi xmlns:a14="http://schemas.microsoft.com/office/drawing/2010/main" val="0"/>
                        </a:ext>
                      </a:extLst>
                    </a:blip>
                    <a:srcRect t="18646" b="3224"/>
                    <a:stretch>
                      <a:fillRect/>
                    </a:stretch>
                  </pic:blipFill>
                  <pic:spPr bwMode="auto">
                    <a:xfrm>
                      <a:off x="0" y="0"/>
                      <a:ext cx="3873500" cy="1816100"/>
                    </a:xfrm>
                    <a:prstGeom prst="rect">
                      <a:avLst/>
                    </a:prstGeom>
                    <a:noFill/>
                    <a:ln>
                      <a:noFill/>
                    </a:ln>
                  </pic:spPr>
                </pic:pic>
              </a:graphicData>
            </a:graphic>
          </wp:inline>
        </w:drawing>
      </w:r>
    </w:p>
    <w:p w:rsidR="00C27A35" w:rsidRDefault="00C27A35" w:rsidP="00C27A35">
      <w:pPr>
        <w:pStyle w:val="Y1"/>
        <w:spacing w:after="0"/>
        <w:ind w:left="0" w:firstLine="0"/>
        <w:rPr>
          <w:kern w:val="2"/>
          <w:sz w:val="21"/>
        </w:rPr>
      </w:pPr>
      <w:r>
        <w:rPr>
          <w:rFonts w:hint="eastAsia"/>
          <w:kern w:val="2"/>
          <w:sz w:val="21"/>
        </w:rPr>
        <w:t>查询结果</w:t>
      </w:r>
    </w:p>
    <w:p w:rsidR="00C27A35" w:rsidRDefault="00C27A35" w:rsidP="00C27A35">
      <w:pPr>
        <w:pStyle w:val="Y0"/>
        <w:ind w:firstLineChars="0" w:firstLine="0"/>
        <w:jc w:val="center"/>
      </w:pPr>
      <w:r>
        <w:rPr>
          <w:noProof/>
        </w:rPr>
        <w:lastRenderedPageBreak/>
        <w:drawing>
          <wp:inline distT="0" distB="0" distL="0" distR="0" wp14:anchorId="7455377C" wp14:editId="043E81CB">
            <wp:extent cx="3917950" cy="1727200"/>
            <wp:effectExtent l="0" t="0" r="6350"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6" cstate="print">
                      <a:extLst>
                        <a:ext uri="{28A0092B-C50C-407E-A947-70E740481C1C}">
                          <a14:useLocalDpi xmlns:a14="http://schemas.microsoft.com/office/drawing/2010/main" val="0"/>
                        </a:ext>
                      </a:extLst>
                    </a:blip>
                    <a:srcRect t="18433" b="3239"/>
                    <a:stretch>
                      <a:fillRect/>
                    </a:stretch>
                  </pic:blipFill>
                  <pic:spPr bwMode="auto">
                    <a:xfrm>
                      <a:off x="0" y="0"/>
                      <a:ext cx="3917950" cy="1727200"/>
                    </a:xfrm>
                    <a:prstGeom prst="rect">
                      <a:avLst/>
                    </a:prstGeom>
                    <a:noFill/>
                    <a:ln>
                      <a:noFill/>
                    </a:ln>
                  </pic:spPr>
                </pic:pic>
              </a:graphicData>
            </a:graphic>
          </wp:inline>
        </w:drawing>
      </w:r>
    </w:p>
    <w:p w:rsidR="00C27A35" w:rsidRDefault="00C27A35" w:rsidP="00C27A35">
      <w:pPr>
        <w:pStyle w:val="Y1"/>
        <w:spacing w:after="0"/>
        <w:ind w:left="0" w:firstLine="0"/>
        <w:rPr>
          <w:kern w:val="2"/>
          <w:sz w:val="21"/>
        </w:rPr>
      </w:pPr>
      <w:r>
        <w:rPr>
          <w:rFonts w:hint="eastAsia"/>
          <w:kern w:val="2"/>
          <w:sz w:val="21"/>
        </w:rPr>
        <w:t>台站显示效果</w:t>
      </w:r>
    </w:p>
    <w:p w:rsidR="00C27A35" w:rsidRDefault="00C27A35" w:rsidP="00C15B22">
      <w:pPr>
        <w:pStyle w:val="60"/>
        <w:numPr>
          <w:ilvl w:val="5"/>
          <w:numId w:val="93"/>
        </w:numPr>
        <w:ind w:firstLineChars="0"/>
      </w:pPr>
      <w:bookmarkStart w:id="766" w:name="_Toc21946"/>
      <w:r>
        <w:rPr>
          <w:rFonts w:hint="eastAsia"/>
        </w:rPr>
        <w:t>频率复用度</w:t>
      </w:r>
      <w:bookmarkEnd w:id="766"/>
    </w:p>
    <w:p w:rsidR="00C27A35" w:rsidRDefault="00C27A35" w:rsidP="00C27A35">
      <w:pPr>
        <w:ind w:firstLine="480"/>
      </w:pPr>
      <w:r>
        <w:rPr>
          <w:rFonts w:hint="eastAsia"/>
        </w:rPr>
        <w:t>根据用户设置的频率和地图上所画区域来统计该区域的频率复用度，并以列表方式显示该区域内占用该频率台站的信息，同时在地图上显示台站的地理位置。</w:t>
      </w:r>
    </w:p>
    <w:p w:rsidR="00C27A35" w:rsidRDefault="00C27A35" w:rsidP="00C27A35">
      <w:pPr>
        <w:pStyle w:val="Y0"/>
        <w:ind w:firstLineChars="0" w:firstLine="0"/>
        <w:jc w:val="center"/>
      </w:pPr>
      <w:r>
        <w:rPr>
          <w:noProof/>
        </w:rPr>
        <w:drawing>
          <wp:inline distT="0" distB="0" distL="0" distR="0" wp14:anchorId="1F664A4F" wp14:editId="323D8461">
            <wp:extent cx="3949700" cy="1689100"/>
            <wp:effectExtent l="0" t="0" r="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7" cstate="print">
                      <a:extLst>
                        <a:ext uri="{28A0092B-C50C-407E-A947-70E740481C1C}">
                          <a14:useLocalDpi xmlns:a14="http://schemas.microsoft.com/office/drawing/2010/main" val="0"/>
                        </a:ext>
                      </a:extLst>
                    </a:blip>
                    <a:srcRect t="18169" b="3200"/>
                    <a:stretch>
                      <a:fillRect/>
                    </a:stretch>
                  </pic:blipFill>
                  <pic:spPr bwMode="auto">
                    <a:xfrm>
                      <a:off x="0" y="0"/>
                      <a:ext cx="3949700" cy="1689100"/>
                    </a:xfrm>
                    <a:prstGeom prst="rect">
                      <a:avLst/>
                    </a:prstGeom>
                    <a:noFill/>
                    <a:ln>
                      <a:noFill/>
                    </a:ln>
                  </pic:spPr>
                </pic:pic>
              </a:graphicData>
            </a:graphic>
          </wp:inline>
        </w:drawing>
      </w:r>
    </w:p>
    <w:p w:rsidR="00C27A35" w:rsidRDefault="00C27A35" w:rsidP="00C27A35">
      <w:pPr>
        <w:pStyle w:val="Y1"/>
        <w:spacing w:after="0"/>
        <w:ind w:left="0" w:firstLine="0"/>
        <w:rPr>
          <w:kern w:val="2"/>
          <w:sz w:val="21"/>
        </w:rPr>
      </w:pPr>
      <w:r>
        <w:rPr>
          <w:rFonts w:hint="eastAsia"/>
          <w:kern w:val="2"/>
          <w:sz w:val="21"/>
        </w:rPr>
        <w:t>频率复用度界面</w:t>
      </w:r>
    </w:p>
    <w:p w:rsidR="00C27A35" w:rsidRDefault="00C27A35" w:rsidP="00C27A35">
      <w:pPr>
        <w:pStyle w:val="Y0"/>
        <w:ind w:firstLineChars="0" w:firstLine="0"/>
        <w:jc w:val="center"/>
      </w:pPr>
      <w:r>
        <w:rPr>
          <w:noProof/>
        </w:rPr>
        <w:drawing>
          <wp:inline distT="0" distB="0" distL="0" distR="0" wp14:anchorId="7D0C423E" wp14:editId="5A564FE4">
            <wp:extent cx="3873500" cy="869950"/>
            <wp:effectExtent l="0" t="0" r="0" b="635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8" cstate="print">
                      <a:extLst>
                        <a:ext uri="{28A0092B-C50C-407E-A947-70E740481C1C}">
                          <a14:useLocalDpi xmlns:a14="http://schemas.microsoft.com/office/drawing/2010/main" val="0"/>
                        </a:ext>
                      </a:extLst>
                    </a:blip>
                    <a:srcRect l="15744" t="22565" b="42712"/>
                    <a:stretch>
                      <a:fillRect/>
                    </a:stretch>
                  </pic:blipFill>
                  <pic:spPr bwMode="auto">
                    <a:xfrm>
                      <a:off x="0" y="0"/>
                      <a:ext cx="3873500" cy="869950"/>
                    </a:xfrm>
                    <a:prstGeom prst="rect">
                      <a:avLst/>
                    </a:prstGeom>
                    <a:noFill/>
                    <a:ln>
                      <a:noFill/>
                    </a:ln>
                  </pic:spPr>
                </pic:pic>
              </a:graphicData>
            </a:graphic>
          </wp:inline>
        </w:drawing>
      </w:r>
    </w:p>
    <w:p w:rsidR="00C27A35" w:rsidRDefault="00C27A35" w:rsidP="00C27A35">
      <w:pPr>
        <w:pStyle w:val="Y1"/>
        <w:spacing w:after="0"/>
        <w:ind w:left="0" w:firstLine="0"/>
        <w:rPr>
          <w:kern w:val="2"/>
          <w:sz w:val="21"/>
        </w:rPr>
      </w:pPr>
      <w:r>
        <w:rPr>
          <w:rFonts w:hint="eastAsia"/>
          <w:kern w:val="2"/>
          <w:sz w:val="21"/>
        </w:rPr>
        <w:t>复用度结果</w:t>
      </w:r>
    </w:p>
    <w:p w:rsidR="00C27A35" w:rsidRDefault="00C27A35" w:rsidP="00C27A35">
      <w:pPr>
        <w:pStyle w:val="Y0"/>
        <w:ind w:firstLineChars="0" w:firstLine="0"/>
        <w:jc w:val="center"/>
      </w:pPr>
      <w:r>
        <w:rPr>
          <w:noProof/>
        </w:rPr>
        <w:drawing>
          <wp:inline distT="0" distB="0" distL="0" distR="0" wp14:anchorId="3C43B1F9" wp14:editId="0C0F76A0">
            <wp:extent cx="3841750" cy="1530350"/>
            <wp:effectExtent l="0" t="0" r="635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9" cstate="print">
                      <a:extLst>
                        <a:ext uri="{28A0092B-C50C-407E-A947-70E740481C1C}">
                          <a14:useLocalDpi xmlns:a14="http://schemas.microsoft.com/office/drawing/2010/main" val="0"/>
                        </a:ext>
                      </a:extLst>
                    </a:blip>
                    <a:srcRect l="28693" t="24870" r="3986" b="16272"/>
                    <a:stretch>
                      <a:fillRect/>
                    </a:stretch>
                  </pic:blipFill>
                  <pic:spPr bwMode="auto">
                    <a:xfrm>
                      <a:off x="0" y="0"/>
                      <a:ext cx="3841750" cy="1530350"/>
                    </a:xfrm>
                    <a:prstGeom prst="rect">
                      <a:avLst/>
                    </a:prstGeom>
                    <a:noFill/>
                    <a:ln>
                      <a:noFill/>
                    </a:ln>
                  </pic:spPr>
                </pic:pic>
              </a:graphicData>
            </a:graphic>
          </wp:inline>
        </w:drawing>
      </w:r>
    </w:p>
    <w:p w:rsidR="00C27A35" w:rsidRDefault="00C27A35" w:rsidP="00C27A35">
      <w:pPr>
        <w:pStyle w:val="Y1"/>
        <w:spacing w:after="0"/>
        <w:ind w:left="0" w:firstLine="0"/>
        <w:rPr>
          <w:kern w:val="2"/>
          <w:sz w:val="21"/>
        </w:rPr>
      </w:pPr>
      <w:r>
        <w:rPr>
          <w:rFonts w:hint="eastAsia"/>
          <w:kern w:val="2"/>
          <w:sz w:val="21"/>
        </w:rPr>
        <w:t>台站显示效果</w:t>
      </w:r>
    </w:p>
    <w:p w:rsidR="00C27A35" w:rsidRDefault="00C27A35" w:rsidP="00C15B22">
      <w:pPr>
        <w:pStyle w:val="60"/>
        <w:numPr>
          <w:ilvl w:val="5"/>
          <w:numId w:val="93"/>
        </w:numPr>
        <w:ind w:firstLineChars="0"/>
      </w:pPr>
      <w:bookmarkStart w:id="767" w:name="_Toc9986"/>
      <w:r>
        <w:rPr>
          <w:rFonts w:hint="eastAsia"/>
        </w:rPr>
        <w:lastRenderedPageBreak/>
        <w:t>台站监测</w:t>
      </w:r>
      <w:bookmarkEnd w:id="767"/>
    </w:p>
    <w:p w:rsidR="00C27A35" w:rsidRDefault="00C27A35" w:rsidP="00C27A35">
      <w:pPr>
        <w:ind w:firstLine="480"/>
      </w:pPr>
      <w:r>
        <w:rPr>
          <w:rFonts w:hint="eastAsia"/>
        </w:rPr>
        <w:t>从数据库中查询台站信息，并对台站信号进行实时监测，测量信号强度以及部分</w:t>
      </w:r>
      <w:r>
        <w:rPr>
          <w:rFonts w:hint="eastAsia"/>
        </w:rPr>
        <w:t xml:space="preserve"> ITU</w:t>
      </w:r>
      <w:r>
        <w:rPr>
          <w:rFonts w:hint="eastAsia"/>
        </w:rPr>
        <w:t>电联规定的信号相关指标，同时可以实时显示测量值、监听音频、查看频谱图、查看时间占用度值、生成样本、查询回放样本等功能业务。</w:t>
      </w:r>
    </w:p>
    <w:p w:rsidR="00C27A35" w:rsidRDefault="00C27A35" w:rsidP="00C27A35">
      <w:pPr>
        <w:ind w:firstLineChars="0" w:firstLine="0"/>
        <w:jc w:val="center"/>
      </w:pPr>
      <w:r>
        <w:rPr>
          <w:noProof/>
        </w:rPr>
        <w:drawing>
          <wp:inline distT="0" distB="0" distL="0" distR="0" wp14:anchorId="3958DC35" wp14:editId="2104AD48">
            <wp:extent cx="3873500" cy="198755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873500" cy="1987550"/>
                    </a:xfrm>
                    <a:prstGeom prst="rect">
                      <a:avLst/>
                    </a:prstGeom>
                    <a:noFill/>
                    <a:ln>
                      <a:noFill/>
                    </a:ln>
                  </pic:spPr>
                </pic:pic>
              </a:graphicData>
            </a:graphic>
          </wp:inline>
        </w:drawing>
      </w:r>
    </w:p>
    <w:p w:rsidR="00C27A35" w:rsidRDefault="00C27A35" w:rsidP="00C27A35">
      <w:pPr>
        <w:pStyle w:val="Y1"/>
        <w:spacing w:after="0"/>
        <w:ind w:left="0" w:firstLine="0"/>
        <w:rPr>
          <w:kern w:val="2"/>
          <w:sz w:val="21"/>
        </w:rPr>
      </w:pPr>
      <w:r>
        <w:rPr>
          <w:rFonts w:hint="eastAsia"/>
          <w:kern w:val="2"/>
          <w:sz w:val="21"/>
        </w:rPr>
        <w:t>台站监测界面</w:t>
      </w:r>
    </w:p>
    <w:p w:rsidR="00C27A35" w:rsidRPr="0074778B" w:rsidRDefault="00C27A35" w:rsidP="00C15B22">
      <w:pPr>
        <w:pStyle w:val="52"/>
        <w:numPr>
          <w:ilvl w:val="4"/>
          <w:numId w:val="93"/>
        </w:numPr>
        <w:ind w:firstLineChars="0"/>
      </w:pPr>
      <w:bookmarkStart w:id="768" w:name="_Toc6894"/>
      <w:r w:rsidRPr="0074778B">
        <w:rPr>
          <w:rFonts w:hint="eastAsia"/>
        </w:rPr>
        <w:t>辅助</w:t>
      </w:r>
      <w:bookmarkEnd w:id="768"/>
    </w:p>
    <w:p w:rsidR="00C27A35" w:rsidRDefault="00C27A35" w:rsidP="00C27A35">
      <w:pPr>
        <w:ind w:firstLine="480"/>
      </w:pPr>
      <w:r>
        <w:rPr>
          <w:rFonts w:hint="eastAsia"/>
        </w:rPr>
        <w:t>地理信息：具有展示电子地图功能，在地图上能显示监测站地理位置及信息，支持地图操作、测量、查询功能。</w:t>
      </w:r>
    </w:p>
    <w:p w:rsidR="00C27A35" w:rsidRDefault="00C27A35" w:rsidP="00C27A35">
      <w:pPr>
        <w:pStyle w:val="Y0"/>
        <w:ind w:firstLineChars="0" w:firstLine="420"/>
        <w:jc w:val="center"/>
      </w:pPr>
      <w:r>
        <w:rPr>
          <w:rFonts w:hint="eastAsia"/>
          <w:noProof/>
        </w:rPr>
        <w:drawing>
          <wp:inline distT="0" distB="0" distL="0" distR="0" wp14:anchorId="7DE62C5B" wp14:editId="024095C0">
            <wp:extent cx="3206750" cy="1803400"/>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71">
                      <a:extLst>
                        <a:ext uri="{28A0092B-C50C-407E-A947-70E740481C1C}">
                          <a14:useLocalDpi xmlns:a14="http://schemas.microsoft.com/office/drawing/2010/main" val="0"/>
                        </a:ext>
                      </a:extLst>
                    </a:blip>
                    <a:srcRect l="49886"/>
                    <a:stretch>
                      <a:fillRect/>
                    </a:stretch>
                  </pic:blipFill>
                  <pic:spPr bwMode="auto">
                    <a:xfrm>
                      <a:off x="0" y="0"/>
                      <a:ext cx="3206750" cy="1803400"/>
                    </a:xfrm>
                    <a:prstGeom prst="rect">
                      <a:avLst/>
                    </a:prstGeom>
                    <a:noFill/>
                    <a:ln>
                      <a:noFill/>
                    </a:ln>
                  </pic:spPr>
                </pic:pic>
              </a:graphicData>
            </a:graphic>
          </wp:inline>
        </w:drawing>
      </w:r>
    </w:p>
    <w:p w:rsidR="00C27A35" w:rsidRDefault="00C27A35" w:rsidP="00C27A35">
      <w:pPr>
        <w:pStyle w:val="Y1"/>
        <w:spacing w:after="0"/>
        <w:ind w:left="0" w:firstLine="0"/>
        <w:rPr>
          <w:kern w:val="2"/>
          <w:sz w:val="21"/>
        </w:rPr>
      </w:pPr>
      <w:r>
        <w:rPr>
          <w:rFonts w:hint="eastAsia"/>
          <w:kern w:val="2"/>
          <w:sz w:val="21"/>
        </w:rPr>
        <w:t>地理信息界面</w:t>
      </w:r>
    </w:p>
    <w:p w:rsidR="00C27A35" w:rsidRDefault="00C27A35" w:rsidP="00C27A35">
      <w:pPr>
        <w:ind w:firstLine="480"/>
      </w:pPr>
    </w:p>
    <w:p w:rsidR="00DF0FC9" w:rsidRDefault="00423604" w:rsidP="00C15B22">
      <w:pPr>
        <w:pStyle w:val="42"/>
        <w:numPr>
          <w:ilvl w:val="3"/>
          <w:numId w:val="93"/>
        </w:numPr>
        <w:ind w:firstLineChars="0"/>
      </w:pPr>
      <w:r>
        <w:rPr>
          <w:rFonts w:hint="eastAsia"/>
        </w:rPr>
        <w:t>与</w:t>
      </w:r>
      <w:r w:rsidR="00DF0FC9">
        <w:rPr>
          <w:rFonts w:hint="eastAsia"/>
        </w:rPr>
        <w:t>其他系统的对接</w:t>
      </w:r>
    </w:p>
    <w:p w:rsidR="006D3A32" w:rsidRDefault="006D3A32" w:rsidP="006D3A32">
      <w:pPr>
        <w:ind w:firstLine="480"/>
      </w:pPr>
      <w:r>
        <w:rPr>
          <w:rFonts w:hint="eastAsia"/>
        </w:rPr>
        <w:t>综合监测</w:t>
      </w:r>
      <w:r w:rsidR="001D1F3D">
        <w:rPr>
          <w:rFonts w:hint="eastAsia"/>
        </w:rPr>
        <w:t>系统</w:t>
      </w:r>
      <w:r>
        <w:rPr>
          <w:rFonts w:hint="eastAsia"/>
        </w:rPr>
        <w:t>主要是将现有系统融入一体化平台，从三个方面进行对接，如</w:t>
      </w:r>
      <w:r>
        <w:rPr>
          <w:rFonts w:hint="eastAsia"/>
        </w:rPr>
        <w:lastRenderedPageBreak/>
        <w:t>下所示：</w:t>
      </w:r>
    </w:p>
    <w:p w:rsidR="006D3A32" w:rsidRDefault="006D3A32" w:rsidP="00C15B22">
      <w:pPr>
        <w:pStyle w:val="af3"/>
        <w:numPr>
          <w:ilvl w:val="0"/>
          <w:numId w:val="119"/>
        </w:numPr>
        <w:ind w:firstLineChars="0"/>
      </w:pPr>
      <w:r>
        <w:rPr>
          <w:rFonts w:hint="eastAsia"/>
        </w:rPr>
        <w:t>监测数据共享</w:t>
      </w:r>
    </w:p>
    <w:p w:rsidR="006D3A32" w:rsidRDefault="006D3A32" w:rsidP="006D3A32">
      <w:pPr>
        <w:ind w:firstLine="480"/>
      </w:pPr>
      <w:r>
        <w:rPr>
          <w:rFonts w:hint="eastAsia"/>
        </w:rPr>
        <w:t>现有的监测数据可已申请公开，其他部门相关业务人员可进行查询、打印等操作。</w:t>
      </w:r>
    </w:p>
    <w:p w:rsidR="006D3A32" w:rsidRDefault="006D3A32" w:rsidP="00C15B22">
      <w:pPr>
        <w:pStyle w:val="af3"/>
        <w:numPr>
          <w:ilvl w:val="0"/>
          <w:numId w:val="119"/>
        </w:numPr>
        <w:ind w:firstLineChars="0"/>
      </w:pPr>
      <w:r>
        <w:rPr>
          <w:rFonts w:hint="eastAsia"/>
        </w:rPr>
        <w:t>与监测业务管理对接</w:t>
      </w:r>
    </w:p>
    <w:p w:rsidR="006D3A32" w:rsidRDefault="006D3A32" w:rsidP="006D3A32">
      <w:pPr>
        <w:ind w:firstLine="480"/>
      </w:pPr>
      <w:r>
        <w:rPr>
          <w:rFonts w:hint="eastAsia"/>
        </w:rPr>
        <w:t>监测业务管理结果维护时，可将监测系统中该任务的监测结果自动获取，并形成结果报告反馈给任务发起者。</w:t>
      </w:r>
    </w:p>
    <w:p w:rsidR="006D3A32" w:rsidRDefault="006D3A32" w:rsidP="00C15B22">
      <w:pPr>
        <w:pStyle w:val="af3"/>
        <w:numPr>
          <w:ilvl w:val="0"/>
          <w:numId w:val="119"/>
        </w:numPr>
        <w:ind w:firstLineChars="0"/>
      </w:pPr>
      <w:r>
        <w:rPr>
          <w:rFonts w:hint="eastAsia"/>
        </w:rPr>
        <w:t>与频率、台站数据对接</w:t>
      </w:r>
    </w:p>
    <w:p w:rsidR="006D3A32" w:rsidRPr="006D3A32" w:rsidRDefault="006D3A32">
      <w:pPr>
        <w:ind w:firstLine="480"/>
      </w:pPr>
      <w:r>
        <w:rPr>
          <w:rFonts w:hint="eastAsia"/>
        </w:rPr>
        <w:t>监测任务执行时应能获取到现有频率、台站数据，即可实时自动比对监测的频率、台站是否是已批准的合法频率、台站。</w:t>
      </w:r>
    </w:p>
    <w:p w:rsidR="00FB7CDB" w:rsidRDefault="00FB7CDB" w:rsidP="00C15B22">
      <w:pPr>
        <w:pStyle w:val="22"/>
        <w:numPr>
          <w:ilvl w:val="1"/>
          <w:numId w:val="93"/>
        </w:numPr>
      </w:pPr>
      <w:bookmarkStart w:id="769" w:name="_Toc436323916"/>
      <w:r>
        <w:rPr>
          <w:rFonts w:hint="eastAsia"/>
        </w:rPr>
        <w:t>移</w:t>
      </w:r>
      <w:r>
        <w:t>动</w:t>
      </w:r>
      <w:r>
        <w:rPr>
          <w:rFonts w:hint="eastAsia"/>
        </w:rPr>
        <w:t>信息系统</w:t>
      </w:r>
      <w:bookmarkEnd w:id="769"/>
    </w:p>
    <w:p w:rsidR="00FB7CDB" w:rsidRDefault="00FB7CDB" w:rsidP="00C15B22">
      <w:pPr>
        <w:pStyle w:val="32"/>
        <w:numPr>
          <w:ilvl w:val="2"/>
          <w:numId w:val="93"/>
        </w:numPr>
        <w:ind w:firstLineChars="0"/>
      </w:pPr>
      <w:bookmarkStart w:id="770" w:name="_Toc436323917"/>
      <w:r>
        <w:rPr>
          <w:rFonts w:hint="eastAsia"/>
        </w:rPr>
        <w:t>总体架构</w:t>
      </w:r>
      <w:bookmarkEnd w:id="770"/>
    </w:p>
    <w:p w:rsidR="00FB7CDB" w:rsidRDefault="00FB7CDB" w:rsidP="00FB7CDB">
      <w:pPr>
        <w:ind w:firstLine="480"/>
      </w:pPr>
      <w:r>
        <w:rPr>
          <w:rFonts w:hint="eastAsia"/>
        </w:rPr>
        <w:t>移动信息系统</w:t>
      </w:r>
      <w:r w:rsidRPr="00F6443E">
        <w:rPr>
          <w:rFonts w:hint="eastAsia"/>
        </w:rPr>
        <w:t>为</w:t>
      </w:r>
      <w:r>
        <w:rPr>
          <w:rFonts w:hint="eastAsia"/>
        </w:rPr>
        <w:t>单位员工</w:t>
      </w:r>
      <w:r w:rsidRPr="00F6443E">
        <w:rPr>
          <w:rFonts w:hint="eastAsia"/>
        </w:rPr>
        <w:t>提供随时、随地、随需的移动办公</w:t>
      </w:r>
      <w:r>
        <w:rPr>
          <w:rFonts w:hint="eastAsia"/>
        </w:rPr>
        <w:t>、移动执法、移动检查等日常工作的移动</w:t>
      </w:r>
      <w:r w:rsidR="001D1F3D">
        <w:rPr>
          <w:rFonts w:hint="eastAsia"/>
        </w:rPr>
        <w:t>系统</w:t>
      </w:r>
      <w:r w:rsidRPr="00F6443E">
        <w:rPr>
          <w:rFonts w:hint="eastAsia"/>
        </w:rPr>
        <w:t>，可以随</w:t>
      </w:r>
      <w:r w:rsidR="00195EF2">
        <w:rPr>
          <w:rFonts w:hint="eastAsia"/>
        </w:rPr>
        <w:t>时随地查阅与处理个人待办、个人日程，查阅企业通讯录、新闻公告等</w:t>
      </w:r>
      <w:r w:rsidRPr="00F6443E">
        <w:rPr>
          <w:rFonts w:hint="eastAsia"/>
        </w:rPr>
        <w:t>。</w:t>
      </w:r>
    </w:p>
    <w:p w:rsidR="00FB7CDB" w:rsidRDefault="009304E3" w:rsidP="009304E3">
      <w:pPr>
        <w:ind w:firstLine="480"/>
        <w:jc w:val="left"/>
      </w:pPr>
      <w:r>
        <w:rPr>
          <w:noProof/>
        </w:rPr>
        <w:lastRenderedPageBreak/>
        <w:drawing>
          <wp:inline distT="0" distB="0" distL="0" distR="0" wp14:anchorId="158A2CE6" wp14:editId="70E92275">
            <wp:extent cx="4711700" cy="6057900"/>
            <wp:effectExtent l="0" t="0" r="0" b="0"/>
            <wp:docPr id="77" name="图片 77" descr="D:\Users\zhangying\Desktop\无线电方案\图片\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s\zhangying\Desktop\无线电方案\图片\05.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711322" cy="6057414"/>
                    </a:xfrm>
                    <a:prstGeom prst="rect">
                      <a:avLst/>
                    </a:prstGeom>
                    <a:noFill/>
                    <a:ln>
                      <a:noFill/>
                    </a:ln>
                  </pic:spPr>
                </pic:pic>
              </a:graphicData>
            </a:graphic>
          </wp:inline>
        </w:drawing>
      </w:r>
    </w:p>
    <w:p w:rsidR="00FB7CDB" w:rsidRDefault="00FB7CDB" w:rsidP="00C15B22">
      <w:pPr>
        <w:pStyle w:val="32"/>
        <w:numPr>
          <w:ilvl w:val="2"/>
          <w:numId w:val="93"/>
        </w:numPr>
        <w:ind w:firstLineChars="0"/>
      </w:pPr>
      <w:bookmarkStart w:id="771" w:name="_Toc436323918"/>
      <w:r>
        <w:rPr>
          <w:rFonts w:hint="eastAsia"/>
        </w:rPr>
        <w:t>建设内容</w:t>
      </w:r>
      <w:bookmarkEnd w:id="771"/>
    </w:p>
    <w:p w:rsidR="00FB7CDB" w:rsidRDefault="00FB7CDB" w:rsidP="00FB7CDB">
      <w:pPr>
        <w:ind w:firstLine="480"/>
      </w:pPr>
      <w:r>
        <w:rPr>
          <w:rFonts w:hint="eastAsia"/>
        </w:rPr>
        <w:t>移动信息系统建设方案的核心是以手机、平板终端为载体，使用无线互联网技术与服务器系统进行连接，建立起一套可移动的协同办公、执法、检查系统，可以随时随地关联到内部系统，使得信息化办公可以从此如影随形，顺心自如，将业务处理实现高效移动化。</w:t>
      </w:r>
    </w:p>
    <w:p w:rsidR="0019357E" w:rsidRDefault="0019357E" w:rsidP="00346468">
      <w:pPr>
        <w:ind w:firstLine="480"/>
      </w:pPr>
    </w:p>
    <w:p w:rsidR="00FB7CDB" w:rsidRDefault="00FB7CDB" w:rsidP="00C15B22">
      <w:pPr>
        <w:pStyle w:val="42"/>
        <w:numPr>
          <w:ilvl w:val="3"/>
          <w:numId w:val="93"/>
        </w:numPr>
        <w:ind w:firstLineChars="0"/>
      </w:pPr>
      <w:r>
        <w:rPr>
          <w:rFonts w:hint="eastAsia"/>
        </w:rPr>
        <w:lastRenderedPageBreak/>
        <w:t>移动办公</w:t>
      </w:r>
    </w:p>
    <w:p w:rsidR="00FB7CDB" w:rsidRDefault="00FB7CDB" w:rsidP="00FB7CDB">
      <w:pPr>
        <w:ind w:firstLine="480"/>
      </w:pPr>
      <w:r w:rsidRPr="00636FB0">
        <w:rPr>
          <w:rFonts w:hint="eastAsia"/>
        </w:rPr>
        <w:t>根据对不同用户群体的分析，将企业移动办公概括为以下个模块：</w:t>
      </w:r>
      <w:r w:rsidR="00C03BCB">
        <w:rPr>
          <w:rFonts w:hint="eastAsia"/>
        </w:rPr>
        <w:t>用户登录、</w:t>
      </w:r>
      <w:r w:rsidRPr="00636FB0">
        <w:rPr>
          <w:rFonts w:hint="eastAsia"/>
        </w:rPr>
        <w:t>门</w:t>
      </w:r>
      <w:r>
        <w:rPr>
          <w:rFonts w:hint="eastAsia"/>
        </w:rPr>
        <w:t>户网站、电子信息发布、邮箱、通讯录、公文管理、移动审批</w:t>
      </w:r>
      <w:r w:rsidR="000C19FD">
        <w:rPr>
          <w:rFonts w:hint="eastAsia"/>
        </w:rPr>
        <w:t>、工作统计、文档管理、值班安排</w:t>
      </w:r>
      <w:r>
        <w:rPr>
          <w:rFonts w:hint="eastAsia"/>
        </w:rPr>
        <w:t>等。</w:t>
      </w:r>
    </w:p>
    <w:p w:rsidR="00C03BCB" w:rsidRDefault="00C03BCB" w:rsidP="00C15B22">
      <w:pPr>
        <w:pStyle w:val="52"/>
        <w:numPr>
          <w:ilvl w:val="4"/>
          <w:numId w:val="93"/>
        </w:numPr>
        <w:ind w:firstLineChars="0"/>
      </w:pPr>
      <w:r>
        <w:rPr>
          <w:rFonts w:hint="eastAsia"/>
        </w:rPr>
        <w:t>用户登录</w:t>
      </w:r>
    </w:p>
    <w:p w:rsidR="00C03BCB" w:rsidRPr="009A4B16" w:rsidRDefault="00C03BCB" w:rsidP="00346468">
      <w:pPr>
        <w:ind w:firstLine="480"/>
      </w:pPr>
      <w:r w:rsidRPr="0019357E">
        <w:rPr>
          <w:rFonts w:hint="eastAsia"/>
        </w:rPr>
        <w:t>移动</w:t>
      </w:r>
      <w:r>
        <w:rPr>
          <w:rFonts w:hint="eastAsia"/>
        </w:rPr>
        <w:t>系统</w:t>
      </w:r>
      <w:r w:rsidRPr="0019357E">
        <w:rPr>
          <w:rFonts w:hint="eastAsia"/>
        </w:rPr>
        <w:t>通过用户</w:t>
      </w:r>
      <w:r w:rsidRPr="0019357E">
        <w:rPr>
          <w:rFonts w:hint="eastAsia"/>
        </w:rPr>
        <w:t>ID</w:t>
      </w:r>
      <w:r>
        <w:rPr>
          <w:rFonts w:hint="eastAsia"/>
        </w:rPr>
        <w:t>（或者设备标识）建立起和一体化门户</w:t>
      </w:r>
      <w:r w:rsidR="001D1F3D">
        <w:rPr>
          <w:rFonts w:hint="eastAsia"/>
        </w:rPr>
        <w:t>系统</w:t>
      </w:r>
      <w:r w:rsidRPr="0019357E">
        <w:rPr>
          <w:rFonts w:hint="eastAsia"/>
        </w:rPr>
        <w:t>用户的一一映射关系，保证同一用户从不同渠道进入系统时</w:t>
      </w:r>
      <w:r>
        <w:rPr>
          <w:rFonts w:hint="eastAsia"/>
        </w:rPr>
        <w:t>的身份</w:t>
      </w:r>
      <w:r w:rsidRPr="0019357E">
        <w:rPr>
          <w:rFonts w:hint="eastAsia"/>
        </w:rPr>
        <w:t>一致性；实现与</w:t>
      </w:r>
      <w:r>
        <w:rPr>
          <w:rFonts w:hint="eastAsia"/>
        </w:rPr>
        <w:t>一体化平台的统一登录，移动信息</w:t>
      </w:r>
      <w:r w:rsidRPr="0019357E">
        <w:rPr>
          <w:rFonts w:hint="eastAsia"/>
        </w:rPr>
        <w:t>系统的密码保持与</w:t>
      </w:r>
      <w:r>
        <w:rPr>
          <w:rFonts w:hint="eastAsia"/>
        </w:rPr>
        <w:t>一体化门户</w:t>
      </w:r>
      <w:r w:rsidR="001D1F3D">
        <w:rPr>
          <w:rFonts w:hint="eastAsia"/>
        </w:rPr>
        <w:t>系统</w:t>
      </w:r>
      <w:r w:rsidRPr="0019357E">
        <w:rPr>
          <w:rFonts w:hint="eastAsia"/>
        </w:rPr>
        <w:t>中的密码一致。通过有效技术手段确保移动</w:t>
      </w:r>
      <w:r>
        <w:rPr>
          <w:rFonts w:hint="eastAsia"/>
        </w:rPr>
        <w:t>信息系统</w:t>
      </w:r>
      <w:r w:rsidRPr="0019357E">
        <w:rPr>
          <w:rFonts w:hint="eastAsia"/>
        </w:rPr>
        <w:t>的安全性和信息保密性。</w:t>
      </w:r>
    </w:p>
    <w:p w:rsidR="00FB7CDB" w:rsidRDefault="00FB7CDB" w:rsidP="00C15B22">
      <w:pPr>
        <w:pStyle w:val="52"/>
        <w:numPr>
          <w:ilvl w:val="4"/>
          <w:numId w:val="93"/>
        </w:numPr>
        <w:ind w:firstLineChars="0"/>
      </w:pPr>
      <w:r>
        <w:rPr>
          <w:rFonts w:hint="eastAsia"/>
        </w:rPr>
        <w:t>门户网站</w:t>
      </w:r>
    </w:p>
    <w:p w:rsidR="00FB7CDB" w:rsidRDefault="00FB7CDB" w:rsidP="00FB7CDB">
      <w:pPr>
        <w:ind w:firstLine="480"/>
      </w:pPr>
      <w:r>
        <w:rPr>
          <w:rFonts w:hint="eastAsia"/>
        </w:rPr>
        <w:t>门户网站是展示各类信息的窗口，也是单位内部各类应用系统的统一入口。门户网站主要展示了无管局最新动态，包括新闻、通知、会议主题、待办事宜等，也是查看通讯录、登录内部邮箱、公文管理、移动执法、移动检查以及其他应用系统的统一入口。</w:t>
      </w:r>
    </w:p>
    <w:p w:rsidR="00FB7CDB" w:rsidRDefault="00FB7CDB" w:rsidP="00FB7CDB">
      <w:pPr>
        <w:ind w:firstLine="480"/>
        <w:jc w:val="center"/>
      </w:pPr>
      <w:r>
        <w:rPr>
          <w:noProof/>
        </w:rPr>
        <w:drawing>
          <wp:inline distT="0" distB="0" distL="0" distR="0" wp14:anchorId="61A3CBFC" wp14:editId="63D56E38">
            <wp:extent cx="3985260" cy="2880360"/>
            <wp:effectExtent l="0" t="0" r="0" b="0"/>
            <wp:docPr id="75" name="图片 75" descr="D:\Users\zhangying\Desktop\无线电方案\图片\04p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s\zhangying\Desktop\无线电方案\图片\04psd.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985260" cy="2880360"/>
                    </a:xfrm>
                    <a:prstGeom prst="rect">
                      <a:avLst/>
                    </a:prstGeom>
                    <a:noFill/>
                    <a:ln>
                      <a:noFill/>
                    </a:ln>
                  </pic:spPr>
                </pic:pic>
              </a:graphicData>
            </a:graphic>
          </wp:inline>
        </w:drawing>
      </w:r>
    </w:p>
    <w:p w:rsidR="00FB7CDB" w:rsidRDefault="00FB7CDB" w:rsidP="00C15B22">
      <w:pPr>
        <w:pStyle w:val="52"/>
        <w:numPr>
          <w:ilvl w:val="4"/>
          <w:numId w:val="93"/>
        </w:numPr>
        <w:ind w:firstLineChars="0"/>
      </w:pPr>
      <w:r>
        <w:rPr>
          <w:rFonts w:hint="eastAsia"/>
        </w:rPr>
        <w:lastRenderedPageBreak/>
        <w:t>电子信息发布</w:t>
      </w:r>
    </w:p>
    <w:p w:rsidR="00FB7CDB" w:rsidRDefault="00FB7CDB" w:rsidP="00FB7CDB">
      <w:pPr>
        <w:ind w:firstLine="480"/>
      </w:pPr>
      <w:r>
        <w:rPr>
          <w:rFonts w:hint="eastAsia"/>
        </w:rPr>
        <w:t>在电子信息发布模块中，用户可以通过移动终端查看和发布无管局内部的各类通知、新闻等，浏览无管局内部的各类公告信息，随时随地了解无管局发生的各类重要事件。</w:t>
      </w:r>
    </w:p>
    <w:p w:rsidR="00FB7CDB" w:rsidRDefault="00FB7CDB" w:rsidP="00FB7CDB">
      <w:pPr>
        <w:ind w:firstLineChars="83" w:firstLine="199"/>
      </w:pPr>
      <w:r>
        <w:rPr>
          <w:noProof/>
        </w:rPr>
        <w:drawing>
          <wp:inline distT="0" distB="0" distL="0" distR="0" wp14:anchorId="2918CA58" wp14:editId="37176464">
            <wp:extent cx="5113020" cy="27279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113020" cy="2727960"/>
                    </a:xfrm>
                    <a:prstGeom prst="rect">
                      <a:avLst/>
                    </a:prstGeom>
                  </pic:spPr>
                </pic:pic>
              </a:graphicData>
            </a:graphic>
          </wp:inline>
        </w:drawing>
      </w:r>
    </w:p>
    <w:p w:rsidR="00FB7CDB" w:rsidRDefault="00FB7CDB" w:rsidP="00C15B22">
      <w:pPr>
        <w:pStyle w:val="52"/>
        <w:numPr>
          <w:ilvl w:val="4"/>
          <w:numId w:val="93"/>
        </w:numPr>
        <w:ind w:firstLineChars="0"/>
      </w:pPr>
      <w:r>
        <w:rPr>
          <w:rFonts w:hint="eastAsia"/>
        </w:rPr>
        <w:t>邮箱</w:t>
      </w:r>
    </w:p>
    <w:p w:rsidR="00FB7CDB" w:rsidRDefault="00FB7CDB" w:rsidP="00FB7CDB">
      <w:pPr>
        <w:ind w:firstLine="480"/>
      </w:pPr>
      <w:r>
        <w:rPr>
          <w:rFonts w:hint="eastAsia"/>
        </w:rPr>
        <w:t>用户可以随时随地通过移动终端收发邮件、浏览附件，并能够在附件中查看</w:t>
      </w:r>
      <w:r>
        <w:rPr>
          <w:rFonts w:hint="eastAsia"/>
        </w:rPr>
        <w:t>word</w:t>
      </w:r>
      <w:r>
        <w:rPr>
          <w:rFonts w:hint="eastAsia"/>
        </w:rPr>
        <w:t>、</w:t>
      </w:r>
      <w:r>
        <w:rPr>
          <w:rFonts w:hint="eastAsia"/>
        </w:rPr>
        <w:t>excel</w:t>
      </w:r>
      <w:r>
        <w:rPr>
          <w:rFonts w:hint="eastAsia"/>
        </w:rPr>
        <w:t>、</w:t>
      </w:r>
      <w:r>
        <w:rPr>
          <w:rFonts w:hint="eastAsia"/>
        </w:rPr>
        <w:t>PowerPoint</w:t>
      </w:r>
      <w:r>
        <w:rPr>
          <w:rFonts w:hint="eastAsia"/>
        </w:rPr>
        <w:t>、</w:t>
      </w:r>
      <w:r>
        <w:rPr>
          <w:rFonts w:hint="eastAsia"/>
        </w:rPr>
        <w:t>pdf</w:t>
      </w:r>
      <w:r>
        <w:rPr>
          <w:rFonts w:hint="eastAsia"/>
        </w:rPr>
        <w:t>、</w:t>
      </w:r>
      <w:r>
        <w:rPr>
          <w:rFonts w:hint="eastAsia"/>
        </w:rPr>
        <w:t xml:space="preserve">jpg </w:t>
      </w:r>
      <w:r>
        <w:rPr>
          <w:rFonts w:hint="eastAsia"/>
        </w:rPr>
        <w:t>等多种常用格式的文件。当有新邮件时，服务器会将该邮件直接推送到手机上来，用户使用起来就像使用短信一样方便。而且，在收取邮件的过程中，用户还可以操作其他功能，而不必一直等邮件收取结束才能操作。</w:t>
      </w:r>
    </w:p>
    <w:p w:rsidR="00FB7CDB" w:rsidRDefault="00FB7CDB" w:rsidP="00FB7CDB">
      <w:pPr>
        <w:ind w:firstLine="480"/>
        <w:jc w:val="center"/>
      </w:pPr>
      <w:r>
        <w:rPr>
          <w:rFonts w:ascii="微软雅黑" w:eastAsia="微软雅黑" w:hAnsi="微软雅黑" w:hint="eastAsia"/>
          <w:noProof/>
          <w:szCs w:val="24"/>
        </w:rPr>
        <w:lastRenderedPageBreak/>
        <w:drawing>
          <wp:inline distT="0" distB="0" distL="0" distR="0" wp14:anchorId="4000522A" wp14:editId="675CE7E7">
            <wp:extent cx="1998593" cy="2872978"/>
            <wp:effectExtent l="0" t="0" r="190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21.PNG"/>
                    <pic:cNvPicPr/>
                  </pic:nvPicPr>
                  <pic:blipFill>
                    <a:blip r:embed="rId275">
                      <a:extLst>
                        <a:ext uri="{28A0092B-C50C-407E-A947-70E740481C1C}">
                          <a14:useLocalDpi xmlns:a14="http://schemas.microsoft.com/office/drawing/2010/main" val="0"/>
                        </a:ext>
                      </a:extLst>
                    </a:blip>
                    <a:stretch>
                      <a:fillRect/>
                    </a:stretch>
                  </pic:blipFill>
                  <pic:spPr>
                    <a:xfrm>
                      <a:off x="0" y="0"/>
                      <a:ext cx="2000809" cy="2876164"/>
                    </a:xfrm>
                    <a:prstGeom prst="rect">
                      <a:avLst/>
                    </a:prstGeom>
                  </pic:spPr>
                </pic:pic>
              </a:graphicData>
            </a:graphic>
          </wp:inline>
        </w:drawing>
      </w:r>
    </w:p>
    <w:p w:rsidR="00FB7CDB" w:rsidRDefault="00FB7CDB" w:rsidP="00C15B22">
      <w:pPr>
        <w:pStyle w:val="52"/>
        <w:numPr>
          <w:ilvl w:val="4"/>
          <w:numId w:val="93"/>
        </w:numPr>
        <w:ind w:firstLineChars="0"/>
      </w:pPr>
      <w:r>
        <w:rPr>
          <w:rFonts w:hint="eastAsia"/>
        </w:rPr>
        <w:t>通讯录</w:t>
      </w:r>
    </w:p>
    <w:p w:rsidR="00FB7CDB" w:rsidRDefault="00FB7CDB" w:rsidP="00FB7CDB">
      <w:pPr>
        <w:ind w:firstLine="480"/>
      </w:pPr>
      <w:r>
        <w:rPr>
          <w:rFonts w:hint="eastAsia"/>
        </w:rPr>
        <w:t>用户使用移动移动信息系统中的通讯录能够方便快捷地查找、选取单位内部的通讯录，按照单位的组织结构找到员工的联系方式，并可以便捷地收发邮件，拨打电话。</w:t>
      </w:r>
    </w:p>
    <w:p w:rsidR="00FB7CDB" w:rsidRDefault="00FB7CDB" w:rsidP="00FB7CDB">
      <w:pPr>
        <w:ind w:firstLine="480"/>
        <w:jc w:val="center"/>
      </w:pPr>
      <w:r>
        <w:rPr>
          <w:noProof/>
        </w:rPr>
        <w:drawing>
          <wp:inline distT="0" distB="0" distL="0" distR="0" wp14:anchorId="32B8AD8E" wp14:editId="71E6FE05">
            <wp:extent cx="3219450" cy="2699595"/>
            <wp:effectExtent l="0" t="0" r="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219450" cy="2699595"/>
                    </a:xfrm>
                    <a:prstGeom prst="rect">
                      <a:avLst/>
                    </a:prstGeom>
                  </pic:spPr>
                </pic:pic>
              </a:graphicData>
            </a:graphic>
          </wp:inline>
        </w:drawing>
      </w:r>
    </w:p>
    <w:p w:rsidR="00FB7CDB" w:rsidRDefault="00FB7CDB" w:rsidP="00C15B22">
      <w:pPr>
        <w:pStyle w:val="52"/>
        <w:numPr>
          <w:ilvl w:val="4"/>
          <w:numId w:val="93"/>
        </w:numPr>
        <w:ind w:firstLineChars="0"/>
      </w:pPr>
      <w:r>
        <w:rPr>
          <w:rFonts w:hint="eastAsia"/>
        </w:rPr>
        <w:t>公文管理</w:t>
      </w:r>
    </w:p>
    <w:p w:rsidR="00FB7CDB" w:rsidRDefault="00FB7CDB" w:rsidP="00FB7CDB">
      <w:pPr>
        <w:ind w:firstLine="480"/>
      </w:pPr>
      <w:r>
        <w:rPr>
          <w:rFonts w:hint="eastAsia"/>
        </w:rPr>
        <w:t>公文管理主要包括公司的收发文管理、呈批呈阅件管理、以及电子公文交换等，移动信息系统能够将协同办公系统中待办事宜中的文件发送至移动终端，实</w:t>
      </w:r>
      <w:r>
        <w:rPr>
          <w:rFonts w:hint="eastAsia"/>
        </w:rPr>
        <w:lastRenderedPageBreak/>
        <w:t>现公文的实时处理，如公文的起草、流转、审批、查阅等。系统支持在公文处理的过程中支持多种附件格式的查看，无论是常用的办公文件</w:t>
      </w:r>
      <w:r>
        <w:rPr>
          <w:rFonts w:hint="eastAsia"/>
        </w:rPr>
        <w:t>word</w:t>
      </w:r>
      <w:r>
        <w:rPr>
          <w:rFonts w:hint="eastAsia"/>
        </w:rPr>
        <w:t>、</w:t>
      </w:r>
      <w:r>
        <w:rPr>
          <w:rFonts w:hint="eastAsia"/>
        </w:rPr>
        <w:t>Excel</w:t>
      </w:r>
      <w:r>
        <w:rPr>
          <w:rFonts w:hint="eastAsia"/>
        </w:rPr>
        <w:t>、</w:t>
      </w:r>
      <w:r>
        <w:rPr>
          <w:rFonts w:hint="eastAsia"/>
        </w:rPr>
        <w:t>PPT</w:t>
      </w:r>
      <w:r>
        <w:rPr>
          <w:rFonts w:hint="eastAsia"/>
        </w:rPr>
        <w:t>、</w:t>
      </w:r>
      <w:r>
        <w:rPr>
          <w:rFonts w:hint="eastAsia"/>
        </w:rPr>
        <w:t>PDF</w:t>
      </w:r>
      <w:r>
        <w:rPr>
          <w:rFonts w:hint="eastAsia"/>
        </w:rPr>
        <w:t>、</w:t>
      </w:r>
      <w:r>
        <w:rPr>
          <w:rFonts w:hint="eastAsia"/>
        </w:rPr>
        <w:t xml:space="preserve">TIFF </w:t>
      </w:r>
      <w:r>
        <w:rPr>
          <w:rFonts w:hint="eastAsia"/>
        </w:rPr>
        <w:t>等，或者是图片</w:t>
      </w:r>
      <w:r>
        <w:rPr>
          <w:rFonts w:hint="eastAsia"/>
        </w:rPr>
        <w:t>GIF</w:t>
      </w:r>
      <w:r>
        <w:rPr>
          <w:rFonts w:hint="eastAsia"/>
        </w:rPr>
        <w:t>、</w:t>
      </w:r>
      <w:r>
        <w:rPr>
          <w:rFonts w:hint="eastAsia"/>
        </w:rPr>
        <w:t>JPG</w:t>
      </w:r>
      <w:r>
        <w:rPr>
          <w:rFonts w:hint="eastAsia"/>
        </w:rPr>
        <w:t>、</w:t>
      </w:r>
      <w:r>
        <w:rPr>
          <w:rFonts w:hint="eastAsia"/>
        </w:rPr>
        <w:t>BMP</w:t>
      </w:r>
      <w:r>
        <w:rPr>
          <w:rFonts w:hint="eastAsia"/>
        </w:rPr>
        <w:t>、</w:t>
      </w:r>
      <w:r>
        <w:rPr>
          <w:rFonts w:hint="eastAsia"/>
        </w:rPr>
        <w:t xml:space="preserve">PNG </w:t>
      </w:r>
      <w:r>
        <w:rPr>
          <w:rFonts w:hint="eastAsia"/>
        </w:rPr>
        <w:t>等，甚至是压缩文件都可以直接查看。公文流转中，采用</w:t>
      </w:r>
      <w:r>
        <w:rPr>
          <w:rFonts w:hint="eastAsia"/>
        </w:rPr>
        <w:t xml:space="preserve">APS </w:t>
      </w:r>
      <w:r>
        <w:rPr>
          <w:rFonts w:hint="eastAsia"/>
        </w:rPr>
        <w:t>方式来推送公文，使新的公文能够在第一时间送达至待办人手中，加速事项的审批过程。</w:t>
      </w:r>
      <w:r>
        <w:t xml:space="preserve"> </w:t>
      </w:r>
    </w:p>
    <w:p w:rsidR="00FB7CDB" w:rsidRDefault="00FB7CDB" w:rsidP="00FB7CDB">
      <w:pPr>
        <w:ind w:firstLineChars="0" w:firstLine="0"/>
        <w:jc w:val="center"/>
      </w:pPr>
      <w:r>
        <w:rPr>
          <w:rFonts w:ascii="微软雅黑" w:eastAsia="微软雅黑" w:hAnsi="微软雅黑"/>
          <w:noProof/>
          <w:szCs w:val="24"/>
        </w:rPr>
        <w:drawing>
          <wp:inline distT="0" distB="0" distL="0" distR="0" wp14:anchorId="06F0FE67" wp14:editId="665C636C">
            <wp:extent cx="1838325" cy="3153876"/>
            <wp:effectExtent l="0" t="0" r="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83.PNG"/>
                    <pic:cNvPicPr/>
                  </pic:nvPicPr>
                  <pic:blipFill>
                    <a:blip r:embed="rId277">
                      <a:extLst>
                        <a:ext uri="{28A0092B-C50C-407E-A947-70E740481C1C}">
                          <a14:useLocalDpi xmlns:a14="http://schemas.microsoft.com/office/drawing/2010/main" val="0"/>
                        </a:ext>
                      </a:extLst>
                    </a:blip>
                    <a:stretch>
                      <a:fillRect/>
                    </a:stretch>
                  </pic:blipFill>
                  <pic:spPr>
                    <a:xfrm>
                      <a:off x="0" y="0"/>
                      <a:ext cx="1841787" cy="3159816"/>
                    </a:xfrm>
                    <a:prstGeom prst="rect">
                      <a:avLst/>
                    </a:prstGeom>
                  </pic:spPr>
                </pic:pic>
              </a:graphicData>
            </a:graphic>
          </wp:inline>
        </w:drawing>
      </w:r>
    </w:p>
    <w:p w:rsidR="00FB7CDB" w:rsidRDefault="00FB7CDB" w:rsidP="00C15B22">
      <w:pPr>
        <w:pStyle w:val="52"/>
        <w:numPr>
          <w:ilvl w:val="4"/>
          <w:numId w:val="93"/>
        </w:numPr>
        <w:ind w:firstLineChars="0"/>
      </w:pPr>
      <w:r>
        <w:rPr>
          <w:rFonts w:hint="eastAsia"/>
        </w:rPr>
        <w:t>移动审批</w:t>
      </w:r>
    </w:p>
    <w:p w:rsidR="00FB7CDB" w:rsidRDefault="00FB7CDB" w:rsidP="008A62EC">
      <w:pPr>
        <w:pStyle w:val="af3"/>
        <w:numPr>
          <w:ilvl w:val="0"/>
          <w:numId w:val="9"/>
        </w:numPr>
        <w:ind w:firstLineChars="0"/>
      </w:pPr>
      <w:r>
        <w:rPr>
          <w:rFonts w:hint="eastAsia"/>
        </w:rPr>
        <w:t>流程审批</w:t>
      </w:r>
    </w:p>
    <w:p w:rsidR="00FB7CDB" w:rsidRDefault="00FB7CDB" w:rsidP="00FB7CDB">
      <w:pPr>
        <w:ind w:firstLine="480"/>
      </w:pPr>
      <w:r>
        <w:rPr>
          <w:rFonts w:hint="eastAsia"/>
        </w:rPr>
        <w:t>协同工作过程的记录，实现业务或公文的申请、审批、会签、登记、操作等环节的管理，移动快速审批无障碍。</w:t>
      </w:r>
    </w:p>
    <w:p w:rsidR="00FB7CDB" w:rsidRDefault="00FB7CDB" w:rsidP="008A62EC">
      <w:pPr>
        <w:pStyle w:val="af3"/>
        <w:numPr>
          <w:ilvl w:val="0"/>
          <w:numId w:val="9"/>
        </w:numPr>
        <w:ind w:firstLineChars="0"/>
      </w:pPr>
      <w:r>
        <w:rPr>
          <w:rFonts w:hint="eastAsia"/>
        </w:rPr>
        <w:t>表单管理</w:t>
      </w:r>
    </w:p>
    <w:p w:rsidR="00FB7CDB" w:rsidRDefault="00FB7CDB" w:rsidP="00FB7CDB">
      <w:pPr>
        <w:ind w:firstLine="480"/>
      </w:pPr>
      <w:r>
        <w:rPr>
          <w:rFonts w:hint="eastAsia"/>
        </w:rPr>
        <w:t>提供表单设计器，可以根据实际情况自定义表单，支持表单的共享，大大简化重复性工作；支持表单的管理，数据统计的汇总及导出，支持流程管理对表单的调用。</w:t>
      </w:r>
    </w:p>
    <w:p w:rsidR="00FB7CDB" w:rsidRDefault="00FB7CDB" w:rsidP="00FB7CDB">
      <w:pPr>
        <w:ind w:firstLine="480"/>
        <w:jc w:val="center"/>
      </w:pPr>
      <w:r>
        <w:rPr>
          <w:rFonts w:ascii="微软雅黑" w:eastAsia="微软雅黑" w:hAnsi="微软雅黑"/>
          <w:noProof/>
          <w:szCs w:val="24"/>
        </w:rPr>
        <w:lastRenderedPageBreak/>
        <w:drawing>
          <wp:inline distT="0" distB="0" distL="0" distR="0" wp14:anchorId="005C9CF6" wp14:editId="7BFE2EE7">
            <wp:extent cx="2578821" cy="343853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7-09-16-20-03.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586801" cy="3449172"/>
                    </a:xfrm>
                    <a:prstGeom prst="rect">
                      <a:avLst/>
                    </a:prstGeom>
                  </pic:spPr>
                </pic:pic>
              </a:graphicData>
            </a:graphic>
          </wp:inline>
        </w:drawing>
      </w:r>
    </w:p>
    <w:p w:rsidR="00C03BCB" w:rsidRDefault="00C03BCB" w:rsidP="00FB7CDB">
      <w:pPr>
        <w:ind w:firstLine="480"/>
        <w:jc w:val="center"/>
      </w:pPr>
    </w:p>
    <w:p w:rsidR="00C03BCB" w:rsidRDefault="00C03BCB" w:rsidP="00C15B22">
      <w:pPr>
        <w:pStyle w:val="52"/>
        <w:numPr>
          <w:ilvl w:val="4"/>
          <w:numId w:val="93"/>
        </w:numPr>
        <w:ind w:firstLineChars="0"/>
      </w:pPr>
      <w:bookmarkStart w:id="772" w:name="_Toc319420734"/>
      <w:r>
        <w:rPr>
          <w:rFonts w:hint="eastAsia"/>
        </w:rPr>
        <w:t>工作统计</w:t>
      </w:r>
      <w:bookmarkEnd w:id="772"/>
    </w:p>
    <w:p w:rsidR="006143FA" w:rsidRDefault="00C03BCB" w:rsidP="00346468">
      <w:pPr>
        <w:pStyle w:val="afc"/>
        <w:ind w:firstLine="240"/>
      </w:pPr>
      <w:r>
        <w:rPr>
          <w:rFonts w:hint="eastAsia"/>
        </w:rPr>
        <w:t>能够通过折线图、柱状图、饼状图等图形来展示系统内各种统计数据：</w:t>
      </w:r>
    </w:p>
    <w:p w:rsidR="00C03BCB" w:rsidRPr="00E813B8" w:rsidRDefault="00C03BCB" w:rsidP="00346468">
      <w:pPr>
        <w:pStyle w:val="afc"/>
        <w:ind w:firstLine="240"/>
      </w:pPr>
      <w:r>
        <w:rPr>
          <w:noProof/>
        </w:rPr>
        <w:drawing>
          <wp:inline distT="0" distB="0" distL="0" distR="0" wp14:anchorId="6E28734E" wp14:editId="20DC6376">
            <wp:extent cx="1584960" cy="2651760"/>
            <wp:effectExtent l="0" t="0" r="0" b="0"/>
            <wp:docPr id="13" name="图片 13" descr="D:\Documents and Settings\公司工作\移动互联专题\项目策划实施\南海移动OA\移动OA截屏\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公司工作\移动互联专题\项目策划实施\南海移动OA\移动OA截屏\63.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590387" cy="2660839"/>
                    </a:xfrm>
                    <a:prstGeom prst="rect">
                      <a:avLst/>
                    </a:prstGeom>
                    <a:noFill/>
                    <a:ln>
                      <a:noFill/>
                    </a:ln>
                  </pic:spPr>
                </pic:pic>
              </a:graphicData>
            </a:graphic>
          </wp:inline>
        </w:drawing>
      </w:r>
      <w:r>
        <w:rPr>
          <w:noProof/>
        </w:rPr>
        <w:drawing>
          <wp:inline distT="0" distB="0" distL="0" distR="0" wp14:anchorId="41E05D8A" wp14:editId="57714F66">
            <wp:extent cx="1676400" cy="2651760"/>
            <wp:effectExtent l="0" t="0" r="0" b="0"/>
            <wp:docPr id="14" name="图片 14" descr="D:\Documents and Settings\公司工作\移动互联专题\项目策划实施\南海移动OA\移动OA截屏\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公司工作\移动互联专题\项目策划实施\南海移动OA\移动OA截屏\66.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676400" cy="2651760"/>
                    </a:xfrm>
                    <a:prstGeom prst="rect">
                      <a:avLst/>
                    </a:prstGeom>
                    <a:noFill/>
                    <a:ln>
                      <a:noFill/>
                    </a:ln>
                  </pic:spPr>
                </pic:pic>
              </a:graphicData>
            </a:graphic>
          </wp:inline>
        </w:drawing>
      </w:r>
      <w:r>
        <w:rPr>
          <w:noProof/>
        </w:rPr>
        <w:drawing>
          <wp:inline distT="0" distB="0" distL="0" distR="0" wp14:anchorId="30FFD4D9" wp14:editId="619545AC">
            <wp:extent cx="1760220" cy="2636520"/>
            <wp:effectExtent l="0" t="0" r="0" b="0"/>
            <wp:docPr id="15" name="图片 15" descr="D:\Documents and Settings\公司工作\移动互联专题\项目策划实施\南海移动OA\移动OA截屏\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公司工作\移动互联专题\项目策划实施\南海移动OA\移动OA截屏\65.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767453" cy="2647354"/>
                    </a:xfrm>
                    <a:prstGeom prst="rect">
                      <a:avLst/>
                    </a:prstGeom>
                    <a:noFill/>
                    <a:ln>
                      <a:noFill/>
                    </a:ln>
                  </pic:spPr>
                </pic:pic>
              </a:graphicData>
            </a:graphic>
          </wp:inline>
        </w:drawing>
      </w:r>
    </w:p>
    <w:p w:rsidR="00C03BCB" w:rsidRDefault="00C03BCB" w:rsidP="00346468">
      <w:pPr>
        <w:ind w:firstLine="480"/>
        <w:jc w:val="left"/>
      </w:pPr>
    </w:p>
    <w:p w:rsidR="00B00DC4" w:rsidRDefault="00B00DC4" w:rsidP="00C15B22">
      <w:pPr>
        <w:pStyle w:val="52"/>
        <w:numPr>
          <w:ilvl w:val="4"/>
          <w:numId w:val="93"/>
        </w:numPr>
        <w:ind w:firstLineChars="0"/>
      </w:pPr>
      <w:bookmarkStart w:id="773" w:name="_Toc319420735"/>
      <w:r>
        <w:rPr>
          <w:rFonts w:hint="eastAsia"/>
        </w:rPr>
        <w:lastRenderedPageBreak/>
        <w:t>文档管理</w:t>
      </w:r>
      <w:bookmarkEnd w:id="773"/>
    </w:p>
    <w:p w:rsidR="00B00DC4" w:rsidRDefault="00B00DC4" w:rsidP="00B00DC4">
      <w:pPr>
        <w:ind w:firstLine="480"/>
        <w:rPr>
          <w:rFonts w:ascii="宋体" w:hAnsi="宋体"/>
          <w:lang w:val="zh-CN"/>
        </w:rPr>
      </w:pPr>
      <w:r>
        <w:rPr>
          <w:rFonts w:ascii="宋体" w:hAnsi="宋体" w:hint="eastAsia"/>
          <w:lang w:val="zh-CN"/>
        </w:rPr>
        <w:t>移动信息系统可在手机或平板客户端</w:t>
      </w:r>
      <w:r w:rsidRPr="00FB0EEC">
        <w:rPr>
          <w:rFonts w:ascii="宋体" w:hAnsi="宋体" w:hint="eastAsia"/>
          <w:lang w:val="zh-CN"/>
        </w:rPr>
        <w:t>支持</w:t>
      </w:r>
      <w:r>
        <w:rPr>
          <w:rFonts w:ascii="宋体" w:hAnsi="宋体" w:hint="eastAsia"/>
          <w:lang w:val="zh-CN"/>
        </w:rPr>
        <w:t>各种文档的展示</w:t>
      </w:r>
      <w:r w:rsidRPr="00FB0EEC">
        <w:rPr>
          <w:rFonts w:ascii="宋体" w:hAnsi="宋体" w:hint="eastAsia"/>
          <w:lang w:val="zh-CN"/>
        </w:rPr>
        <w:t>，</w:t>
      </w:r>
      <w:r>
        <w:rPr>
          <w:rFonts w:ascii="宋体" w:hAnsi="宋体" w:hint="eastAsia"/>
          <w:lang w:val="zh-CN"/>
        </w:rPr>
        <w:t>不需要下载，即可直接在线阅读</w:t>
      </w:r>
      <w:r w:rsidRPr="00FB0EEC">
        <w:rPr>
          <w:rFonts w:ascii="宋体" w:hAnsi="宋体" w:hint="eastAsia"/>
          <w:lang w:val="zh-CN"/>
        </w:rPr>
        <w:t>纯文本类、超文本类、图片类、复杂文档类（</w:t>
      </w:r>
      <w:r w:rsidRPr="00FB0EEC">
        <w:rPr>
          <w:rFonts w:ascii="宋体" w:hAnsi="宋体"/>
          <w:lang w:val="zh-CN"/>
        </w:rPr>
        <w:t>word</w:t>
      </w:r>
      <w:r w:rsidRPr="00FB0EEC">
        <w:rPr>
          <w:rFonts w:ascii="宋体" w:hAnsi="宋体" w:hint="eastAsia"/>
          <w:lang w:val="zh-CN"/>
        </w:rPr>
        <w:t>、</w:t>
      </w:r>
      <w:r w:rsidRPr="00FB0EEC">
        <w:rPr>
          <w:rFonts w:ascii="宋体" w:hAnsi="宋体"/>
          <w:lang w:val="zh-CN"/>
        </w:rPr>
        <w:t>excel</w:t>
      </w:r>
      <w:r w:rsidRPr="00FB0EEC">
        <w:rPr>
          <w:rFonts w:ascii="宋体" w:hAnsi="宋体" w:hint="eastAsia"/>
          <w:lang w:val="zh-CN"/>
        </w:rPr>
        <w:t>、</w:t>
      </w:r>
      <w:r w:rsidRPr="00FB0EEC">
        <w:rPr>
          <w:rFonts w:ascii="宋体" w:hAnsi="宋体"/>
          <w:lang w:val="zh-CN"/>
        </w:rPr>
        <w:t>ppt</w:t>
      </w:r>
      <w:r w:rsidRPr="00FB0EEC">
        <w:rPr>
          <w:rFonts w:ascii="宋体" w:hAnsi="宋体" w:hint="eastAsia"/>
          <w:lang w:val="zh-CN"/>
        </w:rPr>
        <w:t>、</w:t>
      </w:r>
      <w:r w:rsidRPr="00FB0EEC">
        <w:rPr>
          <w:rFonts w:ascii="宋体" w:hAnsi="宋体"/>
          <w:lang w:val="zh-CN"/>
        </w:rPr>
        <w:t>pdf</w:t>
      </w:r>
      <w:r>
        <w:rPr>
          <w:rFonts w:ascii="宋体" w:hAnsi="宋体" w:hint="eastAsia"/>
          <w:lang w:val="zh-CN"/>
        </w:rPr>
        <w:t>）、压缩文档类等多种文档格式，能够达到“所见即所得”显示效果，</w:t>
      </w:r>
      <w:r>
        <w:rPr>
          <w:rFonts w:hint="eastAsia"/>
        </w:rPr>
        <w:t>包括复杂文档里的文字颜色、大小以及图文混排，均能够很好的支持。</w:t>
      </w:r>
    </w:p>
    <w:p w:rsidR="00B00DC4" w:rsidRDefault="00B00DC4" w:rsidP="00346468">
      <w:pPr>
        <w:pStyle w:val="afc"/>
        <w:ind w:firstLineChars="200" w:firstLine="480"/>
      </w:pPr>
      <w:r>
        <w:rPr>
          <w:rFonts w:hint="eastAsia"/>
        </w:rPr>
        <w:t>客户端进入文档管理后，显示当前的文件夹目录，进入后，显示文档列表：</w:t>
      </w:r>
    </w:p>
    <w:p w:rsidR="00B00DC4" w:rsidRDefault="00B00DC4" w:rsidP="00B00DC4">
      <w:pPr>
        <w:pStyle w:val="afc"/>
        <w:ind w:firstLineChars="0" w:firstLine="0"/>
        <w:jc w:val="center"/>
        <w:rPr>
          <w:snapToGrid w:val="0"/>
          <w:color w:val="000000"/>
          <w:w w:val="0"/>
          <w:kern w:val="0"/>
          <w:sz w:val="0"/>
          <w:szCs w:val="0"/>
          <w:u w:color="000000"/>
          <w:bdr w:val="none" w:sz="0" w:space="0" w:color="000000"/>
          <w:shd w:val="clear" w:color="000000" w:fill="000000"/>
          <w:lang w:val="x-none" w:bidi="x-none"/>
        </w:rPr>
      </w:pPr>
      <w:r w:rsidRPr="00A02DB3">
        <w:rPr>
          <w:rFonts w:ascii="宋体" w:hAnsi="宋体"/>
          <w:lang w:val="zh-CN"/>
        </w:rPr>
        <w:object w:dxaOrig="7274" w:dyaOrig="12074">
          <v:shape id="_x0000_i1035" type="#_x0000_t75" style="width:183.45pt;height:305.55pt" o:ole="">
            <v:imagedata r:id="rId282" o:title=""/>
          </v:shape>
          <o:OLEObject Type="Embed" ProgID="Visio.Drawing.11" ShapeID="_x0000_i1035" DrawAspect="Content" ObjectID="_1551182250" r:id="rId283"/>
        </w:object>
      </w:r>
      <w:r w:rsidRPr="00A02DB3">
        <w:rPr>
          <w:rFonts w:ascii="宋体" w:hAnsi="宋体"/>
          <w:lang w:val="zh-CN"/>
        </w:rPr>
        <w:t xml:space="preserve"> </w:t>
      </w:r>
      <w:r>
        <w:rPr>
          <w:noProof/>
        </w:rPr>
        <w:drawing>
          <wp:inline distT="0" distB="0" distL="0" distR="0" wp14:anchorId="5692EF44" wp14:editId="5DF1F046">
            <wp:extent cx="2314575" cy="3857625"/>
            <wp:effectExtent l="0" t="0" r="9525" b="9525"/>
            <wp:docPr id="16" name="图片 16" descr="D:\Documents and Settings\公司工作\移动互联专题\项目策划实施\南海移动OA\移动OA截屏\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 and Settings\公司工作\移动互联专题\项目策划实施\南海移动OA\移动OA截屏\48.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314575" cy="3857625"/>
                    </a:xfrm>
                    <a:prstGeom prst="rect">
                      <a:avLst/>
                    </a:prstGeom>
                    <a:noFill/>
                    <a:ln>
                      <a:noFill/>
                    </a:ln>
                  </pic:spPr>
                </pic:pic>
              </a:graphicData>
            </a:graphic>
          </wp:inline>
        </w:drawing>
      </w:r>
    </w:p>
    <w:p w:rsidR="00B00DC4" w:rsidRDefault="00B00DC4" w:rsidP="00B00DC4">
      <w:pPr>
        <w:ind w:firstLine="480"/>
        <w:rPr>
          <w:rFonts w:ascii="宋体" w:hAnsi="宋体"/>
          <w:lang w:val="zh-CN"/>
        </w:rPr>
      </w:pPr>
      <w:r>
        <w:rPr>
          <w:rFonts w:ascii="宋体" w:hAnsi="宋体" w:hint="eastAsia"/>
          <w:lang w:val="zh-CN"/>
        </w:rPr>
        <w:t>如果选择一个word文档，在直接在客户端在线阅读word内容，服务器</w:t>
      </w:r>
      <w:r>
        <w:rPr>
          <w:rFonts w:hint="eastAsia"/>
        </w:rPr>
        <w:t>DRS</w:t>
      </w:r>
      <w:r>
        <w:rPr>
          <w:rFonts w:hint="eastAsia"/>
        </w:rPr>
        <w:t>把</w:t>
      </w:r>
      <w:r>
        <w:rPr>
          <w:rFonts w:hint="eastAsia"/>
        </w:rPr>
        <w:t>word</w:t>
      </w:r>
      <w:r>
        <w:rPr>
          <w:rFonts w:hint="eastAsia"/>
        </w:rPr>
        <w:t>解析为</w:t>
      </w:r>
      <w:r>
        <w:rPr>
          <w:rFonts w:hint="eastAsia"/>
        </w:rPr>
        <w:t>HTML</w:t>
      </w:r>
      <w:r>
        <w:rPr>
          <w:rFonts w:hint="eastAsia"/>
        </w:rPr>
        <w:t>，在客户端以页面方式展示出来，用户</w:t>
      </w:r>
      <w:r>
        <w:rPr>
          <w:rFonts w:ascii="宋体" w:hAnsi="宋体" w:hint="eastAsia"/>
          <w:lang w:val="zh-CN"/>
        </w:rPr>
        <w:t>可以通过手势捏合放大缩小，文字则自动重新排版。</w:t>
      </w:r>
    </w:p>
    <w:p w:rsidR="000E2384" w:rsidRDefault="000E2384" w:rsidP="00C15B22">
      <w:pPr>
        <w:pStyle w:val="52"/>
        <w:numPr>
          <w:ilvl w:val="4"/>
          <w:numId w:val="93"/>
        </w:numPr>
        <w:ind w:firstLineChars="0"/>
      </w:pPr>
      <w:bookmarkStart w:id="774" w:name="_Toc319420736"/>
      <w:r>
        <w:rPr>
          <w:rFonts w:hint="eastAsia"/>
        </w:rPr>
        <w:t>值班安排</w:t>
      </w:r>
      <w:bookmarkEnd w:id="774"/>
    </w:p>
    <w:p w:rsidR="000E2384" w:rsidRDefault="000E2384" w:rsidP="000E2384">
      <w:pPr>
        <w:ind w:firstLine="480"/>
        <w:rPr>
          <w:rFonts w:ascii="宋体" w:hAnsi="宋体"/>
          <w:lang w:val="zh-CN"/>
        </w:rPr>
      </w:pPr>
      <w:r>
        <w:rPr>
          <w:rFonts w:ascii="宋体" w:hAnsi="宋体" w:hint="eastAsia"/>
          <w:lang w:val="zh-CN"/>
        </w:rPr>
        <w:t>值班安排实现了单位工作人员每日、白天、晚上的值班提示，可以查看每天（白天或晚上）的值班人员：</w:t>
      </w:r>
    </w:p>
    <w:p w:rsidR="000E2384" w:rsidRDefault="000E2384" w:rsidP="00346468">
      <w:pPr>
        <w:ind w:firstLine="480"/>
        <w:jc w:val="center"/>
        <w:rPr>
          <w:rFonts w:ascii="宋体" w:hAnsi="宋体"/>
          <w:lang w:val="zh-CN"/>
        </w:rPr>
      </w:pPr>
      <w:r w:rsidRPr="00346468">
        <w:rPr>
          <w:rFonts w:ascii="宋体" w:hAnsi="宋体"/>
          <w:noProof/>
        </w:rPr>
        <w:lastRenderedPageBreak/>
        <w:drawing>
          <wp:inline distT="0" distB="0" distL="0" distR="0" wp14:anchorId="084F7961" wp14:editId="6BF0214D">
            <wp:extent cx="2503170" cy="4171950"/>
            <wp:effectExtent l="0" t="0" r="0" b="0"/>
            <wp:docPr id="17" name="图片 17" descr="D:\Documents and Settings\公司工作\移动互联专题\项目策划实施\南海移动OA\移动OA截屏\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Documents and Settings\公司工作\移动互联专题\项目策划实施\南海移动OA\移动OA截屏\56.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503170" cy="4171950"/>
                    </a:xfrm>
                    <a:prstGeom prst="rect">
                      <a:avLst/>
                    </a:prstGeom>
                    <a:noFill/>
                    <a:ln>
                      <a:noFill/>
                    </a:ln>
                  </pic:spPr>
                </pic:pic>
              </a:graphicData>
            </a:graphic>
          </wp:inline>
        </w:drawing>
      </w:r>
    </w:p>
    <w:p w:rsidR="00B00DC4" w:rsidRPr="0087366F" w:rsidRDefault="00B00DC4" w:rsidP="00346468">
      <w:pPr>
        <w:ind w:firstLine="480"/>
        <w:jc w:val="left"/>
      </w:pPr>
    </w:p>
    <w:p w:rsidR="00FB7CDB" w:rsidRDefault="00FB7CDB" w:rsidP="00C15B22">
      <w:pPr>
        <w:pStyle w:val="42"/>
        <w:numPr>
          <w:ilvl w:val="3"/>
          <w:numId w:val="93"/>
        </w:numPr>
        <w:ind w:firstLineChars="0"/>
      </w:pPr>
      <w:r>
        <w:rPr>
          <w:rFonts w:hint="eastAsia"/>
        </w:rPr>
        <w:t>移动执法</w:t>
      </w:r>
    </w:p>
    <w:p w:rsidR="00FB7CDB" w:rsidRDefault="00FB7CDB" w:rsidP="00FB7CDB">
      <w:pPr>
        <w:ind w:firstLine="480"/>
      </w:pPr>
      <w:r>
        <w:rPr>
          <w:rFonts w:hint="eastAsia"/>
        </w:rPr>
        <w:t>移动执法通过手机终端，可以在</w:t>
      </w:r>
      <w:r w:rsidR="00303BA1">
        <w:rPr>
          <w:rFonts w:hint="eastAsia"/>
        </w:rPr>
        <w:t>任务接收和查看、</w:t>
      </w:r>
      <w:r>
        <w:rPr>
          <w:rFonts w:hint="eastAsia"/>
        </w:rPr>
        <w:t>现场采集证物、</w:t>
      </w:r>
      <w:r w:rsidR="008629F6">
        <w:rPr>
          <w:rFonts w:hint="eastAsia"/>
        </w:rPr>
        <w:t>现场执法、</w:t>
      </w:r>
      <w:r>
        <w:rPr>
          <w:rFonts w:hint="eastAsia"/>
        </w:rPr>
        <w:t>查询相关单位、台站设备</w:t>
      </w:r>
      <w:r w:rsidRPr="0087366F">
        <w:rPr>
          <w:rFonts w:hint="eastAsia"/>
        </w:rPr>
        <w:t>信息、查询企业信用记录、</w:t>
      </w:r>
      <w:r>
        <w:rPr>
          <w:rFonts w:hint="eastAsia"/>
        </w:rPr>
        <w:t>相关政策法规，依法进行处罚与责令整改</w:t>
      </w:r>
      <w:r w:rsidRPr="0087366F">
        <w:rPr>
          <w:rFonts w:hint="eastAsia"/>
        </w:rPr>
        <w:t>，并可直接上传执法结果，便于领导随时了解工作情况。</w:t>
      </w:r>
    </w:p>
    <w:p w:rsidR="00973E88" w:rsidRDefault="00973E88" w:rsidP="00C15B22">
      <w:pPr>
        <w:pStyle w:val="52"/>
        <w:numPr>
          <w:ilvl w:val="4"/>
          <w:numId w:val="93"/>
        </w:numPr>
        <w:ind w:firstLineChars="0"/>
      </w:pPr>
      <w:r>
        <w:rPr>
          <w:rFonts w:hint="eastAsia"/>
        </w:rPr>
        <w:t>任务接收和查看</w:t>
      </w:r>
    </w:p>
    <w:p w:rsidR="00973E88" w:rsidRPr="00973E88" w:rsidRDefault="00973E88" w:rsidP="00973E88">
      <w:pPr>
        <w:ind w:firstLine="480"/>
      </w:pPr>
      <w:r>
        <w:rPr>
          <w:rFonts w:hint="eastAsia"/>
        </w:rPr>
        <w:t>预到户外执行现场执法的工作人员可登录移动信息系统</w:t>
      </w:r>
      <w:r w:rsidRPr="00973E88">
        <w:rPr>
          <w:rFonts w:hint="eastAsia"/>
        </w:rPr>
        <w:t>可查看</w:t>
      </w:r>
      <w:r>
        <w:rPr>
          <w:rFonts w:hint="eastAsia"/>
        </w:rPr>
        <w:t>已下发</w:t>
      </w:r>
      <w:r w:rsidRPr="00973E88">
        <w:rPr>
          <w:rFonts w:hint="eastAsia"/>
        </w:rPr>
        <w:t>的任务，通过任务信息可快速查找到本次所要实施的任务内容。</w:t>
      </w:r>
      <w:r>
        <w:rPr>
          <w:rFonts w:hint="eastAsia"/>
        </w:rPr>
        <w:t>并可根据内置</w:t>
      </w:r>
      <w:r>
        <w:rPr>
          <w:rFonts w:hint="eastAsia"/>
        </w:rPr>
        <w:t>GIS</w:t>
      </w:r>
      <w:r>
        <w:rPr>
          <w:rFonts w:hint="eastAsia"/>
        </w:rPr>
        <w:t>地图规划到现场的路线。</w:t>
      </w:r>
    </w:p>
    <w:p w:rsidR="0022066B" w:rsidRPr="00346468" w:rsidRDefault="0022066B" w:rsidP="00C15B22">
      <w:pPr>
        <w:pStyle w:val="52"/>
        <w:numPr>
          <w:ilvl w:val="4"/>
          <w:numId w:val="93"/>
        </w:numPr>
        <w:ind w:firstLineChars="0"/>
        <w:rPr>
          <w:b w:val="0"/>
        </w:rPr>
      </w:pPr>
      <w:r w:rsidRPr="009A4B16">
        <w:rPr>
          <w:rFonts w:hint="eastAsia"/>
        </w:rPr>
        <w:lastRenderedPageBreak/>
        <w:t>现场信息采集</w:t>
      </w:r>
    </w:p>
    <w:p w:rsidR="00FB7CDB" w:rsidRDefault="00FB7CDB" w:rsidP="00346468">
      <w:pPr>
        <w:ind w:firstLine="480"/>
      </w:pPr>
      <w:r>
        <w:rPr>
          <w:rFonts w:hint="eastAsia"/>
        </w:rPr>
        <w:t>基于智能手机终端</w:t>
      </w:r>
      <w:r w:rsidR="00723ED8">
        <w:rPr>
          <w:rFonts w:hint="eastAsia"/>
        </w:rPr>
        <w:t>可</w:t>
      </w:r>
      <w:r>
        <w:rPr>
          <w:rFonts w:hint="eastAsia"/>
        </w:rPr>
        <w:t>实现</w:t>
      </w:r>
      <w:r w:rsidR="00723ED8">
        <w:rPr>
          <w:rFonts w:hint="eastAsia"/>
        </w:rPr>
        <w:t>拍照、录音、录像、表单填写、文字录入</w:t>
      </w:r>
      <w:r>
        <w:rPr>
          <w:rFonts w:hint="eastAsia"/>
        </w:rPr>
        <w:t>等</w:t>
      </w:r>
      <w:r w:rsidR="00723ED8">
        <w:rPr>
          <w:rFonts w:hint="eastAsia"/>
        </w:rPr>
        <w:t>执法</w:t>
      </w:r>
      <w:r>
        <w:rPr>
          <w:rFonts w:hint="eastAsia"/>
        </w:rPr>
        <w:t>信息的采集、编辑、初加工、传</w:t>
      </w:r>
      <w:r w:rsidR="00723ED8">
        <w:rPr>
          <w:rFonts w:hint="eastAsia"/>
        </w:rPr>
        <w:t>送、签发等操作并对该信息进行存储</w:t>
      </w:r>
      <w:r>
        <w:rPr>
          <w:rFonts w:hint="eastAsia"/>
        </w:rPr>
        <w:t>，</w:t>
      </w:r>
      <w:r w:rsidR="00723ED8">
        <w:rPr>
          <w:rFonts w:hint="eastAsia"/>
        </w:rPr>
        <w:t>从而</w:t>
      </w:r>
      <w:r>
        <w:rPr>
          <w:rFonts w:hint="eastAsia"/>
        </w:rPr>
        <w:t>实现信息采集功能；实现现场执法人员与后方的互动功能；实现手机信息采集和其它信息采集手段的统一管理。</w:t>
      </w:r>
    </w:p>
    <w:p w:rsidR="0022066B" w:rsidRPr="00346468" w:rsidRDefault="00FB7CDB" w:rsidP="00C15B22">
      <w:pPr>
        <w:pStyle w:val="52"/>
        <w:numPr>
          <w:ilvl w:val="4"/>
          <w:numId w:val="93"/>
        </w:numPr>
        <w:ind w:firstLineChars="0"/>
        <w:rPr>
          <w:b w:val="0"/>
        </w:rPr>
      </w:pPr>
      <w:r w:rsidRPr="009A4B16">
        <w:rPr>
          <w:rFonts w:hint="eastAsia"/>
        </w:rPr>
        <w:t>现场执法</w:t>
      </w:r>
    </w:p>
    <w:p w:rsidR="00FB7CDB" w:rsidRDefault="00723ED8">
      <w:pPr>
        <w:ind w:firstLine="480"/>
      </w:pPr>
      <w:r>
        <w:rPr>
          <w:rFonts w:hint="eastAsia"/>
        </w:rPr>
        <w:t>户外执行现场执法的工作人员</w:t>
      </w:r>
      <w:r w:rsidR="00FB7CDB">
        <w:rPr>
          <w:rFonts w:hint="eastAsia"/>
        </w:rPr>
        <w:t>可在现场进行执法工作，</w:t>
      </w:r>
      <w:r w:rsidR="0022066B">
        <w:rPr>
          <w:rFonts w:hint="eastAsia"/>
        </w:rPr>
        <w:t>维护</w:t>
      </w:r>
      <w:r w:rsidR="00FB7CDB">
        <w:rPr>
          <w:rFonts w:hint="eastAsia"/>
        </w:rPr>
        <w:t>执法结果</w:t>
      </w:r>
      <w:r w:rsidR="0022066B">
        <w:rPr>
          <w:rFonts w:hint="eastAsia"/>
        </w:rPr>
        <w:t>，</w:t>
      </w:r>
      <w:r>
        <w:rPr>
          <w:rFonts w:hint="eastAsia"/>
        </w:rPr>
        <w:t>并将执法意见</w:t>
      </w:r>
      <w:r w:rsidRPr="006D1FED">
        <w:rPr>
          <w:rFonts w:ascii="Times New Roman" w:hAnsi="Times New Roman"/>
          <w:color w:val="000000"/>
        </w:rPr>
        <w:t>从移动终端上及时发回后端服务器系统，及时显示在服务器端屏</w:t>
      </w:r>
      <w:r w:rsidR="009A30AC">
        <w:rPr>
          <w:rFonts w:ascii="Times New Roman" w:hAnsi="Times New Roman"/>
          <w:color w:val="000000"/>
        </w:rPr>
        <w:t>幕，完成定位数据传输、命令收发、请求应答等一系列网络交互的功能</w:t>
      </w:r>
      <w:r w:rsidR="009A30AC">
        <w:rPr>
          <w:rFonts w:ascii="Times New Roman" w:hAnsi="Times New Roman" w:hint="eastAsia"/>
          <w:color w:val="000000"/>
        </w:rPr>
        <w:t>，</w:t>
      </w:r>
      <w:r w:rsidR="0022066B">
        <w:rPr>
          <w:rFonts w:hint="eastAsia"/>
        </w:rPr>
        <w:t>未在现场</w:t>
      </w:r>
      <w:r w:rsidR="009A30AC">
        <w:rPr>
          <w:rFonts w:hint="eastAsia"/>
        </w:rPr>
        <w:t>的工作</w:t>
      </w:r>
      <w:r w:rsidR="0022066B">
        <w:rPr>
          <w:rFonts w:hint="eastAsia"/>
        </w:rPr>
        <w:t>人员</w:t>
      </w:r>
      <w:r w:rsidR="009A30AC">
        <w:rPr>
          <w:rFonts w:hint="eastAsia"/>
        </w:rPr>
        <w:t>也</w:t>
      </w:r>
      <w:r w:rsidR="0022066B">
        <w:rPr>
          <w:rFonts w:hint="eastAsia"/>
        </w:rPr>
        <w:t>可辅助进行</w:t>
      </w:r>
      <w:r w:rsidR="006C6841">
        <w:rPr>
          <w:rFonts w:hint="eastAsia"/>
        </w:rPr>
        <w:t>执法</w:t>
      </w:r>
      <w:r w:rsidR="0022066B">
        <w:rPr>
          <w:rFonts w:hint="eastAsia"/>
        </w:rPr>
        <w:t>处理</w:t>
      </w:r>
      <w:r w:rsidR="00FB7CDB">
        <w:rPr>
          <w:rFonts w:hint="eastAsia"/>
        </w:rPr>
        <w:t>。</w:t>
      </w:r>
    </w:p>
    <w:p w:rsidR="0022066B" w:rsidRPr="00346468" w:rsidRDefault="00FB7CDB" w:rsidP="00C15B22">
      <w:pPr>
        <w:pStyle w:val="52"/>
        <w:numPr>
          <w:ilvl w:val="4"/>
          <w:numId w:val="93"/>
        </w:numPr>
        <w:ind w:firstLineChars="0"/>
        <w:rPr>
          <w:b w:val="0"/>
        </w:rPr>
      </w:pPr>
      <w:r w:rsidRPr="009A4B16">
        <w:rPr>
          <w:rFonts w:hint="eastAsia"/>
        </w:rPr>
        <w:t>扩展功能</w:t>
      </w:r>
    </w:p>
    <w:p w:rsidR="00FB7CDB" w:rsidRDefault="00FB7CDB">
      <w:pPr>
        <w:ind w:firstLine="480"/>
      </w:pPr>
      <w:r>
        <w:rPr>
          <w:rFonts w:hint="eastAsia"/>
        </w:rPr>
        <w:t>基于智能手机终端可提供电子地图功能，进而实现</w:t>
      </w:r>
      <w:r>
        <w:rPr>
          <w:rFonts w:hint="eastAsia"/>
        </w:rPr>
        <w:t>GPS</w:t>
      </w:r>
      <w:r>
        <w:rPr>
          <w:rFonts w:hint="eastAsia"/>
        </w:rPr>
        <w:t>定位和导航功能；可提供远程获取和共享数据的功能，让彼此间可及时交换信息；可提供本地数据存储功能。</w:t>
      </w:r>
    </w:p>
    <w:p w:rsidR="00FB7CDB" w:rsidRPr="00282EFD" w:rsidRDefault="00FB7CDB" w:rsidP="00FB7CDB">
      <w:pPr>
        <w:ind w:firstLine="480"/>
      </w:pPr>
    </w:p>
    <w:p w:rsidR="00FB7CDB" w:rsidRDefault="00FB7CDB" w:rsidP="00C15B22">
      <w:pPr>
        <w:pStyle w:val="42"/>
        <w:numPr>
          <w:ilvl w:val="3"/>
          <w:numId w:val="93"/>
        </w:numPr>
        <w:ind w:firstLineChars="0"/>
      </w:pPr>
      <w:r>
        <w:rPr>
          <w:rFonts w:hint="eastAsia"/>
        </w:rPr>
        <w:t>移动检查</w:t>
      </w:r>
    </w:p>
    <w:p w:rsidR="00FB7CDB" w:rsidRDefault="00FB7CDB" w:rsidP="00FB7CDB">
      <w:pPr>
        <w:ind w:firstLine="480"/>
      </w:pPr>
      <w:r>
        <w:rPr>
          <w:rFonts w:hint="eastAsia"/>
        </w:rPr>
        <w:t>移动检查通过手机终端，可以在现场采集数据、查询相关单位、台站设备</w:t>
      </w:r>
      <w:r w:rsidRPr="0087366F">
        <w:rPr>
          <w:rFonts w:hint="eastAsia"/>
        </w:rPr>
        <w:t>信息、</w:t>
      </w:r>
      <w:r>
        <w:rPr>
          <w:rFonts w:hint="eastAsia"/>
        </w:rPr>
        <w:t>查询电台执照信息</w:t>
      </w:r>
      <w:r w:rsidRPr="0087366F">
        <w:rPr>
          <w:rFonts w:hint="eastAsia"/>
        </w:rPr>
        <w:t>、</w:t>
      </w:r>
      <w:r>
        <w:rPr>
          <w:rFonts w:hint="eastAsia"/>
        </w:rPr>
        <w:t>申请频率信息等</w:t>
      </w:r>
      <w:r w:rsidRPr="0087366F">
        <w:rPr>
          <w:rFonts w:hint="eastAsia"/>
        </w:rPr>
        <w:t>，</w:t>
      </w:r>
      <w:r>
        <w:rPr>
          <w:rFonts w:hint="eastAsia"/>
        </w:rPr>
        <w:t>通过对比可判断出是否有违法行为，若有可联系执法部门进行</w:t>
      </w:r>
      <w:r w:rsidRPr="0087366F">
        <w:rPr>
          <w:rFonts w:hint="eastAsia"/>
        </w:rPr>
        <w:t>执法</w:t>
      </w:r>
      <w:r>
        <w:rPr>
          <w:rFonts w:hint="eastAsia"/>
        </w:rPr>
        <w:t>。</w:t>
      </w:r>
    </w:p>
    <w:p w:rsidR="000E4555" w:rsidRDefault="000E4555" w:rsidP="00C15B22">
      <w:pPr>
        <w:pStyle w:val="52"/>
        <w:numPr>
          <w:ilvl w:val="4"/>
          <w:numId w:val="93"/>
        </w:numPr>
        <w:ind w:firstLineChars="0"/>
      </w:pPr>
      <w:r>
        <w:rPr>
          <w:rFonts w:hint="eastAsia"/>
        </w:rPr>
        <w:t>任务接收和查看</w:t>
      </w:r>
    </w:p>
    <w:p w:rsidR="000E4555" w:rsidRPr="000E4555" w:rsidRDefault="000E4555" w:rsidP="00FB7CDB">
      <w:pPr>
        <w:ind w:firstLine="480"/>
      </w:pPr>
      <w:r>
        <w:rPr>
          <w:rFonts w:hint="eastAsia"/>
        </w:rPr>
        <w:t>预到户外执行现场检查的工作人员可登录移动信息系统</w:t>
      </w:r>
      <w:r w:rsidRPr="00973E88">
        <w:rPr>
          <w:rFonts w:hint="eastAsia"/>
        </w:rPr>
        <w:t>可查看</w:t>
      </w:r>
      <w:r>
        <w:rPr>
          <w:rFonts w:hint="eastAsia"/>
        </w:rPr>
        <w:t>已下发</w:t>
      </w:r>
      <w:r w:rsidRPr="00973E88">
        <w:rPr>
          <w:rFonts w:hint="eastAsia"/>
        </w:rPr>
        <w:t>的任务，通过任务信息可快速查找到本次所要实施的任务内容。</w:t>
      </w:r>
      <w:r>
        <w:rPr>
          <w:rFonts w:hint="eastAsia"/>
        </w:rPr>
        <w:t>并可根据内置</w:t>
      </w:r>
      <w:r>
        <w:rPr>
          <w:rFonts w:hint="eastAsia"/>
        </w:rPr>
        <w:t>GIS</w:t>
      </w:r>
      <w:r>
        <w:rPr>
          <w:rFonts w:hint="eastAsia"/>
        </w:rPr>
        <w:t>地</w:t>
      </w:r>
      <w:r>
        <w:rPr>
          <w:rFonts w:hint="eastAsia"/>
        </w:rPr>
        <w:lastRenderedPageBreak/>
        <w:t>图规划到现场的路线。</w:t>
      </w:r>
    </w:p>
    <w:p w:rsidR="009F0FA3" w:rsidRPr="00346468" w:rsidRDefault="00FB7CDB" w:rsidP="00C15B22">
      <w:pPr>
        <w:pStyle w:val="52"/>
        <w:numPr>
          <w:ilvl w:val="4"/>
          <w:numId w:val="93"/>
        </w:numPr>
        <w:ind w:firstLineChars="0"/>
        <w:rPr>
          <w:b w:val="0"/>
        </w:rPr>
      </w:pPr>
      <w:r w:rsidRPr="009A4B16">
        <w:rPr>
          <w:rFonts w:hint="eastAsia"/>
        </w:rPr>
        <w:t>现场信息采集</w:t>
      </w:r>
    </w:p>
    <w:p w:rsidR="00FB7CDB" w:rsidRDefault="00FB7CDB">
      <w:pPr>
        <w:ind w:firstLine="480"/>
      </w:pPr>
      <w:r>
        <w:rPr>
          <w:rFonts w:hint="eastAsia"/>
        </w:rPr>
        <w:t>基于智能手机终端实现文字、图片、音频、视频等多媒体信息的采集、编辑、初加工、传送、签发等功能，实现信息采集功能；实现现场检查人员与后方的互动功能；实现手机信息采集和其它信息采集手段的统一管理。</w:t>
      </w:r>
    </w:p>
    <w:p w:rsidR="009F0FA3" w:rsidRPr="00346468" w:rsidRDefault="00FB7CDB" w:rsidP="00C15B22">
      <w:pPr>
        <w:pStyle w:val="52"/>
        <w:numPr>
          <w:ilvl w:val="4"/>
          <w:numId w:val="93"/>
        </w:numPr>
        <w:ind w:firstLineChars="0"/>
        <w:rPr>
          <w:b w:val="0"/>
        </w:rPr>
      </w:pPr>
      <w:r w:rsidRPr="009A4B16">
        <w:rPr>
          <w:rFonts w:hint="eastAsia"/>
        </w:rPr>
        <w:t>现场处理</w:t>
      </w:r>
    </w:p>
    <w:p w:rsidR="00FB7CDB" w:rsidRDefault="000E4555">
      <w:pPr>
        <w:ind w:firstLine="480"/>
      </w:pPr>
      <w:r>
        <w:rPr>
          <w:rFonts w:hint="eastAsia"/>
        </w:rPr>
        <w:t>户外执行现场检查的工作人员可在现场进行检查工作，维护检查结果，并将检查结果意见</w:t>
      </w:r>
      <w:r w:rsidRPr="006D1FED">
        <w:rPr>
          <w:rFonts w:ascii="Times New Roman" w:hAnsi="Times New Roman"/>
          <w:color w:val="000000"/>
        </w:rPr>
        <w:t>从移动终端上及时发回后端服务器系统，及时显示在服务器端屏</w:t>
      </w:r>
      <w:r>
        <w:rPr>
          <w:rFonts w:ascii="Times New Roman" w:hAnsi="Times New Roman"/>
          <w:color w:val="000000"/>
        </w:rPr>
        <w:t>幕，完成定位数据传输、命令收发、请求应答等一系列网络交互的功能</w:t>
      </w:r>
      <w:r>
        <w:rPr>
          <w:rFonts w:ascii="Times New Roman" w:hAnsi="Times New Roman" w:hint="eastAsia"/>
          <w:color w:val="000000"/>
        </w:rPr>
        <w:t>，</w:t>
      </w:r>
      <w:r>
        <w:rPr>
          <w:rFonts w:hint="eastAsia"/>
        </w:rPr>
        <w:t>未在现场的工作人员也可辅助进行结果处理。</w:t>
      </w:r>
    </w:p>
    <w:p w:rsidR="009F0FA3" w:rsidRPr="00346468" w:rsidRDefault="00FB7CDB" w:rsidP="00C15B22">
      <w:pPr>
        <w:pStyle w:val="52"/>
        <w:numPr>
          <w:ilvl w:val="4"/>
          <w:numId w:val="93"/>
        </w:numPr>
        <w:ind w:firstLineChars="0"/>
        <w:rPr>
          <w:b w:val="0"/>
        </w:rPr>
      </w:pPr>
      <w:r w:rsidRPr="009A4B16">
        <w:rPr>
          <w:rFonts w:hint="eastAsia"/>
        </w:rPr>
        <w:t>扩展功能</w:t>
      </w:r>
    </w:p>
    <w:p w:rsidR="00FB7CDB" w:rsidRDefault="00FB7CDB">
      <w:pPr>
        <w:ind w:firstLine="480"/>
      </w:pPr>
      <w:r>
        <w:rPr>
          <w:rFonts w:hint="eastAsia"/>
        </w:rPr>
        <w:t>基于智能手机终端可提供电子地图功能，进而实现</w:t>
      </w:r>
      <w:r>
        <w:rPr>
          <w:rFonts w:hint="eastAsia"/>
        </w:rPr>
        <w:t>GPS</w:t>
      </w:r>
      <w:r>
        <w:rPr>
          <w:rFonts w:hint="eastAsia"/>
        </w:rPr>
        <w:t>定位和导航功能；可提供远程获取和共享数据的功能，让彼此间可及时交换信息；可提供本地数据存储功能。</w:t>
      </w:r>
    </w:p>
    <w:p w:rsidR="00326E59" w:rsidRDefault="00326E59" w:rsidP="00C15B22">
      <w:pPr>
        <w:pStyle w:val="42"/>
        <w:numPr>
          <w:ilvl w:val="3"/>
          <w:numId w:val="93"/>
        </w:numPr>
        <w:ind w:firstLineChars="0"/>
      </w:pPr>
      <w:r>
        <w:rPr>
          <w:rFonts w:hint="eastAsia"/>
        </w:rPr>
        <w:t>系统后台管理</w:t>
      </w:r>
    </w:p>
    <w:p w:rsidR="00FB7CDB" w:rsidRDefault="00FB7CDB" w:rsidP="00C15B22">
      <w:pPr>
        <w:pStyle w:val="52"/>
        <w:numPr>
          <w:ilvl w:val="4"/>
          <w:numId w:val="93"/>
        </w:numPr>
        <w:ind w:firstLineChars="0"/>
      </w:pPr>
      <w:r>
        <w:rPr>
          <w:rFonts w:hint="eastAsia"/>
        </w:rPr>
        <w:t>系统设置</w:t>
      </w:r>
    </w:p>
    <w:p w:rsidR="00FB7CDB" w:rsidRPr="00FC51A0" w:rsidRDefault="00FB7CDB" w:rsidP="00FB7CDB">
      <w:pPr>
        <w:ind w:firstLine="480"/>
      </w:pPr>
      <w:r w:rsidRPr="00FC51A0">
        <w:rPr>
          <w:rFonts w:hint="eastAsia"/>
        </w:rPr>
        <w:t>系统设置主要涵盖了系统清理、服务器信息设置、信息推送设置等模块。其中信息推送设置是在系统功能图标右上角显示数据数量，方便用户了解自己的工作量。</w:t>
      </w:r>
    </w:p>
    <w:p w:rsidR="00FB7CDB" w:rsidRDefault="00FB7CDB" w:rsidP="00FB7CDB">
      <w:pPr>
        <w:ind w:firstLine="480"/>
        <w:jc w:val="center"/>
        <w:rPr>
          <w:rFonts w:ascii="微软雅黑" w:eastAsia="微软雅黑" w:hAnsi="微软雅黑"/>
          <w:szCs w:val="24"/>
        </w:rPr>
      </w:pPr>
      <w:r>
        <w:rPr>
          <w:noProof/>
        </w:rPr>
        <w:lastRenderedPageBreak/>
        <w:drawing>
          <wp:inline distT="0" distB="0" distL="0" distR="0" wp14:anchorId="6831E704" wp14:editId="5D787538">
            <wp:extent cx="3532401" cy="30099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532401" cy="3009900"/>
                    </a:xfrm>
                    <a:prstGeom prst="rect">
                      <a:avLst/>
                    </a:prstGeom>
                  </pic:spPr>
                </pic:pic>
              </a:graphicData>
            </a:graphic>
          </wp:inline>
        </w:drawing>
      </w:r>
    </w:p>
    <w:p w:rsidR="00F174D0" w:rsidRPr="009B03D0" w:rsidRDefault="00F174D0" w:rsidP="00C15B22">
      <w:pPr>
        <w:pStyle w:val="52"/>
        <w:numPr>
          <w:ilvl w:val="4"/>
          <w:numId w:val="93"/>
        </w:numPr>
        <w:ind w:firstLineChars="0"/>
      </w:pPr>
      <w:bookmarkStart w:id="775" w:name="_Toc319420741"/>
      <w:r>
        <w:rPr>
          <w:rFonts w:hint="eastAsia"/>
        </w:rPr>
        <w:t>日志管理</w:t>
      </w:r>
      <w:bookmarkEnd w:id="775"/>
    </w:p>
    <w:p w:rsidR="00F174D0" w:rsidRPr="001103B9" w:rsidRDefault="00F174D0" w:rsidP="00346468">
      <w:pPr>
        <w:pStyle w:val="afc"/>
        <w:ind w:firstLineChars="200" w:firstLine="480"/>
        <w:rPr>
          <w:rFonts w:ascii="宋体" w:hAnsi="宋体"/>
          <w:color w:val="000000"/>
          <w:kern w:val="0"/>
        </w:rPr>
      </w:pPr>
      <w:r w:rsidRPr="001103B9">
        <w:rPr>
          <w:rFonts w:ascii="宋体" w:hAnsi="宋体" w:hint="eastAsia"/>
          <w:color w:val="000000"/>
          <w:kern w:val="0"/>
        </w:rPr>
        <w:t>通过网络数据的采集、分析、识别，实时动态监测通信内容、网络行为和网络流量，发现和捕获各种敏感信息、违规行为，实时报警响应，全面记录网络系统中的各种会话和事件，实现对网络信息的智能关联分析、评估及安全事件的准确全程跟踪定位，为整体网络安全策略的制定提供权威可靠的支持。</w:t>
      </w:r>
    </w:p>
    <w:p w:rsidR="00FB7CDB" w:rsidRDefault="00FB7CDB" w:rsidP="00FB7CDB">
      <w:pPr>
        <w:ind w:firstLine="480"/>
        <w:rPr>
          <w:rFonts w:ascii="微软雅黑" w:eastAsia="微软雅黑" w:hAnsi="微软雅黑"/>
          <w:szCs w:val="24"/>
        </w:rPr>
      </w:pPr>
      <w:r>
        <w:rPr>
          <w:rFonts w:ascii="微软雅黑" w:eastAsia="微软雅黑" w:hAnsi="微软雅黑"/>
          <w:szCs w:val="24"/>
        </w:rPr>
        <w:br w:type="page"/>
      </w:r>
    </w:p>
    <w:p w:rsidR="001C7D17" w:rsidRDefault="001C7D17" w:rsidP="00C15B22">
      <w:pPr>
        <w:pStyle w:val="22"/>
        <w:numPr>
          <w:ilvl w:val="1"/>
          <w:numId w:val="93"/>
        </w:numPr>
      </w:pPr>
      <w:bookmarkStart w:id="776" w:name="_Toc436323919"/>
      <w:r>
        <w:rPr>
          <w:rFonts w:hint="eastAsia"/>
        </w:rPr>
        <w:lastRenderedPageBreak/>
        <w:t>应急指挥系统</w:t>
      </w:r>
      <w:bookmarkEnd w:id="776"/>
    </w:p>
    <w:p w:rsidR="00B75739" w:rsidRDefault="006165FF" w:rsidP="00B75739">
      <w:pPr>
        <w:pStyle w:val="32"/>
        <w:numPr>
          <w:ilvl w:val="2"/>
          <w:numId w:val="93"/>
        </w:numPr>
        <w:ind w:firstLineChars="0"/>
        <w:rPr>
          <w:rFonts w:ascii="宋体" w:hAnsi="宋体"/>
          <w:color w:val="000000"/>
          <w:kern w:val="0"/>
        </w:rPr>
      </w:pPr>
      <w:bookmarkStart w:id="777" w:name="_Toc436323920"/>
      <w:r>
        <w:rPr>
          <w:rFonts w:ascii="宋体" w:hAnsi="宋体" w:hint="eastAsia"/>
          <w:color w:val="000000"/>
          <w:kern w:val="0"/>
        </w:rPr>
        <w:t>总体设计</w:t>
      </w:r>
      <w:bookmarkEnd w:id="777"/>
    </w:p>
    <w:p w:rsidR="004F6C1B" w:rsidRPr="004F6C1B" w:rsidRDefault="004F6C1B" w:rsidP="004F6C1B">
      <w:pPr>
        <w:pStyle w:val="afc"/>
        <w:ind w:firstLineChars="200" w:firstLine="480"/>
        <w:rPr>
          <w:rFonts w:ascii="宋体" w:hAnsi="宋体"/>
          <w:color w:val="000000"/>
          <w:kern w:val="0"/>
        </w:rPr>
      </w:pPr>
      <w:r>
        <w:rPr>
          <w:rFonts w:ascii="宋体" w:hAnsi="宋体" w:hint="eastAsia"/>
          <w:color w:val="000000"/>
          <w:kern w:val="0"/>
        </w:rPr>
        <w:t>应急指挥系统是为无线电管理局</w:t>
      </w:r>
      <w:r w:rsidRPr="004F6C1B">
        <w:rPr>
          <w:rFonts w:ascii="宋体" w:hAnsi="宋体" w:hint="eastAsia"/>
          <w:color w:val="000000"/>
          <w:kern w:val="0"/>
        </w:rPr>
        <w:t>在突发事件的事前预防、事发应对、事中处置和善后管理过程中，通过建立必要的应对机制，采取一系列必要措施，保障</w:t>
      </w:r>
      <w:r>
        <w:rPr>
          <w:rFonts w:ascii="宋体" w:hAnsi="宋体" w:hint="eastAsia"/>
          <w:color w:val="000000"/>
          <w:kern w:val="0"/>
        </w:rPr>
        <w:t>无线电使用</w:t>
      </w:r>
      <w:r w:rsidRPr="004F6C1B">
        <w:rPr>
          <w:rFonts w:ascii="宋体" w:hAnsi="宋体" w:hint="eastAsia"/>
          <w:color w:val="000000"/>
          <w:kern w:val="0"/>
        </w:rPr>
        <w:t>安全。</w:t>
      </w:r>
    </w:p>
    <w:p w:rsidR="004F6C1B" w:rsidRPr="004F6C1B" w:rsidRDefault="004F6C1B" w:rsidP="004F6C1B">
      <w:pPr>
        <w:pStyle w:val="afc"/>
        <w:ind w:firstLine="240"/>
        <w:rPr>
          <w:rFonts w:ascii="宋体" w:hAnsi="宋体"/>
          <w:color w:val="000000"/>
          <w:kern w:val="0"/>
        </w:rPr>
      </w:pPr>
      <w:r w:rsidRPr="004F6C1B">
        <w:rPr>
          <w:rFonts w:ascii="宋体" w:hAnsi="宋体" w:hint="eastAsia"/>
          <w:color w:val="000000"/>
          <w:kern w:val="0"/>
        </w:rPr>
        <w:t xml:space="preserve">  </w:t>
      </w:r>
      <w:r>
        <w:rPr>
          <w:rFonts w:ascii="宋体" w:hAnsi="宋体" w:hint="eastAsia"/>
          <w:color w:val="000000"/>
          <w:kern w:val="0"/>
        </w:rPr>
        <w:t>应急指挥系统</w:t>
      </w:r>
      <w:r w:rsidRPr="004F6C1B">
        <w:rPr>
          <w:rFonts w:ascii="宋体" w:hAnsi="宋体" w:hint="eastAsia"/>
          <w:color w:val="000000"/>
          <w:kern w:val="0"/>
        </w:rPr>
        <w:t>建立在以计算机网络为基础，以各类软、硬件为支撑的基础设施之上的一个综合</w:t>
      </w:r>
      <w:r>
        <w:rPr>
          <w:rFonts w:ascii="宋体" w:hAnsi="宋体" w:hint="eastAsia"/>
          <w:color w:val="000000"/>
          <w:kern w:val="0"/>
        </w:rPr>
        <w:t>系统</w:t>
      </w:r>
      <w:r w:rsidRPr="004F6C1B">
        <w:rPr>
          <w:rFonts w:ascii="宋体" w:hAnsi="宋体" w:hint="eastAsia"/>
          <w:color w:val="000000"/>
          <w:kern w:val="0"/>
        </w:rPr>
        <w:t>，主要由应急指挥场所、基础支撑系统、综合应用系统、数据库系统、信息接报与发布系统、安全保障系统、移动应急</w:t>
      </w:r>
      <w:r w:rsidR="001D1F3D">
        <w:rPr>
          <w:rFonts w:ascii="宋体" w:hAnsi="宋体" w:hint="eastAsia"/>
          <w:color w:val="000000"/>
          <w:kern w:val="0"/>
        </w:rPr>
        <w:t>系统</w:t>
      </w:r>
      <w:r w:rsidRPr="004F6C1B">
        <w:rPr>
          <w:rFonts w:ascii="宋体" w:hAnsi="宋体" w:hint="eastAsia"/>
          <w:color w:val="000000"/>
          <w:kern w:val="0"/>
        </w:rPr>
        <w:t>和标准规范体系等组成。</w:t>
      </w:r>
    </w:p>
    <w:p w:rsidR="001C7D17" w:rsidRPr="00B75739" w:rsidRDefault="004F6C1B" w:rsidP="004F6C1B">
      <w:pPr>
        <w:pStyle w:val="afc"/>
        <w:ind w:firstLineChars="200" w:firstLine="480"/>
        <w:rPr>
          <w:rFonts w:ascii="宋体" w:hAnsi="宋体"/>
          <w:color w:val="000000"/>
          <w:kern w:val="0"/>
        </w:rPr>
      </w:pPr>
      <w:r w:rsidRPr="004F6C1B">
        <w:rPr>
          <w:rFonts w:ascii="宋体" w:hAnsi="宋体" w:hint="eastAsia"/>
          <w:color w:val="000000"/>
          <w:kern w:val="0"/>
        </w:rPr>
        <w:t>应急指挥</w:t>
      </w:r>
      <w:r>
        <w:rPr>
          <w:rFonts w:ascii="宋体" w:hAnsi="宋体" w:hint="eastAsia"/>
          <w:color w:val="000000"/>
          <w:kern w:val="0"/>
        </w:rPr>
        <w:t>系统</w:t>
      </w:r>
      <w:r w:rsidRPr="004F6C1B">
        <w:rPr>
          <w:rFonts w:ascii="宋体" w:hAnsi="宋体" w:hint="eastAsia"/>
          <w:color w:val="000000"/>
          <w:kern w:val="0"/>
        </w:rPr>
        <w:t>是基于先进信息技术、网络技术、GIS技术、通信技术和应急信息资源基础上的，充分利用现有资源，依托</w:t>
      </w:r>
      <w:r>
        <w:rPr>
          <w:rFonts w:ascii="宋体" w:hAnsi="宋体" w:hint="eastAsia"/>
          <w:color w:val="000000"/>
          <w:kern w:val="0"/>
        </w:rPr>
        <w:t>无线电一体化</w:t>
      </w:r>
      <w:r w:rsidR="001D1F3D">
        <w:rPr>
          <w:rFonts w:ascii="宋体" w:hAnsi="宋体" w:hint="eastAsia"/>
          <w:color w:val="000000"/>
          <w:kern w:val="0"/>
        </w:rPr>
        <w:t>系统</w:t>
      </w:r>
      <w:r>
        <w:rPr>
          <w:rFonts w:ascii="宋体" w:hAnsi="宋体" w:hint="eastAsia"/>
          <w:color w:val="000000"/>
          <w:kern w:val="0"/>
        </w:rPr>
        <w:t>建设，建立统一应急指挥中心</w:t>
      </w:r>
      <w:r w:rsidRPr="004F6C1B">
        <w:rPr>
          <w:rFonts w:ascii="宋体" w:hAnsi="宋体" w:hint="eastAsia"/>
          <w:color w:val="000000"/>
          <w:kern w:val="0"/>
        </w:rPr>
        <w:t>，实现紧急事件报警的统一接入与交换。</w:t>
      </w:r>
      <w:r w:rsidR="00B75739" w:rsidRPr="00B75739">
        <w:rPr>
          <w:rFonts w:ascii="宋体" w:hAnsi="宋体" w:hint="eastAsia"/>
          <w:color w:val="000000"/>
          <w:kern w:val="0"/>
        </w:rPr>
        <w:t>实现紧急突发事件处理的全过程跟踪和支持</w:t>
      </w:r>
      <w:r>
        <w:rPr>
          <w:rFonts w:ascii="宋体" w:hAnsi="宋体" w:hint="eastAsia"/>
          <w:color w:val="000000"/>
          <w:kern w:val="0"/>
        </w:rPr>
        <w:t>，</w:t>
      </w:r>
      <w:r w:rsidR="00B75739" w:rsidRPr="00B75739">
        <w:rPr>
          <w:rFonts w:ascii="宋体" w:hAnsi="宋体" w:hint="eastAsia"/>
          <w:color w:val="000000"/>
          <w:kern w:val="0"/>
        </w:rPr>
        <w:t>突发事件上报、相关数据采集、紧急程度判断、实时沟通、联动指挥、应急现场支持、辅助决策等。</w:t>
      </w:r>
    </w:p>
    <w:p w:rsidR="001C7D17" w:rsidRPr="00B75739" w:rsidRDefault="001C7D17" w:rsidP="00B75739">
      <w:pPr>
        <w:pStyle w:val="afc"/>
        <w:ind w:firstLineChars="200" w:firstLine="480"/>
        <w:rPr>
          <w:rFonts w:ascii="宋体" w:hAnsi="宋体"/>
          <w:color w:val="000000"/>
          <w:kern w:val="0"/>
        </w:rPr>
      </w:pPr>
      <w:r w:rsidRPr="00B75739">
        <w:rPr>
          <w:rFonts w:ascii="宋体" w:hAnsi="宋体" w:hint="eastAsia"/>
          <w:color w:val="000000"/>
          <w:kern w:val="0"/>
        </w:rPr>
        <w:t>应急指挥系统使无线电管理局各部门对应急突发事件的事态了解更加全面、突发事件的反应更加迅速、相关人员之间的协调更加充分、决策更加科学，同时还大大降低了工作的难度和强度。</w:t>
      </w:r>
    </w:p>
    <w:p w:rsidR="00B75739" w:rsidRDefault="006165FF" w:rsidP="006165FF">
      <w:pPr>
        <w:pStyle w:val="32"/>
        <w:numPr>
          <w:ilvl w:val="2"/>
          <w:numId w:val="93"/>
        </w:numPr>
        <w:ind w:firstLineChars="0"/>
        <w:rPr>
          <w:rFonts w:ascii="宋体" w:hAnsi="宋体"/>
          <w:color w:val="000000"/>
          <w:kern w:val="0"/>
        </w:rPr>
      </w:pPr>
      <w:bookmarkStart w:id="778" w:name="_Toc436323921"/>
      <w:r>
        <w:rPr>
          <w:rFonts w:ascii="宋体" w:hAnsi="宋体" w:hint="eastAsia"/>
          <w:color w:val="000000"/>
          <w:kern w:val="0"/>
        </w:rPr>
        <w:t>建设内容</w:t>
      </w:r>
      <w:bookmarkEnd w:id="778"/>
    </w:p>
    <w:p w:rsidR="00AB5428" w:rsidRDefault="00800FBD" w:rsidP="006165FF">
      <w:pPr>
        <w:pStyle w:val="42"/>
        <w:numPr>
          <w:ilvl w:val="3"/>
          <w:numId w:val="93"/>
        </w:numPr>
        <w:ind w:firstLineChars="0"/>
      </w:pPr>
      <w:r>
        <w:rPr>
          <w:rFonts w:hint="eastAsia"/>
        </w:rPr>
        <w:t>显示系统功能</w:t>
      </w:r>
    </w:p>
    <w:p w:rsidR="00800FBD" w:rsidRPr="00800FBD" w:rsidRDefault="00800FBD" w:rsidP="00800FBD">
      <w:pPr>
        <w:ind w:firstLine="480"/>
      </w:pPr>
      <w:r w:rsidRPr="00800FBD">
        <w:rPr>
          <w:rFonts w:hint="eastAsia"/>
        </w:rPr>
        <w:t>显示系统可充分利用计算机技术、通信技术、视频技术，完成综合、高速的信息处理，可实现高清晰度、高亮度、多画面、多功能的显示能力，可用于远程图像及信息传输、显示、处理的需求，为领导指挥决策提供直观、形象的交互工具，是监控指挥必不可少的技术手段。在显示系统的设计上，充分考虑指挥中心的要求，运用高性价比的设备组成整个系统，可实现对视频信号、计算机网络、</w:t>
      </w:r>
      <w:r w:rsidRPr="00800FBD">
        <w:rPr>
          <w:rFonts w:hint="eastAsia"/>
        </w:rPr>
        <w:lastRenderedPageBreak/>
        <w:t>GIS</w:t>
      </w:r>
      <w:r w:rsidRPr="00800FBD">
        <w:rPr>
          <w:rFonts w:hint="eastAsia"/>
        </w:rPr>
        <w:t>电子地图、</w:t>
      </w:r>
      <w:r w:rsidRPr="00800FBD">
        <w:rPr>
          <w:rFonts w:hint="eastAsia"/>
        </w:rPr>
        <w:t>GPS</w:t>
      </w:r>
      <w:r w:rsidRPr="00800FBD">
        <w:rPr>
          <w:rFonts w:hint="eastAsia"/>
        </w:rPr>
        <w:t>卫星定位信号及各种计算机图像信息的综合显示，形成一个查询准确、显示全面、操作便捷、实用可靠的信息监控管理系统。</w:t>
      </w:r>
    </w:p>
    <w:p w:rsidR="001C7D17" w:rsidRPr="006165FF" w:rsidRDefault="001C7D17" w:rsidP="006165FF">
      <w:pPr>
        <w:pStyle w:val="42"/>
        <w:numPr>
          <w:ilvl w:val="3"/>
          <w:numId w:val="93"/>
        </w:numPr>
        <w:ind w:firstLineChars="0"/>
      </w:pPr>
      <w:r w:rsidRPr="006165FF">
        <w:rPr>
          <w:rFonts w:hint="eastAsia"/>
        </w:rPr>
        <w:t>应急指挥功能</w:t>
      </w:r>
    </w:p>
    <w:p w:rsidR="001C7D17" w:rsidRPr="00B75739" w:rsidRDefault="001C7D17" w:rsidP="00B75739">
      <w:pPr>
        <w:pStyle w:val="afc"/>
        <w:ind w:firstLineChars="200" w:firstLine="480"/>
        <w:rPr>
          <w:rFonts w:ascii="宋体" w:hAnsi="宋体"/>
          <w:color w:val="000000"/>
          <w:kern w:val="0"/>
        </w:rPr>
      </w:pPr>
      <w:r w:rsidRPr="00B75739">
        <w:rPr>
          <w:rFonts w:ascii="宋体" w:hAnsi="宋体" w:hint="eastAsia"/>
          <w:color w:val="000000"/>
          <w:kern w:val="0"/>
        </w:rPr>
        <w:t>(1)实现紧急情况的收集、显示、上报功能。即在指挥中心内能通过网络传输和其他通信方式实时接收、显示、上报紧急情况的现场文字、图片、语言信息，并能通过终端服务器和显示屏随时调阅紧急情况子系统的文字、图片信息;</w:t>
      </w:r>
    </w:p>
    <w:p w:rsidR="001C7D17" w:rsidRPr="00B75739" w:rsidRDefault="001C7D17" w:rsidP="00B75739">
      <w:pPr>
        <w:pStyle w:val="afc"/>
        <w:ind w:firstLineChars="200" w:firstLine="480"/>
        <w:rPr>
          <w:rFonts w:ascii="宋体" w:hAnsi="宋体"/>
          <w:color w:val="000000"/>
          <w:kern w:val="0"/>
        </w:rPr>
      </w:pPr>
      <w:r w:rsidRPr="00B75739">
        <w:rPr>
          <w:rFonts w:ascii="宋体" w:hAnsi="宋体" w:hint="eastAsia"/>
          <w:color w:val="000000"/>
          <w:kern w:val="0"/>
        </w:rPr>
        <w:t>(2)实现远程指挥功能。在执行突发任务时，可依托网络，运用语言、文字、图片信息迅速实现对各个子系统和现场实时远程指挥;</w:t>
      </w:r>
    </w:p>
    <w:p w:rsidR="001C7D17" w:rsidRPr="00B75739" w:rsidRDefault="001C7D17" w:rsidP="00B75739">
      <w:pPr>
        <w:pStyle w:val="afc"/>
        <w:ind w:firstLineChars="200" w:firstLine="480"/>
        <w:rPr>
          <w:rFonts w:ascii="宋体" w:hAnsi="宋体"/>
          <w:color w:val="000000"/>
          <w:kern w:val="0"/>
        </w:rPr>
      </w:pPr>
      <w:r w:rsidRPr="00B75739">
        <w:rPr>
          <w:rFonts w:ascii="宋体" w:hAnsi="宋体" w:hint="eastAsia"/>
          <w:color w:val="000000"/>
          <w:kern w:val="0"/>
        </w:rPr>
        <w:t>(3)实现应急指挥辅助决策功能。即通过地理信息系统，电子地图以及其它相关软件，迅速查询，显示警力部署状况，进行战术计算，为拟制处置预案提供可靠的参考数据。</w:t>
      </w:r>
    </w:p>
    <w:p w:rsidR="001C7D17" w:rsidRPr="006165FF" w:rsidRDefault="001C7D17" w:rsidP="006165FF">
      <w:pPr>
        <w:pStyle w:val="42"/>
        <w:numPr>
          <w:ilvl w:val="3"/>
          <w:numId w:val="93"/>
        </w:numPr>
        <w:ind w:firstLineChars="0"/>
      </w:pPr>
      <w:r w:rsidRPr="006165FF">
        <w:rPr>
          <w:rFonts w:hint="eastAsia"/>
        </w:rPr>
        <w:t>远程监控功能</w:t>
      </w:r>
    </w:p>
    <w:p w:rsidR="001C7D17" w:rsidRPr="00B75739" w:rsidRDefault="001C7D17" w:rsidP="00B75739">
      <w:pPr>
        <w:pStyle w:val="afc"/>
        <w:ind w:firstLineChars="200" w:firstLine="480"/>
        <w:rPr>
          <w:rFonts w:ascii="宋体" w:hAnsi="宋体"/>
          <w:color w:val="000000"/>
          <w:kern w:val="0"/>
        </w:rPr>
      </w:pPr>
      <w:r w:rsidRPr="00B75739">
        <w:rPr>
          <w:rFonts w:ascii="宋体" w:hAnsi="宋体" w:hint="eastAsia"/>
          <w:color w:val="000000"/>
          <w:kern w:val="0"/>
        </w:rPr>
        <w:t>(1)通过卫星信道输送视频信号，实现对处突现场进行实时监控。(可预留端口);</w:t>
      </w:r>
    </w:p>
    <w:p w:rsidR="001C7D17" w:rsidRPr="00B75739" w:rsidRDefault="001C7D17" w:rsidP="00B75739">
      <w:pPr>
        <w:pStyle w:val="afc"/>
        <w:ind w:firstLineChars="200" w:firstLine="480"/>
        <w:rPr>
          <w:rFonts w:ascii="宋体" w:hAnsi="宋体"/>
          <w:color w:val="000000"/>
          <w:kern w:val="0"/>
        </w:rPr>
      </w:pPr>
      <w:r w:rsidRPr="00B75739">
        <w:rPr>
          <w:rFonts w:ascii="宋体" w:hAnsi="宋体" w:hint="eastAsia"/>
          <w:color w:val="000000"/>
          <w:kern w:val="0"/>
        </w:rPr>
        <w:t>(2)通过装备GPS终端，实现在地理信息系统和数字化地图上实时显示</w:t>
      </w:r>
      <w:r w:rsidR="00800FBD">
        <w:rPr>
          <w:rFonts w:ascii="宋体" w:hAnsi="宋体" w:hint="eastAsia"/>
          <w:color w:val="000000"/>
          <w:kern w:val="0"/>
        </w:rPr>
        <w:t>监测人员</w:t>
      </w:r>
      <w:r w:rsidRPr="00B75739">
        <w:rPr>
          <w:rFonts w:ascii="宋体" w:hAnsi="宋体" w:hint="eastAsia"/>
          <w:color w:val="000000"/>
          <w:kern w:val="0"/>
        </w:rPr>
        <w:t>的位置，为局</w:t>
      </w:r>
      <w:r w:rsidR="00800FBD">
        <w:rPr>
          <w:rFonts w:ascii="宋体" w:hAnsi="宋体" w:hint="eastAsia"/>
          <w:color w:val="000000"/>
          <w:kern w:val="0"/>
        </w:rPr>
        <w:t>、站</w:t>
      </w:r>
      <w:r w:rsidRPr="00B75739">
        <w:rPr>
          <w:rFonts w:ascii="宋体" w:hAnsi="宋体" w:hint="eastAsia"/>
          <w:color w:val="000000"/>
          <w:kern w:val="0"/>
        </w:rPr>
        <w:t>领导正确实施指挥提供依据</w:t>
      </w:r>
    </w:p>
    <w:p w:rsidR="001C7D17" w:rsidRPr="00AB5428" w:rsidRDefault="001C7D17" w:rsidP="00AB5428">
      <w:pPr>
        <w:pStyle w:val="afc"/>
        <w:ind w:firstLineChars="175"/>
        <w:rPr>
          <w:rFonts w:ascii="宋体" w:hAnsi="宋体"/>
          <w:color w:val="000000"/>
          <w:kern w:val="0"/>
        </w:rPr>
      </w:pPr>
      <w:r w:rsidRPr="00B75739">
        <w:rPr>
          <w:rFonts w:ascii="宋体" w:hAnsi="宋体" w:hint="eastAsia"/>
          <w:color w:val="000000"/>
          <w:kern w:val="0"/>
        </w:rPr>
        <w:t>(3)利用地、市的三级网，实现对各子系统所有监控目标实时监控或调阅。</w:t>
      </w:r>
      <w:r w:rsidRPr="00C40991">
        <w:rPr>
          <w:rFonts w:asciiTheme="majorHAnsi" w:hAnsiTheme="majorHAnsi" w:hint="eastAsia"/>
          <w:sz w:val="28"/>
          <w:szCs w:val="28"/>
        </w:rPr>
        <w:t xml:space="preserve">　　</w:t>
      </w:r>
    </w:p>
    <w:p w:rsidR="00726E11" w:rsidRDefault="00726E11" w:rsidP="00C15B22">
      <w:pPr>
        <w:pStyle w:val="22"/>
        <w:numPr>
          <w:ilvl w:val="1"/>
          <w:numId w:val="93"/>
        </w:numPr>
      </w:pPr>
      <w:bookmarkStart w:id="779" w:name="_Toc436323922"/>
      <w:r>
        <w:rPr>
          <w:rFonts w:hint="eastAsia"/>
        </w:rPr>
        <w:t>GIS</w:t>
      </w:r>
      <w:r>
        <w:rPr>
          <w:rFonts w:hint="eastAsia"/>
        </w:rPr>
        <w:t>应用系统</w:t>
      </w:r>
      <w:bookmarkEnd w:id="779"/>
    </w:p>
    <w:p w:rsidR="00732C00" w:rsidRDefault="00732C00" w:rsidP="00C15B22">
      <w:pPr>
        <w:pStyle w:val="32"/>
        <w:numPr>
          <w:ilvl w:val="2"/>
          <w:numId w:val="93"/>
        </w:numPr>
        <w:ind w:firstLineChars="0"/>
      </w:pPr>
      <w:bookmarkStart w:id="780" w:name="_Toc421087162"/>
      <w:bookmarkStart w:id="781" w:name="_Toc421722633"/>
      <w:bookmarkStart w:id="782" w:name="_Toc436323923"/>
      <w:r>
        <w:t>总体</w:t>
      </w:r>
      <w:r w:rsidRPr="006D1FED">
        <w:t>设计</w:t>
      </w:r>
      <w:bookmarkEnd w:id="780"/>
      <w:bookmarkEnd w:id="781"/>
      <w:bookmarkEnd w:id="782"/>
    </w:p>
    <w:p w:rsidR="00732C00" w:rsidRDefault="00732C00" w:rsidP="00C15B22">
      <w:pPr>
        <w:pStyle w:val="42"/>
        <w:numPr>
          <w:ilvl w:val="3"/>
          <w:numId w:val="93"/>
        </w:numPr>
        <w:ind w:firstLineChars="0"/>
      </w:pPr>
      <w:r>
        <w:rPr>
          <w:rFonts w:hint="eastAsia"/>
        </w:rPr>
        <w:t>总</w:t>
      </w:r>
      <w:r>
        <w:t>体架构设计</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上海市无线电管理</w:t>
      </w:r>
      <w:r w:rsidRPr="006D1FED">
        <w:rPr>
          <w:rFonts w:ascii="Times New Roman" w:hAnsi="Times New Roman" w:cs="Times New Roman"/>
        </w:rPr>
        <w:t>GIS</w:t>
      </w:r>
      <w:r w:rsidRPr="006D1FED">
        <w:rPr>
          <w:rFonts w:ascii="Times New Roman" w:hAnsi="Times New Roman" w:cs="Times New Roman"/>
        </w:rPr>
        <w:t>共享</w:t>
      </w:r>
      <w:r w:rsidR="001D1F3D">
        <w:rPr>
          <w:rFonts w:ascii="Times New Roman" w:hAnsi="Times New Roman" w:cs="Times New Roman"/>
        </w:rPr>
        <w:t>系统</w:t>
      </w:r>
      <w:r w:rsidRPr="006D1FED">
        <w:rPr>
          <w:rFonts w:ascii="Times New Roman" w:hAnsi="Times New Roman" w:cs="Times New Roman"/>
        </w:rPr>
        <w:t>运行在上海市无线电管理局局域网（移动执法终端借助</w:t>
      </w:r>
      <w:r w:rsidRPr="006D1FED">
        <w:rPr>
          <w:rFonts w:ascii="Times New Roman" w:hAnsi="Times New Roman" w:cs="Times New Roman"/>
        </w:rPr>
        <w:t>4G</w:t>
      </w:r>
      <w:r w:rsidRPr="006D1FED">
        <w:rPr>
          <w:rFonts w:ascii="Times New Roman" w:hAnsi="Times New Roman" w:cs="Times New Roman"/>
        </w:rPr>
        <w:t>无线网与内网进行数据交互），总体框架设计可分为数据资源</w:t>
      </w:r>
      <w:r w:rsidRPr="006D1FED">
        <w:rPr>
          <w:rFonts w:ascii="Times New Roman" w:hAnsi="Times New Roman" w:cs="Times New Roman"/>
        </w:rPr>
        <w:lastRenderedPageBreak/>
        <w:t>层、核心支撑层、</w:t>
      </w:r>
      <w:r w:rsidR="001D1F3D">
        <w:rPr>
          <w:rFonts w:ascii="Times New Roman" w:hAnsi="Times New Roman" w:cs="Times New Roman"/>
        </w:rPr>
        <w:t>系统</w:t>
      </w:r>
      <w:r w:rsidRPr="006D1FED">
        <w:rPr>
          <w:rFonts w:ascii="Times New Roman" w:hAnsi="Times New Roman" w:cs="Times New Roman"/>
        </w:rPr>
        <w:t>应用层和</w:t>
      </w:r>
      <w:r w:rsidR="001D1F3D">
        <w:rPr>
          <w:rFonts w:ascii="Times New Roman" w:hAnsi="Times New Roman" w:cs="Times New Roman"/>
        </w:rPr>
        <w:t>系统</w:t>
      </w:r>
      <w:r w:rsidRPr="006D1FED">
        <w:rPr>
          <w:rFonts w:ascii="Times New Roman" w:hAnsi="Times New Roman" w:cs="Times New Roman"/>
        </w:rPr>
        <w:t>用户层四大层次，各个层次之间通过相应的接口和函数有机的连接起来，结合项目实施的标准规范建设和安全服务体系，从总体上保证了系统工程的模块化结构和功能构件划分。</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具体的总体架构设计如下图所示：</w:t>
      </w:r>
    </w:p>
    <w:p w:rsidR="00732C00" w:rsidRPr="006D1FED" w:rsidRDefault="00732C00" w:rsidP="00732C00">
      <w:pPr>
        <w:ind w:firstLineChars="0" w:firstLine="0"/>
        <w:rPr>
          <w:rFonts w:ascii="Times New Roman" w:hAnsi="Times New Roman" w:cs="Times New Roman"/>
        </w:rPr>
      </w:pPr>
      <w:r w:rsidRPr="006D1FED">
        <w:rPr>
          <w:rFonts w:ascii="Times New Roman" w:hAnsi="Times New Roman" w:cs="Times New Roman"/>
          <w:noProof/>
        </w:rPr>
        <w:drawing>
          <wp:inline distT="0" distB="0" distL="0" distR="0" wp14:anchorId="1A12FF2D" wp14:editId="65D41B57">
            <wp:extent cx="5257800" cy="4846320"/>
            <wp:effectExtent l="0" t="0" r="0" b="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rotWithShape="1">
                    <a:blip r:embed="rId287">
                      <a:extLst>
                        <a:ext uri="{28A0092B-C50C-407E-A947-70E740481C1C}">
                          <a14:useLocalDpi xmlns:a14="http://schemas.microsoft.com/office/drawing/2010/main" val="0"/>
                        </a:ext>
                      </a:extLst>
                    </a:blip>
                    <a:srcRect t="6685"/>
                    <a:stretch/>
                  </pic:blipFill>
                  <pic:spPr bwMode="auto">
                    <a:xfrm>
                      <a:off x="0" y="0"/>
                      <a:ext cx="5267325" cy="4855100"/>
                    </a:xfrm>
                    <a:prstGeom prst="rect">
                      <a:avLst/>
                    </a:prstGeom>
                    <a:noFill/>
                    <a:ln>
                      <a:noFill/>
                    </a:ln>
                    <a:extLst>
                      <a:ext uri="{53640926-AAD7-44D8-BBD7-CCE9431645EC}">
                        <a14:shadowObscured xmlns:a14="http://schemas.microsoft.com/office/drawing/2010/main"/>
                      </a:ext>
                    </a:extLst>
                  </pic:spPr>
                </pic:pic>
              </a:graphicData>
            </a:graphic>
          </wp:inline>
        </w:drawing>
      </w:r>
    </w:p>
    <w:p w:rsidR="00732C00" w:rsidRDefault="00732C00" w:rsidP="00732C00">
      <w:pPr>
        <w:ind w:firstLine="480"/>
        <w:jc w:val="center"/>
        <w:rPr>
          <w:rFonts w:ascii="Times New Roman" w:hAnsi="Times New Roman" w:cs="Times New Roman"/>
        </w:rPr>
      </w:pPr>
      <w:r w:rsidRPr="006D1FED">
        <w:rPr>
          <w:rFonts w:ascii="Times New Roman" w:hAnsi="Times New Roman" w:cs="Times New Roman"/>
        </w:rPr>
        <w:t>图：</w:t>
      </w:r>
      <w:r w:rsidRPr="006D1FED">
        <w:rPr>
          <w:rFonts w:ascii="Times New Roman" w:hAnsi="Times New Roman" w:cs="Times New Roman"/>
        </w:rPr>
        <w:t>GIS</w:t>
      </w:r>
      <w:r w:rsidRPr="006D1FED">
        <w:rPr>
          <w:rFonts w:ascii="Times New Roman" w:hAnsi="Times New Roman" w:cs="Times New Roman"/>
        </w:rPr>
        <w:t>共享</w:t>
      </w:r>
      <w:r w:rsidR="001D1F3D">
        <w:rPr>
          <w:rFonts w:ascii="Times New Roman" w:hAnsi="Times New Roman" w:cs="Times New Roman"/>
        </w:rPr>
        <w:t>系统</w:t>
      </w:r>
      <w:r w:rsidRPr="006D1FED">
        <w:rPr>
          <w:rFonts w:ascii="Times New Roman" w:hAnsi="Times New Roman" w:cs="Times New Roman"/>
        </w:rPr>
        <w:t>总体框架图</w:t>
      </w:r>
    </w:p>
    <w:p w:rsidR="00B869D6" w:rsidRDefault="00B869D6" w:rsidP="00B869D6">
      <w:pPr>
        <w:ind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14:anchorId="1529C913" wp14:editId="7F13AA07">
            <wp:extent cx="5274310" cy="2815609"/>
            <wp:effectExtent l="0" t="0" r="2540" b="3810"/>
            <wp:docPr id="649" name="图片 649" descr="D:\Users\zhangying\Desktop\无线电方案\城市地理\默认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zhangying\Desktop\无线电方案\城市地理\默认首页.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2815609"/>
                    </a:xfrm>
                    <a:prstGeom prst="rect">
                      <a:avLst/>
                    </a:prstGeom>
                    <a:noFill/>
                    <a:ln>
                      <a:noFill/>
                    </a:ln>
                  </pic:spPr>
                </pic:pic>
              </a:graphicData>
            </a:graphic>
          </wp:inline>
        </w:drawing>
      </w:r>
    </w:p>
    <w:p w:rsidR="00B869D6" w:rsidRDefault="00B869D6" w:rsidP="00B869D6">
      <w:pPr>
        <w:ind w:firstLineChars="0" w:firstLine="0"/>
        <w:jc w:val="center"/>
        <w:rPr>
          <w:rFonts w:ascii="Times New Roman" w:hAnsi="Times New Roman" w:cs="Times New Roman"/>
        </w:rPr>
      </w:pPr>
      <w:r>
        <w:rPr>
          <w:rFonts w:ascii="Times New Roman" w:hAnsi="Times New Roman" w:cs="Times New Roman" w:hint="eastAsia"/>
        </w:rPr>
        <w:t>默认首页图</w:t>
      </w:r>
    </w:p>
    <w:p w:rsidR="009460F4" w:rsidRDefault="009460F4" w:rsidP="009460F4">
      <w:pPr>
        <w:ind w:firstLineChars="0" w:firstLine="0"/>
        <w:rPr>
          <w:rFonts w:ascii="Times New Roman" w:hAnsi="Times New Roman" w:cs="Times New Roman"/>
        </w:rPr>
      </w:pPr>
      <w:r>
        <w:rPr>
          <w:rFonts w:ascii="Times New Roman" w:hAnsi="Times New Roman" w:cs="Times New Roman"/>
          <w:noProof/>
        </w:rPr>
        <w:drawing>
          <wp:inline distT="0" distB="0" distL="0" distR="0" wp14:anchorId="306EBD5D" wp14:editId="23636524">
            <wp:extent cx="5274310" cy="2851622"/>
            <wp:effectExtent l="0" t="0" r="2540" b="6350"/>
            <wp:docPr id="25" name="图片 25" descr="D:\Users\zhangying\Desktop\无线电方案\城市地理\数据管理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zhangying\Desktop\无线电方案\城市地理\数据管理页面.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4310" cy="2851622"/>
                    </a:xfrm>
                    <a:prstGeom prst="rect">
                      <a:avLst/>
                    </a:prstGeom>
                    <a:noFill/>
                    <a:ln>
                      <a:noFill/>
                    </a:ln>
                  </pic:spPr>
                </pic:pic>
              </a:graphicData>
            </a:graphic>
          </wp:inline>
        </w:drawing>
      </w:r>
    </w:p>
    <w:p w:rsidR="009460F4" w:rsidRDefault="009460F4" w:rsidP="009460F4">
      <w:pPr>
        <w:ind w:firstLineChars="0" w:firstLine="0"/>
        <w:jc w:val="center"/>
        <w:rPr>
          <w:rFonts w:ascii="Times New Roman" w:hAnsi="Times New Roman" w:cs="Times New Roman"/>
        </w:rPr>
      </w:pPr>
      <w:r>
        <w:rPr>
          <w:rFonts w:ascii="Times New Roman" w:hAnsi="Times New Roman" w:cs="Times New Roman" w:hint="eastAsia"/>
        </w:rPr>
        <w:t>GIS</w:t>
      </w:r>
      <w:r>
        <w:rPr>
          <w:rFonts w:ascii="Times New Roman" w:hAnsi="Times New Roman" w:cs="Times New Roman" w:hint="eastAsia"/>
        </w:rPr>
        <w:t>管理界面</w:t>
      </w:r>
    </w:p>
    <w:p w:rsidR="009460F4" w:rsidRPr="006D1FED" w:rsidRDefault="009460F4" w:rsidP="00732C00">
      <w:pPr>
        <w:ind w:firstLine="480"/>
        <w:jc w:val="center"/>
        <w:rPr>
          <w:rFonts w:ascii="Times New Roman" w:hAnsi="Times New Roman" w:cs="Times New Roman"/>
        </w:rPr>
      </w:pPr>
    </w:p>
    <w:p w:rsidR="00732C00" w:rsidRPr="006D1FED" w:rsidRDefault="001D1F3D" w:rsidP="00C15B22">
      <w:pPr>
        <w:pStyle w:val="42"/>
        <w:numPr>
          <w:ilvl w:val="3"/>
          <w:numId w:val="93"/>
        </w:numPr>
        <w:ind w:firstLineChars="0"/>
      </w:pPr>
      <w:bookmarkStart w:id="783" w:name="_Toc421087163"/>
      <w:bookmarkStart w:id="784" w:name="_Toc421722634"/>
      <w:r>
        <w:t>系统</w:t>
      </w:r>
      <w:r w:rsidR="00732C00" w:rsidRPr="006D1FED">
        <w:t>体系结构</w:t>
      </w:r>
      <w:bookmarkEnd w:id="783"/>
      <w:bookmarkEnd w:id="784"/>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根据</w:t>
      </w:r>
      <w:r w:rsidR="001D1F3D">
        <w:rPr>
          <w:rFonts w:ascii="Times New Roman" w:hAnsi="Times New Roman" w:cs="Times New Roman"/>
        </w:rPr>
        <w:t>系统</w:t>
      </w:r>
      <w:r w:rsidRPr="006D1FED">
        <w:rPr>
          <w:rFonts w:ascii="Times New Roman" w:hAnsi="Times New Roman" w:cs="Times New Roman"/>
        </w:rPr>
        <w:t>实际运行目的和效果考虑，建议系统采用</w:t>
      </w:r>
      <w:r w:rsidRPr="006D1FED">
        <w:rPr>
          <w:rFonts w:ascii="Times New Roman" w:hAnsi="Times New Roman" w:cs="Times New Roman"/>
        </w:rPr>
        <w:t>B/S</w:t>
      </w:r>
      <w:r w:rsidRPr="006D1FED">
        <w:rPr>
          <w:rFonts w:ascii="Times New Roman" w:hAnsi="Times New Roman" w:cs="Times New Roman"/>
        </w:rPr>
        <w:t>体系结构。</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B/S</w:t>
      </w:r>
      <w:r w:rsidRPr="006D1FED">
        <w:rPr>
          <w:rFonts w:ascii="Times New Roman" w:hAnsi="Times New Roman" w:cs="Times New Roman"/>
        </w:rPr>
        <w:t>（</w:t>
      </w:r>
      <w:r w:rsidRPr="006D1FED">
        <w:rPr>
          <w:rFonts w:ascii="Times New Roman" w:hAnsi="Times New Roman" w:cs="Times New Roman"/>
        </w:rPr>
        <w:t>Browser/Server</w:t>
      </w:r>
      <w:r w:rsidRPr="006D1FED">
        <w:rPr>
          <w:rFonts w:ascii="Times New Roman" w:hAnsi="Times New Roman" w:cs="Times New Roman"/>
        </w:rPr>
        <w:t>）结构即浏览器和服务器结构。它是随着</w:t>
      </w:r>
      <w:r w:rsidRPr="006D1FED">
        <w:rPr>
          <w:rFonts w:ascii="Times New Roman" w:hAnsi="Times New Roman" w:cs="Times New Roman"/>
        </w:rPr>
        <w:t>Internet</w:t>
      </w:r>
      <w:r w:rsidRPr="006D1FED">
        <w:rPr>
          <w:rFonts w:ascii="Times New Roman" w:hAnsi="Times New Roman" w:cs="Times New Roman"/>
        </w:rPr>
        <w:t>技术的兴起，对</w:t>
      </w:r>
      <w:r w:rsidRPr="006D1FED">
        <w:rPr>
          <w:rFonts w:ascii="Times New Roman" w:hAnsi="Times New Roman" w:cs="Times New Roman"/>
        </w:rPr>
        <w:t>C/S</w:t>
      </w:r>
      <w:r w:rsidRPr="006D1FED">
        <w:rPr>
          <w:rFonts w:ascii="Times New Roman" w:hAnsi="Times New Roman" w:cs="Times New Roman"/>
        </w:rPr>
        <w:t>结构的一种变化或者改进的结构。在</w:t>
      </w:r>
      <w:r w:rsidRPr="006D1FED">
        <w:rPr>
          <w:rFonts w:ascii="Times New Roman" w:hAnsi="Times New Roman" w:cs="Times New Roman"/>
        </w:rPr>
        <w:t>B/S</w:t>
      </w:r>
      <w:r w:rsidRPr="006D1FED">
        <w:rPr>
          <w:rFonts w:ascii="Times New Roman" w:hAnsi="Times New Roman" w:cs="Times New Roman"/>
        </w:rPr>
        <w:t>结构下，用户工作界面</w:t>
      </w:r>
      <w:r w:rsidRPr="006D1FED">
        <w:rPr>
          <w:rFonts w:ascii="Times New Roman" w:hAnsi="Times New Roman" w:cs="Times New Roman"/>
        </w:rPr>
        <w:lastRenderedPageBreak/>
        <w:t>是通过</w:t>
      </w:r>
      <w:r w:rsidRPr="006D1FED">
        <w:rPr>
          <w:rFonts w:ascii="Times New Roman" w:hAnsi="Times New Roman" w:cs="Times New Roman"/>
        </w:rPr>
        <w:t>WWW</w:t>
      </w:r>
      <w:r w:rsidRPr="006D1FED">
        <w:rPr>
          <w:rFonts w:ascii="Times New Roman" w:hAnsi="Times New Roman" w:cs="Times New Roman"/>
        </w:rPr>
        <w:t>浏览器来实现，极少部分事务逻辑在前端</w:t>
      </w:r>
      <w:r w:rsidRPr="006D1FED">
        <w:rPr>
          <w:rFonts w:ascii="Times New Roman" w:hAnsi="Times New Roman" w:cs="Times New Roman"/>
        </w:rPr>
        <w:t>(Browser)</w:t>
      </w:r>
      <w:r w:rsidRPr="006D1FED">
        <w:rPr>
          <w:rFonts w:ascii="Times New Roman" w:hAnsi="Times New Roman" w:cs="Times New Roman"/>
        </w:rPr>
        <w:t>实现，而主要事务逻辑在服务器端</w:t>
      </w:r>
      <w:r w:rsidRPr="006D1FED">
        <w:rPr>
          <w:rFonts w:ascii="Times New Roman" w:hAnsi="Times New Roman" w:cs="Times New Roman"/>
        </w:rPr>
        <w:t>(Server)</w:t>
      </w:r>
      <w:r w:rsidRPr="006D1FED">
        <w:rPr>
          <w:rFonts w:ascii="Times New Roman" w:hAnsi="Times New Roman" w:cs="Times New Roman"/>
        </w:rPr>
        <w:t>实现，形成所谓三层</w:t>
      </w:r>
      <w:r w:rsidRPr="006D1FED">
        <w:rPr>
          <w:rFonts w:ascii="Times New Roman" w:hAnsi="Times New Roman" w:cs="Times New Roman"/>
        </w:rPr>
        <w:t>3-tier</w:t>
      </w:r>
      <w:r w:rsidRPr="006D1FED">
        <w:rPr>
          <w:rFonts w:ascii="Times New Roman" w:hAnsi="Times New Roman" w:cs="Times New Roman"/>
        </w:rPr>
        <w:t>结构。这样就大大简化了客户端电脑载荷，减轻了系统维护与升级的成本和工作量，降低了用户的总体成本</w:t>
      </w:r>
      <w:r w:rsidRPr="006D1FED">
        <w:rPr>
          <w:rFonts w:ascii="Times New Roman" w:hAnsi="Times New Roman" w:cs="Times New Roman"/>
        </w:rPr>
        <w:t>(TCO)</w:t>
      </w:r>
      <w:r w:rsidRPr="006D1FED">
        <w:rPr>
          <w:rFonts w:ascii="Times New Roman" w:hAnsi="Times New Roman" w:cs="Times New Roman"/>
        </w:rPr>
        <w:t>。以目前的技术看，局域网建立</w:t>
      </w:r>
      <w:r w:rsidRPr="006D1FED">
        <w:rPr>
          <w:rFonts w:ascii="Times New Roman" w:hAnsi="Times New Roman" w:cs="Times New Roman"/>
        </w:rPr>
        <w:t>B/S</w:t>
      </w:r>
      <w:r w:rsidRPr="006D1FED">
        <w:rPr>
          <w:rFonts w:ascii="Times New Roman" w:hAnsi="Times New Roman" w:cs="Times New Roman"/>
        </w:rPr>
        <w:t>结构的网络应用，并通过</w:t>
      </w:r>
      <w:r w:rsidRPr="006D1FED">
        <w:rPr>
          <w:rFonts w:ascii="Times New Roman" w:hAnsi="Times New Roman" w:cs="Times New Roman"/>
        </w:rPr>
        <w:t>Internet/Intranet</w:t>
      </w:r>
      <w:r w:rsidRPr="006D1FED">
        <w:rPr>
          <w:rFonts w:ascii="Times New Roman" w:hAnsi="Times New Roman" w:cs="Times New Roman"/>
        </w:rPr>
        <w:t>模式下数据库应用，相对易于把握、成本也是较低的。它是一次性到位的开发，能实现不同的人员，从不同的地点，以不同的接入方式</w:t>
      </w:r>
      <w:r w:rsidRPr="006D1FED">
        <w:rPr>
          <w:rFonts w:ascii="Times New Roman" w:hAnsi="Times New Roman" w:cs="Times New Roman"/>
        </w:rPr>
        <w:t>(</w:t>
      </w:r>
      <w:r w:rsidRPr="006D1FED">
        <w:rPr>
          <w:rFonts w:ascii="Times New Roman" w:hAnsi="Times New Roman" w:cs="Times New Roman"/>
        </w:rPr>
        <w:t>比如</w:t>
      </w:r>
      <w:r w:rsidRPr="006D1FED">
        <w:rPr>
          <w:rFonts w:ascii="Times New Roman" w:hAnsi="Times New Roman" w:cs="Times New Roman"/>
        </w:rPr>
        <w:t>LAN</w:t>
      </w:r>
      <w:r w:rsidRPr="006D1FED">
        <w:rPr>
          <w:rFonts w:ascii="Times New Roman" w:hAnsi="Times New Roman" w:cs="Times New Roman"/>
        </w:rPr>
        <w:t>，</w:t>
      </w:r>
      <w:r w:rsidRPr="006D1FED">
        <w:rPr>
          <w:rFonts w:ascii="Times New Roman" w:hAnsi="Times New Roman" w:cs="Times New Roman"/>
        </w:rPr>
        <w:t>WAN</w:t>
      </w:r>
      <w:r w:rsidRPr="006D1FED">
        <w:rPr>
          <w:rFonts w:ascii="Times New Roman" w:hAnsi="Times New Roman" w:cs="Times New Roman"/>
        </w:rPr>
        <w:t>，</w:t>
      </w:r>
      <w:r w:rsidRPr="006D1FED">
        <w:rPr>
          <w:rFonts w:ascii="Times New Roman" w:hAnsi="Times New Roman" w:cs="Times New Roman"/>
        </w:rPr>
        <w:t>Internet/Intranet</w:t>
      </w:r>
      <w:r w:rsidRPr="006D1FED">
        <w:rPr>
          <w:rFonts w:ascii="Times New Roman" w:hAnsi="Times New Roman" w:cs="Times New Roman"/>
        </w:rPr>
        <w:t>等</w:t>
      </w:r>
      <w:r w:rsidRPr="006D1FED">
        <w:rPr>
          <w:rFonts w:ascii="Times New Roman" w:hAnsi="Times New Roman" w:cs="Times New Roman"/>
        </w:rPr>
        <w:t>)</w:t>
      </w:r>
      <w:r w:rsidRPr="006D1FED">
        <w:rPr>
          <w:rFonts w:ascii="Times New Roman" w:hAnsi="Times New Roman" w:cs="Times New Roman"/>
        </w:rPr>
        <w:t>访问和操作共同的数据库；它能有效地保护数据</w:t>
      </w:r>
      <w:r w:rsidR="001D1F3D">
        <w:rPr>
          <w:rFonts w:ascii="Times New Roman" w:hAnsi="Times New Roman" w:cs="Times New Roman"/>
        </w:rPr>
        <w:t>系统</w:t>
      </w:r>
      <w:r w:rsidRPr="006D1FED">
        <w:rPr>
          <w:rFonts w:ascii="Times New Roman" w:hAnsi="Times New Roman" w:cs="Times New Roman"/>
        </w:rPr>
        <w:t>和管理访问权限，服务器数据库也很安全。</w:t>
      </w:r>
    </w:p>
    <w:p w:rsidR="00732C00" w:rsidRPr="006D1FED" w:rsidRDefault="00732C00" w:rsidP="00732C00">
      <w:pPr>
        <w:ind w:firstLine="480"/>
        <w:jc w:val="center"/>
        <w:rPr>
          <w:rFonts w:ascii="Times New Roman" w:hAnsi="Times New Roman" w:cs="Times New Roman"/>
        </w:rPr>
      </w:pPr>
      <w:r w:rsidRPr="006D1FED">
        <w:rPr>
          <w:rFonts w:ascii="Times New Roman" w:hAnsi="Times New Roman" w:cs="Times New Roman"/>
        </w:rPr>
        <w:object w:dxaOrig="7868" w:dyaOrig="3362">
          <v:shape id="_x0000_i1036" type="#_x0000_t75" style="width:308.65pt;height:120.2pt" o:ole="">
            <v:imagedata r:id="rId290" o:title=""/>
          </v:shape>
          <o:OLEObject Type="Embed" ProgID="Visio.Drawing.11" ShapeID="_x0000_i1036" DrawAspect="Content" ObjectID="_1551182251" r:id="rId291"/>
        </w:object>
      </w:r>
    </w:p>
    <w:p w:rsidR="00732C00" w:rsidRPr="006D1FED" w:rsidRDefault="00732C00" w:rsidP="00732C00">
      <w:pPr>
        <w:ind w:firstLine="480"/>
        <w:jc w:val="center"/>
        <w:rPr>
          <w:rFonts w:ascii="Times New Roman" w:hAnsi="Times New Roman" w:cs="Times New Roman"/>
        </w:rPr>
      </w:pPr>
      <w:r w:rsidRPr="006D1FED">
        <w:rPr>
          <w:rFonts w:ascii="Times New Roman" w:hAnsi="Times New Roman" w:cs="Times New Roman"/>
        </w:rPr>
        <w:t>图：</w:t>
      </w:r>
      <w:r w:rsidRPr="006D1FED">
        <w:rPr>
          <w:rFonts w:ascii="Times New Roman" w:hAnsi="Times New Roman" w:cs="Times New Roman"/>
        </w:rPr>
        <w:t>B/S</w:t>
      </w:r>
      <w:r w:rsidRPr="006D1FED">
        <w:rPr>
          <w:rFonts w:ascii="Times New Roman" w:hAnsi="Times New Roman" w:cs="Times New Roman"/>
        </w:rPr>
        <w:t>体系结构</w:t>
      </w:r>
    </w:p>
    <w:p w:rsidR="00732C00" w:rsidRPr="006D1FED" w:rsidRDefault="001D1F3D" w:rsidP="00C15B22">
      <w:pPr>
        <w:pStyle w:val="42"/>
        <w:numPr>
          <w:ilvl w:val="3"/>
          <w:numId w:val="93"/>
        </w:numPr>
        <w:ind w:firstLineChars="0"/>
      </w:pPr>
      <w:bookmarkStart w:id="785" w:name="_Toc421087164"/>
      <w:bookmarkStart w:id="786" w:name="_Toc421722635"/>
      <w:r>
        <w:t>系统</w:t>
      </w:r>
      <w:r w:rsidR="00732C00" w:rsidRPr="006D1FED">
        <w:t>接口设计</w:t>
      </w:r>
      <w:bookmarkEnd w:id="785"/>
      <w:bookmarkEnd w:id="786"/>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根据用户此次系统建设的业务需求分析，接口设计如下：</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1</w:t>
      </w:r>
      <w:r w:rsidRPr="006D1FED">
        <w:rPr>
          <w:rFonts w:ascii="Times New Roman" w:hAnsi="Times New Roman" w:cs="Times New Roman"/>
        </w:rPr>
        <w:t>）原则上系统以</w:t>
      </w:r>
      <w:r w:rsidRPr="006D1FED">
        <w:rPr>
          <w:rFonts w:ascii="Times New Roman" w:hAnsi="Times New Roman" w:cs="Times New Roman"/>
        </w:rPr>
        <w:t>WebService</w:t>
      </w:r>
      <w:r w:rsidRPr="006D1FED">
        <w:rPr>
          <w:rFonts w:ascii="Times New Roman" w:hAnsi="Times New Roman" w:cs="Times New Roman"/>
        </w:rPr>
        <w:t>的方式提供各外部应用提供空间数据服务。服务内容包括图层管理、图层共享、数据清洗、数据维护、空间查询、空间分析等基本服务。</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2</w:t>
      </w:r>
      <w:r w:rsidRPr="006D1FED">
        <w:rPr>
          <w:rFonts w:ascii="Times New Roman" w:hAnsi="Times New Roman" w:cs="Times New Roman"/>
        </w:rPr>
        <w:t>）对于少量数据的维护更新比如属性信息可以通过</w:t>
      </w:r>
      <w:r w:rsidRPr="006D1FED">
        <w:rPr>
          <w:rFonts w:ascii="Times New Roman" w:hAnsi="Times New Roman" w:cs="Times New Roman"/>
        </w:rPr>
        <w:t>WebService</w:t>
      </w:r>
      <w:r w:rsidRPr="006D1FED">
        <w:rPr>
          <w:rFonts w:ascii="Times New Roman" w:hAnsi="Times New Roman" w:cs="Times New Roman"/>
        </w:rPr>
        <w:t>实现，但对大量数据的交换，效率必然成为应用瓶颈。因此，通过数据管理交换模块功能实现支持高速数据转换和批量处理。</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3</w:t>
      </w:r>
      <w:r w:rsidRPr="006D1FED">
        <w:rPr>
          <w:rFonts w:ascii="Times New Roman" w:hAnsi="Times New Roman" w:cs="Times New Roman"/>
        </w:rPr>
        <w:t>）为了使广大相关用户可以利用一些从单机版系统转换入库的专业数据，需要专门开发一些符合该领域业务逻辑的应用接口，开放给用户使用。</w:t>
      </w:r>
    </w:p>
    <w:p w:rsidR="00732C00" w:rsidRDefault="00732C00" w:rsidP="00732C00">
      <w:pPr>
        <w:ind w:firstLine="480"/>
        <w:rPr>
          <w:rFonts w:ascii="Times New Roman" w:hAnsi="Times New Roman" w:cs="Times New Roman"/>
        </w:rPr>
      </w:pPr>
      <w:r w:rsidRPr="006D1FED">
        <w:rPr>
          <w:rFonts w:ascii="Times New Roman" w:hAnsi="Times New Roman" w:cs="Times New Roman"/>
        </w:rPr>
        <w:t>系统转换入库的专业数据，需要专门开发一些符合该领域业务逻辑的应用接口，开放给用户使用。</w:t>
      </w:r>
    </w:p>
    <w:p w:rsidR="00732C00" w:rsidRPr="006D1FED" w:rsidRDefault="00732C00" w:rsidP="00C15B22">
      <w:pPr>
        <w:pStyle w:val="32"/>
        <w:numPr>
          <w:ilvl w:val="2"/>
          <w:numId w:val="93"/>
        </w:numPr>
        <w:ind w:firstLineChars="0"/>
      </w:pPr>
      <w:bookmarkStart w:id="787" w:name="_Toc421087165"/>
      <w:bookmarkStart w:id="788" w:name="_Toc421722636"/>
      <w:bookmarkStart w:id="789" w:name="_Toc436323924"/>
      <w:r w:rsidRPr="006D1FED">
        <w:lastRenderedPageBreak/>
        <w:t>无线电地理信息综合数据库</w:t>
      </w:r>
      <w:bookmarkEnd w:id="787"/>
      <w:bookmarkEnd w:id="788"/>
      <w:r>
        <w:rPr>
          <w:rFonts w:hint="eastAsia"/>
        </w:rPr>
        <w:t>设计</w:t>
      </w:r>
      <w:bookmarkEnd w:id="789"/>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空间地理信息基础数据库的数据主要由</w:t>
      </w:r>
      <w:r w:rsidRPr="006D1FED">
        <w:rPr>
          <w:rFonts w:ascii="Times New Roman" w:hAnsi="Times New Roman" w:cs="Times New Roman"/>
        </w:rPr>
        <w:t>19</w:t>
      </w:r>
      <w:r w:rsidRPr="006D1FED">
        <w:rPr>
          <w:rFonts w:ascii="Times New Roman" w:hAnsi="Times New Roman" w:cs="Times New Roman"/>
        </w:rPr>
        <w:t>个基础图层、</w:t>
      </w:r>
      <w:r w:rsidRPr="006D1FED">
        <w:rPr>
          <w:rFonts w:ascii="Times New Roman" w:hAnsi="Times New Roman" w:cs="Times New Roman"/>
        </w:rPr>
        <w:t>84</w:t>
      </w:r>
      <w:r w:rsidRPr="006D1FED">
        <w:rPr>
          <w:rFonts w:ascii="Times New Roman" w:hAnsi="Times New Roman" w:cs="Times New Roman"/>
        </w:rPr>
        <w:t>个专业图层和</w:t>
      </w:r>
      <w:r w:rsidRPr="006D1FED">
        <w:rPr>
          <w:rFonts w:ascii="Times New Roman" w:hAnsi="Times New Roman" w:cs="Times New Roman"/>
        </w:rPr>
        <w:t>1</w:t>
      </w:r>
      <w:r w:rsidRPr="006D1FED">
        <w:rPr>
          <w:rFonts w:ascii="Times New Roman" w:hAnsi="Times New Roman" w:cs="Times New Roman"/>
        </w:rPr>
        <w:t>个空间影像图层构成。</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对于基础空间地理数据库中的数据，无线电管理局各职能处室的业务系统可以提出申请，经系统管理员审核后可以共享该库中的数据。为保证数据交换的准确性，需对全区门牌号进行详细排号并提出更新方式和频率。</w:t>
      </w:r>
    </w:p>
    <w:p w:rsidR="00732C00" w:rsidRPr="006D1FED" w:rsidRDefault="00732C00" w:rsidP="00C15B22">
      <w:pPr>
        <w:pStyle w:val="42"/>
        <w:numPr>
          <w:ilvl w:val="3"/>
          <w:numId w:val="93"/>
        </w:numPr>
        <w:ind w:firstLineChars="0"/>
      </w:pPr>
      <w:bookmarkStart w:id="790" w:name="_Toc421087166"/>
      <w:bookmarkStart w:id="791" w:name="_Toc421722637"/>
      <w:r w:rsidRPr="006D1FED">
        <w:t>数据构成</w:t>
      </w:r>
      <w:bookmarkEnd w:id="790"/>
      <w:bookmarkEnd w:id="791"/>
    </w:p>
    <w:p w:rsidR="00732C00" w:rsidRPr="006D1FED" w:rsidRDefault="00732C00" w:rsidP="00732C00">
      <w:pPr>
        <w:ind w:firstLine="482"/>
        <w:rPr>
          <w:rFonts w:ascii="Times New Roman" w:hAnsi="Times New Roman" w:cs="Times New Roman"/>
          <w:b/>
        </w:rPr>
      </w:pPr>
      <w:r w:rsidRPr="006D1FED">
        <w:rPr>
          <w:rFonts w:ascii="Times New Roman" w:hAnsi="Times New Roman" w:cs="Times New Roman"/>
          <w:b/>
        </w:rPr>
        <w:t>1</w:t>
      </w:r>
      <w:r w:rsidRPr="006D1FED">
        <w:rPr>
          <w:rFonts w:ascii="Times New Roman" w:hAnsi="Times New Roman" w:cs="Times New Roman"/>
          <w:b/>
        </w:rPr>
        <w:t>、基础地理数据</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主要使用上海市</w:t>
      </w:r>
      <w:r w:rsidRPr="006D1FED">
        <w:rPr>
          <w:rFonts w:ascii="Times New Roman" w:hAnsi="Times New Roman" w:cs="Times New Roman"/>
        </w:rPr>
        <w:t>1</w:t>
      </w:r>
      <w:r w:rsidRPr="006D1FED">
        <w:rPr>
          <w:rFonts w:ascii="Times New Roman" w:hAnsi="Times New Roman" w:cs="Times New Roman"/>
        </w:rPr>
        <w:t>：</w:t>
      </w:r>
      <w:r w:rsidRPr="006D1FED">
        <w:rPr>
          <w:rFonts w:ascii="Times New Roman" w:hAnsi="Times New Roman" w:cs="Times New Roman"/>
        </w:rPr>
        <w:t>500</w:t>
      </w:r>
      <w:r w:rsidRPr="006D1FED">
        <w:rPr>
          <w:rFonts w:ascii="Times New Roman" w:hAnsi="Times New Roman" w:cs="Times New Roman"/>
        </w:rPr>
        <w:t>全要素地形图为基础进行整理、更新。内容包括全市道路、水体、绿化等基础数据。</w:t>
      </w:r>
    </w:p>
    <w:p w:rsidR="00732C00" w:rsidRPr="006D1FED" w:rsidRDefault="00732C00" w:rsidP="00732C00">
      <w:pPr>
        <w:ind w:firstLine="482"/>
        <w:rPr>
          <w:rFonts w:ascii="Times New Roman" w:hAnsi="Times New Roman" w:cs="Times New Roman"/>
          <w:b/>
        </w:rPr>
      </w:pPr>
      <w:r w:rsidRPr="006D1FED">
        <w:rPr>
          <w:rFonts w:ascii="Times New Roman" w:hAnsi="Times New Roman" w:cs="Times New Roman"/>
          <w:b/>
        </w:rPr>
        <w:t>2</w:t>
      </w:r>
      <w:r w:rsidRPr="006D1FED">
        <w:rPr>
          <w:rFonts w:ascii="Times New Roman" w:hAnsi="Times New Roman" w:cs="Times New Roman"/>
          <w:b/>
        </w:rPr>
        <w:t>、地址门牌数据</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以标准性建（构）筑物、重点单位、街路巷信息、门牌号信息、小区信息为基础，调查、总结上海市城市地名命名与门牌号编码规则，建立起上海市城市地名地址数据库。</w:t>
      </w:r>
    </w:p>
    <w:p w:rsidR="00732C00" w:rsidRPr="006D1FED" w:rsidRDefault="00732C00" w:rsidP="00732C00">
      <w:pPr>
        <w:ind w:firstLine="482"/>
        <w:rPr>
          <w:rFonts w:ascii="Times New Roman" w:hAnsi="Times New Roman" w:cs="Times New Roman"/>
          <w:b/>
        </w:rPr>
      </w:pPr>
      <w:r w:rsidRPr="006D1FED">
        <w:rPr>
          <w:rFonts w:ascii="Times New Roman" w:hAnsi="Times New Roman" w:cs="Times New Roman"/>
          <w:b/>
        </w:rPr>
        <w:t>3</w:t>
      </w:r>
      <w:r w:rsidRPr="006D1FED">
        <w:rPr>
          <w:rFonts w:ascii="Times New Roman" w:hAnsi="Times New Roman" w:cs="Times New Roman"/>
          <w:b/>
        </w:rPr>
        <w:t>、业务专题数据</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专业业务数据主要是在</w:t>
      </w:r>
      <w:r w:rsidR="001D1F3D">
        <w:rPr>
          <w:rFonts w:ascii="Times New Roman" w:hAnsi="Times New Roman" w:cs="Times New Roman"/>
        </w:rPr>
        <w:t>系统</w:t>
      </w:r>
      <w:r w:rsidRPr="006D1FED">
        <w:rPr>
          <w:rFonts w:ascii="Times New Roman" w:hAnsi="Times New Roman" w:cs="Times New Roman"/>
        </w:rPr>
        <w:t>上建设专题应用相关的部门业务数据。包括无线电规划审批数据、台账数据、基站规划数据、日常监管数据、重大保障活动信息等。</w:t>
      </w:r>
    </w:p>
    <w:p w:rsidR="00732C00" w:rsidRPr="006D1FED" w:rsidRDefault="00732C00" w:rsidP="00732C00">
      <w:pPr>
        <w:ind w:firstLine="482"/>
        <w:rPr>
          <w:rFonts w:ascii="Times New Roman" w:hAnsi="Times New Roman" w:cs="Times New Roman"/>
          <w:b/>
        </w:rPr>
      </w:pPr>
      <w:r w:rsidRPr="006D1FED">
        <w:rPr>
          <w:rFonts w:ascii="Times New Roman" w:hAnsi="Times New Roman" w:cs="Times New Roman"/>
          <w:b/>
        </w:rPr>
        <w:t>4</w:t>
      </w:r>
      <w:r w:rsidRPr="006D1FED">
        <w:rPr>
          <w:rFonts w:ascii="Times New Roman" w:hAnsi="Times New Roman" w:cs="Times New Roman"/>
          <w:b/>
        </w:rPr>
        <w:t>、</w:t>
      </w:r>
      <w:r w:rsidRPr="006D1FED">
        <w:rPr>
          <w:rFonts w:ascii="Times New Roman" w:hAnsi="Times New Roman" w:cs="Times New Roman"/>
          <w:b/>
        </w:rPr>
        <w:t>POI</w:t>
      </w:r>
      <w:r w:rsidRPr="006D1FED">
        <w:rPr>
          <w:rFonts w:ascii="Times New Roman" w:hAnsi="Times New Roman" w:cs="Times New Roman"/>
          <w:b/>
        </w:rPr>
        <w:t>数据</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包括学校、医院、主要建筑等，以及建筑物层高等数据。</w:t>
      </w:r>
    </w:p>
    <w:p w:rsidR="00732C00" w:rsidRPr="006D1FED" w:rsidRDefault="00732C00" w:rsidP="00732C00">
      <w:pPr>
        <w:ind w:firstLine="482"/>
        <w:rPr>
          <w:rFonts w:ascii="Times New Roman" w:hAnsi="Times New Roman" w:cs="Times New Roman"/>
          <w:b/>
        </w:rPr>
      </w:pPr>
      <w:r w:rsidRPr="006D1FED">
        <w:rPr>
          <w:rFonts w:ascii="Times New Roman" w:hAnsi="Times New Roman" w:cs="Times New Roman"/>
          <w:b/>
        </w:rPr>
        <w:t>5</w:t>
      </w:r>
      <w:r w:rsidRPr="006D1FED">
        <w:rPr>
          <w:rFonts w:ascii="Times New Roman" w:hAnsi="Times New Roman" w:cs="Times New Roman"/>
          <w:b/>
        </w:rPr>
        <w:t>、相关辅助数据</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主要是指上海市的社会经济宏观数据、人口等数据。</w:t>
      </w:r>
    </w:p>
    <w:p w:rsidR="00732C00" w:rsidRPr="006D1FED" w:rsidRDefault="00732C00" w:rsidP="00C15B22">
      <w:pPr>
        <w:pStyle w:val="42"/>
        <w:numPr>
          <w:ilvl w:val="3"/>
          <w:numId w:val="93"/>
        </w:numPr>
        <w:ind w:firstLineChars="0"/>
      </w:pPr>
      <w:bookmarkStart w:id="792" w:name="_Toc421087167"/>
      <w:bookmarkStart w:id="793" w:name="_Toc421722638"/>
      <w:r w:rsidRPr="006D1FED">
        <w:t>数据库分类</w:t>
      </w:r>
      <w:bookmarkEnd w:id="792"/>
      <w:bookmarkEnd w:id="793"/>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系统的数据库部分主要包括属性数据库和空间数据库两部分组成。</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属性数据库与空间数据库之间通过唯一的地物标识进行关联。属性数据库以</w:t>
      </w:r>
      <w:r w:rsidRPr="006D1FED">
        <w:rPr>
          <w:rFonts w:ascii="Times New Roman" w:hAnsi="Times New Roman" w:cs="Times New Roman"/>
        </w:rPr>
        <w:lastRenderedPageBreak/>
        <w:t>数据表格的形式存放。</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空间数据库根据地物特性进行图层划分，以</w:t>
      </w:r>
      <w:r w:rsidRPr="006D1FED">
        <w:rPr>
          <w:rFonts w:ascii="Times New Roman" w:hAnsi="Times New Roman" w:cs="Times New Roman"/>
        </w:rPr>
        <w:t>Shp</w:t>
      </w:r>
      <w:r w:rsidRPr="006D1FED">
        <w:rPr>
          <w:rFonts w:ascii="Times New Roman" w:hAnsi="Times New Roman" w:cs="Times New Roman"/>
        </w:rPr>
        <w:t>文件或</w:t>
      </w:r>
      <w:r w:rsidRPr="006D1FED">
        <w:rPr>
          <w:rFonts w:ascii="Times New Roman" w:hAnsi="Times New Roman" w:cs="Times New Roman"/>
        </w:rPr>
        <w:t>GeoDatabase</w:t>
      </w:r>
      <w:r w:rsidRPr="006D1FED">
        <w:rPr>
          <w:rFonts w:ascii="Times New Roman" w:hAnsi="Times New Roman" w:cs="Times New Roman"/>
        </w:rPr>
        <w:t>表的形式存放。</w:t>
      </w:r>
    </w:p>
    <w:p w:rsidR="00732C00" w:rsidRPr="004B6AC3" w:rsidRDefault="00732C00" w:rsidP="008A62EC">
      <w:pPr>
        <w:pStyle w:val="af3"/>
        <w:numPr>
          <w:ilvl w:val="0"/>
          <w:numId w:val="24"/>
        </w:numPr>
        <w:ind w:firstLineChars="0"/>
        <w:rPr>
          <w:rFonts w:ascii="Times New Roman" w:hAnsi="Times New Roman" w:cs="Times New Roman"/>
          <w:b/>
          <w:sz w:val="28"/>
          <w:szCs w:val="28"/>
        </w:rPr>
      </w:pPr>
      <w:bookmarkStart w:id="794" w:name="_Toc421087168"/>
      <w:r w:rsidRPr="004B6AC3">
        <w:rPr>
          <w:rFonts w:ascii="Times New Roman" w:hAnsi="Times New Roman" w:cs="Times New Roman" w:hint="eastAsia"/>
          <w:b/>
          <w:sz w:val="28"/>
          <w:szCs w:val="28"/>
        </w:rPr>
        <w:t>基础地理数据库</w:t>
      </w:r>
      <w:bookmarkEnd w:id="794"/>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基础地理数据包括地理底图数据、地理专题数据、专题属性数据。</w:t>
      </w:r>
    </w:p>
    <w:p w:rsidR="00732C00" w:rsidRPr="006D1FED" w:rsidRDefault="00732C00" w:rsidP="008A62EC">
      <w:pPr>
        <w:pStyle w:val="af3"/>
        <w:numPr>
          <w:ilvl w:val="0"/>
          <w:numId w:val="25"/>
        </w:numPr>
        <w:ind w:firstLineChars="0"/>
        <w:rPr>
          <w:rFonts w:ascii="Times New Roman" w:hAnsi="Times New Roman" w:cs="Times New Roman"/>
        </w:rPr>
      </w:pPr>
      <w:r w:rsidRPr="006D1FED">
        <w:rPr>
          <w:rFonts w:ascii="Times New Roman" w:hAnsi="Times New Roman" w:cs="Times New Roman"/>
        </w:rPr>
        <w:t>地理底图数据</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包括面类数据、线类数据和点位数据。</w:t>
      </w:r>
    </w:p>
    <w:p w:rsidR="00732C00" w:rsidRPr="006D1FED" w:rsidRDefault="00732C00" w:rsidP="008A62EC">
      <w:pPr>
        <w:pStyle w:val="af3"/>
        <w:numPr>
          <w:ilvl w:val="0"/>
          <w:numId w:val="25"/>
        </w:numPr>
        <w:ind w:firstLineChars="0"/>
        <w:rPr>
          <w:rFonts w:ascii="Times New Roman" w:hAnsi="Times New Roman" w:cs="Times New Roman"/>
        </w:rPr>
      </w:pPr>
      <w:r w:rsidRPr="006D1FED">
        <w:rPr>
          <w:rFonts w:ascii="Times New Roman" w:hAnsi="Times New Roman" w:cs="Times New Roman"/>
        </w:rPr>
        <w:t>地理专题数据</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包括街道、居委辖区范围数据、重点单位位置数据。</w:t>
      </w:r>
    </w:p>
    <w:p w:rsidR="00732C00" w:rsidRPr="006D1FED" w:rsidRDefault="00732C00" w:rsidP="008A62EC">
      <w:pPr>
        <w:pStyle w:val="af3"/>
        <w:numPr>
          <w:ilvl w:val="0"/>
          <w:numId w:val="25"/>
        </w:numPr>
        <w:ind w:firstLineChars="0"/>
        <w:rPr>
          <w:rFonts w:ascii="Times New Roman" w:hAnsi="Times New Roman" w:cs="Times New Roman"/>
        </w:rPr>
      </w:pPr>
      <w:r w:rsidRPr="006D1FED">
        <w:rPr>
          <w:rFonts w:ascii="Times New Roman" w:hAnsi="Times New Roman" w:cs="Times New Roman"/>
        </w:rPr>
        <w:t>专题属性数据</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包括与应用专题有关的属性数据。</w:t>
      </w:r>
    </w:p>
    <w:p w:rsidR="00732C00" w:rsidRPr="004B6AC3" w:rsidRDefault="00732C00" w:rsidP="008A62EC">
      <w:pPr>
        <w:pStyle w:val="af3"/>
        <w:numPr>
          <w:ilvl w:val="0"/>
          <w:numId w:val="24"/>
        </w:numPr>
        <w:ind w:firstLineChars="0"/>
        <w:rPr>
          <w:rFonts w:ascii="Times New Roman" w:hAnsi="Times New Roman" w:cs="Times New Roman"/>
          <w:b/>
          <w:sz w:val="28"/>
          <w:szCs w:val="28"/>
        </w:rPr>
      </w:pPr>
      <w:bookmarkStart w:id="795" w:name="_Toc421087169"/>
      <w:r w:rsidRPr="004B6AC3">
        <w:rPr>
          <w:rFonts w:ascii="Times New Roman" w:hAnsi="Times New Roman" w:cs="Times New Roman"/>
          <w:b/>
          <w:sz w:val="28"/>
          <w:szCs w:val="28"/>
        </w:rPr>
        <w:t>专业地理数据库</w:t>
      </w:r>
      <w:bookmarkEnd w:id="795"/>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由于</w:t>
      </w:r>
      <w:r w:rsidR="001D1F3D">
        <w:rPr>
          <w:rFonts w:ascii="Times New Roman" w:hAnsi="Times New Roman" w:cs="Times New Roman"/>
        </w:rPr>
        <w:t>系统</w:t>
      </w:r>
      <w:r w:rsidRPr="006D1FED">
        <w:rPr>
          <w:rFonts w:ascii="Times New Roman" w:hAnsi="Times New Roman" w:cs="Times New Roman"/>
        </w:rPr>
        <w:t>上某些图层的专业地理数据来源自建设类条线的专业地理数据，该类数据的整合应用将使</w:t>
      </w:r>
      <w:r w:rsidR="001D1F3D">
        <w:rPr>
          <w:rFonts w:ascii="Times New Roman" w:hAnsi="Times New Roman" w:cs="Times New Roman"/>
        </w:rPr>
        <w:t>系统</w:t>
      </w:r>
      <w:r w:rsidRPr="006D1FED">
        <w:rPr>
          <w:rFonts w:ascii="Times New Roman" w:hAnsi="Times New Roman" w:cs="Times New Roman"/>
        </w:rPr>
        <w:t>更具实时性和专业性，这些地理数据经过空间地理数据维护系统的交换整合，形成专业空间地理数据库。专业地理数据库需要提供各建设类条线地理数据的存储机制，方式及相关规则制定。本次建设主要是在专业数据库建设方面预先做好框架规划，为将来与各专业条线数据的接口、交换、存储奠定基础。</w:t>
      </w:r>
    </w:p>
    <w:p w:rsidR="00732C00" w:rsidRPr="006D1FED" w:rsidRDefault="00732C00" w:rsidP="00C15B22">
      <w:pPr>
        <w:pStyle w:val="42"/>
        <w:numPr>
          <w:ilvl w:val="3"/>
          <w:numId w:val="93"/>
        </w:numPr>
        <w:ind w:firstLineChars="0"/>
      </w:pPr>
      <w:bookmarkStart w:id="796" w:name="_Toc421087170"/>
      <w:bookmarkStart w:id="797" w:name="_Toc421722639"/>
      <w:r w:rsidRPr="006D1FED">
        <w:t>元数据设计</w:t>
      </w:r>
      <w:bookmarkEnd w:id="796"/>
      <w:bookmarkEnd w:id="797"/>
    </w:p>
    <w:p w:rsidR="00732C00" w:rsidRPr="004B6AC3" w:rsidRDefault="00732C00" w:rsidP="008A62EC">
      <w:pPr>
        <w:pStyle w:val="af3"/>
        <w:numPr>
          <w:ilvl w:val="0"/>
          <w:numId w:val="24"/>
        </w:numPr>
        <w:ind w:firstLineChars="0"/>
        <w:rPr>
          <w:rFonts w:ascii="Times New Roman" w:hAnsi="Times New Roman" w:cs="Times New Roman"/>
          <w:b/>
          <w:sz w:val="28"/>
          <w:szCs w:val="28"/>
        </w:rPr>
      </w:pPr>
      <w:bookmarkStart w:id="798" w:name="_Toc421087171"/>
      <w:r w:rsidRPr="004B6AC3">
        <w:rPr>
          <w:rFonts w:ascii="Times New Roman" w:hAnsi="Times New Roman" w:cs="Times New Roman"/>
          <w:b/>
          <w:sz w:val="28"/>
          <w:szCs w:val="28"/>
        </w:rPr>
        <w:t>元数据的选取</w:t>
      </w:r>
      <w:bookmarkEnd w:id="798"/>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元数据选取的出发点是遵循标准，目前元数据尚无国家标准和国际标准，因而我们选取美国的《地理空间元数据的内容标准》。标准将元数据元素分为三类，对这三类元素，系统按如下原则实现：</w:t>
      </w:r>
    </w:p>
    <w:p w:rsidR="00732C00" w:rsidRPr="006D1FED" w:rsidRDefault="00732C00" w:rsidP="008A62EC">
      <w:pPr>
        <w:pStyle w:val="af3"/>
        <w:numPr>
          <w:ilvl w:val="0"/>
          <w:numId w:val="26"/>
        </w:numPr>
        <w:ind w:firstLineChars="0"/>
        <w:rPr>
          <w:rFonts w:ascii="Times New Roman" w:hAnsi="Times New Roman" w:cs="Times New Roman"/>
        </w:rPr>
      </w:pPr>
      <w:r w:rsidRPr="006D1FED">
        <w:rPr>
          <w:rFonts w:ascii="Times New Roman" w:hAnsi="Times New Roman" w:cs="Times New Roman"/>
        </w:rPr>
        <w:t>必选元素：全部实现，并要求用户提供；</w:t>
      </w:r>
    </w:p>
    <w:p w:rsidR="00732C00" w:rsidRPr="006D1FED" w:rsidRDefault="00732C00" w:rsidP="008A62EC">
      <w:pPr>
        <w:pStyle w:val="af3"/>
        <w:numPr>
          <w:ilvl w:val="0"/>
          <w:numId w:val="26"/>
        </w:numPr>
        <w:ind w:firstLineChars="0"/>
        <w:rPr>
          <w:rFonts w:ascii="Times New Roman" w:hAnsi="Times New Roman" w:cs="Times New Roman"/>
        </w:rPr>
      </w:pPr>
      <w:r w:rsidRPr="006D1FED">
        <w:rPr>
          <w:rFonts w:ascii="Times New Roman" w:hAnsi="Times New Roman" w:cs="Times New Roman"/>
        </w:rPr>
        <w:t>一定条件下必选元素：按标准的规定把决定权留给数据生产者；</w:t>
      </w:r>
    </w:p>
    <w:p w:rsidR="00732C00" w:rsidRPr="006D1FED" w:rsidRDefault="00732C00" w:rsidP="008A62EC">
      <w:pPr>
        <w:pStyle w:val="af3"/>
        <w:numPr>
          <w:ilvl w:val="0"/>
          <w:numId w:val="26"/>
        </w:numPr>
        <w:ind w:firstLineChars="0"/>
        <w:rPr>
          <w:rFonts w:ascii="Times New Roman" w:hAnsi="Times New Roman" w:cs="Times New Roman"/>
        </w:rPr>
      </w:pPr>
      <w:r w:rsidRPr="006D1FED">
        <w:rPr>
          <w:rFonts w:ascii="Times New Roman" w:hAnsi="Times New Roman" w:cs="Times New Roman"/>
        </w:rPr>
        <w:t>可选元素：择其要点实现，用户可以不提供。</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lastRenderedPageBreak/>
        <w:t>这样，系统的文档元数据原则上遵循《地理空间元数据的内容标准》。</w:t>
      </w:r>
    </w:p>
    <w:p w:rsidR="00732C00" w:rsidRPr="004B6AC3" w:rsidRDefault="00732C00" w:rsidP="008A62EC">
      <w:pPr>
        <w:pStyle w:val="af3"/>
        <w:numPr>
          <w:ilvl w:val="0"/>
          <w:numId w:val="24"/>
        </w:numPr>
        <w:ind w:firstLineChars="0"/>
        <w:rPr>
          <w:rFonts w:ascii="Times New Roman" w:hAnsi="Times New Roman" w:cs="Times New Roman"/>
          <w:b/>
          <w:sz w:val="28"/>
          <w:szCs w:val="28"/>
        </w:rPr>
      </w:pPr>
      <w:bookmarkStart w:id="799" w:name="_Toc421087172"/>
      <w:r w:rsidRPr="004B6AC3">
        <w:rPr>
          <w:rFonts w:ascii="Times New Roman" w:hAnsi="Times New Roman" w:cs="Times New Roman"/>
          <w:b/>
          <w:sz w:val="28"/>
          <w:szCs w:val="28"/>
        </w:rPr>
        <w:t>共享结构设计</w:t>
      </w:r>
      <w:bookmarkEnd w:id="799"/>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针对这样的数据内容、结构、分布和管理特点，确定了基于分级元数据库的信息共享结构。</w:t>
      </w:r>
      <w:r w:rsidRPr="006D1FED">
        <w:rPr>
          <w:rFonts w:ascii="Times New Roman" w:hAnsi="Times New Roman" w:cs="Times New Roman"/>
        </w:rPr>
        <w:tab/>
        <w:t xml:space="preserve"> </w:t>
      </w:r>
    </w:p>
    <w:p w:rsidR="00732C00" w:rsidRPr="006D1FED" w:rsidRDefault="00732C00" w:rsidP="00732C00">
      <w:pPr>
        <w:ind w:firstLineChars="0" w:firstLine="0"/>
        <w:rPr>
          <w:rFonts w:ascii="Times New Roman" w:hAnsi="Times New Roman" w:cs="Times New Roman"/>
        </w:rPr>
      </w:pPr>
      <w:r w:rsidRPr="006D1FED">
        <w:rPr>
          <w:rFonts w:ascii="Times New Roman" w:hAnsi="Times New Roman" w:cs="Times New Roman"/>
          <w:noProof/>
        </w:rPr>
        <w:drawing>
          <wp:inline distT="0" distB="0" distL="0" distR="0" wp14:anchorId="5AF9E3CD" wp14:editId="3FA50A70">
            <wp:extent cx="5324475" cy="1476375"/>
            <wp:effectExtent l="0" t="0" r="9525" b="952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24475" cy="1476375"/>
                    </a:xfrm>
                    <a:prstGeom prst="rect">
                      <a:avLst/>
                    </a:prstGeom>
                    <a:noFill/>
                    <a:ln>
                      <a:noFill/>
                    </a:ln>
                  </pic:spPr>
                </pic:pic>
              </a:graphicData>
            </a:graphic>
          </wp:inline>
        </w:drawing>
      </w:r>
    </w:p>
    <w:p w:rsidR="00732C00" w:rsidRPr="006D1FED" w:rsidRDefault="00732C00" w:rsidP="00732C00">
      <w:pPr>
        <w:ind w:firstLine="480"/>
        <w:jc w:val="center"/>
        <w:rPr>
          <w:rFonts w:ascii="Times New Roman" w:hAnsi="Times New Roman" w:cs="Times New Roman"/>
        </w:rPr>
      </w:pPr>
      <w:r w:rsidRPr="006D1FED">
        <w:rPr>
          <w:rFonts w:ascii="Times New Roman" w:hAnsi="Times New Roman" w:cs="Times New Roman"/>
        </w:rPr>
        <w:t>图：基于分级元数据库的信息共享结构</w:t>
      </w:r>
    </w:p>
    <w:p w:rsidR="00732C00" w:rsidRPr="006D1FED" w:rsidRDefault="00732C00" w:rsidP="00C15B22">
      <w:pPr>
        <w:pStyle w:val="42"/>
        <w:numPr>
          <w:ilvl w:val="3"/>
          <w:numId w:val="93"/>
        </w:numPr>
        <w:ind w:firstLineChars="0"/>
      </w:pPr>
      <w:bookmarkStart w:id="800" w:name="_Toc421087173"/>
      <w:bookmarkStart w:id="801" w:name="_Toc421722640"/>
      <w:r w:rsidRPr="006D1FED">
        <w:t>地址匹配设计</w:t>
      </w:r>
      <w:bookmarkEnd w:id="800"/>
      <w:bookmarkEnd w:id="801"/>
    </w:p>
    <w:p w:rsidR="00732C00" w:rsidRPr="004B6AC3" w:rsidRDefault="00732C00" w:rsidP="008A62EC">
      <w:pPr>
        <w:pStyle w:val="af3"/>
        <w:numPr>
          <w:ilvl w:val="0"/>
          <w:numId w:val="24"/>
        </w:numPr>
        <w:ind w:firstLineChars="0"/>
        <w:rPr>
          <w:rFonts w:ascii="Times New Roman" w:hAnsi="Times New Roman" w:cs="Times New Roman"/>
          <w:b/>
          <w:sz w:val="28"/>
          <w:szCs w:val="28"/>
        </w:rPr>
      </w:pPr>
      <w:bookmarkStart w:id="802" w:name="_Toc421087174"/>
      <w:r w:rsidRPr="004B6AC3">
        <w:rPr>
          <w:rFonts w:ascii="Times New Roman" w:hAnsi="Times New Roman" w:cs="Times New Roman"/>
          <w:b/>
          <w:sz w:val="28"/>
          <w:szCs w:val="28"/>
        </w:rPr>
        <w:t>地理编码</w:t>
      </w:r>
      <w:bookmarkEnd w:id="802"/>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地理编码又称地址匹配，是在含地址的表格数据与相关主题之间建立联系，并为表格数据创建一个相应的点图层，即对表格数据进行空间定位。</w:t>
      </w:r>
    </w:p>
    <w:p w:rsidR="00732C00" w:rsidRPr="004B6AC3" w:rsidRDefault="00732C00" w:rsidP="008A62EC">
      <w:pPr>
        <w:pStyle w:val="af3"/>
        <w:numPr>
          <w:ilvl w:val="0"/>
          <w:numId w:val="24"/>
        </w:numPr>
        <w:ind w:firstLineChars="0"/>
        <w:rPr>
          <w:rFonts w:ascii="Times New Roman" w:hAnsi="Times New Roman" w:cs="Times New Roman"/>
          <w:b/>
          <w:sz w:val="28"/>
          <w:szCs w:val="28"/>
        </w:rPr>
      </w:pPr>
      <w:bookmarkStart w:id="803" w:name="_Toc421087175"/>
      <w:r w:rsidRPr="004B6AC3">
        <w:rPr>
          <w:rFonts w:ascii="Times New Roman" w:hAnsi="Times New Roman" w:cs="Times New Roman"/>
          <w:b/>
          <w:sz w:val="28"/>
          <w:szCs w:val="28"/>
        </w:rPr>
        <w:t>地理编码设计</w:t>
      </w:r>
      <w:bookmarkEnd w:id="803"/>
    </w:p>
    <w:p w:rsidR="00732C00" w:rsidRDefault="00732C00" w:rsidP="00732C00">
      <w:pPr>
        <w:ind w:firstLine="480"/>
        <w:rPr>
          <w:rFonts w:ascii="Times New Roman" w:hAnsi="Times New Roman" w:cs="Times New Roman"/>
          <w:lang w:val="x-none"/>
        </w:rPr>
      </w:pPr>
      <w:r w:rsidRPr="006D1FED">
        <w:rPr>
          <w:rFonts w:ascii="Times New Roman" w:hAnsi="Times New Roman" w:cs="Times New Roman"/>
          <w:lang w:val="x-none"/>
        </w:rPr>
        <w:t>在地理编码中地址是非空间数据资源与空间数据资源发生联系的一个关键环节。地理编码的核心是它能读入地址并将地址解析为片段。片段依照地址字典中潜在的匹配地址被分析。软件使用者专业的匹配运算法去试图定位街道，即使它拼错了或有其它错误信息也可以自动校正。</w:t>
      </w:r>
    </w:p>
    <w:p w:rsidR="00732C00" w:rsidRDefault="00732C00" w:rsidP="00732C00">
      <w:pPr>
        <w:ind w:firstLine="480"/>
        <w:rPr>
          <w:rFonts w:ascii="Times New Roman" w:hAnsi="Times New Roman" w:cs="Times New Roman"/>
          <w:lang w:val="x-none"/>
        </w:rPr>
      </w:pPr>
    </w:p>
    <w:p w:rsidR="00732C00" w:rsidRPr="006D1FED" w:rsidRDefault="00732C00" w:rsidP="00C15B22">
      <w:pPr>
        <w:pStyle w:val="32"/>
        <w:numPr>
          <w:ilvl w:val="2"/>
          <w:numId w:val="93"/>
        </w:numPr>
        <w:ind w:firstLineChars="0"/>
      </w:pPr>
      <w:bookmarkStart w:id="804" w:name="_Toc421087176"/>
      <w:bookmarkStart w:id="805" w:name="_Toc421722641"/>
      <w:bookmarkStart w:id="806" w:name="_Toc436323925"/>
      <w:r w:rsidRPr="006D1FED">
        <w:t>GIS</w:t>
      </w:r>
      <w:r w:rsidRPr="006D1FED">
        <w:t>共享</w:t>
      </w:r>
      <w:r w:rsidR="001D1F3D">
        <w:t>系统</w:t>
      </w:r>
      <w:bookmarkEnd w:id="804"/>
      <w:r w:rsidRPr="006D1FED">
        <w:t>提供的服务</w:t>
      </w:r>
      <w:bookmarkEnd w:id="805"/>
      <w:bookmarkEnd w:id="806"/>
    </w:p>
    <w:p w:rsidR="00732C00" w:rsidRPr="006D1FED" w:rsidRDefault="00732C00" w:rsidP="00C15B22">
      <w:pPr>
        <w:pStyle w:val="42"/>
        <w:numPr>
          <w:ilvl w:val="3"/>
          <w:numId w:val="93"/>
        </w:numPr>
        <w:ind w:firstLineChars="0"/>
      </w:pPr>
      <w:bookmarkStart w:id="807" w:name="_Toc421087177"/>
      <w:bookmarkStart w:id="808" w:name="_Toc421722642"/>
      <w:r w:rsidRPr="006D1FED">
        <w:t>通用地图控件</w:t>
      </w:r>
      <w:bookmarkEnd w:id="807"/>
      <w:bookmarkEnd w:id="808"/>
    </w:p>
    <w:p w:rsidR="00732C00" w:rsidRPr="006D1FED" w:rsidRDefault="00732C00" w:rsidP="008A62EC">
      <w:pPr>
        <w:pStyle w:val="af3"/>
        <w:numPr>
          <w:ilvl w:val="0"/>
          <w:numId w:val="28"/>
        </w:numPr>
        <w:ind w:firstLineChars="0"/>
        <w:rPr>
          <w:rFonts w:ascii="Times New Roman" w:hAnsi="Times New Roman" w:cs="Times New Roman"/>
        </w:rPr>
      </w:pPr>
      <w:r w:rsidRPr="006D1FED">
        <w:rPr>
          <w:rFonts w:ascii="Times New Roman" w:hAnsi="Times New Roman" w:cs="Times New Roman"/>
        </w:rPr>
        <w:t>包括各类</w:t>
      </w:r>
      <w:r w:rsidRPr="006D1FED">
        <w:rPr>
          <w:rFonts w:ascii="Times New Roman" w:hAnsi="Times New Roman" w:cs="Times New Roman"/>
        </w:rPr>
        <w:t>GIS</w:t>
      </w:r>
      <w:r w:rsidRPr="006D1FED">
        <w:rPr>
          <w:rFonts w:ascii="Times New Roman" w:hAnsi="Times New Roman" w:cs="Times New Roman"/>
        </w:rPr>
        <w:t>基础功能</w:t>
      </w:r>
      <w:r w:rsidRPr="006D1FED">
        <w:rPr>
          <w:rFonts w:ascii="Times New Roman" w:hAnsi="Times New Roman" w:cs="Times New Roman"/>
        </w:rPr>
        <w:t>:</w:t>
      </w:r>
    </w:p>
    <w:p w:rsidR="00732C00" w:rsidRPr="006D1FED" w:rsidRDefault="00732C00" w:rsidP="008A62EC">
      <w:pPr>
        <w:pStyle w:val="af3"/>
        <w:numPr>
          <w:ilvl w:val="0"/>
          <w:numId w:val="27"/>
        </w:numPr>
        <w:ind w:firstLineChars="0"/>
        <w:rPr>
          <w:rFonts w:ascii="Times New Roman" w:hAnsi="Times New Roman" w:cs="Times New Roman"/>
        </w:rPr>
      </w:pPr>
      <w:r w:rsidRPr="006D1FED">
        <w:rPr>
          <w:rFonts w:ascii="Times New Roman" w:hAnsi="Times New Roman" w:cs="Times New Roman"/>
        </w:rPr>
        <w:t>视图操作</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lastRenderedPageBreak/>
        <w:t>提供电子地图的缩小、放大、漫游工具，可以在各级地图上任意缩、放、漫游、查询、显示</w:t>
      </w:r>
    </w:p>
    <w:p w:rsidR="00732C00" w:rsidRPr="006D1FED" w:rsidRDefault="00732C00" w:rsidP="008A62EC">
      <w:pPr>
        <w:pStyle w:val="af3"/>
        <w:numPr>
          <w:ilvl w:val="0"/>
          <w:numId w:val="27"/>
        </w:numPr>
        <w:ind w:firstLineChars="0"/>
        <w:rPr>
          <w:rFonts w:ascii="Times New Roman" w:hAnsi="Times New Roman" w:cs="Times New Roman"/>
        </w:rPr>
      </w:pPr>
      <w:r w:rsidRPr="006D1FED">
        <w:rPr>
          <w:rFonts w:ascii="Times New Roman" w:hAnsi="Times New Roman" w:cs="Times New Roman"/>
        </w:rPr>
        <w:t>地图显示</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采用导航图效果（鹰眼）。</w:t>
      </w:r>
    </w:p>
    <w:p w:rsidR="00732C00" w:rsidRPr="006D1FED" w:rsidRDefault="00732C00" w:rsidP="008A62EC">
      <w:pPr>
        <w:pStyle w:val="af3"/>
        <w:numPr>
          <w:ilvl w:val="0"/>
          <w:numId w:val="27"/>
        </w:numPr>
        <w:ind w:firstLineChars="0"/>
        <w:rPr>
          <w:rFonts w:ascii="Times New Roman" w:hAnsi="Times New Roman" w:cs="Times New Roman"/>
        </w:rPr>
      </w:pPr>
      <w:r w:rsidRPr="006D1FED">
        <w:rPr>
          <w:rFonts w:ascii="Times New Roman" w:hAnsi="Times New Roman" w:cs="Times New Roman"/>
        </w:rPr>
        <w:t>地图定位</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空间数据与属性数据双向定位</w:t>
      </w:r>
    </w:p>
    <w:p w:rsidR="00732C00" w:rsidRPr="006D1FED" w:rsidRDefault="00732C00" w:rsidP="008A62EC">
      <w:pPr>
        <w:pStyle w:val="af3"/>
        <w:numPr>
          <w:ilvl w:val="0"/>
          <w:numId w:val="27"/>
        </w:numPr>
        <w:ind w:firstLineChars="0"/>
        <w:rPr>
          <w:rFonts w:ascii="Times New Roman" w:hAnsi="Times New Roman" w:cs="Times New Roman"/>
        </w:rPr>
      </w:pPr>
      <w:r w:rsidRPr="006D1FED">
        <w:rPr>
          <w:rFonts w:ascii="Times New Roman" w:hAnsi="Times New Roman" w:cs="Times New Roman"/>
        </w:rPr>
        <w:t>辅助功能</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图层叠加显示、粒度控制、距离量算、固定面积量算、自定义面积量算、点图查询、框图查询、简单查询、复杂查询、缓冲分析功能、专题制图、统计分析功能、自定义图层功能、自定义符号库功能等。</w:t>
      </w:r>
    </w:p>
    <w:p w:rsidR="00732C00" w:rsidRPr="006D1FED" w:rsidRDefault="00732C00" w:rsidP="008A62EC">
      <w:pPr>
        <w:pStyle w:val="af3"/>
        <w:numPr>
          <w:ilvl w:val="0"/>
          <w:numId w:val="28"/>
        </w:numPr>
        <w:ind w:firstLineChars="0"/>
        <w:rPr>
          <w:rFonts w:ascii="Times New Roman" w:hAnsi="Times New Roman" w:cs="Times New Roman"/>
        </w:rPr>
      </w:pPr>
      <w:r w:rsidRPr="006D1FED">
        <w:rPr>
          <w:rFonts w:ascii="Times New Roman" w:hAnsi="Times New Roman" w:cs="Times New Roman"/>
        </w:rPr>
        <w:t>地图数据编辑维护功能</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包括点、线、面等空间对象编辑工具，地图的创建、修改、浏览、查询、核实、更新、发布等功能，可以满足用户对地理数据进行各种简单维护的需要。地图转换工具，将不同格式、不同坐标的地图文件转换成为符合</w:t>
      </w:r>
      <w:r w:rsidR="001D1F3D">
        <w:rPr>
          <w:rFonts w:ascii="Times New Roman" w:hAnsi="Times New Roman" w:cs="Times New Roman"/>
        </w:rPr>
        <w:t>系统</w:t>
      </w:r>
      <w:r w:rsidRPr="006D1FED">
        <w:rPr>
          <w:rFonts w:ascii="Times New Roman" w:hAnsi="Times New Roman" w:cs="Times New Roman"/>
        </w:rPr>
        <w:t>要求的文件。</w:t>
      </w:r>
    </w:p>
    <w:p w:rsidR="00732C00" w:rsidRPr="006D1FED" w:rsidRDefault="00732C00" w:rsidP="00C15B22">
      <w:pPr>
        <w:pStyle w:val="42"/>
        <w:numPr>
          <w:ilvl w:val="3"/>
          <w:numId w:val="93"/>
        </w:numPr>
        <w:ind w:firstLineChars="0"/>
      </w:pPr>
      <w:bookmarkStart w:id="809" w:name="_Toc421087178"/>
      <w:bookmarkStart w:id="810" w:name="_Toc421722643"/>
      <w:r w:rsidRPr="006D1FED">
        <w:t>础空间信息服务</w:t>
      </w:r>
      <w:bookmarkEnd w:id="809"/>
      <w:bookmarkEnd w:id="810"/>
    </w:p>
    <w:p w:rsidR="00732C00" w:rsidRPr="006D1FED" w:rsidRDefault="00732C00" w:rsidP="008A62EC">
      <w:pPr>
        <w:pStyle w:val="af3"/>
        <w:numPr>
          <w:ilvl w:val="0"/>
          <w:numId w:val="29"/>
        </w:numPr>
        <w:ind w:firstLineChars="0"/>
        <w:rPr>
          <w:rFonts w:ascii="Times New Roman" w:hAnsi="Times New Roman" w:cs="Times New Roman"/>
        </w:rPr>
      </w:pPr>
      <w:r w:rsidRPr="006D1FED">
        <w:rPr>
          <w:rFonts w:ascii="Times New Roman" w:hAnsi="Times New Roman" w:cs="Times New Roman"/>
        </w:rPr>
        <w:t>GIS</w:t>
      </w:r>
      <w:r w:rsidRPr="006D1FED">
        <w:rPr>
          <w:rFonts w:ascii="Times New Roman" w:hAnsi="Times New Roman" w:cs="Times New Roman"/>
        </w:rPr>
        <w:t>数据分发功能</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通过授权共享的方式为需要查看地理数据和其元数据的部门提供数据上传下载服务，是进行跨部门图层交换的工具。</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在共享交换</w:t>
      </w:r>
      <w:r w:rsidR="001D1F3D">
        <w:rPr>
          <w:rFonts w:ascii="Times New Roman" w:hAnsi="Times New Roman" w:cs="Times New Roman"/>
        </w:rPr>
        <w:t>系统</w:t>
      </w:r>
      <w:r w:rsidRPr="006D1FED">
        <w:rPr>
          <w:rFonts w:ascii="Times New Roman" w:hAnsi="Times New Roman" w:cs="Times New Roman"/>
        </w:rPr>
        <w:t>的支撑下，通过</w:t>
      </w:r>
      <w:r w:rsidRPr="006D1FED">
        <w:rPr>
          <w:rFonts w:ascii="Times New Roman" w:hAnsi="Times New Roman" w:cs="Times New Roman"/>
        </w:rPr>
        <w:t>GIS</w:t>
      </w:r>
      <w:r w:rsidRPr="006D1FED">
        <w:rPr>
          <w:rFonts w:ascii="Times New Roman" w:hAnsi="Times New Roman" w:cs="Times New Roman"/>
        </w:rPr>
        <w:t>数据分发功能把空间地理基础库和专业库的信息发布出来。主要功能包括：</w:t>
      </w:r>
    </w:p>
    <w:p w:rsidR="00732C00" w:rsidRPr="006D1FED" w:rsidRDefault="00732C00" w:rsidP="008A62EC">
      <w:pPr>
        <w:pStyle w:val="af3"/>
        <w:numPr>
          <w:ilvl w:val="0"/>
          <w:numId w:val="30"/>
        </w:numPr>
        <w:ind w:firstLineChars="0"/>
        <w:rPr>
          <w:rFonts w:ascii="Times New Roman" w:hAnsi="Times New Roman" w:cs="Times New Roman"/>
        </w:rPr>
      </w:pPr>
      <w:r w:rsidRPr="006D1FED">
        <w:rPr>
          <w:rFonts w:ascii="Times New Roman" w:hAnsi="Times New Roman" w:cs="Times New Roman"/>
        </w:rPr>
        <w:t>客户可以查询地理数据目录、地理数据元数据，查看地理数据图形；</w:t>
      </w:r>
    </w:p>
    <w:p w:rsidR="00732C00" w:rsidRPr="006D1FED" w:rsidRDefault="00732C00" w:rsidP="008A62EC">
      <w:pPr>
        <w:pStyle w:val="af3"/>
        <w:numPr>
          <w:ilvl w:val="0"/>
          <w:numId w:val="30"/>
        </w:numPr>
        <w:ind w:firstLineChars="0"/>
        <w:rPr>
          <w:rFonts w:ascii="Times New Roman" w:hAnsi="Times New Roman" w:cs="Times New Roman"/>
        </w:rPr>
      </w:pPr>
      <w:r w:rsidRPr="006D1FED">
        <w:rPr>
          <w:rFonts w:ascii="Times New Roman" w:hAnsi="Times New Roman" w:cs="Times New Roman"/>
        </w:rPr>
        <w:t>可以下载需要的地理数据及其元数据，以</w:t>
      </w:r>
      <w:r w:rsidRPr="006D1FED">
        <w:rPr>
          <w:rFonts w:ascii="Times New Roman" w:hAnsi="Times New Roman" w:cs="Times New Roman"/>
        </w:rPr>
        <w:t>SHP</w:t>
      </w:r>
      <w:r w:rsidRPr="006D1FED">
        <w:rPr>
          <w:rFonts w:ascii="Times New Roman" w:hAnsi="Times New Roman" w:cs="Times New Roman"/>
        </w:rPr>
        <w:t>的格式下载到本地应用；</w:t>
      </w:r>
    </w:p>
    <w:p w:rsidR="00732C00" w:rsidRPr="006D1FED" w:rsidRDefault="00732C00" w:rsidP="008A62EC">
      <w:pPr>
        <w:pStyle w:val="af3"/>
        <w:numPr>
          <w:ilvl w:val="0"/>
          <w:numId w:val="30"/>
        </w:numPr>
        <w:ind w:firstLineChars="0"/>
        <w:rPr>
          <w:rFonts w:ascii="Times New Roman" w:hAnsi="Times New Roman" w:cs="Times New Roman"/>
        </w:rPr>
      </w:pPr>
      <w:r w:rsidRPr="006D1FED">
        <w:rPr>
          <w:rFonts w:ascii="Times New Roman" w:hAnsi="Times New Roman" w:cs="Times New Roman"/>
        </w:rPr>
        <w:t>可以发布地理数据及其元数据，修改元数据内容。</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GIS</w:t>
      </w:r>
      <w:r w:rsidRPr="006D1FED">
        <w:rPr>
          <w:rFonts w:ascii="Times New Roman" w:hAnsi="Times New Roman" w:cs="Times New Roman"/>
        </w:rPr>
        <w:t>共享交换内容包括：</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空间数据注册、上传</w:t>
      </w:r>
      <w:r w:rsidRPr="006D1FED">
        <w:rPr>
          <w:rFonts w:ascii="Times New Roman" w:hAnsi="Times New Roman" w:cs="Times New Roman"/>
        </w:rPr>
        <w:t>——</w:t>
      </w:r>
      <w:r w:rsidRPr="006D1FED">
        <w:rPr>
          <w:rFonts w:ascii="Times New Roman" w:hAnsi="Times New Roman" w:cs="Times New Roman"/>
        </w:rPr>
        <w:t>地图维护单位将自身负责维护的空间数据通过空间数据注册页面，将每个图层的元数据信息注册上来；元数据注册或更改成功之后，可以上传地图数据并对上传的地图数据的属性字段进行说明维护。</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lastRenderedPageBreak/>
        <w:t>空间数据整理、核实、发布</w:t>
      </w:r>
      <w:r w:rsidRPr="006D1FED">
        <w:rPr>
          <w:rFonts w:ascii="Times New Roman" w:hAnsi="Times New Roman" w:cs="Times New Roman"/>
        </w:rPr>
        <w:t>——</w:t>
      </w:r>
      <w:r w:rsidRPr="006D1FED">
        <w:rPr>
          <w:rFonts w:ascii="Times New Roman" w:hAnsi="Times New Roman" w:cs="Times New Roman"/>
        </w:rPr>
        <w:t>空间数据管理员结合元数据信息和新旧版本的空间数据进行核实，通过后以新版本替代旧版本的数据。针对已经入库的空间数据，经过空间数据管理员审核后，以目录的形式将可以公开的部分发布出来并显示数据提供者和提供时间，供空间数据使用者订阅、下载。除此之外，空间数据管理员还要对空间数据使用者订阅的空间数据进行审核，核实订阅信息合理后，允许使用者下载空间数据。</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空间数据订阅、下载</w:t>
      </w:r>
      <w:r w:rsidRPr="006D1FED">
        <w:rPr>
          <w:rFonts w:ascii="Times New Roman" w:hAnsi="Times New Roman" w:cs="Times New Roman"/>
        </w:rPr>
        <w:t>——</w:t>
      </w:r>
      <w:r w:rsidRPr="006D1FED">
        <w:rPr>
          <w:rFonts w:ascii="Times New Roman" w:hAnsi="Times New Roman" w:cs="Times New Roman"/>
        </w:rPr>
        <w:t>空间数据使用者根据发布出的空间数据目录，先订阅将使用空间数据；提交给空间数据管理员的审核；审核通过后，利用空间数据浏览工具可以对通过审核的图层再次进行筛选和使用空间范围调整。最后，给直接连接到共享交换</w:t>
      </w:r>
      <w:r w:rsidR="001D1F3D">
        <w:rPr>
          <w:rFonts w:ascii="Times New Roman" w:hAnsi="Times New Roman" w:cs="Times New Roman"/>
        </w:rPr>
        <w:t>系统</w:t>
      </w:r>
      <w:r w:rsidRPr="006D1FED">
        <w:rPr>
          <w:rFonts w:ascii="Times New Roman" w:hAnsi="Times New Roman" w:cs="Times New Roman"/>
        </w:rPr>
        <w:t>的使用者提供访问这部分空间数据的访问方式、图层参数等说明的</w:t>
      </w:r>
      <w:r w:rsidRPr="006D1FED">
        <w:rPr>
          <w:rFonts w:ascii="Times New Roman" w:hAnsi="Times New Roman" w:cs="Times New Roman"/>
        </w:rPr>
        <w:t>XML</w:t>
      </w:r>
      <w:r w:rsidRPr="006D1FED">
        <w:rPr>
          <w:rFonts w:ascii="Times New Roman" w:hAnsi="Times New Roman" w:cs="Times New Roman"/>
        </w:rPr>
        <w:t>文档；给独立建库使用的</w:t>
      </w:r>
      <w:r w:rsidRPr="006D1FED">
        <w:rPr>
          <w:rFonts w:ascii="Times New Roman" w:hAnsi="Times New Roman" w:cs="Times New Roman"/>
        </w:rPr>
        <w:t>GIS</w:t>
      </w:r>
      <w:r w:rsidRPr="006D1FED">
        <w:rPr>
          <w:rFonts w:ascii="Times New Roman" w:hAnsi="Times New Roman" w:cs="Times New Roman"/>
        </w:rPr>
        <w:t>系统以</w:t>
      </w:r>
      <w:r w:rsidRPr="006D1FED">
        <w:rPr>
          <w:rFonts w:ascii="Times New Roman" w:hAnsi="Times New Roman" w:cs="Times New Roman"/>
        </w:rPr>
        <w:t>SHP</w:t>
      </w:r>
      <w:r w:rsidRPr="006D1FED">
        <w:rPr>
          <w:rFonts w:ascii="Times New Roman" w:hAnsi="Times New Roman" w:cs="Times New Roman"/>
        </w:rPr>
        <w:t>的方式下载到本地。</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GIS</w:t>
      </w:r>
      <w:r w:rsidRPr="006D1FED">
        <w:rPr>
          <w:rFonts w:ascii="Times New Roman" w:hAnsi="Times New Roman" w:cs="Times New Roman"/>
        </w:rPr>
        <w:t>数据分发系统分发的数据包括地理数据及其元数据。元数据项见下表：</w:t>
      </w:r>
    </w:p>
    <w:tbl>
      <w:tblPr>
        <w:tblW w:w="82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6628"/>
      </w:tblGrid>
      <w:tr w:rsidR="00732C00" w:rsidRPr="006D1FED" w:rsidTr="006A3BA8">
        <w:trPr>
          <w:jc w:val="center"/>
        </w:trPr>
        <w:tc>
          <w:tcPr>
            <w:tcW w:w="1615" w:type="dxa"/>
            <w:vAlign w:val="center"/>
          </w:tcPr>
          <w:p w:rsidR="00732C00" w:rsidRPr="006D1FED" w:rsidRDefault="00732C00" w:rsidP="006A3BA8">
            <w:pPr>
              <w:spacing w:line="400" w:lineRule="exact"/>
              <w:ind w:firstLineChars="0" w:firstLine="0"/>
              <w:jc w:val="center"/>
              <w:rPr>
                <w:rFonts w:ascii="Times New Roman" w:hAnsi="Times New Roman" w:cs="Times New Roman"/>
                <w:b/>
              </w:rPr>
            </w:pPr>
            <w:r w:rsidRPr="006D1FED">
              <w:rPr>
                <w:rFonts w:ascii="Times New Roman" w:hAnsi="Times New Roman" w:cs="Times New Roman"/>
                <w:b/>
              </w:rPr>
              <w:t>元数据内容</w:t>
            </w:r>
          </w:p>
        </w:tc>
        <w:tc>
          <w:tcPr>
            <w:tcW w:w="6628" w:type="dxa"/>
            <w:vAlign w:val="center"/>
          </w:tcPr>
          <w:p w:rsidR="00732C00" w:rsidRPr="006D1FED" w:rsidRDefault="00732C00" w:rsidP="006A3BA8">
            <w:pPr>
              <w:spacing w:line="400" w:lineRule="exact"/>
              <w:ind w:firstLine="482"/>
              <w:jc w:val="center"/>
              <w:rPr>
                <w:rFonts w:ascii="Times New Roman" w:hAnsi="Times New Roman" w:cs="Times New Roman"/>
                <w:b/>
              </w:rPr>
            </w:pPr>
            <w:r w:rsidRPr="006D1FED">
              <w:rPr>
                <w:rFonts w:ascii="Times New Roman" w:hAnsi="Times New Roman" w:cs="Times New Roman"/>
                <w:b/>
              </w:rPr>
              <w:t>元数据格式</w:t>
            </w:r>
          </w:p>
        </w:tc>
      </w:tr>
      <w:tr w:rsidR="00732C00" w:rsidRPr="006D1FED" w:rsidTr="006A3BA8">
        <w:trPr>
          <w:jc w:val="center"/>
        </w:trPr>
        <w:tc>
          <w:tcPr>
            <w:tcW w:w="1615" w:type="dxa"/>
            <w:vAlign w:val="center"/>
          </w:tcPr>
          <w:p w:rsidR="00732C00" w:rsidRPr="006D1FED" w:rsidRDefault="00732C00" w:rsidP="006A3BA8">
            <w:pPr>
              <w:spacing w:line="400" w:lineRule="exact"/>
              <w:ind w:firstLineChars="0" w:firstLine="0"/>
              <w:jc w:val="center"/>
              <w:rPr>
                <w:rFonts w:ascii="Times New Roman" w:hAnsi="Times New Roman" w:cs="Times New Roman"/>
              </w:rPr>
            </w:pPr>
            <w:r w:rsidRPr="006D1FED">
              <w:rPr>
                <w:rFonts w:ascii="Times New Roman" w:hAnsi="Times New Roman" w:cs="Times New Roman"/>
              </w:rPr>
              <w:t>图层名称</w:t>
            </w:r>
          </w:p>
        </w:tc>
        <w:tc>
          <w:tcPr>
            <w:tcW w:w="6628" w:type="dxa"/>
            <w:vAlign w:val="center"/>
          </w:tcPr>
          <w:p w:rsidR="00732C00" w:rsidRPr="006D1FED" w:rsidRDefault="001D1F3D" w:rsidP="006A3BA8">
            <w:pPr>
              <w:spacing w:line="400" w:lineRule="exact"/>
              <w:ind w:firstLineChars="0" w:firstLine="0"/>
              <w:rPr>
                <w:rFonts w:ascii="Times New Roman" w:hAnsi="Times New Roman" w:cs="Times New Roman"/>
              </w:rPr>
            </w:pPr>
            <w:r>
              <w:rPr>
                <w:rFonts w:ascii="Times New Roman" w:hAnsi="Times New Roman" w:cs="Times New Roman"/>
              </w:rPr>
              <w:t>系统</w:t>
            </w:r>
            <w:r w:rsidR="00732C00" w:rsidRPr="006D1FED">
              <w:rPr>
                <w:rFonts w:ascii="Times New Roman" w:hAnsi="Times New Roman" w:cs="Times New Roman"/>
              </w:rPr>
              <w:t>图层名称应按照</w:t>
            </w:r>
            <w:r w:rsidR="00732C00" w:rsidRPr="006D1FED">
              <w:rPr>
                <w:rFonts w:ascii="Times New Roman" w:hAnsi="Times New Roman" w:cs="Times New Roman"/>
              </w:rPr>
              <w:t>“YP_</w:t>
            </w:r>
            <w:r w:rsidR="00732C00" w:rsidRPr="006D1FED">
              <w:rPr>
                <w:rFonts w:ascii="Times New Roman" w:hAnsi="Times New Roman" w:cs="Times New Roman"/>
              </w:rPr>
              <w:t>（图层名称）</w:t>
            </w:r>
            <w:r w:rsidR="00732C00" w:rsidRPr="006D1FED">
              <w:rPr>
                <w:rFonts w:ascii="Times New Roman" w:hAnsi="Times New Roman" w:cs="Times New Roman"/>
              </w:rPr>
              <w:t>_</w:t>
            </w:r>
            <w:r w:rsidR="00732C00" w:rsidRPr="006D1FED">
              <w:rPr>
                <w:rFonts w:ascii="Times New Roman" w:hAnsi="Times New Roman" w:cs="Times New Roman"/>
              </w:rPr>
              <w:t>（图层类型）</w:t>
            </w:r>
            <w:r w:rsidR="00732C00" w:rsidRPr="006D1FED">
              <w:rPr>
                <w:rFonts w:ascii="Times New Roman" w:hAnsi="Times New Roman" w:cs="Times New Roman"/>
              </w:rPr>
              <w:t>”</w:t>
            </w:r>
            <w:r w:rsidR="00732C00" w:rsidRPr="006D1FED">
              <w:rPr>
                <w:rFonts w:ascii="Times New Roman" w:hAnsi="Times New Roman" w:cs="Times New Roman"/>
              </w:rPr>
              <w:t>的格式。其中图层类型为</w:t>
            </w:r>
            <w:r w:rsidR="00732C00" w:rsidRPr="006D1FED">
              <w:rPr>
                <w:rFonts w:ascii="Times New Roman" w:hAnsi="Times New Roman" w:cs="Times New Roman"/>
              </w:rPr>
              <w:t>point</w:t>
            </w:r>
            <w:r w:rsidR="00732C00" w:rsidRPr="006D1FED">
              <w:rPr>
                <w:rFonts w:ascii="Times New Roman" w:hAnsi="Times New Roman" w:cs="Times New Roman"/>
              </w:rPr>
              <w:t>、</w:t>
            </w:r>
            <w:r w:rsidR="00732C00" w:rsidRPr="006D1FED">
              <w:rPr>
                <w:rFonts w:ascii="Times New Roman" w:hAnsi="Times New Roman" w:cs="Times New Roman"/>
              </w:rPr>
              <w:t>region</w:t>
            </w:r>
            <w:r w:rsidR="00732C00" w:rsidRPr="006D1FED">
              <w:rPr>
                <w:rFonts w:ascii="Times New Roman" w:hAnsi="Times New Roman" w:cs="Times New Roman"/>
              </w:rPr>
              <w:t>、</w:t>
            </w:r>
            <w:r w:rsidR="00732C00" w:rsidRPr="006D1FED">
              <w:rPr>
                <w:rFonts w:ascii="Times New Roman" w:hAnsi="Times New Roman" w:cs="Times New Roman"/>
              </w:rPr>
              <w:t>polyline</w:t>
            </w:r>
            <w:r w:rsidR="00732C00" w:rsidRPr="006D1FED">
              <w:rPr>
                <w:rFonts w:ascii="Times New Roman" w:hAnsi="Times New Roman" w:cs="Times New Roman"/>
              </w:rPr>
              <w:t>、</w:t>
            </w:r>
            <w:r w:rsidR="00732C00" w:rsidRPr="006D1FED">
              <w:rPr>
                <w:rFonts w:ascii="Times New Roman" w:hAnsi="Times New Roman" w:cs="Times New Roman"/>
              </w:rPr>
              <w:t>text</w:t>
            </w:r>
            <w:r w:rsidR="00732C00" w:rsidRPr="006D1FED">
              <w:rPr>
                <w:rFonts w:ascii="Times New Roman" w:hAnsi="Times New Roman" w:cs="Times New Roman"/>
              </w:rPr>
              <w:t>，均为小写；图层名称为英文或者汉语拼音，每个单词的首字母大写。</w:t>
            </w:r>
          </w:p>
        </w:tc>
      </w:tr>
      <w:tr w:rsidR="00732C00" w:rsidRPr="006D1FED" w:rsidTr="006A3BA8">
        <w:trPr>
          <w:jc w:val="center"/>
        </w:trPr>
        <w:tc>
          <w:tcPr>
            <w:tcW w:w="1615" w:type="dxa"/>
            <w:vAlign w:val="center"/>
          </w:tcPr>
          <w:p w:rsidR="00732C00" w:rsidRPr="006D1FED" w:rsidRDefault="00732C00" w:rsidP="006A3BA8">
            <w:pPr>
              <w:spacing w:line="400" w:lineRule="exact"/>
              <w:ind w:leftChars="-59" w:hangingChars="59" w:hanging="142"/>
              <w:jc w:val="center"/>
              <w:rPr>
                <w:rFonts w:ascii="Times New Roman" w:hAnsi="Times New Roman" w:cs="Times New Roman"/>
              </w:rPr>
            </w:pPr>
            <w:r w:rsidRPr="006D1FED">
              <w:rPr>
                <w:rFonts w:ascii="Times New Roman" w:hAnsi="Times New Roman" w:cs="Times New Roman"/>
              </w:rPr>
              <w:t>图层内容</w:t>
            </w:r>
          </w:p>
        </w:tc>
        <w:tc>
          <w:tcPr>
            <w:tcW w:w="6628" w:type="dxa"/>
            <w:vAlign w:val="center"/>
          </w:tcPr>
          <w:p w:rsidR="00732C00" w:rsidRPr="006D1FED" w:rsidRDefault="00732C00" w:rsidP="006A3BA8">
            <w:pPr>
              <w:spacing w:line="400" w:lineRule="exact"/>
              <w:ind w:firstLineChars="0" w:firstLine="0"/>
              <w:rPr>
                <w:rFonts w:ascii="Times New Roman" w:hAnsi="Times New Roman" w:cs="Times New Roman"/>
              </w:rPr>
            </w:pPr>
            <w:r w:rsidRPr="006D1FED">
              <w:rPr>
                <w:rFonts w:ascii="Times New Roman" w:hAnsi="Times New Roman" w:cs="Times New Roman"/>
              </w:rPr>
              <w:t>图层的中文名称，是对图层内容的说明。</w:t>
            </w:r>
          </w:p>
        </w:tc>
      </w:tr>
      <w:tr w:rsidR="00732C00" w:rsidRPr="006D1FED" w:rsidTr="006A3BA8">
        <w:trPr>
          <w:jc w:val="center"/>
        </w:trPr>
        <w:tc>
          <w:tcPr>
            <w:tcW w:w="1615" w:type="dxa"/>
            <w:vAlign w:val="center"/>
          </w:tcPr>
          <w:p w:rsidR="00732C00" w:rsidRPr="006D1FED" w:rsidRDefault="00732C00" w:rsidP="006A3BA8">
            <w:pPr>
              <w:spacing w:line="400" w:lineRule="exact"/>
              <w:ind w:leftChars="-59" w:hangingChars="59" w:hanging="142"/>
              <w:jc w:val="center"/>
              <w:rPr>
                <w:rFonts w:ascii="Times New Roman" w:hAnsi="Times New Roman" w:cs="Times New Roman"/>
              </w:rPr>
            </w:pPr>
            <w:r w:rsidRPr="006D1FED">
              <w:rPr>
                <w:rFonts w:ascii="Times New Roman" w:hAnsi="Times New Roman" w:cs="Times New Roman"/>
              </w:rPr>
              <w:t>图层类型</w:t>
            </w:r>
          </w:p>
        </w:tc>
        <w:tc>
          <w:tcPr>
            <w:tcW w:w="6628" w:type="dxa"/>
            <w:vAlign w:val="center"/>
          </w:tcPr>
          <w:p w:rsidR="00732C00" w:rsidRPr="006D1FED" w:rsidRDefault="00732C00" w:rsidP="006A3BA8">
            <w:pPr>
              <w:spacing w:line="400" w:lineRule="exact"/>
              <w:ind w:firstLineChars="0" w:firstLine="0"/>
              <w:rPr>
                <w:rFonts w:ascii="Times New Roman" w:hAnsi="Times New Roman" w:cs="Times New Roman"/>
              </w:rPr>
            </w:pPr>
            <w:r w:rsidRPr="006D1FED">
              <w:rPr>
                <w:rFonts w:ascii="Times New Roman" w:hAnsi="Times New Roman" w:cs="Times New Roman"/>
              </w:rPr>
              <w:t>图层类型为</w:t>
            </w:r>
            <w:r w:rsidRPr="006D1FED">
              <w:rPr>
                <w:rFonts w:ascii="Times New Roman" w:hAnsi="Times New Roman" w:cs="Times New Roman"/>
              </w:rPr>
              <w:t>point</w:t>
            </w:r>
            <w:r w:rsidRPr="006D1FED">
              <w:rPr>
                <w:rFonts w:ascii="Times New Roman" w:hAnsi="Times New Roman" w:cs="Times New Roman"/>
              </w:rPr>
              <w:t>、</w:t>
            </w:r>
            <w:r w:rsidRPr="006D1FED">
              <w:rPr>
                <w:rFonts w:ascii="Times New Roman" w:hAnsi="Times New Roman" w:cs="Times New Roman"/>
              </w:rPr>
              <w:t>region</w:t>
            </w:r>
            <w:r w:rsidRPr="006D1FED">
              <w:rPr>
                <w:rFonts w:ascii="Times New Roman" w:hAnsi="Times New Roman" w:cs="Times New Roman"/>
              </w:rPr>
              <w:t>、</w:t>
            </w:r>
            <w:r w:rsidRPr="006D1FED">
              <w:rPr>
                <w:rFonts w:ascii="Times New Roman" w:hAnsi="Times New Roman" w:cs="Times New Roman"/>
              </w:rPr>
              <w:t>polyline</w:t>
            </w:r>
            <w:r w:rsidRPr="006D1FED">
              <w:rPr>
                <w:rFonts w:ascii="Times New Roman" w:hAnsi="Times New Roman" w:cs="Times New Roman"/>
              </w:rPr>
              <w:t>、</w:t>
            </w:r>
            <w:r w:rsidRPr="006D1FED">
              <w:rPr>
                <w:rFonts w:ascii="Times New Roman" w:hAnsi="Times New Roman" w:cs="Times New Roman"/>
              </w:rPr>
              <w:t>text</w:t>
            </w:r>
            <w:r w:rsidRPr="006D1FED">
              <w:rPr>
                <w:rFonts w:ascii="Times New Roman" w:hAnsi="Times New Roman" w:cs="Times New Roman"/>
              </w:rPr>
              <w:t>等。</w:t>
            </w:r>
          </w:p>
        </w:tc>
      </w:tr>
      <w:tr w:rsidR="00732C00" w:rsidRPr="006D1FED" w:rsidTr="006A3BA8">
        <w:trPr>
          <w:trHeight w:val="575"/>
          <w:jc w:val="center"/>
        </w:trPr>
        <w:tc>
          <w:tcPr>
            <w:tcW w:w="1615" w:type="dxa"/>
            <w:vAlign w:val="center"/>
          </w:tcPr>
          <w:p w:rsidR="00732C00" w:rsidRPr="006D1FED" w:rsidRDefault="00732C00" w:rsidP="006A3BA8">
            <w:pPr>
              <w:spacing w:line="400" w:lineRule="exact"/>
              <w:ind w:leftChars="-59" w:hangingChars="59" w:hanging="142"/>
              <w:jc w:val="center"/>
              <w:rPr>
                <w:rFonts w:ascii="Times New Roman" w:hAnsi="Times New Roman" w:cs="Times New Roman"/>
              </w:rPr>
            </w:pPr>
            <w:r w:rsidRPr="006D1FED">
              <w:rPr>
                <w:rFonts w:ascii="Times New Roman" w:hAnsi="Times New Roman" w:cs="Times New Roman"/>
              </w:rPr>
              <w:t>维护部门</w:t>
            </w:r>
          </w:p>
        </w:tc>
        <w:tc>
          <w:tcPr>
            <w:tcW w:w="6628" w:type="dxa"/>
            <w:vAlign w:val="center"/>
          </w:tcPr>
          <w:p w:rsidR="00732C00" w:rsidRPr="006D1FED" w:rsidRDefault="00732C00" w:rsidP="006A3BA8">
            <w:pPr>
              <w:spacing w:line="400" w:lineRule="exact"/>
              <w:ind w:firstLineChars="0" w:firstLine="0"/>
              <w:rPr>
                <w:rFonts w:ascii="Times New Roman" w:hAnsi="Times New Roman" w:cs="Times New Roman"/>
              </w:rPr>
            </w:pPr>
            <w:r w:rsidRPr="006D1FED">
              <w:rPr>
                <w:rFonts w:ascii="Times New Roman" w:hAnsi="Times New Roman" w:cs="Times New Roman"/>
              </w:rPr>
              <w:t>维护部门要标明维护该图层的部门的全称，并要指明该部门的级别（市级或区级）。</w:t>
            </w:r>
          </w:p>
        </w:tc>
      </w:tr>
      <w:tr w:rsidR="00732C00" w:rsidRPr="006D1FED" w:rsidTr="006A3BA8">
        <w:trPr>
          <w:trHeight w:val="236"/>
          <w:jc w:val="center"/>
        </w:trPr>
        <w:tc>
          <w:tcPr>
            <w:tcW w:w="1615" w:type="dxa"/>
            <w:vAlign w:val="center"/>
          </w:tcPr>
          <w:p w:rsidR="00732C00" w:rsidRPr="006D1FED" w:rsidRDefault="00732C00" w:rsidP="006A3BA8">
            <w:pPr>
              <w:spacing w:line="400" w:lineRule="exact"/>
              <w:ind w:leftChars="-59" w:hangingChars="59" w:hanging="142"/>
              <w:jc w:val="center"/>
              <w:rPr>
                <w:rFonts w:ascii="Times New Roman" w:hAnsi="Times New Roman" w:cs="Times New Roman"/>
              </w:rPr>
            </w:pPr>
            <w:r w:rsidRPr="006D1FED">
              <w:rPr>
                <w:rFonts w:ascii="Times New Roman" w:hAnsi="Times New Roman" w:cs="Times New Roman"/>
              </w:rPr>
              <w:t>数据原始来源</w:t>
            </w:r>
          </w:p>
        </w:tc>
        <w:tc>
          <w:tcPr>
            <w:tcW w:w="6628" w:type="dxa"/>
            <w:vAlign w:val="center"/>
          </w:tcPr>
          <w:p w:rsidR="00732C00" w:rsidRPr="006D1FED" w:rsidRDefault="00732C00" w:rsidP="006A3BA8">
            <w:pPr>
              <w:spacing w:line="400" w:lineRule="exact"/>
              <w:ind w:firstLineChars="0" w:firstLine="0"/>
              <w:rPr>
                <w:rFonts w:ascii="Times New Roman" w:hAnsi="Times New Roman" w:cs="Times New Roman"/>
              </w:rPr>
            </w:pPr>
            <w:r w:rsidRPr="006D1FED">
              <w:rPr>
                <w:rFonts w:ascii="Times New Roman" w:hAnsi="Times New Roman" w:cs="Times New Roman"/>
              </w:rPr>
              <w:t>数据原始来源的单位全称。要求同</w:t>
            </w:r>
            <w:r w:rsidRPr="006D1FED">
              <w:rPr>
                <w:rFonts w:ascii="Times New Roman" w:hAnsi="Times New Roman" w:cs="Times New Roman"/>
              </w:rPr>
              <w:t>“</w:t>
            </w:r>
            <w:r w:rsidRPr="006D1FED">
              <w:rPr>
                <w:rFonts w:ascii="Times New Roman" w:hAnsi="Times New Roman" w:cs="Times New Roman"/>
              </w:rPr>
              <w:t>维护部门</w:t>
            </w:r>
            <w:r w:rsidRPr="006D1FED">
              <w:rPr>
                <w:rFonts w:ascii="Times New Roman" w:hAnsi="Times New Roman" w:cs="Times New Roman"/>
              </w:rPr>
              <w:t>”</w:t>
            </w:r>
            <w:r w:rsidRPr="006D1FED">
              <w:rPr>
                <w:rFonts w:ascii="Times New Roman" w:hAnsi="Times New Roman" w:cs="Times New Roman"/>
              </w:rPr>
              <w:t>。</w:t>
            </w:r>
          </w:p>
        </w:tc>
      </w:tr>
      <w:tr w:rsidR="00732C00" w:rsidRPr="006D1FED" w:rsidTr="006A3BA8">
        <w:trPr>
          <w:jc w:val="center"/>
        </w:trPr>
        <w:tc>
          <w:tcPr>
            <w:tcW w:w="1615" w:type="dxa"/>
            <w:vAlign w:val="center"/>
          </w:tcPr>
          <w:p w:rsidR="00732C00" w:rsidRPr="006D1FED" w:rsidRDefault="00732C00" w:rsidP="006A3BA8">
            <w:pPr>
              <w:spacing w:line="400" w:lineRule="exact"/>
              <w:ind w:leftChars="-59" w:hangingChars="59" w:hanging="142"/>
              <w:jc w:val="center"/>
              <w:rPr>
                <w:rFonts w:ascii="Times New Roman" w:hAnsi="Times New Roman" w:cs="Times New Roman"/>
              </w:rPr>
            </w:pPr>
            <w:r w:rsidRPr="006D1FED">
              <w:rPr>
                <w:rFonts w:ascii="Times New Roman" w:hAnsi="Times New Roman" w:cs="Times New Roman"/>
              </w:rPr>
              <w:t>最近更新时间</w:t>
            </w:r>
          </w:p>
        </w:tc>
        <w:tc>
          <w:tcPr>
            <w:tcW w:w="6628" w:type="dxa"/>
            <w:vAlign w:val="center"/>
          </w:tcPr>
          <w:p w:rsidR="00732C00" w:rsidRPr="006D1FED" w:rsidRDefault="00732C00" w:rsidP="006A3BA8">
            <w:pPr>
              <w:spacing w:line="400" w:lineRule="exact"/>
              <w:ind w:firstLineChars="0" w:firstLine="0"/>
              <w:rPr>
                <w:rFonts w:ascii="Times New Roman" w:hAnsi="Times New Roman" w:cs="Times New Roman"/>
              </w:rPr>
            </w:pPr>
            <w:r w:rsidRPr="006D1FED">
              <w:rPr>
                <w:rFonts w:ascii="Times New Roman" w:hAnsi="Times New Roman" w:cs="Times New Roman"/>
              </w:rPr>
              <w:t>日期的表示方法采用</w:t>
            </w:r>
            <w:r w:rsidRPr="006D1FED">
              <w:rPr>
                <w:rFonts w:ascii="Times New Roman" w:hAnsi="Times New Roman" w:cs="Times New Roman"/>
              </w:rPr>
              <w:t>YYYYMMDD</w:t>
            </w:r>
            <w:r w:rsidRPr="006D1FED">
              <w:rPr>
                <w:rFonts w:ascii="Times New Roman" w:hAnsi="Times New Roman" w:cs="Times New Roman"/>
              </w:rPr>
              <w:t>的形式。</w:t>
            </w:r>
          </w:p>
        </w:tc>
      </w:tr>
      <w:tr w:rsidR="00732C00" w:rsidRPr="006D1FED" w:rsidTr="006A3BA8">
        <w:trPr>
          <w:jc w:val="center"/>
        </w:trPr>
        <w:tc>
          <w:tcPr>
            <w:tcW w:w="1615" w:type="dxa"/>
            <w:vAlign w:val="center"/>
          </w:tcPr>
          <w:p w:rsidR="00732C00" w:rsidRPr="006D1FED" w:rsidRDefault="00732C00" w:rsidP="006A3BA8">
            <w:pPr>
              <w:spacing w:line="400" w:lineRule="exact"/>
              <w:ind w:leftChars="-59" w:hangingChars="59" w:hanging="142"/>
              <w:jc w:val="center"/>
              <w:rPr>
                <w:rFonts w:ascii="Times New Roman" w:hAnsi="Times New Roman" w:cs="Times New Roman"/>
              </w:rPr>
            </w:pPr>
            <w:r w:rsidRPr="006D1FED">
              <w:rPr>
                <w:rFonts w:ascii="Times New Roman" w:hAnsi="Times New Roman" w:cs="Times New Roman"/>
              </w:rPr>
              <w:t>坐标体系</w:t>
            </w:r>
          </w:p>
        </w:tc>
        <w:tc>
          <w:tcPr>
            <w:tcW w:w="6628" w:type="dxa"/>
            <w:vAlign w:val="center"/>
          </w:tcPr>
          <w:p w:rsidR="00732C00" w:rsidRPr="006D1FED" w:rsidRDefault="001D1F3D" w:rsidP="006A3BA8">
            <w:pPr>
              <w:spacing w:line="400" w:lineRule="exact"/>
              <w:ind w:firstLineChars="0" w:firstLine="0"/>
              <w:rPr>
                <w:rFonts w:ascii="Times New Roman" w:hAnsi="Times New Roman" w:cs="Times New Roman"/>
              </w:rPr>
            </w:pPr>
            <w:r>
              <w:rPr>
                <w:rFonts w:ascii="Times New Roman" w:hAnsi="Times New Roman" w:cs="Times New Roman"/>
              </w:rPr>
              <w:t>系统</w:t>
            </w:r>
            <w:r w:rsidR="00732C00" w:rsidRPr="006D1FED">
              <w:rPr>
                <w:rFonts w:ascii="Times New Roman" w:hAnsi="Times New Roman" w:cs="Times New Roman"/>
              </w:rPr>
              <w:t>遵循的坐标体系为上海地方平面坐标系统。</w:t>
            </w:r>
          </w:p>
        </w:tc>
      </w:tr>
      <w:tr w:rsidR="00732C00" w:rsidRPr="006D1FED" w:rsidTr="006A3BA8">
        <w:trPr>
          <w:jc w:val="center"/>
        </w:trPr>
        <w:tc>
          <w:tcPr>
            <w:tcW w:w="1615" w:type="dxa"/>
            <w:vAlign w:val="center"/>
          </w:tcPr>
          <w:p w:rsidR="00732C00" w:rsidRPr="006D1FED" w:rsidRDefault="00732C00" w:rsidP="006A3BA8">
            <w:pPr>
              <w:spacing w:line="400" w:lineRule="exact"/>
              <w:ind w:leftChars="-59" w:hangingChars="59" w:hanging="142"/>
              <w:jc w:val="center"/>
              <w:rPr>
                <w:rFonts w:ascii="Times New Roman" w:hAnsi="Times New Roman" w:cs="Times New Roman"/>
              </w:rPr>
            </w:pPr>
            <w:r w:rsidRPr="006D1FED">
              <w:rPr>
                <w:rFonts w:ascii="Times New Roman" w:hAnsi="Times New Roman" w:cs="Times New Roman"/>
              </w:rPr>
              <w:t>比例尺</w:t>
            </w:r>
          </w:p>
        </w:tc>
        <w:tc>
          <w:tcPr>
            <w:tcW w:w="6628" w:type="dxa"/>
            <w:vAlign w:val="center"/>
          </w:tcPr>
          <w:p w:rsidR="00732C00" w:rsidRPr="006D1FED" w:rsidRDefault="001D1F3D" w:rsidP="006A3BA8">
            <w:pPr>
              <w:spacing w:line="400" w:lineRule="exact"/>
              <w:ind w:firstLineChars="0" w:firstLine="0"/>
              <w:rPr>
                <w:rFonts w:ascii="Times New Roman" w:hAnsi="Times New Roman" w:cs="Times New Roman"/>
              </w:rPr>
            </w:pPr>
            <w:r>
              <w:rPr>
                <w:rFonts w:ascii="Times New Roman" w:hAnsi="Times New Roman" w:cs="Times New Roman"/>
              </w:rPr>
              <w:t>系统</w:t>
            </w:r>
            <w:r w:rsidR="00732C00" w:rsidRPr="006D1FED">
              <w:rPr>
                <w:rFonts w:ascii="Times New Roman" w:hAnsi="Times New Roman" w:cs="Times New Roman"/>
              </w:rPr>
              <w:t>图层比例尺均为</w:t>
            </w:r>
            <w:r w:rsidR="00732C00" w:rsidRPr="006D1FED">
              <w:rPr>
                <w:rFonts w:ascii="Times New Roman" w:hAnsi="Times New Roman" w:cs="Times New Roman"/>
              </w:rPr>
              <w:t>1:500</w:t>
            </w:r>
            <w:r w:rsidR="00732C00" w:rsidRPr="006D1FED">
              <w:rPr>
                <w:rFonts w:ascii="Times New Roman" w:hAnsi="Times New Roman" w:cs="Times New Roman"/>
              </w:rPr>
              <w:t>。</w:t>
            </w:r>
          </w:p>
        </w:tc>
      </w:tr>
      <w:tr w:rsidR="00732C00" w:rsidRPr="006D1FED" w:rsidTr="006A3BA8">
        <w:trPr>
          <w:jc w:val="center"/>
        </w:trPr>
        <w:tc>
          <w:tcPr>
            <w:tcW w:w="1615" w:type="dxa"/>
            <w:vAlign w:val="center"/>
          </w:tcPr>
          <w:p w:rsidR="00732C00" w:rsidRPr="006D1FED" w:rsidRDefault="00732C00" w:rsidP="006A3BA8">
            <w:pPr>
              <w:spacing w:line="400" w:lineRule="exact"/>
              <w:ind w:leftChars="-59" w:hangingChars="59" w:hanging="142"/>
              <w:jc w:val="center"/>
              <w:rPr>
                <w:rFonts w:ascii="Times New Roman" w:hAnsi="Times New Roman" w:cs="Times New Roman"/>
              </w:rPr>
            </w:pPr>
            <w:r w:rsidRPr="006D1FED">
              <w:rPr>
                <w:rFonts w:ascii="Times New Roman" w:hAnsi="Times New Roman" w:cs="Times New Roman"/>
              </w:rPr>
              <w:t>单位</w:t>
            </w:r>
          </w:p>
        </w:tc>
        <w:tc>
          <w:tcPr>
            <w:tcW w:w="6628" w:type="dxa"/>
            <w:vAlign w:val="center"/>
          </w:tcPr>
          <w:p w:rsidR="00732C00" w:rsidRPr="006D1FED" w:rsidRDefault="00732C00" w:rsidP="006A3BA8">
            <w:pPr>
              <w:spacing w:line="400" w:lineRule="exact"/>
              <w:ind w:firstLineChars="0" w:firstLine="0"/>
              <w:rPr>
                <w:rFonts w:ascii="Times New Roman" w:hAnsi="Times New Roman" w:cs="Times New Roman"/>
              </w:rPr>
            </w:pPr>
            <w:r w:rsidRPr="006D1FED">
              <w:rPr>
                <w:rFonts w:ascii="Times New Roman" w:hAnsi="Times New Roman" w:cs="Times New Roman"/>
              </w:rPr>
              <w:t>单位为</w:t>
            </w:r>
            <w:r w:rsidRPr="006D1FED">
              <w:rPr>
                <w:rFonts w:ascii="Times New Roman" w:hAnsi="Times New Roman" w:cs="Times New Roman"/>
              </w:rPr>
              <w:t>“</w:t>
            </w:r>
            <w:r w:rsidRPr="006D1FED">
              <w:rPr>
                <w:rFonts w:ascii="Times New Roman" w:hAnsi="Times New Roman" w:cs="Times New Roman"/>
              </w:rPr>
              <w:t>米</w:t>
            </w:r>
            <w:r w:rsidRPr="006D1FED">
              <w:rPr>
                <w:rFonts w:ascii="Times New Roman" w:hAnsi="Times New Roman" w:cs="Times New Roman"/>
              </w:rPr>
              <w:t>”</w:t>
            </w:r>
            <w:r w:rsidRPr="006D1FED">
              <w:rPr>
                <w:rFonts w:ascii="Times New Roman" w:hAnsi="Times New Roman" w:cs="Times New Roman"/>
              </w:rPr>
              <w:t>。</w:t>
            </w:r>
          </w:p>
        </w:tc>
      </w:tr>
      <w:tr w:rsidR="00732C00" w:rsidRPr="006D1FED" w:rsidTr="006A3BA8">
        <w:trPr>
          <w:jc w:val="center"/>
        </w:trPr>
        <w:tc>
          <w:tcPr>
            <w:tcW w:w="1615" w:type="dxa"/>
            <w:vAlign w:val="center"/>
          </w:tcPr>
          <w:p w:rsidR="00732C00" w:rsidRPr="006D1FED" w:rsidRDefault="00732C00" w:rsidP="006A3BA8">
            <w:pPr>
              <w:spacing w:line="400" w:lineRule="exact"/>
              <w:ind w:leftChars="-59" w:hangingChars="59" w:hanging="142"/>
              <w:jc w:val="center"/>
              <w:rPr>
                <w:rFonts w:ascii="Times New Roman" w:hAnsi="Times New Roman" w:cs="Times New Roman"/>
              </w:rPr>
            </w:pPr>
            <w:r w:rsidRPr="006D1FED">
              <w:rPr>
                <w:rFonts w:ascii="Times New Roman" w:hAnsi="Times New Roman" w:cs="Times New Roman"/>
              </w:rPr>
              <w:t>数据格式</w:t>
            </w:r>
          </w:p>
        </w:tc>
        <w:tc>
          <w:tcPr>
            <w:tcW w:w="6628" w:type="dxa"/>
            <w:vAlign w:val="center"/>
          </w:tcPr>
          <w:p w:rsidR="00732C00" w:rsidRPr="006D1FED" w:rsidRDefault="001D1F3D" w:rsidP="006A3BA8">
            <w:pPr>
              <w:spacing w:line="400" w:lineRule="exact"/>
              <w:ind w:firstLineChars="0" w:firstLine="0"/>
              <w:rPr>
                <w:rFonts w:ascii="Times New Roman" w:hAnsi="Times New Roman" w:cs="Times New Roman"/>
              </w:rPr>
            </w:pPr>
            <w:r>
              <w:rPr>
                <w:rFonts w:ascii="Times New Roman" w:hAnsi="Times New Roman" w:cs="Times New Roman"/>
              </w:rPr>
              <w:t>系统</w:t>
            </w:r>
            <w:r w:rsidR="00732C00" w:rsidRPr="006D1FED">
              <w:rPr>
                <w:rFonts w:ascii="Times New Roman" w:hAnsi="Times New Roman" w:cs="Times New Roman"/>
              </w:rPr>
              <w:t>图层均为</w:t>
            </w:r>
            <w:r w:rsidR="00732C00" w:rsidRPr="006D1FED">
              <w:rPr>
                <w:rFonts w:ascii="Times New Roman" w:hAnsi="Times New Roman" w:cs="Times New Roman"/>
              </w:rPr>
              <w:t>SHAPE</w:t>
            </w:r>
            <w:r w:rsidR="00732C00" w:rsidRPr="006D1FED">
              <w:rPr>
                <w:rFonts w:ascii="Times New Roman" w:hAnsi="Times New Roman" w:cs="Times New Roman"/>
              </w:rPr>
              <w:t>格式。</w:t>
            </w:r>
          </w:p>
        </w:tc>
      </w:tr>
      <w:tr w:rsidR="00732C00" w:rsidRPr="006D1FED" w:rsidTr="006A3BA8">
        <w:trPr>
          <w:jc w:val="center"/>
        </w:trPr>
        <w:tc>
          <w:tcPr>
            <w:tcW w:w="1615" w:type="dxa"/>
            <w:vAlign w:val="center"/>
          </w:tcPr>
          <w:p w:rsidR="00732C00" w:rsidRPr="006D1FED" w:rsidRDefault="00732C00" w:rsidP="006A3BA8">
            <w:pPr>
              <w:spacing w:line="400" w:lineRule="exact"/>
              <w:ind w:leftChars="-59" w:hangingChars="59" w:hanging="142"/>
              <w:jc w:val="center"/>
              <w:rPr>
                <w:rFonts w:ascii="Times New Roman" w:hAnsi="Times New Roman" w:cs="Times New Roman"/>
              </w:rPr>
            </w:pPr>
            <w:r w:rsidRPr="006D1FED">
              <w:rPr>
                <w:rFonts w:ascii="Times New Roman" w:hAnsi="Times New Roman" w:cs="Times New Roman"/>
              </w:rPr>
              <w:t>记录数</w:t>
            </w:r>
          </w:p>
        </w:tc>
        <w:tc>
          <w:tcPr>
            <w:tcW w:w="6628" w:type="dxa"/>
            <w:vAlign w:val="center"/>
          </w:tcPr>
          <w:p w:rsidR="00732C00" w:rsidRPr="006D1FED" w:rsidRDefault="00732C00" w:rsidP="006A3BA8">
            <w:pPr>
              <w:spacing w:line="400" w:lineRule="exact"/>
              <w:ind w:firstLineChars="0" w:firstLine="0"/>
              <w:rPr>
                <w:rFonts w:ascii="Times New Roman" w:hAnsi="Times New Roman" w:cs="Times New Roman"/>
              </w:rPr>
            </w:pPr>
            <w:r w:rsidRPr="006D1FED">
              <w:rPr>
                <w:rFonts w:ascii="Times New Roman" w:hAnsi="Times New Roman" w:cs="Times New Roman"/>
              </w:rPr>
              <w:t>统计该图层的记录总数。</w:t>
            </w:r>
          </w:p>
        </w:tc>
      </w:tr>
      <w:tr w:rsidR="00732C00" w:rsidRPr="006D1FED" w:rsidTr="006A3BA8">
        <w:trPr>
          <w:jc w:val="center"/>
        </w:trPr>
        <w:tc>
          <w:tcPr>
            <w:tcW w:w="1615" w:type="dxa"/>
            <w:vAlign w:val="center"/>
          </w:tcPr>
          <w:p w:rsidR="00732C00" w:rsidRPr="006D1FED" w:rsidRDefault="00732C00" w:rsidP="006A3BA8">
            <w:pPr>
              <w:spacing w:line="400" w:lineRule="exact"/>
              <w:ind w:leftChars="-59" w:hangingChars="59" w:hanging="142"/>
              <w:jc w:val="center"/>
              <w:rPr>
                <w:rFonts w:ascii="Times New Roman" w:hAnsi="Times New Roman" w:cs="Times New Roman"/>
              </w:rPr>
            </w:pPr>
            <w:r w:rsidRPr="006D1FED">
              <w:rPr>
                <w:rFonts w:ascii="Times New Roman" w:hAnsi="Times New Roman" w:cs="Times New Roman"/>
              </w:rPr>
              <w:t>属性表描述</w:t>
            </w:r>
          </w:p>
        </w:tc>
        <w:tc>
          <w:tcPr>
            <w:tcW w:w="6628" w:type="dxa"/>
            <w:vAlign w:val="center"/>
          </w:tcPr>
          <w:p w:rsidR="00732C00" w:rsidRPr="006D1FED" w:rsidRDefault="00732C00" w:rsidP="006A3BA8">
            <w:pPr>
              <w:spacing w:line="400" w:lineRule="exact"/>
              <w:ind w:firstLineChars="0" w:firstLine="0"/>
              <w:rPr>
                <w:rFonts w:ascii="Times New Roman" w:hAnsi="Times New Roman" w:cs="Times New Roman"/>
              </w:rPr>
            </w:pPr>
            <w:r w:rsidRPr="006D1FED">
              <w:rPr>
                <w:rFonts w:ascii="Times New Roman" w:hAnsi="Times New Roman" w:cs="Times New Roman"/>
              </w:rPr>
              <w:t>属性表描述需包括：属性表名、字段名、字段说明、字段类型、字段长度、精度。</w:t>
            </w:r>
          </w:p>
        </w:tc>
      </w:tr>
    </w:tbl>
    <w:p w:rsidR="00732C00" w:rsidRPr="006D1FED" w:rsidRDefault="00732C00" w:rsidP="008A62EC">
      <w:pPr>
        <w:pStyle w:val="af3"/>
        <w:numPr>
          <w:ilvl w:val="0"/>
          <w:numId w:val="29"/>
        </w:numPr>
        <w:ind w:firstLineChars="0"/>
        <w:rPr>
          <w:rFonts w:ascii="Times New Roman" w:hAnsi="Times New Roman" w:cs="Times New Roman"/>
        </w:rPr>
      </w:pPr>
      <w:r w:rsidRPr="006D1FED">
        <w:rPr>
          <w:rFonts w:ascii="Times New Roman" w:hAnsi="Times New Roman" w:cs="Times New Roman"/>
        </w:rPr>
        <w:t>GIS</w:t>
      </w:r>
      <w:r w:rsidRPr="006D1FED">
        <w:rPr>
          <w:rFonts w:ascii="Times New Roman" w:hAnsi="Times New Roman" w:cs="Times New Roman"/>
        </w:rPr>
        <w:t>接口服务功能</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为各部门自建的业务系统提供</w:t>
      </w:r>
      <w:r w:rsidRPr="006D1FED">
        <w:rPr>
          <w:rFonts w:ascii="Times New Roman" w:hAnsi="Times New Roman" w:cs="Times New Roman"/>
        </w:rPr>
        <w:t>GIS</w:t>
      </w:r>
      <w:r w:rsidRPr="006D1FED">
        <w:rPr>
          <w:rFonts w:ascii="Times New Roman" w:hAnsi="Times New Roman" w:cs="Times New Roman"/>
        </w:rPr>
        <w:t>功能，用来满足各部门系统中的业务数</w:t>
      </w:r>
      <w:r w:rsidRPr="006D1FED">
        <w:rPr>
          <w:rFonts w:ascii="Times New Roman" w:hAnsi="Times New Roman" w:cs="Times New Roman"/>
        </w:rPr>
        <w:lastRenderedPageBreak/>
        <w:t>据在地图上进行定位和显示分布图，同时可以运用一些通用的</w:t>
      </w:r>
      <w:r w:rsidRPr="006D1FED">
        <w:rPr>
          <w:rFonts w:ascii="Times New Roman" w:hAnsi="Times New Roman" w:cs="Times New Roman"/>
        </w:rPr>
        <w:t xml:space="preserve">GIS </w:t>
      </w:r>
      <w:r w:rsidRPr="006D1FED">
        <w:rPr>
          <w:rFonts w:ascii="Times New Roman" w:hAnsi="Times New Roman" w:cs="Times New Roman"/>
        </w:rPr>
        <w:t>功能将地图上的查询结果集中在业务系统中进行显示。满足部门</w:t>
      </w:r>
      <w:r w:rsidRPr="006D1FED">
        <w:rPr>
          <w:rFonts w:ascii="Times New Roman" w:hAnsi="Times New Roman" w:cs="Times New Roman"/>
        </w:rPr>
        <w:t>GIS</w:t>
      </w:r>
      <w:r w:rsidRPr="006D1FED">
        <w:rPr>
          <w:rFonts w:ascii="Times New Roman" w:hAnsi="Times New Roman" w:cs="Times New Roman"/>
        </w:rPr>
        <w:t>应用时不需要自身建设</w:t>
      </w:r>
      <w:r w:rsidRPr="006D1FED">
        <w:rPr>
          <w:rFonts w:ascii="Times New Roman" w:hAnsi="Times New Roman" w:cs="Times New Roman"/>
        </w:rPr>
        <w:t>GIS</w:t>
      </w:r>
      <w:r w:rsidRPr="006D1FED">
        <w:rPr>
          <w:rFonts w:ascii="Times New Roman" w:hAnsi="Times New Roman" w:cs="Times New Roman"/>
        </w:rPr>
        <w:t>系统、不建设和维护地图数据、不增加</w:t>
      </w:r>
      <w:r w:rsidRPr="006D1FED">
        <w:rPr>
          <w:rFonts w:ascii="Times New Roman" w:hAnsi="Times New Roman" w:cs="Times New Roman"/>
        </w:rPr>
        <w:t>GIS</w:t>
      </w:r>
      <w:r w:rsidRPr="006D1FED">
        <w:rPr>
          <w:rFonts w:ascii="Times New Roman" w:hAnsi="Times New Roman" w:cs="Times New Roman"/>
        </w:rPr>
        <w:t>相关的软件产品的要求，降低</w:t>
      </w:r>
      <w:r w:rsidRPr="006D1FED">
        <w:rPr>
          <w:rFonts w:ascii="Times New Roman" w:hAnsi="Times New Roman" w:cs="Times New Roman"/>
        </w:rPr>
        <w:t>GIS</w:t>
      </w:r>
      <w:r w:rsidRPr="006D1FED">
        <w:rPr>
          <w:rFonts w:ascii="Times New Roman" w:hAnsi="Times New Roman" w:cs="Times New Roman"/>
        </w:rPr>
        <w:t>建设和应用的难度，充分利用了</w:t>
      </w:r>
      <w:r w:rsidR="001D1F3D">
        <w:rPr>
          <w:rFonts w:ascii="Times New Roman" w:hAnsi="Times New Roman" w:cs="Times New Roman"/>
        </w:rPr>
        <w:t>系统</w:t>
      </w:r>
      <w:r w:rsidRPr="006D1FED">
        <w:rPr>
          <w:rFonts w:ascii="Times New Roman" w:hAnsi="Times New Roman" w:cs="Times New Roman"/>
        </w:rPr>
        <w:t>的资源。</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内容包括：</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基本地图工具包接口</w:t>
      </w:r>
      <w:r w:rsidRPr="006D1FED">
        <w:rPr>
          <w:rFonts w:ascii="Times New Roman" w:hAnsi="Times New Roman" w:cs="Times New Roman"/>
        </w:rPr>
        <w:t>——</w:t>
      </w:r>
      <w:r w:rsidRPr="006D1FED">
        <w:rPr>
          <w:rFonts w:ascii="Times New Roman" w:hAnsi="Times New Roman" w:cs="Times New Roman"/>
        </w:rPr>
        <w:t>根据客户端权限，配置基本地图操作工具，提供客户端应用系统</w:t>
      </w:r>
      <w:r w:rsidRPr="006D1FED">
        <w:rPr>
          <w:rFonts w:ascii="Times New Roman" w:hAnsi="Times New Roman" w:cs="Times New Roman"/>
        </w:rPr>
        <w:t>GIS</w:t>
      </w:r>
      <w:r w:rsidRPr="006D1FED">
        <w:rPr>
          <w:rFonts w:ascii="Times New Roman" w:hAnsi="Times New Roman" w:cs="Times New Roman"/>
        </w:rPr>
        <w:t>操作功能；</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定位功能接口</w:t>
      </w:r>
      <w:r w:rsidRPr="006D1FED">
        <w:rPr>
          <w:rFonts w:ascii="Times New Roman" w:hAnsi="Times New Roman" w:cs="Times New Roman"/>
        </w:rPr>
        <w:t>——</w:t>
      </w:r>
      <w:r w:rsidRPr="006D1FED">
        <w:rPr>
          <w:rFonts w:ascii="Times New Roman" w:hAnsi="Times New Roman" w:cs="Times New Roman"/>
        </w:rPr>
        <w:t>应用系统调用该接口实现地址详址地图定位并在地图窗口里显示该地址详址的相关描述信息；</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分布图功能接口</w:t>
      </w:r>
      <w:r w:rsidRPr="006D1FED">
        <w:rPr>
          <w:rFonts w:ascii="Times New Roman" w:hAnsi="Times New Roman" w:cs="Times New Roman"/>
        </w:rPr>
        <w:t>——</w:t>
      </w:r>
      <w:r w:rsidRPr="006D1FED">
        <w:rPr>
          <w:rFonts w:ascii="Times New Roman" w:hAnsi="Times New Roman" w:cs="Times New Roman"/>
        </w:rPr>
        <w:t>应用系统根据当前查询的业务数据结果，调用该接口实现地图分布；</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点图查询类功能接口</w:t>
      </w:r>
      <w:r w:rsidRPr="006D1FED">
        <w:rPr>
          <w:rFonts w:ascii="Times New Roman" w:hAnsi="Times New Roman" w:cs="Times New Roman"/>
        </w:rPr>
        <w:t>——</w:t>
      </w:r>
      <w:r w:rsidRPr="006D1FED">
        <w:rPr>
          <w:rFonts w:ascii="Times New Roman" w:hAnsi="Times New Roman" w:cs="Times New Roman"/>
        </w:rPr>
        <w:t>应用系统调用框选查询（或周边分析）功能接口，获得相应的地址详址信息，并调用应用系统的</w:t>
      </w:r>
      <w:r w:rsidRPr="006D1FED">
        <w:rPr>
          <w:rFonts w:ascii="Times New Roman" w:hAnsi="Times New Roman" w:cs="Times New Roman"/>
        </w:rPr>
        <w:t>WEBSERVICE</w:t>
      </w:r>
      <w:r w:rsidRPr="006D1FED">
        <w:rPr>
          <w:rFonts w:ascii="Times New Roman" w:hAnsi="Times New Roman" w:cs="Times New Roman"/>
        </w:rPr>
        <w:t>，得到所选范围内的相关信息并在地图窗口里显示；</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专题制图类功能接口</w:t>
      </w:r>
      <w:r w:rsidRPr="006D1FED">
        <w:rPr>
          <w:rFonts w:ascii="Times New Roman" w:hAnsi="Times New Roman" w:cs="Times New Roman"/>
        </w:rPr>
        <w:t>——</w:t>
      </w:r>
      <w:r w:rsidRPr="006D1FED">
        <w:rPr>
          <w:rFonts w:ascii="Times New Roman" w:hAnsi="Times New Roman" w:cs="Times New Roman"/>
        </w:rPr>
        <w:t>应用系统调用专题制图接口提供专题制图的专题数据，并根据专题数据在地图上生成专题图（如柱状图、饼状图、分层设色图等）；</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出错地址详址入库接口</w:t>
      </w:r>
      <w:r w:rsidRPr="006D1FED">
        <w:rPr>
          <w:rFonts w:ascii="Times New Roman" w:hAnsi="Times New Roman" w:cs="Times New Roman"/>
        </w:rPr>
        <w:t>——</w:t>
      </w:r>
      <w:r w:rsidRPr="006D1FED">
        <w:rPr>
          <w:rFonts w:ascii="Times New Roman" w:hAnsi="Times New Roman" w:cs="Times New Roman"/>
        </w:rPr>
        <w:t>当应用系统将要调用</w:t>
      </w:r>
      <w:r w:rsidRPr="006D1FED">
        <w:rPr>
          <w:rFonts w:ascii="Times New Roman" w:hAnsi="Times New Roman" w:cs="Times New Roman"/>
        </w:rPr>
        <w:t>GIS</w:t>
      </w:r>
      <w:r w:rsidRPr="006D1FED">
        <w:rPr>
          <w:rFonts w:ascii="Times New Roman" w:hAnsi="Times New Roman" w:cs="Times New Roman"/>
        </w:rPr>
        <w:t>接口服务之前或者调用过程中，发现有不规范的地址详址，此时应用系统在后台调用</w:t>
      </w:r>
      <w:r w:rsidRPr="006D1FED">
        <w:rPr>
          <w:rFonts w:ascii="Times New Roman" w:hAnsi="Times New Roman" w:cs="Times New Roman"/>
        </w:rPr>
        <w:t>GIS</w:t>
      </w:r>
      <w:r w:rsidRPr="006D1FED">
        <w:rPr>
          <w:rFonts w:ascii="Times New Roman" w:hAnsi="Times New Roman" w:cs="Times New Roman"/>
        </w:rPr>
        <w:t>接口服务系统的</w:t>
      </w:r>
      <w:r w:rsidRPr="006D1FED">
        <w:rPr>
          <w:rFonts w:ascii="Times New Roman" w:hAnsi="Times New Roman" w:cs="Times New Roman"/>
        </w:rPr>
        <w:t>Servlet</w:t>
      </w:r>
      <w:r w:rsidRPr="006D1FED">
        <w:rPr>
          <w:rFonts w:ascii="Times New Roman" w:hAnsi="Times New Roman" w:cs="Times New Roman"/>
        </w:rPr>
        <w:t>的</w:t>
      </w:r>
      <w:r w:rsidRPr="006D1FED">
        <w:rPr>
          <w:rFonts w:ascii="Times New Roman" w:hAnsi="Times New Roman" w:cs="Times New Roman"/>
        </w:rPr>
        <w:t>URL</w:t>
      </w:r>
      <w:r w:rsidRPr="006D1FED">
        <w:rPr>
          <w:rFonts w:ascii="Times New Roman" w:hAnsi="Times New Roman" w:cs="Times New Roman"/>
        </w:rPr>
        <w:t>就能实现将出错的地址详址入库的功能。</w:t>
      </w:r>
    </w:p>
    <w:p w:rsidR="00732C00" w:rsidRPr="006D1FED" w:rsidRDefault="00732C00" w:rsidP="008A62EC">
      <w:pPr>
        <w:pStyle w:val="af3"/>
        <w:numPr>
          <w:ilvl w:val="0"/>
          <w:numId w:val="29"/>
        </w:numPr>
        <w:ind w:firstLineChars="0"/>
        <w:rPr>
          <w:rFonts w:ascii="Times New Roman" w:hAnsi="Times New Roman" w:cs="Times New Roman"/>
        </w:rPr>
      </w:pPr>
      <w:r w:rsidRPr="006D1FED">
        <w:rPr>
          <w:rFonts w:ascii="Times New Roman" w:hAnsi="Times New Roman" w:cs="Times New Roman"/>
        </w:rPr>
        <w:t>GIS</w:t>
      </w:r>
      <w:r w:rsidRPr="006D1FED">
        <w:rPr>
          <w:rFonts w:ascii="Times New Roman" w:hAnsi="Times New Roman" w:cs="Times New Roman"/>
        </w:rPr>
        <w:t>配置服务功能</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各部门的工作人员可以根据自己的工作需要，把与自己相关的业务数据通过</w:t>
      </w:r>
      <w:r w:rsidRPr="006D1FED">
        <w:rPr>
          <w:rFonts w:ascii="Times New Roman" w:hAnsi="Times New Roman" w:cs="Times New Roman"/>
        </w:rPr>
        <w:t>GIS</w:t>
      </w:r>
      <w:r w:rsidRPr="006D1FED">
        <w:rPr>
          <w:rFonts w:ascii="Times New Roman" w:hAnsi="Times New Roman" w:cs="Times New Roman"/>
        </w:rPr>
        <w:t>更直观的显示出来，通过运用</w:t>
      </w:r>
      <w:r w:rsidRPr="006D1FED">
        <w:rPr>
          <w:rFonts w:ascii="Times New Roman" w:hAnsi="Times New Roman" w:cs="Times New Roman"/>
        </w:rPr>
        <w:t>GIS</w:t>
      </w:r>
      <w:r w:rsidRPr="006D1FED">
        <w:rPr>
          <w:rFonts w:ascii="Times New Roman" w:hAnsi="Times New Roman" w:cs="Times New Roman"/>
        </w:rPr>
        <w:t>业务配置功能，方便用户定义属于自己的</w:t>
      </w:r>
      <w:r w:rsidRPr="006D1FED">
        <w:rPr>
          <w:rFonts w:ascii="Times New Roman" w:hAnsi="Times New Roman" w:cs="Times New Roman"/>
        </w:rPr>
        <w:t>GIS</w:t>
      </w:r>
      <w:r w:rsidRPr="006D1FED">
        <w:rPr>
          <w:rFonts w:ascii="Times New Roman" w:hAnsi="Times New Roman" w:cs="Times New Roman"/>
        </w:rPr>
        <w:t>业务。</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内容包括：</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业务数据映射</w:t>
      </w:r>
      <w:r w:rsidRPr="006D1FED">
        <w:rPr>
          <w:rFonts w:ascii="Times New Roman" w:hAnsi="Times New Roman" w:cs="Times New Roman"/>
        </w:rPr>
        <w:t>——</w:t>
      </w:r>
      <w:r w:rsidRPr="006D1FED">
        <w:rPr>
          <w:rFonts w:ascii="Times New Roman" w:hAnsi="Times New Roman" w:cs="Times New Roman"/>
        </w:rPr>
        <w:t>为</w:t>
      </w:r>
      <w:r w:rsidRPr="006D1FED">
        <w:rPr>
          <w:rFonts w:ascii="Times New Roman" w:hAnsi="Times New Roman" w:cs="Times New Roman"/>
        </w:rPr>
        <w:t>GIS</w:t>
      </w:r>
      <w:r w:rsidRPr="006D1FED">
        <w:rPr>
          <w:rFonts w:ascii="Times New Roman" w:hAnsi="Times New Roman" w:cs="Times New Roman"/>
        </w:rPr>
        <w:t>配置服务提供两类数据采集方式：直连数据库方式和文本式数据方式，兼顾各部门在实际应用过程中的需要。（</w:t>
      </w:r>
      <w:r w:rsidRPr="006D1FED">
        <w:rPr>
          <w:rFonts w:ascii="Times New Roman" w:hAnsi="Times New Roman" w:cs="Times New Roman"/>
        </w:rPr>
        <w:t>1</w:t>
      </w:r>
      <w:r w:rsidRPr="006D1FED">
        <w:rPr>
          <w:rFonts w:ascii="Times New Roman" w:hAnsi="Times New Roman" w:cs="Times New Roman"/>
        </w:rPr>
        <w:t>）数据库方式，即用户通过与数据库直接连接的方式，将数据库中供采集的表及表中的字段告知</w:t>
      </w:r>
      <w:r w:rsidR="001D1F3D">
        <w:rPr>
          <w:rFonts w:ascii="Times New Roman" w:hAnsi="Times New Roman" w:cs="Times New Roman"/>
        </w:rPr>
        <w:t>系统</w:t>
      </w:r>
      <w:r w:rsidRPr="006D1FED">
        <w:rPr>
          <w:rFonts w:ascii="Times New Roman" w:hAnsi="Times New Roman" w:cs="Times New Roman"/>
        </w:rPr>
        <w:t>，</w:t>
      </w:r>
      <w:r w:rsidR="001D1F3D">
        <w:rPr>
          <w:rFonts w:ascii="Times New Roman" w:hAnsi="Times New Roman" w:cs="Times New Roman"/>
        </w:rPr>
        <w:t>系统</w:t>
      </w:r>
      <w:r w:rsidRPr="006D1FED">
        <w:rPr>
          <w:rFonts w:ascii="Times New Roman" w:hAnsi="Times New Roman" w:cs="Times New Roman"/>
        </w:rPr>
        <w:t>由此得以建立相应的表来存放原来存储在条线数据库中的数据。在该方式中，用户还可以注册结构，声明需要展现在</w:t>
      </w:r>
      <w:r w:rsidRPr="006D1FED">
        <w:rPr>
          <w:rFonts w:ascii="Times New Roman" w:hAnsi="Times New Roman" w:cs="Times New Roman"/>
        </w:rPr>
        <w:t>GIS</w:t>
      </w:r>
      <w:r w:rsidR="001D1F3D">
        <w:rPr>
          <w:rFonts w:ascii="Times New Roman" w:hAnsi="Times New Roman" w:cs="Times New Roman"/>
        </w:rPr>
        <w:t>系统</w:t>
      </w:r>
      <w:r w:rsidRPr="006D1FED">
        <w:rPr>
          <w:rFonts w:ascii="Times New Roman" w:hAnsi="Times New Roman" w:cs="Times New Roman"/>
        </w:rPr>
        <w:t>上的业务数据字段，</w:t>
      </w:r>
      <w:r w:rsidRPr="006D1FED">
        <w:rPr>
          <w:rFonts w:ascii="Times New Roman" w:hAnsi="Times New Roman" w:cs="Times New Roman"/>
        </w:rPr>
        <w:lastRenderedPageBreak/>
        <w:t>填写字段的描述信息。（</w:t>
      </w:r>
      <w:r w:rsidRPr="006D1FED">
        <w:rPr>
          <w:rFonts w:ascii="Times New Roman" w:hAnsi="Times New Roman" w:cs="Times New Roman"/>
        </w:rPr>
        <w:t>2</w:t>
      </w:r>
      <w:r w:rsidRPr="006D1FED">
        <w:rPr>
          <w:rFonts w:ascii="Times New Roman" w:hAnsi="Times New Roman" w:cs="Times New Roman"/>
        </w:rPr>
        <w:t>）文件方式，即用户通过上传定义了业务数据结构的文件，注册需要显示的业务数据的结构，并且选择定义过的业务数据结构，上传需要显示的业务数据。</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地理编码映射</w:t>
      </w:r>
      <w:r w:rsidRPr="006D1FED">
        <w:rPr>
          <w:rFonts w:ascii="Times New Roman" w:hAnsi="Times New Roman" w:cs="Times New Roman"/>
        </w:rPr>
        <w:t>——</w:t>
      </w:r>
      <w:r w:rsidRPr="006D1FED">
        <w:rPr>
          <w:rFonts w:ascii="Times New Roman" w:hAnsi="Times New Roman" w:cs="Times New Roman"/>
        </w:rPr>
        <w:t>包括关联产生地理编码和直接产生地理编码两种方式。当用户在之前的结构注册中没有注册相关的地址信息，或者之前所采集的数据中不包含地址信息时，可以使用关联产生地理编码功能，关联另外的包含地址信息的结构，以此获得地址信息，生成地理编码，最终得以在</w:t>
      </w:r>
      <w:r w:rsidRPr="006D1FED">
        <w:rPr>
          <w:rFonts w:ascii="Times New Roman" w:hAnsi="Times New Roman" w:cs="Times New Roman"/>
        </w:rPr>
        <w:t>GIS</w:t>
      </w:r>
      <w:r w:rsidR="001D1F3D">
        <w:rPr>
          <w:rFonts w:ascii="Times New Roman" w:hAnsi="Times New Roman" w:cs="Times New Roman"/>
        </w:rPr>
        <w:t>系统</w:t>
      </w:r>
      <w:r w:rsidRPr="006D1FED">
        <w:rPr>
          <w:rFonts w:ascii="Times New Roman" w:hAnsi="Times New Roman" w:cs="Times New Roman"/>
        </w:rPr>
        <w:t>中使用。同时用户也可以通过直接产生地理编码功能，把采集到的具有地理信息的业务数据中的地理字段，转换为</w:t>
      </w:r>
      <w:r w:rsidRPr="006D1FED">
        <w:rPr>
          <w:rFonts w:ascii="Times New Roman" w:hAnsi="Times New Roman" w:cs="Times New Roman"/>
        </w:rPr>
        <w:t>GIS</w:t>
      </w:r>
      <w:r w:rsidR="001D1F3D">
        <w:rPr>
          <w:rFonts w:ascii="Times New Roman" w:hAnsi="Times New Roman" w:cs="Times New Roman"/>
        </w:rPr>
        <w:t>系统</w:t>
      </w:r>
      <w:r w:rsidRPr="006D1FED">
        <w:rPr>
          <w:rFonts w:ascii="Times New Roman" w:hAnsi="Times New Roman" w:cs="Times New Roman"/>
        </w:rPr>
        <w:t>可以辨认的</w:t>
      </w:r>
      <w:r w:rsidRPr="006D1FED">
        <w:rPr>
          <w:rFonts w:ascii="Times New Roman" w:hAnsi="Times New Roman" w:cs="Times New Roman"/>
        </w:rPr>
        <w:t>GIS</w:t>
      </w:r>
      <w:r w:rsidRPr="006D1FED">
        <w:rPr>
          <w:rFonts w:ascii="Times New Roman" w:hAnsi="Times New Roman" w:cs="Times New Roman"/>
        </w:rPr>
        <w:t>字段。</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数据配置管理</w:t>
      </w:r>
      <w:r w:rsidRPr="006D1FED">
        <w:rPr>
          <w:rFonts w:ascii="Times New Roman" w:hAnsi="Times New Roman" w:cs="Times New Roman"/>
        </w:rPr>
        <w:t>——</w:t>
      </w:r>
      <w:r w:rsidRPr="006D1FED">
        <w:rPr>
          <w:rFonts w:ascii="Times New Roman" w:hAnsi="Times New Roman" w:cs="Times New Roman"/>
        </w:rPr>
        <w:t>用户可以把已生成相应地理字段信息的数据分类中的业务数据发送给共享交换</w:t>
      </w:r>
      <w:r w:rsidR="001D1F3D">
        <w:rPr>
          <w:rFonts w:ascii="Times New Roman" w:hAnsi="Times New Roman" w:cs="Times New Roman"/>
        </w:rPr>
        <w:t>系统</w:t>
      </w:r>
      <w:r w:rsidRPr="006D1FED">
        <w:rPr>
          <w:rFonts w:ascii="Times New Roman" w:hAnsi="Times New Roman" w:cs="Times New Roman"/>
        </w:rPr>
        <w:t>，与用户权限管理相结合，对数据库操作、文件操作、</w:t>
      </w:r>
      <w:r w:rsidRPr="006D1FED">
        <w:rPr>
          <w:rFonts w:ascii="Times New Roman" w:hAnsi="Times New Roman" w:cs="Times New Roman"/>
        </w:rPr>
        <w:t>GIS</w:t>
      </w:r>
      <w:r w:rsidRPr="006D1FED">
        <w:rPr>
          <w:rFonts w:ascii="Times New Roman" w:hAnsi="Times New Roman" w:cs="Times New Roman"/>
        </w:rPr>
        <w:t>字段定义等数据管理内容进行配置，供各用户注册业务数据，提取业务数据中需要通过</w:t>
      </w:r>
      <w:r w:rsidRPr="006D1FED">
        <w:rPr>
          <w:rFonts w:ascii="Times New Roman" w:hAnsi="Times New Roman" w:cs="Times New Roman"/>
        </w:rPr>
        <w:t>GIS</w:t>
      </w:r>
      <w:r w:rsidRPr="006D1FED">
        <w:rPr>
          <w:rFonts w:ascii="Times New Roman" w:hAnsi="Times New Roman" w:cs="Times New Roman"/>
        </w:rPr>
        <w:t>展现的字段，生成业务数据对应的地理信息字段，数据发送成功后，能显示刚才发送的业务项。对于已经注册的业务数据可以自由灵活的配置查询模板，通过配置表、字段和查询条件生成查询报表、专题图以及数据图表等。</w:t>
      </w:r>
    </w:p>
    <w:p w:rsidR="00732C00" w:rsidRPr="006D1FED" w:rsidRDefault="00732C00" w:rsidP="00C15B22">
      <w:pPr>
        <w:pStyle w:val="42"/>
        <w:numPr>
          <w:ilvl w:val="3"/>
          <w:numId w:val="93"/>
        </w:numPr>
        <w:ind w:firstLineChars="0"/>
      </w:pPr>
      <w:bookmarkStart w:id="811" w:name="_Toc421087179"/>
      <w:bookmarkStart w:id="812" w:name="_Toc421722644"/>
      <w:r w:rsidRPr="006D1FED">
        <w:t>数据的共享交换</w:t>
      </w:r>
      <w:bookmarkEnd w:id="811"/>
      <w:bookmarkEnd w:id="812"/>
    </w:p>
    <w:p w:rsidR="00732C00" w:rsidRPr="004B6AC3" w:rsidRDefault="00732C00" w:rsidP="008A62EC">
      <w:pPr>
        <w:pStyle w:val="af3"/>
        <w:numPr>
          <w:ilvl w:val="0"/>
          <w:numId w:val="24"/>
        </w:numPr>
        <w:ind w:firstLineChars="0"/>
        <w:rPr>
          <w:rFonts w:ascii="Times New Roman" w:hAnsi="Times New Roman" w:cs="Times New Roman"/>
          <w:b/>
          <w:sz w:val="28"/>
          <w:szCs w:val="28"/>
        </w:rPr>
      </w:pPr>
      <w:bookmarkStart w:id="813" w:name="_Toc421087180"/>
      <w:r w:rsidRPr="004B6AC3">
        <w:rPr>
          <w:rFonts w:ascii="Times New Roman" w:hAnsi="Times New Roman" w:cs="Times New Roman"/>
          <w:b/>
          <w:sz w:val="28"/>
          <w:szCs w:val="28"/>
        </w:rPr>
        <w:t>数据交换模式</w:t>
      </w:r>
      <w:bookmarkEnd w:id="813"/>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一般情况下，交换的使用模式为：</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1</w:t>
      </w:r>
      <w:r w:rsidRPr="006D1FED">
        <w:rPr>
          <w:rFonts w:ascii="Times New Roman" w:hAnsi="Times New Roman" w:cs="Times New Roman"/>
        </w:rPr>
        <w:t>）</w:t>
      </w:r>
      <w:r w:rsidRPr="006D1FED">
        <w:rPr>
          <w:rFonts w:ascii="Times New Roman" w:hAnsi="Times New Roman" w:cs="Times New Roman"/>
        </w:rPr>
        <w:t xml:space="preserve"> </w:t>
      </w:r>
      <w:r w:rsidRPr="006D1FED">
        <w:rPr>
          <w:rFonts w:ascii="Times New Roman" w:hAnsi="Times New Roman" w:cs="Times New Roman"/>
        </w:rPr>
        <w:t>在数据交换中心设置元数据服务器，在</w:t>
      </w:r>
      <w:r w:rsidRPr="006D1FED">
        <w:rPr>
          <w:rFonts w:ascii="Times New Roman" w:hAnsi="Times New Roman" w:cs="Times New Roman"/>
        </w:rPr>
        <w:t>N</w:t>
      </w:r>
      <w:r w:rsidRPr="006D1FED">
        <w:rPr>
          <w:rFonts w:ascii="Times New Roman" w:hAnsi="Times New Roman" w:cs="Times New Roman"/>
        </w:rPr>
        <w:t>个职能部门的分数据中心设置数据服务器，各数据服务器向元数据服务器登录。由系统管理员在元数据服务器上定义和建立一个或多个元数据库。用户安装客户端，向数据交换中心申请帐号和授权。</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2</w:t>
      </w:r>
      <w:r w:rsidRPr="006D1FED">
        <w:rPr>
          <w:rFonts w:ascii="Times New Roman" w:hAnsi="Times New Roman" w:cs="Times New Roman"/>
        </w:rPr>
        <w:t>）</w:t>
      </w:r>
      <w:r w:rsidRPr="006D1FED">
        <w:rPr>
          <w:rFonts w:ascii="Times New Roman" w:hAnsi="Times New Roman" w:cs="Times New Roman"/>
        </w:rPr>
        <w:t xml:space="preserve"> </w:t>
      </w:r>
      <w:r w:rsidRPr="006D1FED">
        <w:rPr>
          <w:rFonts w:ascii="Times New Roman" w:hAnsi="Times New Roman" w:cs="Times New Roman"/>
        </w:rPr>
        <w:t>各分数据中心用户将数据上载于各自的数据服务器上，而将元数据登录到数据交换中心的元数据服务器上，系统自动建立连接，进行一体化管理。</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3</w:t>
      </w:r>
      <w:r w:rsidRPr="006D1FED">
        <w:rPr>
          <w:rFonts w:ascii="Times New Roman" w:hAnsi="Times New Roman" w:cs="Times New Roman"/>
        </w:rPr>
        <w:t>）</w:t>
      </w:r>
      <w:r w:rsidRPr="006D1FED">
        <w:rPr>
          <w:rFonts w:ascii="Times New Roman" w:hAnsi="Times New Roman" w:cs="Times New Roman"/>
        </w:rPr>
        <w:t xml:space="preserve"> </w:t>
      </w:r>
      <w:r w:rsidRPr="006D1FED">
        <w:rPr>
          <w:rFonts w:ascii="Times New Roman" w:hAnsi="Times New Roman" w:cs="Times New Roman"/>
        </w:rPr>
        <w:t>各地用户远程连接元数据服务器，检索浏览元数据、远程下载所需数据。</w:t>
      </w:r>
    </w:p>
    <w:p w:rsidR="00732C00" w:rsidRPr="004B6AC3" w:rsidRDefault="00732C00" w:rsidP="008A62EC">
      <w:pPr>
        <w:pStyle w:val="af3"/>
        <w:numPr>
          <w:ilvl w:val="0"/>
          <w:numId w:val="24"/>
        </w:numPr>
        <w:ind w:firstLineChars="0"/>
        <w:rPr>
          <w:rFonts w:ascii="Times New Roman" w:hAnsi="Times New Roman" w:cs="Times New Roman"/>
          <w:b/>
          <w:sz w:val="28"/>
          <w:szCs w:val="28"/>
        </w:rPr>
      </w:pPr>
      <w:bookmarkStart w:id="814" w:name="_Toc421087181"/>
      <w:r w:rsidRPr="004B6AC3">
        <w:rPr>
          <w:rFonts w:ascii="Times New Roman" w:hAnsi="Times New Roman" w:cs="Times New Roman"/>
          <w:b/>
          <w:sz w:val="28"/>
          <w:szCs w:val="28"/>
        </w:rPr>
        <w:t>数据交换接口</w:t>
      </w:r>
      <w:bookmarkEnd w:id="814"/>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系统通过提供规范统一的数据接口和数据共享机制，即有效地保证系统数据</w:t>
      </w:r>
      <w:r w:rsidRPr="006D1FED">
        <w:rPr>
          <w:rFonts w:ascii="Times New Roman" w:hAnsi="Times New Roman" w:cs="Times New Roman"/>
        </w:rPr>
        <w:lastRenderedPageBreak/>
        <w:t>安全，又保证了系统间和系统内部数据的自由传输。该接口设计可以接受</w:t>
      </w:r>
      <w:r w:rsidRPr="006D1FED">
        <w:rPr>
          <w:rFonts w:ascii="Times New Roman" w:hAnsi="Times New Roman" w:cs="Times New Roman"/>
        </w:rPr>
        <w:t>AutoCAD</w:t>
      </w:r>
      <w:r w:rsidRPr="006D1FED">
        <w:rPr>
          <w:rFonts w:ascii="Times New Roman" w:hAnsi="Times New Roman" w:cs="Times New Roman"/>
        </w:rPr>
        <w:t>等其他数据格式，并保证数据的完整性。支持对流行的</w:t>
      </w:r>
      <w:r w:rsidRPr="006D1FED">
        <w:rPr>
          <w:rFonts w:ascii="Times New Roman" w:hAnsi="Times New Roman" w:cs="Times New Roman"/>
        </w:rPr>
        <w:t>GIS</w:t>
      </w:r>
      <w:r w:rsidR="001D1F3D">
        <w:rPr>
          <w:rFonts w:ascii="Times New Roman" w:hAnsi="Times New Roman" w:cs="Times New Roman"/>
        </w:rPr>
        <w:t>系统</w:t>
      </w:r>
      <w:r w:rsidRPr="006D1FED">
        <w:rPr>
          <w:rFonts w:ascii="Times New Roman" w:hAnsi="Times New Roman" w:cs="Times New Roman"/>
        </w:rPr>
        <w:t>的多种数据格式（</w:t>
      </w:r>
      <w:r w:rsidRPr="006D1FED">
        <w:rPr>
          <w:rFonts w:ascii="Times New Roman" w:hAnsi="Times New Roman" w:cs="Times New Roman"/>
        </w:rPr>
        <w:t>SHP</w:t>
      </w:r>
      <w:r w:rsidRPr="006D1FED">
        <w:rPr>
          <w:rFonts w:ascii="Times New Roman" w:hAnsi="Times New Roman" w:cs="Times New Roman"/>
        </w:rPr>
        <w:t>，</w:t>
      </w:r>
      <w:r w:rsidRPr="006D1FED">
        <w:rPr>
          <w:rFonts w:ascii="Times New Roman" w:hAnsi="Times New Roman" w:cs="Times New Roman"/>
        </w:rPr>
        <w:t>MIF</w:t>
      </w:r>
      <w:r w:rsidRPr="006D1FED">
        <w:rPr>
          <w:rFonts w:ascii="Times New Roman" w:hAnsi="Times New Roman" w:cs="Times New Roman"/>
        </w:rPr>
        <w:t>，</w:t>
      </w:r>
      <w:r w:rsidRPr="006D1FED">
        <w:rPr>
          <w:rFonts w:ascii="Times New Roman" w:hAnsi="Times New Roman" w:cs="Times New Roman"/>
        </w:rPr>
        <w:t>VPF</w:t>
      </w:r>
      <w:r w:rsidRPr="006D1FED">
        <w:rPr>
          <w:rFonts w:ascii="Times New Roman" w:hAnsi="Times New Roman" w:cs="Times New Roman"/>
        </w:rPr>
        <w:t>，</w:t>
      </w:r>
      <w:r w:rsidRPr="006D1FED">
        <w:rPr>
          <w:rFonts w:ascii="Times New Roman" w:hAnsi="Times New Roman" w:cs="Times New Roman"/>
        </w:rPr>
        <w:t>RPF</w:t>
      </w:r>
      <w:r w:rsidRPr="006D1FED">
        <w:rPr>
          <w:rFonts w:ascii="Times New Roman" w:hAnsi="Times New Roman" w:cs="Times New Roman"/>
        </w:rPr>
        <w:t>，</w:t>
      </w:r>
      <w:r w:rsidRPr="006D1FED">
        <w:rPr>
          <w:rFonts w:ascii="Times New Roman" w:hAnsi="Times New Roman" w:cs="Times New Roman"/>
        </w:rPr>
        <w:t>DTED</w:t>
      </w:r>
      <w:r w:rsidRPr="006D1FED">
        <w:rPr>
          <w:rFonts w:ascii="Times New Roman" w:hAnsi="Times New Roman" w:cs="Times New Roman"/>
        </w:rPr>
        <w:t>，</w:t>
      </w:r>
      <w:r w:rsidRPr="006D1FED">
        <w:rPr>
          <w:rFonts w:ascii="Times New Roman" w:hAnsi="Times New Roman" w:cs="Times New Roman"/>
        </w:rPr>
        <w:t>ETOPO</w:t>
      </w:r>
      <w:r w:rsidRPr="006D1FED">
        <w:rPr>
          <w:rFonts w:ascii="Times New Roman" w:hAnsi="Times New Roman" w:cs="Times New Roman"/>
        </w:rPr>
        <w:t>，</w:t>
      </w:r>
      <w:r w:rsidRPr="006D1FED">
        <w:rPr>
          <w:rFonts w:ascii="Times New Roman" w:hAnsi="Times New Roman" w:cs="Times New Roman"/>
        </w:rPr>
        <w:t>ORACLE SPATIAL DATA</w:t>
      </w:r>
      <w:r w:rsidRPr="006D1FED">
        <w:rPr>
          <w:rFonts w:ascii="Times New Roman" w:hAnsi="Times New Roman" w:cs="Times New Roman"/>
        </w:rPr>
        <w:t>，</w:t>
      </w:r>
      <w:r w:rsidRPr="006D1FED">
        <w:rPr>
          <w:rFonts w:ascii="Times New Roman" w:hAnsi="Times New Roman" w:cs="Times New Roman"/>
        </w:rPr>
        <w:t>NEXRAD</w:t>
      </w:r>
      <w:r w:rsidRPr="006D1FED">
        <w:rPr>
          <w:rFonts w:ascii="Times New Roman" w:hAnsi="Times New Roman" w:cs="Times New Roman"/>
        </w:rPr>
        <w:t>）直接读取，不需要转换。同时，能与</w:t>
      </w:r>
      <w:r w:rsidRPr="006D1FED">
        <w:rPr>
          <w:rFonts w:ascii="Times New Roman" w:hAnsi="Times New Roman" w:cs="Times New Roman"/>
        </w:rPr>
        <w:t>SICAD</w:t>
      </w:r>
      <w:r w:rsidRPr="006D1FED">
        <w:rPr>
          <w:rFonts w:ascii="Times New Roman" w:hAnsi="Times New Roman" w:cs="Times New Roman"/>
        </w:rPr>
        <w:t>进行数据交换。</w:t>
      </w:r>
    </w:p>
    <w:p w:rsidR="00732C00" w:rsidRDefault="00732C00" w:rsidP="00732C00">
      <w:pPr>
        <w:ind w:firstLine="480"/>
        <w:rPr>
          <w:rFonts w:ascii="Times New Roman" w:hAnsi="Times New Roman" w:cs="Times New Roman"/>
        </w:rPr>
      </w:pPr>
      <w:r w:rsidRPr="006D1FED">
        <w:rPr>
          <w:rFonts w:ascii="Times New Roman" w:hAnsi="Times New Roman" w:cs="Times New Roman"/>
        </w:rPr>
        <w:t>该接口管理模块是为该系统与其他相关应用系统和业务数据间提供统一的、标准的、可靠的接口功能，为基于多种</w:t>
      </w:r>
      <w:r w:rsidR="001D1F3D">
        <w:rPr>
          <w:rFonts w:ascii="Times New Roman" w:hAnsi="Times New Roman" w:cs="Times New Roman"/>
        </w:rPr>
        <w:t>系统</w:t>
      </w:r>
      <w:r w:rsidRPr="006D1FED">
        <w:rPr>
          <w:rFonts w:ascii="Times New Roman" w:hAnsi="Times New Roman" w:cs="Times New Roman"/>
        </w:rPr>
        <w:t>、利用多种编程语言实现的各类应用系统提供数据交换和共享的公共应用接口模块。</w:t>
      </w:r>
    </w:p>
    <w:p w:rsidR="000A033B" w:rsidRPr="006D1FED" w:rsidRDefault="000A033B" w:rsidP="00732C00">
      <w:pPr>
        <w:ind w:firstLine="480"/>
        <w:rPr>
          <w:rFonts w:ascii="Times New Roman" w:hAnsi="Times New Roman" w:cs="Times New Roman"/>
        </w:rPr>
      </w:pPr>
      <w:r w:rsidRPr="000A033B">
        <w:rPr>
          <w:rFonts w:ascii="Times New Roman" w:hAnsi="Times New Roman" w:cs="Times New Roman" w:hint="eastAsia"/>
        </w:rPr>
        <w:t>GIS</w:t>
      </w:r>
      <w:r w:rsidRPr="000A033B">
        <w:rPr>
          <w:rFonts w:ascii="Times New Roman" w:hAnsi="Times New Roman" w:cs="Times New Roman" w:hint="eastAsia"/>
        </w:rPr>
        <w:t>共享交换，是</w:t>
      </w:r>
      <w:r w:rsidRPr="000A033B">
        <w:rPr>
          <w:rFonts w:ascii="Times New Roman" w:hAnsi="Times New Roman" w:cs="Times New Roman" w:hint="eastAsia"/>
        </w:rPr>
        <w:t>GIS</w:t>
      </w:r>
      <w:r w:rsidRPr="000A033B">
        <w:rPr>
          <w:rFonts w:ascii="Times New Roman" w:hAnsi="Times New Roman" w:cs="Times New Roman" w:hint="eastAsia"/>
        </w:rPr>
        <w:t>共享</w:t>
      </w:r>
      <w:r w:rsidR="001D1F3D">
        <w:rPr>
          <w:rFonts w:ascii="Times New Roman" w:hAnsi="Times New Roman" w:cs="Times New Roman" w:hint="eastAsia"/>
        </w:rPr>
        <w:t>系统</w:t>
      </w:r>
      <w:r w:rsidRPr="000A033B">
        <w:rPr>
          <w:rFonts w:ascii="Times New Roman" w:hAnsi="Times New Roman" w:cs="Times New Roman" w:hint="eastAsia"/>
        </w:rPr>
        <w:t>与其他</w:t>
      </w:r>
      <w:r w:rsidR="001D1F3D">
        <w:rPr>
          <w:rFonts w:ascii="Times New Roman" w:hAnsi="Times New Roman" w:cs="Times New Roman" w:hint="eastAsia"/>
        </w:rPr>
        <w:t>系统</w:t>
      </w:r>
      <w:r w:rsidRPr="000A033B">
        <w:rPr>
          <w:rFonts w:ascii="Times New Roman" w:hAnsi="Times New Roman" w:cs="Times New Roman" w:hint="eastAsia"/>
        </w:rPr>
        <w:t>之间交集，目前综合检测</w:t>
      </w:r>
      <w:r w:rsidR="001D1F3D">
        <w:rPr>
          <w:rFonts w:ascii="Times New Roman" w:hAnsi="Times New Roman" w:cs="Times New Roman" w:hint="eastAsia"/>
        </w:rPr>
        <w:t>系统</w:t>
      </w:r>
      <w:r w:rsidRPr="000A033B">
        <w:rPr>
          <w:rFonts w:ascii="Times New Roman" w:hAnsi="Times New Roman" w:cs="Times New Roman" w:hint="eastAsia"/>
        </w:rPr>
        <w:t>有之间的</w:t>
      </w:r>
      <w:r w:rsidRPr="000A033B">
        <w:rPr>
          <w:rFonts w:ascii="Times New Roman" w:hAnsi="Times New Roman" w:cs="Times New Roman" w:hint="eastAsia"/>
        </w:rPr>
        <w:t>GIS</w:t>
      </w:r>
      <w:r w:rsidRPr="000A033B">
        <w:rPr>
          <w:rFonts w:ascii="Times New Roman" w:hAnsi="Times New Roman" w:cs="Times New Roman" w:hint="eastAsia"/>
        </w:rPr>
        <w:t>模块，但是其保护的</w:t>
      </w:r>
      <w:r w:rsidRPr="000A033B">
        <w:rPr>
          <w:rFonts w:ascii="Times New Roman" w:hAnsi="Times New Roman" w:cs="Times New Roman" w:hint="eastAsia"/>
        </w:rPr>
        <w:t>GIS</w:t>
      </w:r>
      <w:r w:rsidRPr="000A033B">
        <w:rPr>
          <w:rFonts w:ascii="Times New Roman" w:hAnsi="Times New Roman" w:cs="Times New Roman" w:hint="eastAsia"/>
        </w:rPr>
        <w:t>数据比较单击，而且更新不及时，需要能够获取</w:t>
      </w:r>
      <w:r w:rsidRPr="000A033B">
        <w:rPr>
          <w:rFonts w:ascii="Times New Roman" w:hAnsi="Times New Roman" w:cs="Times New Roman" w:hint="eastAsia"/>
        </w:rPr>
        <w:t>GIS</w:t>
      </w:r>
      <w:r w:rsidRPr="000A033B">
        <w:rPr>
          <w:rFonts w:ascii="Times New Roman" w:hAnsi="Times New Roman" w:cs="Times New Roman" w:hint="eastAsia"/>
        </w:rPr>
        <w:t>共享交换</w:t>
      </w:r>
      <w:r w:rsidR="001D1F3D">
        <w:rPr>
          <w:rFonts w:ascii="Times New Roman" w:hAnsi="Times New Roman" w:cs="Times New Roman" w:hint="eastAsia"/>
        </w:rPr>
        <w:t>系统</w:t>
      </w:r>
      <w:r w:rsidRPr="000A033B">
        <w:rPr>
          <w:rFonts w:ascii="Times New Roman" w:hAnsi="Times New Roman" w:cs="Times New Roman" w:hint="eastAsia"/>
        </w:rPr>
        <w:t>的空间数据，同时也要把检测</w:t>
      </w:r>
      <w:r w:rsidR="001D1F3D">
        <w:rPr>
          <w:rFonts w:ascii="Times New Roman" w:hAnsi="Times New Roman" w:cs="Times New Roman" w:hint="eastAsia"/>
        </w:rPr>
        <w:t>系统</w:t>
      </w:r>
      <w:r w:rsidRPr="000A033B">
        <w:rPr>
          <w:rFonts w:ascii="Times New Roman" w:hAnsi="Times New Roman" w:cs="Times New Roman" w:hint="eastAsia"/>
        </w:rPr>
        <w:t>的空间数据上传给</w:t>
      </w:r>
      <w:r w:rsidRPr="000A033B">
        <w:rPr>
          <w:rFonts w:ascii="Times New Roman" w:hAnsi="Times New Roman" w:cs="Times New Roman" w:hint="eastAsia"/>
        </w:rPr>
        <w:t>GIS</w:t>
      </w:r>
      <w:r w:rsidR="001D1F3D">
        <w:rPr>
          <w:rFonts w:ascii="Times New Roman" w:hAnsi="Times New Roman" w:cs="Times New Roman" w:hint="eastAsia"/>
        </w:rPr>
        <w:t>系统</w:t>
      </w:r>
      <w:r w:rsidRPr="000A033B">
        <w:rPr>
          <w:rFonts w:ascii="Times New Roman" w:hAnsi="Times New Roman" w:cs="Times New Roman" w:hint="eastAsia"/>
        </w:rPr>
        <w:t>，作为综合展示和管理的数据来源。</w:t>
      </w:r>
    </w:p>
    <w:p w:rsidR="00732C00" w:rsidRPr="004B6AC3" w:rsidRDefault="00732C00" w:rsidP="008A62EC">
      <w:pPr>
        <w:pStyle w:val="af3"/>
        <w:numPr>
          <w:ilvl w:val="0"/>
          <w:numId w:val="24"/>
        </w:numPr>
        <w:ind w:firstLineChars="0"/>
        <w:rPr>
          <w:rFonts w:ascii="Times New Roman" w:hAnsi="Times New Roman" w:cs="Times New Roman"/>
          <w:b/>
          <w:sz w:val="28"/>
          <w:szCs w:val="28"/>
        </w:rPr>
      </w:pPr>
      <w:bookmarkStart w:id="815" w:name="_Toc421087182"/>
      <w:r w:rsidRPr="004B6AC3">
        <w:rPr>
          <w:rFonts w:ascii="Times New Roman" w:hAnsi="Times New Roman" w:cs="Times New Roman"/>
          <w:b/>
          <w:sz w:val="28"/>
          <w:szCs w:val="28"/>
        </w:rPr>
        <w:t>业务数据交换</w:t>
      </w:r>
      <w:bookmarkEnd w:id="815"/>
    </w:p>
    <w:p w:rsidR="00732C00" w:rsidRPr="004B6AC3" w:rsidRDefault="00732C00" w:rsidP="008A62EC">
      <w:pPr>
        <w:pStyle w:val="af3"/>
        <w:numPr>
          <w:ilvl w:val="0"/>
          <w:numId w:val="31"/>
        </w:numPr>
        <w:ind w:firstLineChars="0"/>
        <w:rPr>
          <w:rFonts w:ascii="Times New Roman" w:hAnsi="Times New Roman" w:cs="Times New Roman"/>
          <w:b/>
          <w:sz w:val="28"/>
          <w:szCs w:val="28"/>
        </w:rPr>
      </w:pPr>
      <w:r w:rsidRPr="004B6AC3">
        <w:rPr>
          <w:rFonts w:ascii="Times New Roman" w:hAnsi="Times New Roman" w:cs="Times New Roman"/>
          <w:b/>
          <w:sz w:val="28"/>
          <w:szCs w:val="28"/>
        </w:rPr>
        <w:t>权限审核</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该模块通过配置各类数据交换需要权限信息动态的将权限分配给各相关职能部门，以此判定数据交换的正确性和安全性。</w:t>
      </w:r>
    </w:p>
    <w:p w:rsidR="00732C00" w:rsidRPr="004B6AC3" w:rsidRDefault="00732C00" w:rsidP="008A62EC">
      <w:pPr>
        <w:pStyle w:val="af3"/>
        <w:numPr>
          <w:ilvl w:val="0"/>
          <w:numId w:val="31"/>
        </w:numPr>
        <w:ind w:firstLineChars="0"/>
        <w:rPr>
          <w:rFonts w:ascii="Times New Roman" w:hAnsi="Times New Roman" w:cs="Times New Roman"/>
          <w:b/>
          <w:sz w:val="28"/>
          <w:szCs w:val="28"/>
        </w:rPr>
      </w:pPr>
      <w:r w:rsidRPr="004B6AC3">
        <w:rPr>
          <w:rFonts w:ascii="Times New Roman" w:hAnsi="Times New Roman" w:cs="Times New Roman"/>
          <w:b/>
          <w:sz w:val="28"/>
          <w:szCs w:val="28"/>
        </w:rPr>
        <w:t>数据审核</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在确认某类数据交换的权限基础上，交换中心会进行交换数据的数据审核从而保证数据传输的正确性和安全性。</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1</w:t>
      </w:r>
      <w:r w:rsidRPr="006D1FED">
        <w:rPr>
          <w:rFonts w:ascii="Times New Roman" w:hAnsi="Times New Roman" w:cs="Times New Roman"/>
        </w:rPr>
        <w:t>）文件解密：在数据交换前首先自动对数据进行解密处理，将加密后的数据文件转换可以读写的数据文件。由于数据传输系统内嵌了数据加密和数据解密功能，所以通过其他软件接收的数据文件是不可以读取的。</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2</w:t>
      </w:r>
      <w:r w:rsidRPr="006D1FED">
        <w:rPr>
          <w:rFonts w:ascii="Times New Roman" w:hAnsi="Times New Roman" w:cs="Times New Roman"/>
        </w:rPr>
        <w:t>）数据审核：数据在数据库中有严格的完整性、一致性校验，可查出相关数据之间不符合规则定义的部分，以保证数据的准确性。</w:t>
      </w:r>
    </w:p>
    <w:p w:rsidR="00732C00" w:rsidRPr="00D43E49" w:rsidRDefault="00732C00" w:rsidP="008A62EC">
      <w:pPr>
        <w:pStyle w:val="af3"/>
        <w:numPr>
          <w:ilvl w:val="0"/>
          <w:numId w:val="24"/>
        </w:numPr>
        <w:ind w:firstLineChars="0"/>
        <w:rPr>
          <w:rFonts w:ascii="Times New Roman" w:hAnsi="Times New Roman" w:cs="Times New Roman"/>
          <w:b/>
          <w:sz w:val="28"/>
          <w:szCs w:val="28"/>
        </w:rPr>
      </w:pPr>
      <w:bookmarkStart w:id="816" w:name="_Toc421087183"/>
      <w:r w:rsidRPr="00D43E49">
        <w:rPr>
          <w:rFonts w:ascii="Times New Roman" w:hAnsi="Times New Roman" w:cs="Times New Roman"/>
          <w:b/>
          <w:sz w:val="28"/>
          <w:szCs w:val="28"/>
        </w:rPr>
        <w:t>数据格式转换</w:t>
      </w:r>
      <w:bookmarkEnd w:id="816"/>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考虑到各业务单位自身业务数据存在着不同的数据格式，为此，系统提供相应的格式的转换功能，可自动将诸如</w:t>
      </w:r>
      <w:r w:rsidRPr="006D1FED">
        <w:rPr>
          <w:rFonts w:ascii="Times New Roman" w:hAnsi="Times New Roman" w:cs="Times New Roman"/>
        </w:rPr>
        <w:t>CAD</w:t>
      </w:r>
      <w:r w:rsidRPr="006D1FED">
        <w:rPr>
          <w:rFonts w:ascii="Times New Roman" w:hAnsi="Times New Roman" w:cs="Times New Roman"/>
        </w:rPr>
        <w:t>、</w:t>
      </w:r>
      <w:r w:rsidRPr="006D1FED">
        <w:rPr>
          <w:rFonts w:ascii="Times New Roman" w:hAnsi="Times New Roman" w:cs="Times New Roman"/>
        </w:rPr>
        <w:t>shapefile</w:t>
      </w:r>
      <w:r w:rsidRPr="006D1FED">
        <w:rPr>
          <w:rFonts w:ascii="Times New Roman" w:hAnsi="Times New Roman" w:cs="Times New Roman"/>
        </w:rPr>
        <w:t>格式、</w:t>
      </w:r>
      <w:r w:rsidRPr="006D1FED">
        <w:rPr>
          <w:rFonts w:ascii="Times New Roman" w:hAnsi="Times New Roman" w:cs="Times New Roman"/>
        </w:rPr>
        <w:t xml:space="preserve">MapInfo </w:t>
      </w:r>
      <w:r w:rsidRPr="006D1FED">
        <w:rPr>
          <w:rFonts w:ascii="Times New Roman" w:hAnsi="Times New Roman" w:cs="Times New Roman"/>
        </w:rPr>
        <w:t>格式等的转换</w:t>
      </w:r>
      <w:r w:rsidR="001D1F3D">
        <w:rPr>
          <w:rFonts w:ascii="Times New Roman" w:hAnsi="Times New Roman" w:cs="Times New Roman"/>
        </w:rPr>
        <w:t>系统</w:t>
      </w:r>
      <w:r w:rsidRPr="006D1FED">
        <w:rPr>
          <w:rFonts w:ascii="Times New Roman" w:hAnsi="Times New Roman" w:cs="Times New Roman"/>
        </w:rPr>
        <w:t>数据标准格式，从而为数据的交换和共享奠定基础。</w:t>
      </w:r>
    </w:p>
    <w:p w:rsidR="00732C00" w:rsidRPr="00D43E49" w:rsidRDefault="00732C00" w:rsidP="008A62EC">
      <w:pPr>
        <w:pStyle w:val="af3"/>
        <w:numPr>
          <w:ilvl w:val="0"/>
          <w:numId w:val="24"/>
        </w:numPr>
        <w:ind w:firstLineChars="0"/>
        <w:rPr>
          <w:rFonts w:ascii="Times New Roman" w:hAnsi="Times New Roman" w:cs="Times New Roman"/>
          <w:b/>
          <w:sz w:val="28"/>
          <w:szCs w:val="28"/>
        </w:rPr>
      </w:pPr>
      <w:bookmarkStart w:id="817" w:name="_Toc421087184"/>
      <w:r w:rsidRPr="00D43E49">
        <w:rPr>
          <w:rFonts w:ascii="Times New Roman" w:hAnsi="Times New Roman" w:cs="Times New Roman"/>
          <w:b/>
          <w:sz w:val="28"/>
          <w:szCs w:val="28"/>
        </w:rPr>
        <w:lastRenderedPageBreak/>
        <w:t>权限管理</w:t>
      </w:r>
      <w:bookmarkEnd w:id="817"/>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系统管理员通过角色权限管理对系统用户的基本信息、登录信息、权限信息进行管理，以作为整个系统安全运行的基础。系统管理员负责为用户分配所属角色，以决定用户登录系统后所拥有的权限范围。系统管理员可以根据实际工作需要，为用户分配多个角色或对同一用户进行角色合并以定制工作流程。系统包括一般用户、绘图员、审核员、审批员、归档员及超级用户（系统管理员）等六种角色以及浏览、上传、审核、审批、归档、下载、打印、系统维护及改变工作下限等九种权限。每类角色具有系统默认的某些权限，系统管理员可以根据需要进行调整。</w:t>
      </w:r>
    </w:p>
    <w:p w:rsidR="00732C00" w:rsidRPr="006D1FED" w:rsidRDefault="00732C00" w:rsidP="00C15B22">
      <w:pPr>
        <w:pStyle w:val="42"/>
        <w:numPr>
          <w:ilvl w:val="3"/>
          <w:numId w:val="93"/>
        </w:numPr>
        <w:ind w:firstLineChars="0"/>
      </w:pPr>
      <w:bookmarkStart w:id="818" w:name="_Toc421087185"/>
      <w:bookmarkStart w:id="819" w:name="_Toc421722645"/>
      <w:r w:rsidRPr="006D1FED">
        <w:t>目录数据管理</w:t>
      </w:r>
      <w:bookmarkEnd w:id="818"/>
      <w:bookmarkEnd w:id="819"/>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此模块主要是提供给全市其他部门基于地理数据的目录体系，定期发布地理数据库的各类元数据信息，属性信息、地图信息等，终端界面的生成、服务流程生成，以及数据的发布管理和服务状态监控。还提供目录数据采编管理，实现发布系统的数据维护和动态更新。</w:t>
      </w:r>
    </w:p>
    <w:p w:rsidR="00732C00" w:rsidRPr="006D1FED" w:rsidRDefault="00732C00" w:rsidP="00C15B22">
      <w:pPr>
        <w:pStyle w:val="42"/>
        <w:numPr>
          <w:ilvl w:val="3"/>
          <w:numId w:val="93"/>
        </w:numPr>
        <w:ind w:firstLineChars="0"/>
      </w:pPr>
      <w:bookmarkStart w:id="820" w:name="_Toc421087186"/>
      <w:bookmarkStart w:id="821" w:name="_Toc421722646"/>
      <w:r w:rsidRPr="006D1FED">
        <w:t>数据综合管理</w:t>
      </w:r>
      <w:bookmarkEnd w:id="820"/>
      <w:bookmarkEnd w:id="821"/>
    </w:p>
    <w:p w:rsidR="00732C00" w:rsidRPr="00D43E49" w:rsidRDefault="00732C00" w:rsidP="008A62EC">
      <w:pPr>
        <w:pStyle w:val="af3"/>
        <w:numPr>
          <w:ilvl w:val="0"/>
          <w:numId w:val="24"/>
        </w:numPr>
        <w:ind w:firstLineChars="0"/>
        <w:rPr>
          <w:rFonts w:ascii="Times New Roman" w:hAnsi="Times New Roman" w:cs="Times New Roman"/>
          <w:b/>
          <w:sz w:val="28"/>
          <w:szCs w:val="28"/>
        </w:rPr>
      </w:pPr>
      <w:bookmarkStart w:id="822" w:name="_Toc421087187"/>
      <w:r w:rsidRPr="00D43E49">
        <w:rPr>
          <w:rFonts w:ascii="Times New Roman" w:hAnsi="Times New Roman" w:cs="Times New Roman"/>
          <w:b/>
          <w:sz w:val="28"/>
          <w:szCs w:val="28"/>
        </w:rPr>
        <w:t>数据输入</w:t>
      </w:r>
      <w:bookmarkEnd w:id="822"/>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与系统相关的不同类型的数据信息，其图形目标实体能够自动根据目标本身具有的特性（图层、线型等），分别输入到对应的系统数据库和数据表中，进行统一管理。为用户提供多种选择模式和相对应的数据输入校验方法，对数据进行入库操作。如：线型或面状的图形特征目标及其对应的符号目标将分别存储到各自对应的数据库表中。</w:t>
      </w:r>
    </w:p>
    <w:p w:rsidR="00732C00" w:rsidRPr="00D43E49" w:rsidRDefault="00732C00" w:rsidP="008A62EC">
      <w:pPr>
        <w:pStyle w:val="af3"/>
        <w:numPr>
          <w:ilvl w:val="0"/>
          <w:numId w:val="24"/>
        </w:numPr>
        <w:ind w:firstLineChars="0"/>
        <w:rPr>
          <w:rFonts w:ascii="Times New Roman" w:hAnsi="Times New Roman" w:cs="Times New Roman"/>
          <w:b/>
          <w:sz w:val="28"/>
          <w:szCs w:val="28"/>
        </w:rPr>
      </w:pPr>
      <w:bookmarkStart w:id="823" w:name="_Toc421087188"/>
      <w:r w:rsidRPr="00D43E49">
        <w:rPr>
          <w:rFonts w:ascii="Times New Roman" w:hAnsi="Times New Roman" w:cs="Times New Roman"/>
          <w:b/>
          <w:sz w:val="28"/>
          <w:szCs w:val="28"/>
        </w:rPr>
        <w:t>数据更新</w:t>
      </w:r>
      <w:bookmarkEnd w:id="823"/>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数据更新模块就是入库后的数据需要定期或不定期的修改使用的模块。也是需要更新空间数据和属性数据。空间数据的更新频率会相对比较低，主要是城市改建、行政区划变更、道路及设施变化等等。属性数据一部分也是很少修改的，</w:t>
      </w:r>
      <w:r w:rsidRPr="006D1FED">
        <w:rPr>
          <w:rFonts w:ascii="Times New Roman" w:hAnsi="Times New Roman" w:cs="Times New Roman"/>
        </w:rPr>
        <w:lastRenderedPageBreak/>
        <w:t>我们称之为静态数据。但是还有一部分是定期肯定要修改的，比如监测指标。无论是哪种数据，我们都提供方便、直接的操作用于更新数据，并在更新时自动检查数据的一致性。</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数据更新还有一个十分重要的功能就是数据更新后如何同步分布在不同计算机上的数据，原则上是一类数据只有一个数据所有者，它保存着该数据的原件，而其它计算机可能保存这个数据的副本，只有数据的所有者才有资格更新数据，更新数据后必须同步所有存有副本的计算机，当然，同步的策略可以分成几种方式，视情况而定使用。</w:t>
      </w:r>
    </w:p>
    <w:p w:rsidR="00732C00" w:rsidRPr="00D43E49" w:rsidRDefault="00732C00" w:rsidP="008A62EC">
      <w:pPr>
        <w:pStyle w:val="af3"/>
        <w:numPr>
          <w:ilvl w:val="0"/>
          <w:numId w:val="24"/>
        </w:numPr>
        <w:ind w:firstLineChars="0"/>
        <w:rPr>
          <w:rFonts w:ascii="Times New Roman" w:hAnsi="Times New Roman" w:cs="Times New Roman"/>
          <w:b/>
          <w:sz w:val="28"/>
          <w:szCs w:val="28"/>
        </w:rPr>
      </w:pPr>
      <w:bookmarkStart w:id="824" w:name="_Toc421087189"/>
      <w:r w:rsidRPr="00D43E49">
        <w:rPr>
          <w:rFonts w:ascii="Times New Roman" w:hAnsi="Times New Roman" w:cs="Times New Roman"/>
          <w:b/>
          <w:sz w:val="28"/>
          <w:szCs w:val="28"/>
        </w:rPr>
        <w:t>数据审核</w:t>
      </w:r>
      <w:r w:rsidRPr="00D43E49">
        <w:rPr>
          <w:rFonts w:ascii="Times New Roman" w:hAnsi="Times New Roman" w:cs="Times New Roman"/>
          <w:b/>
          <w:sz w:val="28"/>
          <w:szCs w:val="28"/>
        </w:rPr>
        <w:t>/</w:t>
      </w:r>
      <w:r w:rsidRPr="00D43E49">
        <w:rPr>
          <w:rFonts w:ascii="Times New Roman" w:hAnsi="Times New Roman" w:cs="Times New Roman"/>
          <w:b/>
          <w:sz w:val="28"/>
          <w:szCs w:val="28"/>
        </w:rPr>
        <w:t>目录注册</w:t>
      </w:r>
      <w:bookmarkEnd w:id="824"/>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从各部门直接提取的数据和从其他系统中交换得来的数据首先存放在临时中间库中，数据库管理员定期检查审核这些数据，对于符合数据信息存储要求的元数据信息，管理员根据用户设定的类型分类，将其转移进相关信息数据库中，同时注册生成信息目录。对于与元数据相关的实体数据集</w:t>
      </w:r>
      <w:r w:rsidRPr="006D1FED">
        <w:rPr>
          <w:rFonts w:ascii="Times New Roman" w:hAnsi="Times New Roman" w:cs="Times New Roman"/>
        </w:rPr>
        <w:t>(</w:t>
      </w:r>
      <w:r w:rsidRPr="006D1FED">
        <w:rPr>
          <w:rFonts w:ascii="Times New Roman" w:hAnsi="Times New Roman" w:cs="Times New Roman"/>
        </w:rPr>
        <w:t>包</w:t>
      </w:r>
      <w:r w:rsidRPr="006D1FED">
        <w:rPr>
          <w:rFonts w:ascii="Times New Roman" w:hAnsi="Times New Roman" w:cs="Times New Roman"/>
        </w:rPr>
        <w:t>)</w:t>
      </w:r>
      <w:r w:rsidRPr="006D1FED">
        <w:rPr>
          <w:rFonts w:ascii="Times New Roman" w:hAnsi="Times New Roman" w:cs="Times New Roman"/>
        </w:rPr>
        <w:t>而言，管理员首先解压这些数据压缩包，然后再审核检查这些数据包的有效性，符合数据信息存储要求的数据包，管理员将其按照已经设置好的数据目录分类转移进入相关信息数据库中，同时注册更新数据集目录。</w:t>
      </w:r>
    </w:p>
    <w:p w:rsidR="00732C00" w:rsidRPr="00D43E49" w:rsidRDefault="00732C00" w:rsidP="008A62EC">
      <w:pPr>
        <w:pStyle w:val="af3"/>
        <w:numPr>
          <w:ilvl w:val="0"/>
          <w:numId w:val="24"/>
        </w:numPr>
        <w:ind w:firstLineChars="0"/>
        <w:rPr>
          <w:rFonts w:ascii="Times New Roman" w:hAnsi="Times New Roman" w:cs="Times New Roman"/>
          <w:b/>
          <w:sz w:val="28"/>
          <w:szCs w:val="28"/>
        </w:rPr>
      </w:pPr>
      <w:bookmarkStart w:id="825" w:name="_Toc421087190"/>
      <w:r w:rsidRPr="00D43E49">
        <w:rPr>
          <w:rFonts w:ascii="Times New Roman" w:hAnsi="Times New Roman" w:cs="Times New Roman"/>
          <w:b/>
          <w:sz w:val="28"/>
          <w:szCs w:val="28"/>
        </w:rPr>
        <w:t>数据查询</w:t>
      </w:r>
      <w:bookmarkEnd w:id="825"/>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数据查询服务主要是按数据类型以及关键字查询该目录下的所有数据集信息，用户通过选择不同的记录进行数据的浏览。</w:t>
      </w:r>
    </w:p>
    <w:p w:rsidR="00732C00" w:rsidRPr="00D43E49" w:rsidRDefault="00732C00" w:rsidP="008A62EC">
      <w:pPr>
        <w:pStyle w:val="af3"/>
        <w:numPr>
          <w:ilvl w:val="0"/>
          <w:numId w:val="24"/>
        </w:numPr>
        <w:ind w:firstLineChars="0"/>
        <w:rPr>
          <w:rFonts w:ascii="Times New Roman" w:hAnsi="Times New Roman" w:cs="Times New Roman"/>
          <w:b/>
          <w:sz w:val="28"/>
          <w:szCs w:val="28"/>
        </w:rPr>
      </w:pPr>
      <w:bookmarkStart w:id="826" w:name="_Toc421087191"/>
      <w:r w:rsidRPr="00D43E49">
        <w:rPr>
          <w:rFonts w:ascii="Times New Roman" w:hAnsi="Times New Roman" w:cs="Times New Roman"/>
          <w:b/>
          <w:sz w:val="28"/>
          <w:szCs w:val="28"/>
        </w:rPr>
        <w:t>数据下载</w:t>
      </w:r>
      <w:bookmarkEnd w:id="826"/>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拥有数据下载权限的用户，根据自己的实际需要，下载</w:t>
      </w:r>
      <w:r w:rsidR="001D1F3D">
        <w:rPr>
          <w:rFonts w:ascii="Times New Roman" w:hAnsi="Times New Roman" w:cs="Times New Roman"/>
        </w:rPr>
        <w:t>系统</w:t>
      </w:r>
      <w:r w:rsidRPr="006D1FED">
        <w:rPr>
          <w:rFonts w:ascii="Times New Roman" w:hAnsi="Times New Roman" w:cs="Times New Roman"/>
        </w:rPr>
        <w:t>上提供的共享数据。</w:t>
      </w:r>
    </w:p>
    <w:p w:rsidR="00732C00" w:rsidRPr="00D43E49" w:rsidRDefault="00732C00" w:rsidP="008A62EC">
      <w:pPr>
        <w:pStyle w:val="af3"/>
        <w:numPr>
          <w:ilvl w:val="0"/>
          <w:numId w:val="24"/>
        </w:numPr>
        <w:ind w:firstLineChars="0"/>
        <w:rPr>
          <w:rFonts w:ascii="Times New Roman" w:hAnsi="Times New Roman" w:cs="Times New Roman"/>
          <w:b/>
          <w:sz w:val="28"/>
          <w:szCs w:val="28"/>
        </w:rPr>
      </w:pPr>
      <w:bookmarkStart w:id="827" w:name="_Toc421087192"/>
      <w:r w:rsidRPr="00D43E49">
        <w:rPr>
          <w:rFonts w:ascii="Times New Roman" w:hAnsi="Times New Roman" w:cs="Times New Roman"/>
          <w:b/>
          <w:sz w:val="28"/>
          <w:szCs w:val="28"/>
        </w:rPr>
        <w:t>数据转换</w:t>
      </w:r>
      <w:bookmarkEnd w:id="827"/>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中心数据库的数据涉及多方位多层次数据和信息，这些数据量和信息量庞大复杂，数据类型有数字、文字等，主要以表格形式表现，既有实时采集数据，亦有多年历史数据。</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本模块主要提供</w:t>
      </w:r>
      <w:r w:rsidRPr="006D1FED">
        <w:rPr>
          <w:rFonts w:ascii="Times New Roman" w:hAnsi="Times New Roman" w:cs="Times New Roman"/>
        </w:rPr>
        <w:t>Shape</w:t>
      </w:r>
      <w:r w:rsidRPr="006D1FED">
        <w:rPr>
          <w:rFonts w:ascii="Times New Roman" w:hAnsi="Times New Roman" w:cs="Times New Roman"/>
        </w:rPr>
        <w:t>、</w:t>
      </w:r>
      <w:r w:rsidRPr="006D1FED">
        <w:rPr>
          <w:rFonts w:ascii="Times New Roman" w:hAnsi="Times New Roman" w:cs="Times New Roman"/>
        </w:rPr>
        <w:t>E00</w:t>
      </w:r>
      <w:r w:rsidRPr="006D1FED">
        <w:rPr>
          <w:rFonts w:ascii="Times New Roman" w:hAnsi="Times New Roman" w:cs="Times New Roman"/>
        </w:rPr>
        <w:t>、</w:t>
      </w:r>
      <w:r w:rsidRPr="006D1FED">
        <w:rPr>
          <w:rFonts w:ascii="Times New Roman" w:hAnsi="Times New Roman" w:cs="Times New Roman"/>
        </w:rPr>
        <w:t>DWG</w:t>
      </w:r>
      <w:r w:rsidRPr="006D1FED">
        <w:rPr>
          <w:rFonts w:ascii="Times New Roman" w:hAnsi="Times New Roman" w:cs="Times New Roman"/>
        </w:rPr>
        <w:t>等格式的数据导入和导出功能。同时也可提供其它数据格式导入和导出功能，实现数据转换。</w:t>
      </w:r>
    </w:p>
    <w:p w:rsidR="00732C00" w:rsidRPr="00D43E49" w:rsidRDefault="00732C00" w:rsidP="008A62EC">
      <w:pPr>
        <w:pStyle w:val="af3"/>
        <w:numPr>
          <w:ilvl w:val="0"/>
          <w:numId w:val="24"/>
        </w:numPr>
        <w:ind w:firstLineChars="0"/>
        <w:rPr>
          <w:rFonts w:ascii="Times New Roman" w:hAnsi="Times New Roman" w:cs="Times New Roman"/>
          <w:b/>
          <w:sz w:val="28"/>
          <w:szCs w:val="28"/>
        </w:rPr>
      </w:pPr>
      <w:bookmarkStart w:id="828" w:name="_Toc421087193"/>
      <w:r w:rsidRPr="00D43E49">
        <w:rPr>
          <w:rFonts w:ascii="Times New Roman" w:hAnsi="Times New Roman" w:cs="Times New Roman"/>
          <w:b/>
          <w:sz w:val="28"/>
          <w:szCs w:val="28"/>
        </w:rPr>
        <w:lastRenderedPageBreak/>
        <w:t>数据备份</w:t>
      </w:r>
      <w:bookmarkEnd w:id="828"/>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数据备份就是指对数据库的数据定期的备份，当计算机的软硬件发生故障时，利用备份进行数据库恢复，以恢复破坏的数据库文件或控制文件或其他文件。记录数据库中所进行的各种操作，包括修改、调整参数等，在数据库内部建立一个所有作业的完整记录，即日志。备份控制文件，控制文件中的某些状态信息在数据恢复期间可以用来引导数据库。数据备份可以通过数据库自身备份和利用</w:t>
      </w:r>
      <w:r w:rsidRPr="006D1FED">
        <w:rPr>
          <w:rFonts w:ascii="Times New Roman" w:hAnsi="Times New Roman" w:cs="Times New Roman"/>
        </w:rPr>
        <w:t>SDE</w:t>
      </w:r>
      <w:r w:rsidRPr="006D1FED">
        <w:rPr>
          <w:rFonts w:ascii="Times New Roman" w:hAnsi="Times New Roman" w:cs="Times New Roman"/>
        </w:rPr>
        <w:t>备份功能。通过</w:t>
      </w:r>
      <w:r w:rsidRPr="006D1FED">
        <w:rPr>
          <w:rFonts w:ascii="Times New Roman" w:hAnsi="Times New Roman" w:cs="Times New Roman"/>
        </w:rPr>
        <w:t>SDE</w:t>
      </w:r>
      <w:r w:rsidRPr="006D1FED">
        <w:rPr>
          <w:rFonts w:ascii="Times New Roman" w:hAnsi="Times New Roman" w:cs="Times New Roman"/>
        </w:rPr>
        <w:t>的命令可以实现全部或者增量备份。</w:t>
      </w:r>
    </w:p>
    <w:p w:rsidR="00732C00" w:rsidRPr="00D43E49" w:rsidRDefault="00732C00" w:rsidP="008A62EC">
      <w:pPr>
        <w:pStyle w:val="af3"/>
        <w:numPr>
          <w:ilvl w:val="0"/>
          <w:numId w:val="24"/>
        </w:numPr>
        <w:ind w:firstLineChars="0"/>
        <w:rPr>
          <w:rFonts w:ascii="Times New Roman" w:hAnsi="Times New Roman" w:cs="Times New Roman"/>
          <w:b/>
          <w:sz w:val="28"/>
          <w:szCs w:val="28"/>
        </w:rPr>
      </w:pPr>
      <w:bookmarkStart w:id="829" w:name="_Toc421087194"/>
      <w:r w:rsidRPr="00D43E49">
        <w:rPr>
          <w:rFonts w:ascii="Times New Roman" w:hAnsi="Times New Roman" w:cs="Times New Roman"/>
          <w:b/>
          <w:sz w:val="28"/>
          <w:szCs w:val="28"/>
        </w:rPr>
        <w:t>数据加密解密</w:t>
      </w:r>
      <w:bookmarkEnd w:id="829"/>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1</w:t>
      </w:r>
      <w:r w:rsidRPr="006D1FED">
        <w:rPr>
          <w:rFonts w:ascii="Times New Roman" w:hAnsi="Times New Roman" w:cs="Times New Roman"/>
        </w:rPr>
        <w:t>）加密</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由于许多业务数据是保密性很强的数据信息，因此需要在传送数据以前，应该对数据格式编码等进行一系列加密处理，这样，即使网络传送过程中的信息被监听，由于不知道解密的途径和方法，得到的信息不可能被正确还原，因此这样就增加了数据的安全性。</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为了确保传输数据的安全，系统加密部分关键数据。考虑到安全以及系统性能的因素，本解决方案采用的方式为使用共享密钥加密关键数据，使用非对称加密方式加密共享密钥。</w:t>
      </w:r>
    </w:p>
    <w:p w:rsidR="00732C00" w:rsidRPr="006D1FED" w:rsidRDefault="00732C00" w:rsidP="00732C00">
      <w:pPr>
        <w:ind w:firstLineChars="0" w:firstLine="0"/>
        <w:rPr>
          <w:rFonts w:ascii="Times New Roman" w:hAnsi="Times New Roman" w:cs="Times New Roman"/>
        </w:rPr>
      </w:pPr>
      <w:r w:rsidRPr="006D1FED">
        <w:rPr>
          <w:rFonts w:ascii="Times New Roman" w:hAnsi="Times New Roman" w:cs="Times New Roman"/>
        </w:rPr>
        <w:t xml:space="preserve"> </w:t>
      </w:r>
      <w:r w:rsidRPr="006D1FED">
        <w:rPr>
          <w:rFonts w:ascii="Times New Roman" w:hAnsi="Times New Roman" w:cs="Times New Roman"/>
          <w:noProof/>
        </w:rPr>
        <w:drawing>
          <wp:inline distT="0" distB="0" distL="0" distR="0" wp14:anchorId="3CBBAE50" wp14:editId="071AF60D">
            <wp:extent cx="5162550" cy="1952625"/>
            <wp:effectExtent l="0" t="0" r="0" b="9525"/>
            <wp:docPr id="27" name="图片 15" descr="fig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fig0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162550" cy="1952625"/>
                    </a:xfrm>
                    <a:prstGeom prst="rect">
                      <a:avLst/>
                    </a:prstGeom>
                    <a:noFill/>
                    <a:ln>
                      <a:noFill/>
                    </a:ln>
                  </pic:spPr>
                </pic:pic>
              </a:graphicData>
            </a:graphic>
          </wp:inline>
        </w:drawing>
      </w:r>
    </w:p>
    <w:p w:rsidR="00732C00" w:rsidRPr="006D1FED" w:rsidRDefault="00732C00" w:rsidP="00732C00">
      <w:pPr>
        <w:ind w:firstLine="480"/>
        <w:jc w:val="center"/>
        <w:rPr>
          <w:rFonts w:ascii="Times New Roman" w:hAnsi="Times New Roman" w:cs="Times New Roman"/>
        </w:rPr>
      </w:pPr>
      <w:r w:rsidRPr="006D1FED">
        <w:rPr>
          <w:rFonts w:ascii="Times New Roman" w:hAnsi="Times New Roman" w:cs="Times New Roman"/>
        </w:rPr>
        <w:t>图：数据加密</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2</w:t>
      </w:r>
      <w:r w:rsidRPr="006D1FED">
        <w:rPr>
          <w:rFonts w:ascii="Times New Roman" w:hAnsi="Times New Roman" w:cs="Times New Roman"/>
        </w:rPr>
        <w:t>）解密</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在数据交换前首先自动对数据进行解密处理，将加密后的数据文件转换可以读写的数据文件。由于数据传输系统内嵌了数据加密和数据解密功能，所以通过其他软件接收的数据文件是不可以读取的。</w:t>
      </w:r>
    </w:p>
    <w:p w:rsidR="00732C00" w:rsidRPr="00D43E49" w:rsidRDefault="00732C00" w:rsidP="008A62EC">
      <w:pPr>
        <w:pStyle w:val="af3"/>
        <w:numPr>
          <w:ilvl w:val="0"/>
          <w:numId w:val="24"/>
        </w:numPr>
        <w:ind w:firstLineChars="0"/>
        <w:rPr>
          <w:rFonts w:ascii="Times New Roman" w:hAnsi="Times New Roman" w:cs="Times New Roman"/>
          <w:b/>
          <w:sz w:val="28"/>
          <w:szCs w:val="28"/>
        </w:rPr>
      </w:pPr>
      <w:bookmarkStart w:id="830" w:name="_Toc421087195"/>
      <w:r w:rsidRPr="00D43E49">
        <w:rPr>
          <w:rFonts w:ascii="Times New Roman" w:hAnsi="Times New Roman" w:cs="Times New Roman"/>
          <w:b/>
          <w:sz w:val="28"/>
          <w:szCs w:val="28"/>
        </w:rPr>
        <w:lastRenderedPageBreak/>
        <w:t>数据输出</w:t>
      </w:r>
      <w:bookmarkEnd w:id="830"/>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系统支持对多种数据类型的地图进行叠加打印输出，同时也可输出属性信息，并对输出的信息按相应的格式和模板进行打印输出。</w:t>
      </w:r>
    </w:p>
    <w:p w:rsidR="00732C00" w:rsidRPr="00D43E49" w:rsidRDefault="00732C00" w:rsidP="008A62EC">
      <w:pPr>
        <w:pStyle w:val="af3"/>
        <w:numPr>
          <w:ilvl w:val="0"/>
          <w:numId w:val="24"/>
        </w:numPr>
        <w:ind w:firstLineChars="0"/>
        <w:rPr>
          <w:rFonts w:ascii="Times New Roman" w:hAnsi="Times New Roman" w:cs="Times New Roman"/>
          <w:b/>
          <w:sz w:val="28"/>
          <w:szCs w:val="28"/>
        </w:rPr>
      </w:pPr>
      <w:bookmarkStart w:id="831" w:name="_Toc421087196"/>
      <w:r w:rsidRPr="00D43E49">
        <w:rPr>
          <w:rFonts w:ascii="Times New Roman" w:hAnsi="Times New Roman" w:cs="Times New Roman"/>
          <w:b/>
          <w:sz w:val="28"/>
          <w:szCs w:val="28"/>
        </w:rPr>
        <w:t>数据接口管理</w:t>
      </w:r>
      <w:bookmarkEnd w:id="831"/>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数据接口是整个</w:t>
      </w:r>
      <w:r w:rsidR="001D1F3D">
        <w:rPr>
          <w:rFonts w:ascii="Times New Roman" w:hAnsi="Times New Roman" w:cs="Times New Roman"/>
        </w:rPr>
        <w:t>系统</w:t>
      </w:r>
      <w:r w:rsidRPr="006D1FED">
        <w:rPr>
          <w:rFonts w:ascii="Times New Roman" w:hAnsi="Times New Roman" w:cs="Times New Roman"/>
        </w:rPr>
        <w:t>中各个子系统实现集成的关键和基础。它以灵活的方式与数据库管理系统连接，通过连接管理数据，并能为下一层提供基本的数据组织形式。各类输入数据的处理、各类空间查询</w:t>
      </w:r>
      <w:r w:rsidRPr="006D1FED">
        <w:rPr>
          <w:rFonts w:ascii="Times New Roman" w:hAnsi="Times New Roman" w:cs="Times New Roman"/>
        </w:rPr>
        <w:t>(</w:t>
      </w:r>
      <w:r w:rsidRPr="006D1FED">
        <w:rPr>
          <w:rFonts w:ascii="Times New Roman" w:hAnsi="Times New Roman" w:cs="Times New Roman"/>
        </w:rPr>
        <w:t>分层检索、定位检索、区域检索、条件检索、空间关系检索等</w:t>
      </w:r>
      <w:r w:rsidRPr="006D1FED">
        <w:rPr>
          <w:rFonts w:ascii="Times New Roman" w:hAnsi="Times New Roman" w:cs="Times New Roman"/>
        </w:rPr>
        <w:t>)</w:t>
      </w:r>
      <w:r w:rsidRPr="006D1FED">
        <w:rPr>
          <w:rFonts w:ascii="Times New Roman" w:hAnsi="Times New Roman" w:cs="Times New Roman"/>
        </w:rPr>
        <w:t>应属于数据接口管理层。数据接口管理层能屏蔽数据格式及其访问技术。当数据库格式发生改变时，只对接口管理层做相应的改动即可。</w:t>
      </w:r>
    </w:p>
    <w:p w:rsidR="00732C00" w:rsidRPr="00D43E49" w:rsidRDefault="00732C00" w:rsidP="008A62EC">
      <w:pPr>
        <w:pStyle w:val="af3"/>
        <w:numPr>
          <w:ilvl w:val="0"/>
          <w:numId w:val="24"/>
        </w:numPr>
        <w:ind w:firstLineChars="0"/>
        <w:rPr>
          <w:rFonts w:ascii="Times New Roman" w:hAnsi="Times New Roman" w:cs="Times New Roman"/>
          <w:b/>
          <w:sz w:val="28"/>
          <w:szCs w:val="28"/>
        </w:rPr>
      </w:pPr>
      <w:bookmarkStart w:id="832" w:name="_Toc421087197"/>
      <w:r w:rsidRPr="00D43E49">
        <w:rPr>
          <w:rFonts w:ascii="Times New Roman" w:hAnsi="Times New Roman" w:cs="Times New Roman"/>
          <w:b/>
          <w:sz w:val="28"/>
          <w:szCs w:val="28"/>
        </w:rPr>
        <w:t>数据安全管理</w:t>
      </w:r>
      <w:bookmarkEnd w:id="832"/>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数据安全管理主要是指建立一套数据管理机制，对数据访问实现日志记录以及进行访问权限设置等。</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1</w:t>
      </w:r>
      <w:r w:rsidRPr="006D1FED">
        <w:rPr>
          <w:rFonts w:ascii="Times New Roman" w:hAnsi="Times New Roman" w:cs="Times New Roman"/>
        </w:rPr>
        <w:t>）访问日志记录：日志记录是数据</w:t>
      </w:r>
      <w:r w:rsidR="001D1F3D">
        <w:rPr>
          <w:rFonts w:ascii="Times New Roman" w:hAnsi="Times New Roman" w:cs="Times New Roman"/>
        </w:rPr>
        <w:t>系统</w:t>
      </w:r>
      <w:r w:rsidRPr="006D1FED">
        <w:rPr>
          <w:rFonts w:ascii="Times New Roman" w:hAnsi="Times New Roman" w:cs="Times New Roman"/>
        </w:rPr>
        <w:t>和重要的功能，应该能详细记录数据被访问、修改、删除等操作时间、访问者来源等。</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2</w:t>
      </w:r>
      <w:r w:rsidRPr="006D1FED">
        <w:rPr>
          <w:rFonts w:ascii="Times New Roman" w:hAnsi="Times New Roman" w:cs="Times New Roman"/>
        </w:rPr>
        <w:t>）数据权限设置：为了实现数据安全，必须对数据进行访问权限设置，可以实现对特定人员进行设置，也可以设置某个角色。权限控制可以到某个具体的图层或者属性表。</w:t>
      </w:r>
    </w:p>
    <w:p w:rsidR="00732C00" w:rsidRPr="004B6AC3" w:rsidRDefault="00732C00" w:rsidP="00732C00">
      <w:pPr>
        <w:ind w:firstLine="480"/>
        <w:rPr>
          <w:rFonts w:ascii="Times New Roman" w:hAnsi="Times New Roman" w:cs="Times New Roman"/>
        </w:rPr>
      </w:pPr>
    </w:p>
    <w:p w:rsidR="00732C00" w:rsidRPr="006D1FED" w:rsidRDefault="00732C00" w:rsidP="00C15B22">
      <w:pPr>
        <w:pStyle w:val="32"/>
        <w:numPr>
          <w:ilvl w:val="2"/>
          <w:numId w:val="93"/>
        </w:numPr>
        <w:ind w:firstLineChars="0"/>
      </w:pPr>
      <w:bookmarkStart w:id="833" w:name="_Toc421087198"/>
      <w:bookmarkStart w:id="834" w:name="_Toc421722647"/>
      <w:bookmarkStart w:id="835" w:name="_Toc436323926"/>
      <w:r w:rsidRPr="006D1FED">
        <w:t>基于</w:t>
      </w:r>
      <w:r w:rsidRPr="006D1FED">
        <w:t>GIS</w:t>
      </w:r>
      <w:r w:rsidRPr="006D1FED">
        <w:t>共享</w:t>
      </w:r>
      <w:r w:rsidR="001D1F3D">
        <w:t>系统</w:t>
      </w:r>
      <w:r w:rsidRPr="006D1FED">
        <w:t>的专业应用</w:t>
      </w:r>
      <w:bookmarkEnd w:id="833"/>
      <w:bookmarkEnd w:id="834"/>
      <w:bookmarkEnd w:id="835"/>
    </w:p>
    <w:p w:rsidR="00732C00" w:rsidRPr="006D1FED" w:rsidRDefault="00732C00" w:rsidP="00C15B22">
      <w:pPr>
        <w:pStyle w:val="42"/>
        <w:numPr>
          <w:ilvl w:val="3"/>
          <w:numId w:val="93"/>
        </w:numPr>
        <w:ind w:firstLineChars="0"/>
      </w:pPr>
      <w:bookmarkStart w:id="836" w:name="_Toc421087199"/>
      <w:bookmarkStart w:id="837" w:name="_Toc421722648"/>
      <w:r w:rsidRPr="006D1FED">
        <w:t>无线电基站规划审批数据管理</w:t>
      </w:r>
      <w:bookmarkEnd w:id="836"/>
      <w:bookmarkEnd w:id="837"/>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无线电基站规划审批数据主要包括对坐标、门牌、地址、空间位置等的比对、匹配。</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系统对各部门上传的信息进行审批，一般数据审核是与数据上传相对应的，也就是其它部门将数据上传后，某一部门要对该数据进行审批，只有审批通过后的数据才能正式入库。</w:t>
      </w:r>
    </w:p>
    <w:p w:rsidR="00732C00" w:rsidRDefault="00732C00" w:rsidP="00732C00">
      <w:pPr>
        <w:ind w:firstLine="480"/>
        <w:rPr>
          <w:rFonts w:ascii="Times New Roman" w:hAnsi="Times New Roman" w:cs="Times New Roman"/>
        </w:rPr>
      </w:pPr>
      <w:r w:rsidRPr="006D1FED">
        <w:rPr>
          <w:rFonts w:ascii="Times New Roman" w:hAnsi="Times New Roman" w:cs="Times New Roman"/>
        </w:rPr>
        <w:lastRenderedPageBreak/>
        <w:t>系统可对审批后的数据进行查询、浏览、下载等操作。</w:t>
      </w:r>
    </w:p>
    <w:p w:rsidR="000A033B" w:rsidRPr="006D1FED" w:rsidRDefault="000A033B" w:rsidP="00732C00">
      <w:pPr>
        <w:ind w:firstLine="480"/>
        <w:rPr>
          <w:rFonts w:ascii="Times New Roman" w:hAnsi="Times New Roman" w:cs="Times New Roman"/>
        </w:rPr>
      </w:pPr>
      <w:r w:rsidRPr="000A033B">
        <w:rPr>
          <w:rFonts w:ascii="Times New Roman" w:hAnsi="Times New Roman" w:cs="Times New Roman" w:hint="eastAsia"/>
        </w:rPr>
        <w:t>无线电基站规划审批数据管理是核心业务系统规划管理的一个重要组成部分。在进行无线电基站规划的同时，需要对规划的数据进行空间化管理，以便能够更加详细的记录规划数据。同时也可以</w:t>
      </w:r>
      <w:r>
        <w:rPr>
          <w:rFonts w:ascii="Times New Roman" w:hAnsi="Times New Roman" w:cs="Times New Roman" w:hint="eastAsia"/>
        </w:rPr>
        <w:t>用</w:t>
      </w:r>
      <w:r w:rsidRPr="000A033B">
        <w:rPr>
          <w:rFonts w:ascii="Times New Roman" w:hAnsi="Times New Roman" w:cs="Times New Roman" w:hint="eastAsia"/>
        </w:rPr>
        <w:t>GIS</w:t>
      </w:r>
      <w:r w:rsidRPr="000A033B">
        <w:rPr>
          <w:rFonts w:ascii="Times New Roman" w:hAnsi="Times New Roman" w:cs="Times New Roman" w:hint="eastAsia"/>
        </w:rPr>
        <w:t>工具来辅助无线电基站规划审批工作。如：查询规划地周边基站信息、重点保护区域、建筑信息等。</w:t>
      </w:r>
    </w:p>
    <w:p w:rsidR="00732C00" w:rsidRPr="006D1FED" w:rsidRDefault="00732C00" w:rsidP="00C15B22">
      <w:pPr>
        <w:pStyle w:val="42"/>
        <w:numPr>
          <w:ilvl w:val="3"/>
          <w:numId w:val="93"/>
        </w:numPr>
        <w:ind w:firstLineChars="0"/>
      </w:pPr>
      <w:bookmarkStart w:id="838" w:name="_Toc421087200"/>
      <w:bookmarkStart w:id="839" w:name="_Toc421722649"/>
      <w:r w:rsidRPr="006D1FED">
        <w:t>地址门牌智能定位</w:t>
      </w:r>
      <w:bookmarkEnd w:id="838"/>
      <w:bookmarkEnd w:id="839"/>
    </w:p>
    <w:p w:rsidR="00732C00" w:rsidRPr="006D1FED" w:rsidRDefault="00732C00" w:rsidP="00732C00">
      <w:pPr>
        <w:ind w:firstLine="480"/>
        <w:rPr>
          <w:rFonts w:ascii="Times New Roman" w:hAnsi="Times New Roman" w:cs="Times New Roman"/>
          <w:lang w:val="x-none"/>
        </w:rPr>
      </w:pPr>
      <w:r w:rsidRPr="006D1FED">
        <w:rPr>
          <w:rFonts w:ascii="Times New Roman" w:hAnsi="Times New Roman" w:cs="Times New Roman"/>
          <w:lang w:val="x-none"/>
        </w:rPr>
        <w:t>系统根据资源信息与地理位置坐标的关联，建立起地理位置坐标与给定地址的一致性，通过对自然语言地址信息的语义分析、词法分析、自动和标准地址库匹配，确定出精确的地理坐标。</w:t>
      </w:r>
    </w:p>
    <w:p w:rsidR="00732C00" w:rsidRPr="006D1FED" w:rsidRDefault="00732C00" w:rsidP="00732C00">
      <w:pPr>
        <w:ind w:firstLine="480"/>
        <w:rPr>
          <w:rFonts w:ascii="Times New Roman" w:hAnsi="Times New Roman" w:cs="Times New Roman"/>
          <w:lang w:val="x-none"/>
        </w:rPr>
      </w:pPr>
      <w:r w:rsidRPr="006D1FED">
        <w:rPr>
          <w:rFonts w:ascii="Times New Roman" w:hAnsi="Times New Roman" w:cs="Times New Roman"/>
          <w:lang w:val="x-none"/>
        </w:rPr>
        <w:t>研发智能地址定位技术，支持基本定位、智能定位等应用功能，具体如下：</w:t>
      </w:r>
    </w:p>
    <w:p w:rsidR="00732C00" w:rsidRPr="006D1FED" w:rsidRDefault="00732C00" w:rsidP="008A62EC">
      <w:pPr>
        <w:pStyle w:val="af3"/>
        <w:numPr>
          <w:ilvl w:val="0"/>
          <w:numId w:val="33"/>
        </w:numPr>
        <w:ind w:firstLineChars="0"/>
        <w:rPr>
          <w:rFonts w:ascii="Times New Roman" w:hAnsi="Times New Roman" w:cs="Times New Roman"/>
          <w:lang w:val="x-none"/>
        </w:rPr>
      </w:pPr>
      <w:r w:rsidRPr="006D1FED">
        <w:rPr>
          <w:rFonts w:ascii="Times New Roman" w:hAnsi="Times New Roman" w:cs="Times New Roman"/>
          <w:lang w:val="x-none"/>
        </w:rPr>
        <w:t>基本定位方式：</w:t>
      </w:r>
    </w:p>
    <w:p w:rsidR="00732C00" w:rsidRPr="006D1FED" w:rsidRDefault="00732C00" w:rsidP="00732C00">
      <w:pPr>
        <w:ind w:firstLine="480"/>
        <w:rPr>
          <w:rFonts w:ascii="Times New Roman" w:hAnsi="Times New Roman" w:cs="Times New Roman"/>
          <w:lang w:val="x-none"/>
        </w:rPr>
      </w:pPr>
      <w:r w:rsidRPr="006D1FED">
        <w:rPr>
          <w:rFonts w:ascii="Times New Roman" w:hAnsi="Times New Roman" w:cs="Times New Roman"/>
          <w:lang w:val="x-none"/>
        </w:rPr>
        <w:t>如按门牌、最近门牌、道路、交叉路、兴趣点（医院，大厦，学校，宾馆，公园，小区，旅游景点，机场，轨道车站，长途客运站，河流，地标点，出租车公司）等进行地图定位。</w:t>
      </w:r>
    </w:p>
    <w:p w:rsidR="00732C00" w:rsidRPr="006D1FED" w:rsidRDefault="00732C00" w:rsidP="008A62EC">
      <w:pPr>
        <w:pStyle w:val="af3"/>
        <w:numPr>
          <w:ilvl w:val="0"/>
          <w:numId w:val="33"/>
        </w:numPr>
        <w:ind w:firstLineChars="0"/>
        <w:rPr>
          <w:rFonts w:ascii="Times New Roman" w:hAnsi="Times New Roman" w:cs="Times New Roman"/>
          <w:lang w:val="x-none"/>
        </w:rPr>
      </w:pPr>
      <w:r w:rsidRPr="006D1FED">
        <w:rPr>
          <w:rFonts w:ascii="Times New Roman" w:hAnsi="Times New Roman" w:cs="Times New Roman"/>
          <w:lang w:val="x-none"/>
        </w:rPr>
        <w:t>智能定位方式：</w:t>
      </w:r>
    </w:p>
    <w:p w:rsidR="00732C00" w:rsidRPr="006D1FED" w:rsidRDefault="00732C00" w:rsidP="00732C00">
      <w:pPr>
        <w:ind w:firstLine="480"/>
        <w:rPr>
          <w:rFonts w:ascii="Times New Roman" w:hAnsi="Times New Roman" w:cs="Times New Roman"/>
          <w:lang w:val="x-none"/>
        </w:rPr>
      </w:pPr>
      <w:r w:rsidRPr="006D1FED">
        <w:rPr>
          <w:rFonts w:ascii="Times New Roman" w:hAnsi="Times New Roman" w:cs="Times New Roman"/>
          <w:lang w:val="x-none"/>
        </w:rPr>
        <w:t>支持同音字（首拼）、中文数字和阿拉伯数字转换、特殊字符自动过滤、方向距离计算、录入不完整道路名给出正确提示、根据用户输入关键字给出提示、输出结果智能排序等定位方式，实现地址快速匹配。</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地址定位服务是地理信息系统的核心技术之一，快速、准确、智能的地址定位服务可以大幅提高系统的工作效率。智能地址定位服务以</w:t>
      </w:r>
      <w:r w:rsidRPr="006D1FED">
        <w:rPr>
          <w:rFonts w:ascii="Times New Roman" w:hAnsi="Times New Roman" w:cs="Times New Roman"/>
        </w:rPr>
        <w:t>WebService</w:t>
      </w:r>
      <w:r w:rsidRPr="006D1FED">
        <w:rPr>
          <w:rFonts w:ascii="Times New Roman" w:hAnsi="Times New Roman" w:cs="Times New Roman"/>
        </w:rPr>
        <w:t>的方式对外提供服务，可以保证良好的效率及兼容性。</w:t>
      </w:r>
    </w:p>
    <w:p w:rsidR="00732C00" w:rsidRPr="006D1FED" w:rsidRDefault="00732C00" w:rsidP="00732C00">
      <w:pPr>
        <w:snapToGrid w:val="0"/>
        <w:ind w:firstLine="480"/>
        <w:jc w:val="center"/>
        <w:rPr>
          <w:rFonts w:ascii="Times New Roman" w:hAnsi="Times New Roman" w:cs="Times New Roman"/>
        </w:rPr>
      </w:pPr>
      <w:r w:rsidRPr="006D1FED">
        <w:rPr>
          <w:rFonts w:ascii="Times New Roman" w:hAnsi="Times New Roman" w:cs="Times New Roman"/>
        </w:rPr>
        <w:object w:dxaOrig="8863" w:dyaOrig="7478">
          <v:shape id="_x0000_i1037" type="#_x0000_t75" style="width:251.05pt;height:173.45pt" o:ole="">
            <v:imagedata r:id="rId294" o:title=""/>
          </v:shape>
          <o:OLEObject Type="Embed" ProgID="Visio.Drawing.11" ShapeID="_x0000_i1037" DrawAspect="Content" ObjectID="_1551182252" r:id="rId295"/>
        </w:object>
      </w:r>
    </w:p>
    <w:p w:rsidR="00732C00" w:rsidRPr="006D1FED" w:rsidRDefault="00732C00" w:rsidP="00732C00">
      <w:pPr>
        <w:pStyle w:val="afe"/>
        <w:ind w:firstLine="480"/>
        <w:jc w:val="center"/>
        <w:rPr>
          <w:rFonts w:ascii="Times New Roman" w:eastAsia="宋体" w:hAnsi="Times New Roman"/>
          <w:sz w:val="24"/>
          <w:szCs w:val="24"/>
        </w:rPr>
      </w:pPr>
      <w:r w:rsidRPr="006D1FED">
        <w:rPr>
          <w:rFonts w:ascii="Times New Roman" w:eastAsia="宋体" w:hAnsi="Times New Roman"/>
          <w:sz w:val="24"/>
          <w:szCs w:val="24"/>
        </w:rPr>
        <w:t>图：系统整体结构图</w:t>
      </w:r>
    </w:p>
    <w:p w:rsidR="00732C00" w:rsidRPr="006D1FED" w:rsidRDefault="00732C00" w:rsidP="00732C00">
      <w:pPr>
        <w:ind w:firstLine="480"/>
        <w:rPr>
          <w:rFonts w:ascii="Times New Roman" w:hAnsi="Times New Roman" w:cs="Times New Roman"/>
        </w:rPr>
      </w:pP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1</w:t>
      </w:r>
      <w:r w:rsidRPr="006D1FED">
        <w:rPr>
          <w:rFonts w:ascii="Times New Roman" w:hAnsi="Times New Roman" w:cs="Times New Roman"/>
        </w:rPr>
        <w:t>）地址解析流程</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智能地址定位服务首先要做的工作就是要将输入的地址信息转换为可被地址解析引擎准确识别的规范地址信息，这个过程称为地址解析，地址解析结果的精度直接影响到地址匹配的速度及准确率。地址解析流程如下图：</w:t>
      </w:r>
    </w:p>
    <w:p w:rsidR="00732C00" w:rsidRPr="006D1FED" w:rsidRDefault="00732C00" w:rsidP="00732C00">
      <w:pPr>
        <w:ind w:firstLineChars="0" w:firstLine="0"/>
        <w:jc w:val="center"/>
        <w:rPr>
          <w:rFonts w:ascii="Times New Roman" w:hAnsi="Times New Roman" w:cs="Times New Roman"/>
        </w:rPr>
      </w:pPr>
      <w:r w:rsidRPr="006D1FED">
        <w:rPr>
          <w:rFonts w:ascii="Times New Roman" w:hAnsi="Times New Roman" w:cs="Times New Roman"/>
        </w:rPr>
        <w:object w:dxaOrig="9459" w:dyaOrig="6364">
          <v:shape id="_x0000_i1038" type="#_x0000_t75" style="width:243.55pt;height:189.7pt" o:ole="">
            <v:imagedata r:id="rId296" o:title=""/>
          </v:shape>
          <o:OLEObject Type="Embed" ProgID="Visio.Drawing.11" ShapeID="_x0000_i1038" DrawAspect="Content" ObjectID="_1551182253" r:id="rId297"/>
        </w:object>
      </w:r>
    </w:p>
    <w:p w:rsidR="00732C00" w:rsidRPr="006D1FED" w:rsidRDefault="00732C00" w:rsidP="00732C00">
      <w:pPr>
        <w:ind w:firstLine="480"/>
        <w:jc w:val="center"/>
        <w:rPr>
          <w:rFonts w:ascii="Times New Roman" w:hAnsi="Times New Roman" w:cs="Times New Roman"/>
        </w:rPr>
      </w:pPr>
      <w:r w:rsidRPr="006D1FED">
        <w:rPr>
          <w:rFonts w:ascii="Times New Roman" w:hAnsi="Times New Roman" w:cs="Times New Roman"/>
        </w:rPr>
        <w:t>图：地址解析流程图</w:t>
      </w:r>
    </w:p>
    <w:p w:rsidR="00732C00" w:rsidRPr="006D1FED" w:rsidRDefault="00732C00" w:rsidP="00732C00">
      <w:pPr>
        <w:ind w:firstLine="480"/>
        <w:rPr>
          <w:rFonts w:ascii="Times New Roman" w:hAnsi="Times New Roman" w:cs="Times New Roman"/>
        </w:rPr>
      </w:pP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2</w:t>
      </w:r>
      <w:r w:rsidRPr="006D1FED">
        <w:rPr>
          <w:rFonts w:ascii="Times New Roman" w:hAnsi="Times New Roman" w:cs="Times New Roman"/>
        </w:rPr>
        <w:t>）关键字匹配</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地址被成功解析后，智能地址定位服务会调用关键字匹配模块从基础</w:t>
      </w:r>
      <w:r w:rsidRPr="006D1FED">
        <w:rPr>
          <w:rFonts w:ascii="Times New Roman" w:hAnsi="Times New Roman" w:cs="Times New Roman"/>
        </w:rPr>
        <w:t>POI</w:t>
      </w:r>
      <w:r w:rsidRPr="006D1FED">
        <w:rPr>
          <w:rFonts w:ascii="Times New Roman" w:hAnsi="Times New Roman" w:cs="Times New Roman"/>
        </w:rPr>
        <w:t>数据库进行关键字检索，并查找出相似度最高的匹配结果，关键字匹配流程如下图：</w:t>
      </w:r>
    </w:p>
    <w:p w:rsidR="00732C00" w:rsidRPr="006D1FED" w:rsidRDefault="00732C00" w:rsidP="00732C00">
      <w:pPr>
        <w:ind w:firstLine="480"/>
        <w:jc w:val="center"/>
        <w:rPr>
          <w:rFonts w:ascii="Times New Roman" w:hAnsi="Times New Roman" w:cs="Times New Roman"/>
        </w:rPr>
      </w:pPr>
      <w:r w:rsidRPr="006D1FED">
        <w:rPr>
          <w:rFonts w:ascii="Times New Roman" w:hAnsi="Times New Roman" w:cs="Times New Roman"/>
        </w:rPr>
        <w:object w:dxaOrig="7468" w:dyaOrig="8313">
          <v:shape id="_x0000_i1039" type="#_x0000_t75" style="width:214.1pt;height:232.3pt" o:ole="" o:bordertopcolor="this" o:borderleftcolor="this" o:borderbottomcolor="this" o:borderrightcolor="this">
            <v:imagedata r:id="rId298" o:title=""/>
            <w10:bordertop type="single" width="4"/>
            <w10:borderleft type="single" width="4"/>
            <w10:borderbottom type="single" width="4"/>
            <w10:borderright type="single" width="4"/>
          </v:shape>
          <o:OLEObject Type="Embed" ProgID="Visio.Drawing.11" ShapeID="_x0000_i1039" DrawAspect="Content" ObjectID="_1551182254" r:id="rId299"/>
        </w:object>
      </w:r>
    </w:p>
    <w:p w:rsidR="00732C00" w:rsidRDefault="00732C00" w:rsidP="00732C00">
      <w:pPr>
        <w:ind w:firstLine="480"/>
        <w:jc w:val="center"/>
        <w:rPr>
          <w:rFonts w:ascii="Times New Roman" w:hAnsi="Times New Roman" w:cs="Times New Roman"/>
        </w:rPr>
      </w:pPr>
      <w:r w:rsidRPr="006D1FED">
        <w:rPr>
          <w:rFonts w:ascii="Times New Roman" w:hAnsi="Times New Roman" w:cs="Times New Roman"/>
        </w:rPr>
        <w:t>图：关键字匹配流程</w:t>
      </w:r>
    </w:p>
    <w:p w:rsidR="003220A6" w:rsidRPr="006D1FED" w:rsidRDefault="003220A6" w:rsidP="003220A6">
      <w:pPr>
        <w:ind w:firstLine="480"/>
        <w:rPr>
          <w:rFonts w:ascii="Times New Roman" w:hAnsi="Times New Roman" w:cs="Times New Roman"/>
        </w:rPr>
      </w:pPr>
      <w:r w:rsidRPr="003220A6">
        <w:rPr>
          <w:rFonts w:ascii="Times New Roman" w:hAnsi="Times New Roman" w:cs="Times New Roman" w:hint="eastAsia"/>
        </w:rPr>
        <w:t>智能地址匹配定位功能是一个基础</w:t>
      </w:r>
      <w:r w:rsidRPr="003220A6">
        <w:rPr>
          <w:rFonts w:ascii="Times New Roman" w:hAnsi="Times New Roman" w:cs="Times New Roman" w:hint="eastAsia"/>
        </w:rPr>
        <w:t>GIS</w:t>
      </w:r>
      <w:r w:rsidRPr="003220A6">
        <w:rPr>
          <w:rFonts w:ascii="Times New Roman" w:hAnsi="Times New Roman" w:cs="Times New Roman" w:hint="eastAsia"/>
        </w:rPr>
        <w:t>功能服务，它能为其他功能模块带来地址查询服务。如：规划管理中，需要利用智能地址匹配功能，对规划信息中地址进行解析和定位，为规划信息管理和规划辅助管理功能做铺垫；也可以在受理</w:t>
      </w:r>
      <w:r w:rsidR="001D1F3D">
        <w:rPr>
          <w:rFonts w:ascii="Times New Roman" w:hAnsi="Times New Roman" w:cs="Times New Roman" w:hint="eastAsia"/>
        </w:rPr>
        <w:t>系统</w:t>
      </w:r>
      <w:r w:rsidRPr="003220A6">
        <w:rPr>
          <w:rFonts w:ascii="Times New Roman" w:hAnsi="Times New Roman" w:cs="Times New Roman" w:hint="eastAsia"/>
        </w:rPr>
        <w:t>中，通过智能匹配功能主动定位投诉点位置信息，便于工作人员快速找到投诉地点位置。</w:t>
      </w:r>
    </w:p>
    <w:p w:rsidR="00732C00" w:rsidRPr="006D1FED" w:rsidRDefault="001D1F3D" w:rsidP="00C15B22">
      <w:pPr>
        <w:pStyle w:val="42"/>
        <w:numPr>
          <w:ilvl w:val="3"/>
          <w:numId w:val="93"/>
        </w:numPr>
        <w:ind w:firstLineChars="0"/>
      </w:pPr>
      <w:bookmarkStart w:id="840" w:name="_Toc421087201"/>
      <w:bookmarkStart w:id="841" w:name="_Toc421722650"/>
      <w:r>
        <w:t>系统</w:t>
      </w:r>
      <w:r w:rsidR="00732C00" w:rsidRPr="006D1FED">
        <w:t>地图服务</w:t>
      </w:r>
      <w:bookmarkEnd w:id="840"/>
      <w:bookmarkEnd w:id="841"/>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地图服务的主要功能包括：</w:t>
      </w:r>
    </w:p>
    <w:p w:rsidR="00732C00" w:rsidRPr="006D1FED" w:rsidRDefault="00732C00" w:rsidP="008A62EC">
      <w:pPr>
        <w:pStyle w:val="af3"/>
        <w:numPr>
          <w:ilvl w:val="0"/>
          <w:numId w:val="32"/>
        </w:numPr>
        <w:ind w:firstLineChars="0"/>
        <w:rPr>
          <w:rFonts w:ascii="Times New Roman" w:hAnsi="Times New Roman" w:cs="Times New Roman"/>
        </w:rPr>
      </w:pPr>
      <w:r w:rsidRPr="006D1FED">
        <w:rPr>
          <w:rFonts w:ascii="Times New Roman" w:hAnsi="Times New Roman" w:cs="Times New Roman"/>
        </w:rPr>
        <w:t>图层操作</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包括地图视图操作、视图管理、图层叠加显示等。</w:t>
      </w:r>
    </w:p>
    <w:p w:rsidR="00732C00" w:rsidRPr="006D1FED" w:rsidRDefault="00732C00" w:rsidP="008A62EC">
      <w:pPr>
        <w:pStyle w:val="af3"/>
        <w:numPr>
          <w:ilvl w:val="0"/>
          <w:numId w:val="32"/>
        </w:numPr>
        <w:ind w:firstLineChars="0"/>
        <w:rPr>
          <w:rFonts w:ascii="Times New Roman" w:hAnsi="Times New Roman" w:cs="Times New Roman"/>
        </w:rPr>
      </w:pPr>
      <w:r w:rsidRPr="006D1FED">
        <w:rPr>
          <w:rFonts w:ascii="Times New Roman" w:hAnsi="Times New Roman" w:cs="Times New Roman"/>
        </w:rPr>
        <w:t>地图量算</w:t>
      </w:r>
    </w:p>
    <w:p w:rsidR="00732C00" w:rsidRPr="006D1FED" w:rsidRDefault="00732C00" w:rsidP="008A62EC">
      <w:pPr>
        <w:pStyle w:val="af3"/>
        <w:numPr>
          <w:ilvl w:val="0"/>
          <w:numId w:val="27"/>
        </w:numPr>
        <w:ind w:firstLineChars="0"/>
        <w:rPr>
          <w:rFonts w:ascii="Times New Roman" w:hAnsi="Times New Roman" w:cs="Times New Roman"/>
        </w:rPr>
      </w:pPr>
      <w:r w:rsidRPr="006D1FED">
        <w:rPr>
          <w:rFonts w:ascii="Times New Roman" w:hAnsi="Times New Roman" w:cs="Times New Roman"/>
        </w:rPr>
        <w:t>距离量算：量算图中任意线段、折线的总距离和最后一段的片断距离。</w:t>
      </w:r>
    </w:p>
    <w:p w:rsidR="00732C00" w:rsidRPr="006D1FED" w:rsidRDefault="00732C00" w:rsidP="008A62EC">
      <w:pPr>
        <w:pStyle w:val="af3"/>
        <w:numPr>
          <w:ilvl w:val="0"/>
          <w:numId w:val="27"/>
        </w:numPr>
        <w:ind w:firstLineChars="0"/>
        <w:rPr>
          <w:rFonts w:ascii="Times New Roman" w:hAnsi="Times New Roman" w:cs="Times New Roman"/>
        </w:rPr>
      </w:pPr>
      <w:r w:rsidRPr="006D1FED">
        <w:rPr>
          <w:rFonts w:ascii="Times New Roman" w:hAnsi="Times New Roman" w:cs="Times New Roman"/>
        </w:rPr>
        <w:t>固定面积量算：测量固定区域的面积。</w:t>
      </w:r>
    </w:p>
    <w:p w:rsidR="00732C00" w:rsidRPr="006D1FED" w:rsidRDefault="00732C00" w:rsidP="008A62EC">
      <w:pPr>
        <w:pStyle w:val="af3"/>
        <w:numPr>
          <w:ilvl w:val="0"/>
          <w:numId w:val="27"/>
        </w:numPr>
        <w:ind w:firstLineChars="0"/>
        <w:rPr>
          <w:rFonts w:ascii="Times New Roman" w:hAnsi="Times New Roman" w:cs="Times New Roman"/>
        </w:rPr>
      </w:pPr>
      <w:r w:rsidRPr="006D1FED">
        <w:rPr>
          <w:rFonts w:ascii="Times New Roman" w:hAnsi="Times New Roman" w:cs="Times New Roman"/>
        </w:rPr>
        <w:t>自定义面积量算：可以量取任意多边形的面积。</w:t>
      </w:r>
    </w:p>
    <w:p w:rsidR="00732C00" w:rsidRPr="006D1FED" w:rsidRDefault="00732C00" w:rsidP="008A62EC">
      <w:pPr>
        <w:pStyle w:val="af3"/>
        <w:numPr>
          <w:ilvl w:val="0"/>
          <w:numId w:val="32"/>
        </w:numPr>
        <w:ind w:firstLineChars="0"/>
        <w:rPr>
          <w:rFonts w:ascii="Times New Roman" w:hAnsi="Times New Roman" w:cs="Times New Roman"/>
        </w:rPr>
      </w:pPr>
      <w:r w:rsidRPr="006D1FED">
        <w:rPr>
          <w:rFonts w:ascii="Times New Roman" w:hAnsi="Times New Roman" w:cs="Times New Roman"/>
        </w:rPr>
        <w:t>查询定位</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包括点图查询、框图查询、简单查询（如姓名、性别、地址路名、地址详址、街道名称等）、复杂查询（如企业性质、经营状况等）查询符合条件的信息。</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lastRenderedPageBreak/>
        <w:t>地图定位：简单查询与复杂查询的结果用列表的形式显示，若查询所得数据为某一居民的记录，则可以在地图上对常住人口的居住地进行定位。</w:t>
      </w:r>
    </w:p>
    <w:p w:rsidR="00732C00" w:rsidRPr="006D1FED" w:rsidRDefault="00732C00" w:rsidP="008A62EC">
      <w:pPr>
        <w:pStyle w:val="af3"/>
        <w:numPr>
          <w:ilvl w:val="0"/>
          <w:numId w:val="32"/>
        </w:numPr>
        <w:ind w:firstLineChars="0"/>
        <w:rPr>
          <w:rFonts w:ascii="Times New Roman" w:hAnsi="Times New Roman" w:cs="Times New Roman"/>
        </w:rPr>
      </w:pPr>
      <w:r w:rsidRPr="006D1FED">
        <w:rPr>
          <w:rFonts w:ascii="Times New Roman" w:hAnsi="Times New Roman" w:cs="Times New Roman"/>
        </w:rPr>
        <w:t>GIS</w:t>
      </w:r>
      <w:r w:rsidRPr="006D1FED">
        <w:rPr>
          <w:rFonts w:ascii="Times New Roman" w:hAnsi="Times New Roman" w:cs="Times New Roman"/>
        </w:rPr>
        <w:t>应用分析</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GIS</w:t>
      </w:r>
      <w:r w:rsidRPr="006D1FED">
        <w:rPr>
          <w:rFonts w:ascii="Times New Roman" w:hAnsi="Times New Roman" w:cs="Times New Roman"/>
        </w:rPr>
        <w:t>应用分析主要包括空间分析（如缓冲分析）、专题制图及统计分析。</w:t>
      </w:r>
    </w:p>
    <w:p w:rsidR="00732C00" w:rsidRPr="002A3C78" w:rsidRDefault="00732C00" w:rsidP="008A62EC">
      <w:pPr>
        <w:pStyle w:val="af3"/>
        <w:numPr>
          <w:ilvl w:val="0"/>
          <w:numId w:val="24"/>
        </w:numPr>
        <w:ind w:firstLineChars="0"/>
        <w:rPr>
          <w:rFonts w:ascii="Times New Roman" w:hAnsi="Times New Roman" w:cs="Times New Roman"/>
          <w:b/>
          <w:sz w:val="28"/>
          <w:szCs w:val="28"/>
        </w:rPr>
      </w:pPr>
      <w:bookmarkStart w:id="842" w:name="_Toc421087202"/>
      <w:r w:rsidRPr="002A3C78">
        <w:rPr>
          <w:rFonts w:ascii="Times New Roman" w:hAnsi="Times New Roman" w:cs="Times New Roman"/>
          <w:b/>
          <w:sz w:val="28"/>
          <w:szCs w:val="28"/>
        </w:rPr>
        <w:t>多版本地图服务</w:t>
      </w:r>
      <w:bookmarkEnd w:id="842"/>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可提供不同年代、不同比例（如</w:t>
      </w:r>
      <w:r w:rsidRPr="006D1FED">
        <w:rPr>
          <w:rFonts w:ascii="Times New Roman" w:hAnsi="Times New Roman" w:cs="Times New Roman"/>
        </w:rPr>
        <w:t>1</w:t>
      </w:r>
      <w:r w:rsidRPr="006D1FED">
        <w:rPr>
          <w:rFonts w:ascii="Times New Roman" w:hAnsi="Times New Roman" w:cs="Times New Roman"/>
        </w:rPr>
        <w:t>：</w:t>
      </w:r>
      <w:r w:rsidRPr="006D1FED">
        <w:rPr>
          <w:rFonts w:ascii="Times New Roman" w:hAnsi="Times New Roman" w:cs="Times New Roman"/>
        </w:rPr>
        <w:t>500</w:t>
      </w:r>
      <w:r w:rsidRPr="006D1FED">
        <w:rPr>
          <w:rFonts w:ascii="Times New Roman" w:hAnsi="Times New Roman" w:cs="Times New Roman"/>
        </w:rPr>
        <w:t>，</w:t>
      </w:r>
      <w:r w:rsidRPr="006D1FED">
        <w:rPr>
          <w:rFonts w:ascii="Times New Roman" w:hAnsi="Times New Roman" w:cs="Times New Roman"/>
        </w:rPr>
        <w:t>1:1000</w:t>
      </w:r>
      <w:r w:rsidRPr="006D1FED">
        <w:rPr>
          <w:rFonts w:ascii="Times New Roman" w:hAnsi="Times New Roman" w:cs="Times New Roman"/>
        </w:rPr>
        <w:t>，</w:t>
      </w:r>
      <w:r w:rsidRPr="006D1FED">
        <w:rPr>
          <w:rFonts w:ascii="Times New Roman" w:hAnsi="Times New Roman" w:cs="Times New Roman"/>
        </w:rPr>
        <w:t>1:2000</w:t>
      </w:r>
      <w:r w:rsidRPr="006D1FED">
        <w:rPr>
          <w:rFonts w:ascii="Times New Roman" w:hAnsi="Times New Roman" w:cs="Times New Roman"/>
        </w:rPr>
        <w:t>等）、不同样式、不同类型（如</w:t>
      </w:r>
      <w:r w:rsidRPr="006D1FED">
        <w:rPr>
          <w:rFonts w:ascii="Times New Roman" w:hAnsi="Times New Roman" w:cs="Times New Roman"/>
        </w:rPr>
        <w:t>2</w:t>
      </w:r>
      <w:r w:rsidRPr="006D1FED">
        <w:rPr>
          <w:rFonts w:ascii="Times New Roman" w:hAnsi="Times New Roman" w:cs="Times New Roman"/>
        </w:rPr>
        <w:t>维、</w:t>
      </w:r>
      <w:r w:rsidRPr="006D1FED">
        <w:rPr>
          <w:rFonts w:ascii="Times New Roman" w:hAnsi="Times New Roman" w:cs="Times New Roman"/>
        </w:rPr>
        <w:t>3</w:t>
      </w:r>
      <w:r w:rsidRPr="006D1FED">
        <w:rPr>
          <w:rFonts w:ascii="Times New Roman" w:hAnsi="Times New Roman" w:cs="Times New Roman"/>
        </w:rPr>
        <w:t>维、航片等）的地图服务，版本多样，便于各行业用户应用。</w:t>
      </w:r>
    </w:p>
    <w:p w:rsidR="00732C00" w:rsidRPr="002A3C78" w:rsidRDefault="00732C00" w:rsidP="008A62EC">
      <w:pPr>
        <w:pStyle w:val="af3"/>
        <w:numPr>
          <w:ilvl w:val="0"/>
          <w:numId w:val="24"/>
        </w:numPr>
        <w:ind w:firstLineChars="0"/>
        <w:rPr>
          <w:rFonts w:ascii="Times New Roman" w:hAnsi="Times New Roman" w:cs="Times New Roman"/>
          <w:b/>
          <w:sz w:val="28"/>
          <w:szCs w:val="28"/>
        </w:rPr>
      </w:pPr>
      <w:bookmarkStart w:id="843" w:name="_Toc421087203"/>
      <w:r w:rsidRPr="002A3C78">
        <w:rPr>
          <w:rFonts w:ascii="Times New Roman" w:hAnsi="Times New Roman" w:cs="Times New Roman"/>
          <w:b/>
          <w:sz w:val="28"/>
          <w:szCs w:val="28"/>
        </w:rPr>
        <w:t>行业专题地图服务</w:t>
      </w:r>
      <w:bookmarkEnd w:id="843"/>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可按建筑行业、市政工程、交通行业、绿化行业、土地管理等不同行业，提供专题地图服务，使不同行业单位可以按需配置专业空间数据和业务应用数据。</w:t>
      </w:r>
    </w:p>
    <w:p w:rsidR="00732C00" w:rsidRPr="002A3C78" w:rsidRDefault="00732C00" w:rsidP="008A62EC">
      <w:pPr>
        <w:pStyle w:val="af3"/>
        <w:numPr>
          <w:ilvl w:val="0"/>
          <w:numId w:val="24"/>
        </w:numPr>
        <w:ind w:firstLineChars="0"/>
        <w:rPr>
          <w:rFonts w:ascii="Times New Roman" w:hAnsi="Times New Roman" w:cs="Times New Roman"/>
          <w:b/>
          <w:sz w:val="28"/>
          <w:szCs w:val="28"/>
        </w:rPr>
      </w:pPr>
      <w:bookmarkStart w:id="844" w:name="_Toc421087204"/>
      <w:r w:rsidRPr="002A3C78">
        <w:rPr>
          <w:rFonts w:ascii="Times New Roman" w:hAnsi="Times New Roman" w:cs="Times New Roman"/>
          <w:b/>
          <w:sz w:val="28"/>
          <w:szCs w:val="28"/>
        </w:rPr>
        <w:t>“</w:t>
      </w:r>
      <w:r w:rsidRPr="002A3C78">
        <w:rPr>
          <w:rFonts w:ascii="Times New Roman" w:hAnsi="Times New Roman" w:cs="Times New Roman"/>
          <w:b/>
          <w:sz w:val="28"/>
          <w:szCs w:val="28"/>
        </w:rPr>
        <w:t>祼图</w:t>
      </w:r>
      <w:r w:rsidRPr="002A3C78">
        <w:rPr>
          <w:rFonts w:ascii="Times New Roman" w:hAnsi="Times New Roman" w:cs="Times New Roman"/>
          <w:b/>
          <w:sz w:val="28"/>
          <w:szCs w:val="28"/>
        </w:rPr>
        <w:t>”</w:t>
      </w:r>
      <w:r w:rsidRPr="002A3C78">
        <w:rPr>
          <w:rFonts w:ascii="Times New Roman" w:hAnsi="Times New Roman" w:cs="Times New Roman"/>
          <w:b/>
          <w:sz w:val="28"/>
          <w:szCs w:val="28"/>
        </w:rPr>
        <w:t>服务</w:t>
      </w:r>
      <w:bookmarkEnd w:id="844"/>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为有效避免</w:t>
      </w:r>
      <w:r w:rsidRPr="006D1FED">
        <w:rPr>
          <w:rFonts w:ascii="Times New Roman" w:hAnsi="Times New Roman" w:cs="Times New Roman"/>
        </w:rPr>
        <w:t>GIS</w:t>
      </w:r>
      <w:r w:rsidRPr="006D1FED">
        <w:rPr>
          <w:rFonts w:ascii="Times New Roman" w:hAnsi="Times New Roman" w:cs="Times New Roman"/>
        </w:rPr>
        <w:t>底图兴趣点冲突，可提供</w:t>
      </w:r>
      <w:r w:rsidRPr="006D1FED">
        <w:rPr>
          <w:rFonts w:ascii="Times New Roman" w:hAnsi="Times New Roman" w:cs="Times New Roman"/>
        </w:rPr>
        <w:t>“</w:t>
      </w:r>
      <w:r w:rsidRPr="006D1FED">
        <w:rPr>
          <w:rFonts w:ascii="Times New Roman" w:hAnsi="Times New Roman" w:cs="Times New Roman"/>
        </w:rPr>
        <w:t>裸图</w:t>
      </w:r>
      <w:r w:rsidRPr="006D1FED">
        <w:rPr>
          <w:rFonts w:ascii="Times New Roman" w:hAnsi="Times New Roman" w:cs="Times New Roman"/>
        </w:rPr>
        <w:t>”</w:t>
      </w:r>
      <w:r w:rsidRPr="006D1FED">
        <w:rPr>
          <w:rFonts w:ascii="Times New Roman" w:hAnsi="Times New Roman" w:cs="Times New Roman"/>
        </w:rPr>
        <w:t>服务，实现地图模板定制。在裸图底板上，用户可自行叠加</w:t>
      </w:r>
      <w:r w:rsidRPr="006D1FED">
        <w:rPr>
          <w:rFonts w:ascii="Times New Roman" w:hAnsi="Times New Roman" w:cs="Times New Roman"/>
        </w:rPr>
        <w:t>POI</w:t>
      </w:r>
      <w:r w:rsidRPr="006D1FED">
        <w:rPr>
          <w:rFonts w:ascii="Times New Roman" w:hAnsi="Times New Roman" w:cs="Times New Roman"/>
        </w:rPr>
        <w:t>兴趣点数据，结合自身具备的专业图层数据，形成专业地图模板应用。</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简而言之，例如提供给交通管理部门的</w:t>
      </w:r>
      <w:r w:rsidRPr="006D1FED">
        <w:rPr>
          <w:rFonts w:ascii="Times New Roman" w:hAnsi="Times New Roman" w:cs="Times New Roman"/>
        </w:rPr>
        <w:t>GIS</w:t>
      </w:r>
      <w:r w:rsidRPr="006D1FED">
        <w:rPr>
          <w:rFonts w:ascii="Times New Roman" w:hAnsi="Times New Roman" w:cs="Times New Roman"/>
        </w:rPr>
        <w:t>底图，由于其自身有着更专业更全面的数据，因此，通过</w:t>
      </w:r>
      <w:r w:rsidRPr="006D1FED">
        <w:rPr>
          <w:rFonts w:ascii="Times New Roman" w:hAnsi="Times New Roman" w:cs="Times New Roman"/>
        </w:rPr>
        <w:t>“</w:t>
      </w:r>
      <w:r w:rsidRPr="006D1FED">
        <w:rPr>
          <w:rFonts w:ascii="Times New Roman" w:hAnsi="Times New Roman" w:cs="Times New Roman"/>
        </w:rPr>
        <w:t>裸图</w:t>
      </w:r>
      <w:r w:rsidRPr="006D1FED">
        <w:rPr>
          <w:rFonts w:ascii="Times New Roman" w:hAnsi="Times New Roman" w:cs="Times New Roman"/>
        </w:rPr>
        <w:t>”</w:t>
      </w:r>
      <w:r w:rsidRPr="006D1FED">
        <w:rPr>
          <w:rFonts w:ascii="Times New Roman" w:hAnsi="Times New Roman" w:cs="Times New Roman"/>
        </w:rPr>
        <w:t>服务可隐去道路等地图要素，避免兴趣点冲突。</w:t>
      </w:r>
    </w:p>
    <w:p w:rsidR="00732C00" w:rsidRPr="002A3C78" w:rsidRDefault="00732C00" w:rsidP="008A62EC">
      <w:pPr>
        <w:pStyle w:val="af3"/>
        <w:numPr>
          <w:ilvl w:val="0"/>
          <w:numId w:val="24"/>
        </w:numPr>
        <w:ind w:firstLineChars="0"/>
        <w:rPr>
          <w:rFonts w:ascii="Times New Roman" w:hAnsi="Times New Roman" w:cs="Times New Roman"/>
          <w:b/>
          <w:sz w:val="28"/>
          <w:szCs w:val="28"/>
        </w:rPr>
      </w:pPr>
      <w:bookmarkStart w:id="845" w:name="_Toc421087205"/>
      <w:r w:rsidRPr="002A3C78">
        <w:rPr>
          <w:rFonts w:ascii="Times New Roman" w:hAnsi="Times New Roman" w:cs="Times New Roman"/>
          <w:b/>
          <w:sz w:val="28"/>
          <w:szCs w:val="28"/>
        </w:rPr>
        <w:t>个性化定制地图服务</w:t>
      </w:r>
      <w:bookmarkEnd w:id="845"/>
    </w:p>
    <w:p w:rsidR="00732C00" w:rsidRPr="006D1FED" w:rsidRDefault="00732C00" w:rsidP="00732C00">
      <w:pPr>
        <w:snapToGrid w:val="0"/>
        <w:ind w:firstLine="480"/>
        <w:rPr>
          <w:rFonts w:ascii="Times New Roman" w:hAnsi="Times New Roman" w:cs="Times New Roman"/>
        </w:rPr>
      </w:pPr>
      <w:r w:rsidRPr="006D1FED">
        <w:rPr>
          <w:rFonts w:ascii="Times New Roman" w:hAnsi="Times New Roman" w:cs="Times New Roman"/>
        </w:rPr>
        <w:t>由于接入共享</w:t>
      </w:r>
      <w:r w:rsidR="001D1F3D">
        <w:rPr>
          <w:rFonts w:ascii="Times New Roman" w:hAnsi="Times New Roman" w:cs="Times New Roman"/>
        </w:rPr>
        <w:t>系统</w:t>
      </w:r>
      <w:r w:rsidRPr="006D1FED">
        <w:rPr>
          <w:rFonts w:ascii="Times New Roman" w:hAnsi="Times New Roman" w:cs="Times New Roman"/>
        </w:rPr>
        <w:t>的用户不同，其数据信息操作情况不同，对地图的服务发布需求也有所不同。</w:t>
      </w:r>
    </w:p>
    <w:p w:rsidR="00732C00" w:rsidRPr="006D1FED" w:rsidRDefault="001D1F3D" w:rsidP="00732C00">
      <w:pPr>
        <w:snapToGrid w:val="0"/>
        <w:ind w:firstLine="480"/>
        <w:rPr>
          <w:rFonts w:ascii="Times New Roman" w:hAnsi="Times New Roman" w:cs="Times New Roman"/>
        </w:rPr>
      </w:pPr>
      <w:r>
        <w:rPr>
          <w:rFonts w:ascii="Times New Roman" w:hAnsi="Times New Roman" w:cs="Times New Roman"/>
        </w:rPr>
        <w:t>系统</w:t>
      </w:r>
      <w:r w:rsidR="00732C00" w:rsidRPr="006D1FED">
        <w:rPr>
          <w:rFonts w:ascii="Times New Roman" w:hAnsi="Times New Roman" w:cs="Times New Roman"/>
        </w:rPr>
        <w:t>根据不同服务用户对象，提供个性化定制地图服务，将服务的各个环节开放给用户，使得不同用户可以根据自己的需要配置地图样式，实现个性化的地图效果。</w:t>
      </w:r>
    </w:p>
    <w:p w:rsidR="00732C00" w:rsidRPr="006D1FED" w:rsidRDefault="00732C00" w:rsidP="00732C00">
      <w:pPr>
        <w:ind w:firstLineChars="0" w:firstLine="0"/>
        <w:jc w:val="center"/>
        <w:rPr>
          <w:rFonts w:ascii="Times New Roman" w:hAnsi="Times New Roman" w:cs="Times New Roman"/>
        </w:rPr>
      </w:pPr>
      <w:r w:rsidRPr="006D1FED">
        <w:rPr>
          <w:rFonts w:ascii="Times New Roman" w:hAnsi="Times New Roman" w:cs="Times New Roman"/>
          <w:noProof/>
        </w:rPr>
        <w:lastRenderedPageBreak/>
        <w:drawing>
          <wp:inline distT="0" distB="0" distL="0" distR="0" wp14:anchorId="13978ACF" wp14:editId="37B4E012">
            <wp:extent cx="4114800" cy="2247900"/>
            <wp:effectExtent l="0" t="0" r="0" b="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00">
                      <a:extLst>
                        <a:ext uri="{28A0092B-C50C-407E-A947-70E740481C1C}">
                          <a14:useLocalDpi xmlns:a14="http://schemas.microsoft.com/office/drawing/2010/main" val="0"/>
                        </a:ext>
                      </a:extLst>
                    </a:blip>
                    <a:srcRect t="5072" b="6522"/>
                    <a:stretch>
                      <a:fillRect/>
                    </a:stretch>
                  </pic:blipFill>
                  <pic:spPr bwMode="auto">
                    <a:xfrm>
                      <a:off x="0" y="0"/>
                      <a:ext cx="4114800" cy="2247900"/>
                    </a:xfrm>
                    <a:prstGeom prst="rect">
                      <a:avLst/>
                    </a:prstGeom>
                    <a:noFill/>
                    <a:ln>
                      <a:noFill/>
                    </a:ln>
                  </pic:spPr>
                </pic:pic>
              </a:graphicData>
            </a:graphic>
          </wp:inline>
        </w:drawing>
      </w:r>
    </w:p>
    <w:p w:rsidR="00732C00" w:rsidRPr="006D1FED" w:rsidRDefault="00732C00" w:rsidP="00732C00">
      <w:pPr>
        <w:ind w:firstLine="480"/>
        <w:jc w:val="center"/>
        <w:rPr>
          <w:rFonts w:ascii="Times New Roman" w:hAnsi="Times New Roman" w:cs="Times New Roman"/>
        </w:rPr>
      </w:pPr>
      <w:r w:rsidRPr="006D1FED">
        <w:rPr>
          <w:rFonts w:ascii="Times New Roman" w:hAnsi="Times New Roman" w:cs="Times New Roman"/>
        </w:rPr>
        <w:t>图：个性化的地图服务</w:t>
      </w:r>
    </w:p>
    <w:p w:rsidR="00732C00" w:rsidRDefault="00732C00" w:rsidP="00732C00">
      <w:pPr>
        <w:snapToGrid w:val="0"/>
        <w:ind w:firstLine="480"/>
        <w:rPr>
          <w:rFonts w:ascii="Times New Roman" w:hAnsi="Times New Roman" w:cs="Times New Roman"/>
        </w:rPr>
      </w:pPr>
      <w:r w:rsidRPr="006D1FED">
        <w:rPr>
          <w:rFonts w:ascii="Times New Roman" w:hAnsi="Times New Roman" w:cs="Times New Roman"/>
        </w:rPr>
        <w:t>各部门用户经过授权后，可以将自己关心的数据内容进行配置，然后从地图模板库中选取配图模板进行地图服务的发布，这样，不用系统管理员的后台管理工作，其它用户经过授权后也可以发布所需的服务，由此即可根据需要配置生成个性化的地图。</w:t>
      </w:r>
    </w:p>
    <w:p w:rsidR="003220A6" w:rsidRPr="006D1FED" w:rsidRDefault="003220A6" w:rsidP="00732C00">
      <w:pPr>
        <w:snapToGrid w:val="0"/>
        <w:ind w:firstLine="480"/>
        <w:rPr>
          <w:rFonts w:ascii="Times New Roman" w:hAnsi="Times New Roman" w:cs="Times New Roman"/>
        </w:rPr>
      </w:pPr>
      <w:r w:rsidRPr="003220A6">
        <w:rPr>
          <w:rFonts w:ascii="Times New Roman" w:hAnsi="Times New Roman" w:cs="Times New Roman" w:hint="eastAsia"/>
        </w:rPr>
        <w:t>丰富的</w:t>
      </w:r>
      <w:r w:rsidR="001D1F3D">
        <w:rPr>
          <w:rFonts w:ascii="Times New Roman" w:hAnsi="Times New Roman" w:cs="Times New Roman" w:hint="eastAsia"/>
        </w:rPr>
        <w:t>系统</w:t>
      </w:r>
      <w:r w:rsidRPr="003220A6">
        <w:rPr>
          <w:rFonts w:ascii="Times New Roman" w:hAnsi="Times New Roman" w:cs="Times New Roman" w:hint="eastAsia"/>
        </w:rPr>
        <w:t>地图服务功能，能够帮助统一信息展示</w:t>
      </w:r>
      <w:r w:rsidR="001D1F3D">
        <w:rPr>
          <w:rFonts w:ascii="Times New Roman" w:hAnsi="Times New Roman" w:cs="Times New Roman" w:hint="eastAsia"/>
        </w:rPr>
        <w:t>系统</w:t>
      </w:r>
      <w:r w:rsidRPr="003220A6">
        <w:rPr>
          <w:rFonts w:ascii="Times New Roman" w:hAnsi="Times New Roman" w:cs="Times New Roman" w:hint="eastAsia"/>
        </w:rPr>
        <w:t>，以</w:t>
      </w:r>
      <w:r w:rsidRPr="003220A6">
        <w:rPr>
          <w:rFonts w:ascii="Times New Roman" w:hAnsi="Times New Roman" w:cs="Times New Roman" w:hint="eastAsia"/>
        </w:rPr>
        <w:t>GIS</w:t>
      </w:r>
      <w:r w:rsidRPr="003220A6">
        <w:rPr>
          <w:rFonts w:ascii="Times New Roman" w:hAnsi="Times New Roman" w:cs="Times New Roman" w:hint="eastAsia"/>
        </w:rPr>
        <w:t>为基础综合展示来自不同管理部门的数据，实现多源数据的融合展示，并以一张图统一展示上述多源数据，使工作人员更加直观、生动了解行业的动态。</w:t>
      </w:r>
    </w:p>
    <w:p w:rsidR="00732C00" w:rsidRPr="006D1FED" w:rsidRDefault="00732C00" w:rsidP="00C15B22">
      <w:pPr>
        <w:pStyle w:val="42"/>
        <w:numPr>
          <w:ilvl w:val="3"/>
          <w:numId w:val="93"/>
        </w:numPr>
        <w:ind w:firstLineChars="0"/>
      </w:pPr>
      <w:bookmarkStart w:id="846" w:name="_Toc421087206"/>
      <w:bookmarkStart w:id="847" w:name="_Toc421722651"/>
      <w:r w:rsidRPr="006D1FED">
        <w:t>个性化定制应用</w:t>
      </w:r>
      <w:bookmarkEnd w:id="846"/>
      <w:bookmarkEnd w:id="847"/>
    </w:p>
    <w:p w:rsidR="00732C00" w:rsidRPr="002A3C78" w:rsidRDefault="00732C00" w:rsidP="008A62EC">
      <w:pPr>
        <w:pStyle w:val="af3"/>
        <w:numPr>
          <w:ilvl w:val="0"/>
          <w:numId w:val="24"/>
        </w:numPr>
        <w:ind w:firstLineChars="0"/>
        <w:rPr>
          <w:rFonts w:ascii="Times New Roman" w:hAnsi="Times New Roman" w:cs="Times New Roman"/>
          <w:b/>
          <w:sz w:val="28"/>
          <w:szCs w:val="28"/>
        </w:rPr>
      </w:pPr>
      <w:bookmarkStart w:id="848" w:name="_Toc421087207"/>
      <w:r w:rsidRPr="002A3C78">
        <w:rPr>
          <w:rFonts w:ascii="Times New Roman" w:hAnsi="Times New Roman" w:cs="Times New Roman"/>
          <w:b/>
          <w:sz w:val="28"/>
          <w:szCs w:val="28"/>
        </w:rPr>
        <w:t>个性化定制管理</w:t>
      </w:r>
      <w:bookmarkEnd w:id="848"/>
    </w:p>
    <w:p w:rsidR="00732C00" w:rsidRPr="006D1FED" w:rsidRDefault="00732C00" w:rsidP="00732C00">
      <w:pPr>
        <w:ind w:firstLine="480"/>
        <w:jc w:val="left"/>
        <w:rPr>
          <w:rFonts w:ascii="Times New Roman" w:hAnsi="Times New Roman" w:cs="Times New Roman"/>
        </w:rPr>
      </w:pPr>
      <w:r w:rsidRPr="006D1FED">
        <w:rPr>
          <w:rFonts w:ascii="Times New Roman" w:hAnsi="Times New Roman" w:cs="Times New Roman"/>
        </w:rPr>
        <w:t>在</w:t>
      </w:r>
      <w:r w:rsidR="001D1F3D">
        <w:rPr>
          <w:rFonts w:ascii="Times New Roman" w:hAnsi="Times New Roman" w:cs="Times New Roman"/>
        </w:rPr>
        <w:t>系统</w:t>
      </w:r>
      <w:r w:rsidRPr="006D1FED">
        <w:rPr>
          <w:rFonts w:ascii="Times New Roman" w:hAnsi="Times New Roman" w:cs="Times New Roman"/>
        </w:rPr>
        <w:t>中根据用户需求采用数据树的方式进行管理，每个用户可以通过一个树形的数据管理结构，将所需的数据按照父节点和子节点的方式进行管理，直观方便，灵活简单。</w:t>
      </w:r>
    </w:p>
    <w:p w:rsidR="00732C00" w:rsidRPr="006D1FED" w:rsidRDefault="00732C00" w:rsidP="00732C00">
      <w:pPr>
        <w:ind w:firstLine="480"/>
        <w:jc w:val="center"/>
        <w:rPr>
          <w:rFonts w:ascii="Times New Roman" w:hAnsi="Times New Roman" w:cs="Times New Roman"/>
        </w:rPr>
      </w:pPr>
      <w:r w:rsidRPr="006D1FED">
        <w:rPr>
          <w:rFonts w:ascii="Times New Roman" w:hAnsi="Times New Roman" w:cs="Times New Roman"/>
          <w:noProof/>
        </w:rPr>
        <w:lastRenderedPageBreak/>
        <w:drawing>
          <wp:inline distT="0" distB="0" distL="0" distR="0" wp14:anchorId="021E5E78" wp14:editId="621AD31F">
            <wp:extent cx="1590675" cy="3667125"/>
            <wp:effectExtent l="0" t="0" r="9525" b="9525"/>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590675" cy="3667125"/>
                    </a:xfrm>
                    <a:prstGeom prst="rect">
                      <a:avLst/>
                    </a:prstGeom>
                    <a:noFill/>
                    <a:ln>
                      <a:noFill/>
                    </a:ln>
                  </pic:spPr>
                </pic:pic>
              </a:graphicData>
            </a:graphic>
          </wp:inline>
        </w:drawing>
      </w:r>
      <w:r w:rsidRPr="006D1FED">
        <w:rPr>
          <w:rFonts w:ascii="Times New Roman" w:hAnsi="Times New Roman" w:cs="Times New Roman"/>
        </w:rPr>
        <w:t xml:space="preserve">       </w:t>
      </w:r>
      <w:r w:rsidRPr="006D1FED">
        <w:rPr>
          <w:rFonts w:ascii="Times New Roman" w:hAnsi="Times New Roman" w:cs="Times New Roman"/>
          <w:noProof/>
        </w:rPr>
        <w:drawing>
          <wp:inline distT="0" distB="0" distL="0" distR="0" wp14:anchorId="3A222894" wp14:editId="4B7B77DA">
            <wp:extent cx="1438275" cy="3619500"/>
            <wp:effectExtent l="0" t="0" r="9525" b="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438275" cy="3619500"/>
                    </a:xfrm>
                    <a:prstGeom prst="rect">
                      <a:avLst/>
                    </a:prstGeom>
                    <a:noFill/>
                    <a:ln>
                      <a:noFill/>
                    </a:ln>
                  </pic:spPr>
                </pic:pic>
              </a:graphicData>
            </a:graphic>
          </wp:inline>
        </w:drawing>
      </w:r>
    </w:p>
    <w:p w:rsidR="00732C00" w:rsidRPr="006D1FED" w:rsidRDefault="00732C00" w:rsidP="00732C00">
      <w:pPr>
        <w:ind w:firstLine="480"/>
        <w:jc w:val="center"/>
        <w:rPr>
          <w:rFonts w:ascii="Times New Roman" w:hAnsi="Times New Roman" w:cs="Times New Roman"/>
        </w:rPr>
      </w:pPr>
      <w:r w:rsidRPr="006D1FED">
        <w:rPr>
          <w:rFonts w:ascii="Times New Roman" w:hAnsi="Times New Roman" w:cs="Times New Roman"/>
        </w:rPr>
        <w:t>用户</w:t>
      </w:r>
      <w:r w:rsidRPr="006D1FED">
        <w:rPr>
          <w:rFonts w:ascii="Times New Roman" w:hAnsi="Times New Roman" w:cs="Times New Roman"/>
        </w:rPr>
        <w:t xml:space="preserve">A                          </w:t>
      </w:r>
      <w:r w:rsidRPr="006D1FED">
        <w:rPr>
          <w:rFonts w:ascii="Times New Roman" w:hAnsi="Times New Roman" w:cs="Times New Roman"/>
        </w:rPr>
        <w:t>用户</w:t>
      </w:r>
      <w:r w:rsidRPr="006D1FED">
        <w:rPr>
          <w:rFonts w:ascii="Times New Roman" w:hAnsi="Times New Roman" w:cs="Times New Roman"/>
        </w:rPr>
        <w:t>B</w:t>
      </w:r>
    </w:p>
    <w:p w:rsidR="00732C00" w:rsidRPr="006D1FED" w:rsidRDefault="00732C00" w:rsidP="00732C00">
      <w:pPr>
        <w:ind w:firstLine="480"/>
        <w:jc w:val="center"/>
        <w:rPr>
          <w:rFonts w:ascii="Times New Roman" w:hAnsi="Times New Roman" w:cs="Times New Roman"/>
        </w:rPr>
      </w:pPr>
      <w:r w:rsidRPr="006D1FED">
        <w:rPr>
          <w:rFonts w:ascii="Times New Roman" w:hAnsi="Times New Roman" w:cs="Times New Roman"/>
        </w:rPr>
        <w:t>图：个性化数据管理</w:t>
      </w:r>
    </w:p>
    <w:p w:rsidR="00732C00" w:rsidRPr="002A3C78" w:rsidRDefault="00732C00" w:rsidP="008A62EC">
      <w:pPr>
        <w:pStyle w:val="af3"/>
        <w:numPr>
          <w:ilvl w:val="0"/>
          <w:numId w:val="24"/>
        </w:numPr>
        <w:ind w:firstLineChars="0"/>
        <w:rPr>
          <w:rFonts w:ascii="Times New Roman" w:hAnsi="Times New Roman" w:cs="Times New Roman"/>
          <w:b/>
          <w:sz w:val="28"/>
          <w:szCs w:val="28"/>
        </w:rPr>
      </w:pPr>
      <w:bookmarkStart w:id="849" w:name="_Toc421087208"/>
      <w:r w:rsidRPr="002A3C78">
        <w:rPr>
          <w:rFonts w:ascii="Times New Roman" w:hAnsi="Times New Roman" w:cs="Times New Roman"/>
          <w:b/>
          <w:sz w:val="28"/>
          <w:szCs w:val="28"/>
        </w:rPr>
        <w:t>个性化查询</w:t>
      </w:r>
      <w:bookmarkEnd w:id="849"/>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对于系统中的数据分析和汇总的结果，用户可以通过各种条件进行查询，并且可以选择系统显示查询结果的方式，如选择列表还是图表，选择柱状图还是饼状图，或者几种图形相结合的分析图示。</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1</w:t>
      </w:r>
      <w:r w:rsidRPr="006D1FED">
        <w:rPr>
          <w:rFonts w:ascii="Times New Roman" w:hAnsi="Times New Roman" w:cs="Times New Roman"/>
        </w:rPr>
        <w:t>、空间查询：点、面（矩形、圆、任意多边形）等查询方式。</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2</w:t>
      </w:r>
      <w:r w:rsidRPr="006D1FED">
        <w:rPr>
          <w:rFonts w:ascii="Times New Roman" w:hAnsi="Times New Roman" w:cs="Times New Roman"/>
        </w:rPr>
        <w:t>、关键字查询：通过关键字精确搜索快速查找具体对象目标，如以行政区、道路名称、门牌号等关键字。</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3</w:t>
      </w:r>
      <w:r w:rsidRPr="006D1FED">
        <w:rPr>
          <w:rFonts w:ascii="Times New Roman" w:hAnsi="Times New Roman" w:cs="Times New Roman"/>
        </w:rPr>
        <w:t>、模糊查询：通过查找包含该条件的所有对象集，获取所需查询对象的图文信息。</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4</w:t>
      </w:r>
      <w:r w:rsidRPr="006D1FED">
        <w:rPr>
          <w:rFonts w:ascii="Times New Roman" w:hAnsi="Times New Roman" w:cs="Times New Roman"/>
        </w:rPr>
        <w:t>、组合查询：支持包含查询对象不同类型的多个条件信息。</w:t>
      </w:r>
    </w:p>
    <w:p w:rsidR="00732C00" w:rsidRDefault="00732C00" w:rsidP="00732C00">
      <w:pPr>
        <w:ind w:firstLine="480"/>
        <w:rPr>
          <w:rFonts w:ascii="Times New Roman" w:hAnsi="Times New Roman" w:cs="Times New Roman"/>
        </w:rPr>
      </w:pPr>
      <w:r w:rsidRPr="006D1FED">
        <w:rPr>
          <w:rFonts w:ascii="Times New Roman" w:hAnsi="Times New Roman" w:cs="Times New Roman"/>
        </w:rPr>
        <w:t>5</w:t>
      </w:r>
      <w:r w:rsidRPr="006D1FED">
        <w:rPr>
          <w:rFonts w:ascii="Times New Roman" w:hAnsi="Times New Roman" w:cs="Times New Roman"/>
        </w:rPr>
        <w:t>、</w:t>
      </w:r>
      <w:r w:rsidRPr="006D1FED">
        <w:rPr>
          <w:rFonts w:ascii="Times New Roman" w:hAnsi="Times New Roman" w:cs="Times New Roman"/>
        </w:rPr>
        <w:t>SQL</w:t>
      </w:r>
      <w:r w:rsidRPr="006D1FED">
        <w:rPr>
          <w:rFonts w:ascii="Times New Roman" w:hAnsi="Times New Roman" w:cs="Times New Roman"/>
        </w:rPr>
        <w:t>查询：以</w:t>
      </w:r>
      <w:r w:rsidRPr="006D1FED">
        <w:rPr>
          <w:rFonts w:ascii="Times New Roman" w:hAnsi="Times New Roman" w:cs="Times New Roman"/>
        </w:rPr>
        <w:t>SQL</w:t>
      </w:r>
      <w:r w:rsidRPr="006D1FED">
        <w:rPr>
          <w:rFonts w:ascii="Times New Roman" w:hAnsi="Times New Roman" w:cs="Times New Roman"/>
        </w:rPr>
        <w:t>查询规则检索系统的综合数据库。</w:t>
      </w:r>
    </w:p>
    <w:p w:rsidR="003220A6" w:rsidRPr="006D1FED" w:rsidRDefault="003220A6" w:rsidP="00732C00">
      <w:pPr>
        <w:ind w:firstLine="480"/>
        <w:rPr>
          <w:rFonts w:ascii="Times New Roman" w:hAnsi="Times New Roman" w:cs="Times New Roman"/>
        </w:rPr>
      </w:pPr>
      <w:r w:rsidRPr="003220A6">
        <w:rPr>
          <w:rFonts w:ascii="Times New Roman" w:hAnsi="Times New Roman" w:cs="Times New Roman" w:hint="eastAsia"/>
        </w:rPr>
        <w:t>系统提供了个性化的定制应用，便于其他的模块能够和</w:t>
      </w:r>
      <w:r w:rsidRPr="003220A6">
        <w:rPr>
          <w:rFonts w:ascii="Times New Roman" w:hAnsi="Times New Roman" w:cs="Times New Roman" w:hint="eastAsia"/>
        </w:rPr>
        <w:t>GIS</w:t>
      </w:r>
      <w:r w:rsidRPr="003220A6">
        <w:rPr>
          <w:rFonts w:ascii="Times New Roman" w:hAnsi="Times New Roman" w:cs="Times New Roman" w:hint="eastAsia"/>
        </w:rPr>
        <w:t>系统进行融合使用，更好的服务其它的业务模块。包括统一信息展示</w:t>
      </w:r>
      <w:r w:rsidR="001D1F3D">
        <w:rPr>
          <w:rFonts w:ascii="Times New Roman" w:hAnsi="Times New Roman" w:cs="Times New Roman" w:hint="eastAsia"/>
        </w:rPr>
        <w:t>系统</w:t>
      </w:r>
      <w:r w:rsidRPr="003220A6">
        <w:rPr>
          <w:rFonts w:ascii="Times New Roman" w:hAnsi="Times New Roman" w:cs="Times New Roman" w:hint="eastAsia"/>
        </w:rPr>
        <w:t>、移动信息系统、公告信息服务</w:t>
      </w:r>
      <w:r w:rsidR="001D1F3D">
        <w:rPr>
          <w:rFonts w:ascii="Times New Roman" w:hAnsi="Times New Roman" w:cs="Times New Roman" w:hint="eastAsia"/>
        </w:rPr>
        <w:t>系统</w:t>
      </w:r>
      <w:r w:rsidRPr="003220A6">
        <w:rPr>
          <w:rFonts w:ascii="Times New Roman" w:hAnsi="Times New Roman" w:cs="Times New Roman" w:hint="eastAsia"/>
        </w:rPr>
        <w:t>等。</w:t>
      </w:r>
    </w:p>
    <w:p w:rsidR="00732C00" w:rsidRPr="002A3C78" w:rsidRDefault="00732C00" w:rsidP="008A62EC">
      <w:pPr>
        <w:pStyle w:val="af3"/>
        <w:numPr>
          <w:ilvl w:val="0"/>
          <w:numId w:val="24"/>
        </w:numPr>
        <w:ind w:firstLineChars="0"/>
        <w:rPr>
          <w:rFonts w:ascii="Times New Roman" w:hAnsi="Times New Roman" w:cs="Times New Roman"/>
          <w:b/>
          <w:sz w:val="28"/>
          <w:szCs w:val="28"/>
        </w:rPr>
      </w:pPr>
      <w:bookmarkStart w:id="850" w:name="_Toc421087209"/>
      <w:r w:rsidRPr="002A3C78">
        <w:rPr>
          <w:rFonts w:ascii="Times New Roman" w:hAnsi="Times New Roman" w:cs="Times New Roman"/>
          <w:b/>
          <w:sz w:val="28"/>
          <w:szCs w:val="28"/>
        </w:rPr>
        <w:lastRenderedPageBreak/>
        <w:t>个性化统计</w:t>
      </w:r>
      <w:bookmarkEnd w:id="850"/>
    </w:p>
    <w:p w:rsidR="00732C00" w:rsidRPr="006D1FED" w:rsidRDefault="00732C00" w:rsidP="00732C00">
      <w:pPr>
        <w:snapToGrid w:val="0"/>
        <w:ind w:firstLine="482"/>
        <w:jc w:val="left"/>
        <w:rPr>
          <w:rFonts w:ascii="Times New Roman" w:hAnsi="Times New Roman" w:cs="Times New Roman"/>
          <w:b/>
        </w:rPr>
      </w:pPr>
      <w:r w:rsidRPr="006D1FED">
        <w:rPr>
          <w:rFonts w:ascii="Times New Roman" w:hAnsi="Times New Roman" w:cs="Times New Roman"/>
          <w:b/>
        </w:rPr>
        <w:t>1</w:t>
      </w:r>
      <w:r w:rsidRPr="006D1FED">
        <w:rPr>
          <w:rFonts w:ascii="Times New Roman" w:hAnsi="Times New Roman" w:cs="Times New Roman"/>
          <w:b/>
        </w:rPr>
        <w:t>、统计条件设定</w:t>
      </w:r>
    </w:p>
    <w:p w:rsidR="00732C00" w:rsidRPr="006D1FED" w:rsidRDefault="00732C00" w:rsidP="00732C00">
      <w:pPr>
        <w:snapToGrid w:val="0"/>
        <w:ind w:firstLine="480"/>
        <w:jc w:val="left"/>
        <w:rPr>
          <w:rFonts w:ascii="Times New Roman" w:hAnsi="Times New Roman" w:cs="Times New Roman"/>
        </w:rPr>
      </w:pPr>
      <w:r w:rsidRPr="006D1FED">
        <w:rPr>
          <w:rFonts w:ascii="Times New Roman" w:hAnsi="Times New Roman" w:cs="Times New Roman"/>
        </w:rPr>
        <w:t>用户可以根据自身工作需要，设定适用于实际工作的统计条件，如监控时间、区域分布、类别、处置部门等。</w:t>
      </w:r>
    </w:p>
    <w:p w:rsidR="00732C00" w:rsidRPr="006D1FED" w:rsidRDefault="00732C00" w:rsidP="00732C00">
      <w:pPr>
        <w:snapToGrid w:val="0"/>
        <w:ind w:firstLine="482"/>
        <w:jc w:val="left"/>
        <w:rPr>
          <w:rFonts w:ascii="Times New Roman" w:hAnsi="Times New Roman" w:cs="Times New Roman"/>
          <w:b/>
        </w:rPr>
      </w:pPr>
      <w:r w:rsidRPr="006D1FED">
        <w:rPr>
          <w:rFonts w:ascii="Times New Roman" w:hAnsi="Times New Roman" w:cs="Times New Roman"/>
          <w:b/>
        </w:rPr>
        <w:t>2</w:t>
      </w:r>
      <w:r w:rsidRPr="006D1FED">
        <w:rPr>
          <w:rFonts w:ascii="Times New Roman" w:hAnsi="Times New Roman" w:cs="Times New Roman"/>
          <w:b/>
        </w:rPr>
        <w:t>、统计结果展示</w:t>
      </w:r>
    </w:p>
    <w:p w:rsidR="00732C00" w:rsidRPr="006D1FED" w:rsidRDefault="00732C00" w:rsidP="00732C00">
      <w:pPr>
        <w:snapToGrid w:val="0"/>
        <w:ind w:firstLine="480"/>
        <w:jc w:val="left"/>
        <w:rPr>
          <w:rFonts w:ascii="Times New Roman" w:hAnsi="Times New Roman" w:cs="Times New Roman"/>
        </w:rPr>
      </w:pPr>
      <w:r w:rsidRPr="006D1FED">
        <w:rPr>
          <w:rFonts w:ascii="Times New Roman" w:hAnsi="Times New Roman" w:cs="Times New Roman"/>
        </w:rPr>
        <w:t>系统采用不同色块区分数值等级的方式来显示。用户可以使用系统提供默认等级值和色块的对应标识，也可以自定义统计值和标识颜色。</w:t>
      </w:r>
    </w:p>
    <w:p w:rsidR="00732C00" w:rsidRPr="006D1FED" w:rsidRDefault="00732C00" w:rsidP="00732C00">
      <w:pPr>
        <w:snapToGrid w:val="0"/>
        <w:ind w:firstLine="480"/>
        <w:jc w:val="center"/>
        <w:rPr>
          <w:rFonts w:ascii="Times New Roman" w:hAnsi="Times New Roman" w:cs="Times New Roman"/>
        </w:rPr>
      </w:pPr>
      <w:r w:rsidRPr="006D1FED">
        <w:rPr>
          <w:rFonts w:ascii="Times New Roman" w:hAnsi="Times New Roman" w:cs="Times New Roman"/>
          <w:noProof/>
        </w:rPr>
        <w:drawing>
          <wp:inline distT="0" distB="0" distL="0" distR="0" wp14:anchorId="5AB1C7FA" wp14:editId="71519D3B">
            <wp:extent cx="3219450" cy="2943225"/>
            <wp:effectExtent l="0" t="0" r="0" b="9525"/>
            <wp:docPr id="31" name="图片 19" descr="C:\Users\johnbl\AppData\Local\Temp\mx3D6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C:\Users\johnbl\AppData\Local\Temp\mx3D6D6.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219450" cy="2943225"/>
                    </a:xfrm>
                    <a:prstGeom prst="rect">
                      <a:avLst/>
                    </a:prstGeom>
                    <a:noFill/>
                    <a:ln>
                      <a:noFill/>
                    </a:ln>
                  </pic:spPr>
                </pic:pic>
              </a:graphicData>
            </a:graphic>
          </wp:inline>
        </w:drawing>
      </w:r>
    </w:p>
    <w:p w:rsidR="00732C00" w:rsidRPr="006D1FED" w:rsidRDefault="00732C00" w:rsidP="00732C00">
      <w:pPr>
        <w:snapToGrid w:val="0"/>
        <w:ind w:firstLine="480"/>
        <w:jc w:val="center"/>
        <w:rPr>
          <w:rFonts w:ascii="Times New Roman" w:hAnsi="Times New Roman" w:cs="Times New Roman"/>
        </w:rPr>
      </w:pPr>
      <w:r w:rsidRPr="006D1FED">
        <w:rPr>
          <w:rFonts w:ascii="Times New Roman" w:hAnsi="Times New Roman" w:cs="Times New Roman"/>
        </w:rPr>
        <w:t>图：统计结果展示</w:t>
      </w:r>
    </w:p>
    <w:p w:rsidR="00732C00" w:rsidRPr="006D1FED" w:rsidRDefault="00732C00" w:rsidP="00C15B22">
      <w:pPr>
        <w:pStyle w:val="42"/>
        <w:numPr>
          <w:ilvl w:val="3"/>
          <w:numId w:val="93"/>
        </w:numPr>
        <w:ind w:firstLineChars="0"/>
      </w:pPr>
      <w:bookmarkStart w:id="851" w:name="_Toc421087210"/>
      <w:bookmarkStart w:id="852" w:name="_Toc421722652"/>
      <w:r w:rsidRPr="006D1FED">
        <w:t>协同管理应用</w:t>
      </w:r>
      <w:bookmarkEnd w:id="851"/>
      <w:bookmarkEnd w:id="852"/>
    </w:p>
    <w:p w:rsidR="00732C00" w:rsidRPr="002A3C78" w:rsidRDefault="00732C00" w:rsidP="008A62EC">
      <w:pPr>
        <w:pStyle w:val="af3"/>
        <w:numPr>
          <w:ilvl w:val="0"/>
          <w:numId w:val="24"/>
        </w:numPr>
        <w:ind w:firstLineChars="0"/>
        <w:rPr>
          <w:rFonts w:ascii="Times New Roman" w:hAnsi="Times New Roman" w:cs="Times New Roman"/>
          <w:b/>
          <w:sz w:val="28"/>
          <w:szCs w:val="28"/>
        </w:rPr>
      </w:pPr>
      <w:bookmarkStart w:id="853" w:name="_Toc421087211"/>
      <w:r w:rsidRPr="002A3C78">
        <w:rPr>
          <w:rFonts w:ascii="Times New Roman" w:hAnsi="Times New Roman" w:cs="Times New Roman"/>
          <w:b/>
          <w:sz w:val="28"/>
          <w:szCs w:val="28"/>
        </w:rPr>
        <w:t>图层共享管理</w:t>
      </w:r>
      <w:bookmarkEnd w:id="853"/>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建设根据统一的标准和规范，提供完整的资源共享服务体系，以</w:t>
      </w:r>
      <w:r w:rsidRPr="006D1FED">
        <w:rPr>
          <w:rFonts w:ascii="Times New Roman" w:hAnsi="Times New Roman" w:cs="Times New Roman"/>
        </w:rPr>
        <w:t>Web Service</w:t>
      </w:r>
      <w:r w:rsidRPr="006D1FED">
        <w:rPr>
          <w:rFonts w:ascii="Times New Roman" w:hAnsi="Times New Roman" w:cs="Times New Roman"/>
        </w:rPr>
        <w:t>方式提供基于</w:t>
      </w:r>
      <w:r w:rsidRPr="006D1FED">
        <w:rPr>
          <w:rFonts w:ascii="Times New Roman" w:hAnsi="Times New Roman" w:cs="Times New Roman"/>
        </w:rPr>
        <w:t>OGC</w:t>
      </w:r>
      <w:r w:rsidRPr="006D1FED">
        <w:rPr>
          <w:rFonts w:ascii="Times New Roman" w:hAnsi="Times New Roman" w:cs="Times New Roman"/>
        </w:rPr>
        <w:t>标准规范的图层共享管理接口，提供政务信息图层、图片多媒体、目录服务等多项数据共享服务，实现政务地理空间数据的跨部门共享，明确共享资源，确定共享规则和方式。</w:t>
      </w:r>
    </w:p>
    <w:p w:rsidR="00732C00" w:rsidRPr="006D1FED" w:rsidRDefault="00732C00" w:rsidP="00732C00">
      <w:pPr>
        <w:ind w:firstLineChars="0" w:firstLine="0"/>
        <w:jc w:val="center"/>
        <w:rPr>
          <w:rFonts w:ascii="Times New Roman" w:hAnsi="Times New Roman" w:cs="Times New Roman"/>
        </w:rPr>
      </w:pPr>
      <w:r w:rsidRPr="006D1FED">
        <w:rPr>
          <w:rFonts w:ascii="Times New Roman" w:hAnsi="Times New Roman" w:cs="Times New Roman"/>
        </w:rPr>
        <w:object w:dxaOrig="10485" w:dyaOrig="6706">
          <v:shape id="_x0000_i1040" type="#_x0000_t75" style="width:329.95pt;height:211pt" o:ole="">
            <v:imagedata r:id="rId304" o:title=""/>
          </v:shape>
          <o:OLEObject Type="Embed" ProgID="Visio.Drawing.11" ShapeID="_x0000_i1040" DrawAspect="Content" ObjectID="_1551182255" r:id="rId305"/>
        </w:object>
      </w:r>
    </w:p>
    <w:p w:rsidR="00732C00" w:rsidRPr="006D1FED" w:rsidRDefault="00732C00" w:rsidP="00732C00">
      <w:pPr>
        <w:ind w:firstLine="480"/>
        <w:jc w:val="center"/>
        <w:rPr>
          <w:rFonts w:ascii="Times New Roman" w:hAnsi="Times New Roman" w:cs="Times New Roman"/>
        </w:rPr>
      </w:pPr>
      <w:r w:rsidRPr="006D1FED">
        <w:rPr>
          <w:rFonts w:ascii="Times New Roman" w:hAnsi="Times New Roman" w:cs="Times New Roman"/>
        </w:rPr>
        <w:t>图：图层共享总体流程</w:t>
      </w:r>
    </w:p>
    <w:p w:rsidR="00732C00" w:rsidRPr="002A3C78" w:rsidRDefault="00732C00" w:rsidP="008A62EC">
      <w:pPr>
        <w:pStyle w:val="af3"/>
        <w:numPr>
          <w:ilvl w:val="0"/>
          <w:numId w:val="24"/>
        </w:numPr>
        <w:ind w:firstLineChars="0"/>
        <w:rPr>
          <w:rFonts w:ascii="Times New Roman" w:hAnsi="Times New Roman" w:cs="Times New Roman"/>
          <w:b/>
          <w:sz w:val="28"/>
          <w:szCs w:val="28"/>
        </w:rPr>
      </w:pPr>
      <w:bookmarkStart w:id="854" w:name="_Toc421087212"/>
      <w:r w:rsidRPr="002A3C78">
        <w:rPr>
          <w:rFonts w:ascii="Times New Roman" w:hAnsi="Times New Roman" w:cs="Times New Roman"/>
          <w:b/>
          <w:sz w:val="28"/>
          <w:szCs w:val="28"/>
        </w:rPr>
        <w:t>专题应用服务</w:t>
      </w:r>
      <w:bookmarkEnd w:id="854"/>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构建专题应用服务部件，用于提供各种分析功能，为用户更好的对专题应用进行统计分析。主要功能如下：</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1</w:t>
      </w:r>
      <w:r w:rsidRPr="006D1FED">
        <w:rPr>
          <w:rFonts w:ascii="Times New Roman" w:hAnsi="Times New Roman" w:cs="Times New Roman"/>
        </w:rPr>
        <w:t>、趋势分析：反映空间物体在空间区域上变化的主题特征，揭示空间物体的总体规律；</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2</w:t>
      </w:r>
      <w:r w:rsidRPr="006D1FED">
        <w:rPr>
          <w:rFonts w:ascii="Times New Roman" w:hAnsi="Times New Roman" w:cs="Times New Roman"/>
        </w:rPr>
        <w:t>、空间估值：根据获取的原始数据，检查、分析数据，找寻数据暗含的特点和规律，然后选择合适的模型进行预测，最后检验模型是否合理或几种模型进行对比；</w:t>
      </w:r>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3</w:t>
      </w:r>
      <w:r w:rsidRPr="006D1FED">
        <w:rPr>
          <w:rFonts w:ascii="Times New Roman" w:hAnsi="Times New Roman" w:cs="Times New Roman"/>
        </w:rPr>
        <w:t>、图形分析：利用各种图形，直观的反映专题数据分布特征、总体规律。</w:t>
      </w:r>
    </w:p>
    <w:p w:rsidR="00732C00" w:rsidRDefault="00732C00" w:rsidP="00732C00">
      <w:pPr>
        <w:ind w:firstLine="480"/>
        <w:rPr>
          <w:rFonts w:ascii="Times New Roman" w:hAnsi="Times New Roman" w:cs="Times New Roman"/>
        </w:rPr>
      </w:pPr>
      <w:r w:rsidRPr="006D1FED">
        <w:rPr>
          <w:rFonts w:ascii="Times New Roman" w:hAnsi="Times New Roman" w:cs="Times New Roman"/>
        </w:rPr>
        <w:t>4</w:t>
      </w:r>
      <w:r w:rsidRPr="006D1FED">
        <w:rPr>
          <w:rFonts w:ascii="Times New Roman" w:hAnsi="Times New Roman" w:cs="Times New Roman"/>
        </w:rPr>
        <w:t>、管理专题：对于不同图层共享，</w:t>
      </w:r>
      <w:r w:rsidR="001D1F3D">
        <w:rPr>
          <w:rFonts w:ascii="Times New Roman" w:hAnsi="Times New Roman" w:cs="Times New Roman"/>
        </w:rPr>
        <w:t>系统</w:t>
      </w:r>
      <w:r w:rsidRPr="006D1FED">
        <w:rPr>
          <w:rFonts w:ascii="Times New Roman" w:hAnsi="Times New Roman" w:cs="Times New Roman"/>
        </w:rPr>
        <w:t>采用管理专题应用，可以支持图层共享总线的信息传输服务、信息应用模式及</w:t>
      </w:r>
      <w:r w:rsidRPr="006D1FED">
        <w:rPr>
          <w:rFonts w:ascii="Times New Roman" w:hAnsi="Times New Roman" w:cs="Times New Roman"/>
        </w:rPr>
        <w:t>XML</w:t>
      </w:r>
      <w:r w:rsidRPr="006D1FED">
        <w:rPr>
          <w:rFonts w:ascii="Times New Roman" w:hAnsi="Times New Roman" w:cs="Times New Roman"/>
        </w:rPr>
        <w:t>消息服务。</w:t>
      </w:r>
    </w:p>
    <w:p w:rsidR="00732C00" w:rsidRDefault="00732C00" w:rsidP="00732C00">
      <w:pPr>
        <w:ind w:firstLine="480"/>
        <w:rPr>
          <w:rFonts w:ascii="Times New Roman" w:hAnsi="Times New Roman" w:cs="Times New Roman"/>
        </w:rPr>
      </w:pPr>
    </w:p>
    <w:p w:rsidR="00732C00" w:rsidRPr="002A3C78" w:rsidRDefault="00732C00" w:rsidP="00C15B22">
      <w:pPr>
        <w:pStyle w:val="32"/>
        <w:numPr>
          <w:ilvl w:val="2"/>
          <w:numId w:val="93"/>
        </w:numPr>
        <w:ind w:firstLineChars="0"/>
      </w:pPr>
      <w:bookmarkStart w:id="855" w:name="_Toc436323927"/>
      <w:r w:rsidRPr="002A3C78">
        <w:rPr>
          <w:rFonts w:hint="eastAsia"/>
        </w:rPr>
        <w:t>移</w:t>
      </w:r>
      <w:r w:rsidRPr="002A3C78">
        <w:t>动</w:t>
      </w:r>
      <w:r w:rsidRPr="002A3C78">
        <w:rPr>
          <w:rFonts w:hint="eastAsia"/>
        </w:rPr>
        <w:t>应用</w:t>
      </w:r>
      <w:r w:rsidRPr="002A3C78">
        <w:t>设计</w:t>
      </w:r>
      <w:bookmarkEnd w:id="855"/>
    </w:p>
    <w:p w:rsidR="00732C00" w:rsidRPr="006D1FED" w:rsidRDefault="001D1F3D" w:rsidP="00732C00">
      <w:pPr>
        <w:ind w:firstLineChars="196" w:firstLine="470"/>
        <w:rPr>
          <w:rFonts w:ascii="Times New Roman" w:hAnsi="Times New Roman" w:cs="Times New Roman"/>
        </w:rPr>
      </w:pPr>
      <w:r>
        <w:rPr>
          <w:rFonts w:ascii="Times New Roman" w:hAnsi="Times New Roman" w:cs="Times New Roman"/>
        </w:rPr>
        <w:t>系统</w:t>
      </w:r>
      <w:r w:rsidR="00732C00" w:rsidRPr="006D1FED">
        <w:rPr>
          <w:rFonts w:ascii="Times New Roman" w:hAnsi="Times New Roman" w:cs="Times New Roman"/>
        </w:rPr>
        <w:t>提供移动办公应用是一套以手机、</w:t>
      </w:r>
      <w:r w:rsidR="00732C00" w:rsidRPr="006D1FED">
        <w:rPr>
          <w:rFonts w:ascii="Times New Roman" w:hAnsi="Times New Roman" w:cs="Times New Roman"/>
        </w:rPr>
        <w:t>IPAD</w:t>
      </w:r>
      <w:r w:rsidR="00732C00" w:rsidRPr="006D1FED">
        <w:rPr>
          <w:rFonts w:ascii="Times New Roman" w:hAnsi="Times New Roman" w:cs="Times New Roman"/>
        </w:rPr>
        <w:t>等便携终端为载体，</w:t>
      </w:r>
      <w:r w:rsidR="00732C00" w:rsidRPr="006D1FED">
        <w:rPr>
          <w:rFonts w:ascii="Times New Roman" w:hAnsi="Times New Roman" w:cs="Times New Roman"/>
          <w:color w:val="000000"/>
        </w:rPr>
        <w:t>利用北斗（或</w:t>
      </w:r>
      <w:r w:rsidR="00732C00" w:rsidRPr="006D1FED">
        <w:rPr>
          <w:rFonts w:ascii="Times New Roman" w:hAnsi="Times New Roman" w:cs="Times New Roman"/>
          <w:color w:val="000000"/>
        </w:rPr>
        <w:t>GPS</w:t>
      </w:r>
      <w:r w:rsidR="00732C00" w:rsidRPr="006D1FED">
        <w:rPr>
          <w:rFonts w:ascii="Times New Roman" w:hAnsi="Times New Roman" w:cs="Times New Roman"/>
          <w:color w:val="000000"/>
        </w:rPr>
        <w:t>，支持双模定位）导航定位信息</w:t>
      </w:r>
      <w:r w:rsidR="00732C00" w:rsidRPr="006D1FED">
        <w:rPr>
          <w:rFonts w:ascii="Times New Roman" w:hAnsi="Times New Roman" w:cs="Times New Roman"/>
        </w:rPr>
        <w:t>实现的移动信息化系统，</w:t>
      </w:r>
      <w:r w:rsidR="00732C00" w:rsidRPr="006D1FED">
        <w:rPr>
          <w:rFonts w:ascii="Times New Roman" w:hAnsi="Times New Roman" w:cs="Times New Roman"/>
          <w:color w:val="000000"/>
        </w:rPr>
        <w:t>能够通过无线网络实时接收北斗或</w:t>
      </w:r>
      <w:r w:rsidR="00732C00" w:rsidRPr="006D1FED">
        <w:rPr>
          <w:rFonts w:ascii="Times New Roman" w:hAnsi="Times New Roman" w:cs="Times New Roman"/>
          <w:color w:val="000000"/>
        </w:rPr>
        <w:t>GPS</w:t>
      </w:r>
      <w:r w:rsidR="00732C00" w:rsidRPr="006D1FED">
        <w:rPr>
          <w:rFonts w:ascii="Times New Roman" w:hAnsi="Times New Roman" w:cs="Times New Roman"/>
          <w:color w:val="000000"/>
        </w:rPr>
        <w:t>卫星定位和时间信息，精确识别执法人员当前位置和行进路线，</w:t>
      </w:r>
      <w:r w:rsidR="00732C00" w:rsidRPr="006D1FED">
        <w:rPr>
          <w:rFonts w:ascii="Times New Roman" w:hAnsi="Times New Roman" w:cs="Times New Roman"/>
        </w:rPr>
        <w:t>便于执法人手在任何办公地点和办公时间与服务端信息系统的无缝互</w:t>
      </w:r>
      <w:r w:rsidR="00732C00" w:rsidRPr="006D1FED">
        <w:rPr>
          <w:rFonts w:ascii="Times New Roman" w:hAnsi="Times New Roman" w:cs="Times New Roman"/>
        </w:rPr>
        <w:lastRenderedPageBreak/>
        <w:t>动，有效提高办公效率。</w:t>
      </w:r>
    </w:p>
    <w:p w:rsidR="00732C00" w:rsidRPr="006D1FED" w:rsidRDefault="00732C00" w:rsidP="00C15B22">
      <w:pPr>
        <w:pStyle w:val="42"/>
        <w:numPr>
          <w:ilvl w:val="3"/>
          <w:numId w:val="93"/>
        </w:numPr>
        <w:ind w:firstLineChars="0"/>
      </w:pPr>
      <w:bookmarkStart w:id="856" w:name="_Toc279934375"/>
      <w:bookmarkStart w:id="857" w:name="_Toc421722654"/>
      <w:r w:rsidRPr="006D1FED">
        <w:t>前端手持</w:t>
      </w:r>
      <w:r w:rsidR="001D1F3D">
        <w:t>系统</w:t>
      </w:r>
      <w:bookmarkEnd w:id="856"/>
      <w:bookmarkEnd w:id="857"/>
    </w:p>
    <w:p w:rsidR="00732C00" w:rsidRPr="00FA2106" w:rsidRDefault="00732C00" w:rsidP="008A62EC">
      <w:pPr>
        <w:pStyle w:val="af3"/>
        <w:numPr>
          <w:ilvl w:val="0"/>
          <w:numId w:val="24"/>
        </w:numPr>
        <w:ind w:firstLineChars="0"/>
        <w:rPr>
          <w:rFonts w:ascii="Times New Roman" w:hAnsi="Times New Roman" w:cs="Times New Roman"/>
          <w:b/>
          <w:sz w:val="28"/>
          <w:szCs w:val="28"/>
        </w:rPr>
      </w:pPr>
      <w:bookmarkStart w:id="858" w:name="_Toc215898502"/>
      <w:bookmarkStart w:id="859" w:name="_Toc279934376"/>
      <w:r w:rsidRPr="00FA2106">
        <w:rPr>
          <w:rFonts w:ascii="Times New Roman" w:hAnsi="Times New Roman" w:cs="Times New Roman"/>
          <w:b/>
          <w:sz w:val="28"/>
          <w:szCs w:val="28"/>
        </w:rPr>
        <w:t>基础</w:t>
      </w:r>
      <w:bookmarkEnd w:id="858"/>
      <w:r w:rsidRPr="00FA2106">
        <w:rPr>
          <w:rFonts w:ascii="Times New Roman" w:hAnsi="Times New Roman" w:cs="Times New Roman"/>
          <w:b/>
          <w:sz w:val="28"/>
          <w:szCs w:val="28"/>
        </w:rPr>
        <w:t>地图工具</w:t>
      </w:r>
      <w:bookmarkEnd w:id="859"/>
    </w:p>
    <w:p w:rsidR="00732C00" w:rsidRPr="006D1FED" w:rsidRDefault="00732C00" w:rsidP="00732C00">
      <w:pPr>
        <w:snapToGrid w:val="0"/>
        <w:ind w:firstLineChars="196" w:firstLine="470"/>
        <w:rPr>
          <w:rFonts w:ascii="Times New Roman" w:hAnsi="Times New Roman" w:cs="Times New Roman"/>
          <w:color w:val="000000"/>
        </w:rPr>
      </w:pPr>
      <w:r w:rsidRPr="006D1FED">
        <w:rPr>
          <w:rFonts w:ascii="Times New Roman" w:hAnsi="Times New Roman" w:cs="Times New Roman"/>
          <w:color w:val="000000"/>
        </w:rPr>
        <w:t>基础地图工具主要设计包含如下：</w:t>
      </w:r>
    </w:p>
    <w:p w:rsidR="00732C00" w:rsidRPr="006D1FED" w:rsidRDefault="00732C00" w:rsidP="00732C00">
      <w:pPr>
        <w:snapToGrid w:val="0"/>
        <w:ind w:firstLine="482"/>
        <w:rPr>
          <w:rFonts w:ascii="Times New Roman" w:hAnsi="Times New Roman" w:cs="Times New Roman"/>
          <w:b/>
        </w:rPr>
      </w:pPr>
      <w:r w:rsidRPr="006D1FED">
        <w:rPr>
          <w:rFonts w:ascii="Times New Roman" w:hAnsi="Times New Roman" w:cs="Times New Roman"/>
          <w:b/>
        </w:rPr>
        <w:t>1</w:t>
      </w:r>
      <w:r w:rsidRPr="006D1FED">
        <w:rPr>
          <w:rFonts w:ascii="Times New Roman" w:hAnsi="Times New Roman" w:cs="Times New Roman"/>
          <w:b/>
        </w:rPr>
        <w:t>、全景显示</w:t>
      </w:r>
    </w:p>
    <w:p w:rsidR="00732C00" w:rsidRPr="006D1FED" w:rsidRDefault="00732C00" w:rsidP="00732C00">
      <w:pPr>
        <w:snapToGrid w:val="0"/>
        <w:ind w:firstLine="480"/>
        <w:rPr>
          <w:rFonts w:ascii="Times New Roman" w:hAnsi="Times New Roman" w:cs="Times New Roman"/>
          <w:bCs/>
        </w:rPr>
      </w:pPr>
      <w:r w:rsidRPr="006D1FED">
        <w:rPr>
          <w:rFonts w:ascii="Times New Roman" w:hAnsi="Times New Roman" w:cs="Times New Roman"/>
          <w:bCs/>
        </w:rPr>
        <w:t>显示上海市电子地图，以及在电子地图上清晰地显示相关无线电基站等设施分布情况。</w:t>
      </w:r>
    </w:p>
    <w:p w:rsidR="00732C00" w:rsidRPr="006D1FED" w:rsidRDefault="00732C00" w:rsidP="00732C00">
      <w:pPr>
        <w:snapToGrid w:val="0"/>
        <w:ind w:firstLine="480"/>
        <w:jc w:val="center"/>
        <w:rPr>
          <w:rFonts w:ascii="Times New Roman" w:hAnsi="Times New Roman" w:cs="Times New Roman"/>
          <w:noProof/>
        </w:rPr>
      </w:pPr>
      <w:r w:rsidRPr="006D1FED">
        <w:rPr>
          <w:rFonts w:ascii="Times New Roman" w:hAnsi="Times New Roman" w:cs="Times New Roman"/>
          <w:bCs/>
          <w:noProof/>
        </w:rPr>
        <w:drawing>
          <wp:inline distT="0" distB="0" distL="0" distR="0" wp14:anchorId="05BF9414" wp14:editId="21A07878">
            <wp:extent cx="1960655" cy="2449001"/>
            <wp:effectExtent l="0" t="0" r="1905" b="8890"/>
            <wp:docPr id="32" name="图片 32" descr="SnapIt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apIt_01"/>
                    <pic:cNvPicPr>
                      <a:picLocks noChangeAspect="1" noChangeArrowheads="1"/>
                    </pic:cNvPicPr>
                  </pic:nvPicPr>
                  <pic:blipFill rotWithShape="1">
                    <a:blip r:embed="rId306">
                      <a:extLst>
                        <a:ext uri="{28A0092B-C50C-407E-A947-70E740481C1C}">
                          <a14:useLocalDpi xmlns:a14="http://schemas.microsoft.com/office/drawing/2010/main" val="0"/>
                        </a:ext>
                      </a:extLst>
                    </a:blip>
                    <a:srcRect t="6666"/>
                    <a:stretch/>
                  </pic:blipFill>
                  <pic:spPr bwMode="auto">
                    <a:xfrm>
                      <a:off x="0" y="0"/>
                      <a:ext cx="1963420" cy="2452454"/>
                    </a:xfrm>
                    <a:prstGeom prst="rect">
                      <a:avLst/>
                    </a:prstGeom>
                    <a:noFill/>
                    <a:ln>
                      <a:noFill/>
                    </a:ln>
                    <a:extLst>
                      <a:ext uri="{53640926-AAD7-44D8-BBD7-CCE9431645EC}">
                        <a14:shadowObscured xmlns:a14="http://schemas.microsoft.com/office/drawing/2010/main"/>
                      </a:ext>
                    </a:extLst>
                  </pic:spPr>
                </pic:pic>
              </a:graphicData>
            </a:graphic>
          </wp:inline>
        </w:drawing>
      </w:r>
      <w:r w:rsidRPr="006D1FED">
        <w:rPr>
          <w:rFonts w:ascii="Times New Roman" w:hAnsi="Times New Roman" w:cs="Times New Roman"/>
          <w:bCs/>
        </w:rPr>
        <w:t xml:space="preserve">  </w:t>
      </w:r>
      <w:r w:rsidRPr="006D1FED">
        <w:rPr>
          <w:rFonts w:ascii="Times New Roman" w:hAnsi="Times New Roman" w:cs="Times New Roman"/>
          <w:noProof/>
        </w:rPr>
        <w:drawing>
          <wp:inline distT="0" distB="0" distL="0" distR="0" wp14:anchorId="243A45B9" wp14:editId="6A919189">
            <wp:extent cx="2003728" cy="2451082"/>
            <wp:effectExtent l="0" t="0" r="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07">
                      <a:extLst>
                        <a:ext uri="{28A0092B-C50C-407E-A947-70E740481C1C}">
                          <a14:useLocalDpi xmlns:a14="http://schemas.microsoft.com/office/drawing/2010/main" val="0"/>
                        </a:ext>
                      </a:extLst>
                    </a:blip>
                    <a:srcRect t="4546"/>
                    <a:stretch/>
                  </pic:blipFill>
                  <pic:spPr bwMode="auto">
                    <a:xfrm>
                      <a:off x="0" y="0"/>
                      <a:ext cx="2015079" cy="2464968"/>
                    </a:xfrm>
                    <a:prstGeom prst="rect">
                      <a:avLst/>
                    </a:prstGeom>
                    <a:noFill/>
                    <a:ln>
                      <a:noFill/>
                    </a:ln>
                    <a:extLst>
                      <a:ext uri="{53640926-AAD7-44D8-BBD7-CCE9431645EC}">
                        <a14:shadowObscured xmlns:a14="http://schemas.microsoft.com/office/drawing/2010/main"/>
                      </a:ext>
                    </a:extLst>
                  </pic:spPr>
                </pic:pic>
              </a:graphicData>
            </a:graphic>
          </wp:inline>
        </w:drawing>
      </w:r>
    </w:p>
    <w:p w:rsidR="00732C00" w:rsidRPr="006D1FED" w:rsidRDefault="00732C00" w:rsidP="00732C00">
      <w:pPr>
        <w:snapToGrid w:val="0"/>
        <w:ind w:firstLine="480"/>
        <w:jc w:val="center"/>
        <w:rPr>
          <w:rFonts w:ascii="Times New Roman" w:hAnsi="Times New Roman" w:cs="Times New Roman"/>
          <w:bCs/>
        </w:rPr>
      </w:pPr>
      <w:r w:rsidRPr="006D1FED">
        <w:rPr>
          <w:rFonts w:ascii="Times New Roman" w:hAnsi="Times New Roman" w:cs="Times New Roman"/>
          <w:bCs/>
        </w:rPr>
        <w:t>图</w:t>
      </w:r>
      <w:r w:rsidRPr="006D1FED">
        <w:rPr>
          <w:rFonts w:ascii="Times New Roman" w:hAnsi="Times New Roman" w:cs="Times New Roman"/>
          <w:bCs/>
        </w:rPr>
        <w:t xml:space="preserve">  </w:t>
      </w:r>
      <w:r w:rsidRPr="006D1FED">
        <w:rPr>
          <w:rFonts w:ascii="Times New Roman" w:hAnsi="Times New Roman" w:cs="Times New Roman"/>
          <w:bCs/>
        </w:rPr>
        <w:t>手持移动终端地图浏览</w:t>
      </w:r>
    </w:p>
    <w:p w:rsidR="00732C00" w:rsidRPr="006D1FED" w:rsidRDefault="00732C00" w:rsidP="00732C00">
      <w:pPr>
        <w:snapToGrid w:val="0"/>
        <w:ind w:firstLine="482"/>
        <w:rPr>
          <w:rFonts w:ascii="Times New Roman" w:hAnsi="Times New Roman" w:cs="Times New Roman"/>
          <w:b/>
        </w:rPr>
      </w:pPr>
    </w:p>
    <w:p w:rsidR="00732C00" w:rsidRPr="006D1FED" w:rsidRDefault="00732C00" w:rsidP="00732C00">
      <w:pPr>
        <w:snapToGrid w:val="0"/>
        <w:ind w:firstLine="482"/>
        <w:rPr>
          <w:rFonts w:ascii="Times New Roman" w:hAnsi="Times New Roman" w:cs="Times New Roman"/>
          <w:b/>
        </w:rPr>
      </w:pPr>
      <w:r w:rsidRPr="006D1FED">
        <w:rPr>
          <w:rFonts w:ascii="Times New Roman" w:hAnsi="Times New Roman" w:cs="Times New Roman"/>
          <w:b/>
        </w:rPr>
        <w:t>2</w:t>
      </w:r>
      <w:r w:rsidRPr="006D1FED">
        <w:rPr>
          <w:rFonts w:ascii="Times New Roman" w:hAnsi="Times New Roman" w:cs="Times New Roman"/>
          <w:b/>
        </w:rPr>
        <w:t>、地图的缩放</w:t>
      </w:r>
    </w:p>
    <w:p w:rsidR="00732C00" w:rsidRPr="006D1FED" w:rsidRDefault="00732C00" w:rsidP="00732C00">
      <w:pPr>
        <w:snapToGrid w:val="0"/>
        <w:ind w:firstLine="480"/>
        <w:rPr>
          <w:rFonts w:ascii="Times New Roman" w:hAnsi="Times New Roman" w:cs="Times New Roman"/>
          <w:bCs/>
        </w:rPr>
      </w:pPr>
      <w:r w:rsidRPr="006D1FED">
        <w:rPr>
          <w:rFonts w:ascii="Times New Roman" w:hAnsi="Times New Roman" w:cs="Times New Roman"/>
          <w:bCs/>
        </w:rPr>
        <w:t>指地图能够按一定比例进行放大或缩小，以方便外业巡线人员查看地图。</w:t>
      </w:r>
    </w:p>
    <w:p w:rsidR="00732C00" w:rsidRPr="006D1FED" w:rsidRDefault="00732C00" w:rsidP="00732C00">
      <w:pPr>
        <w:snapToGrid w:val="0"/>
        <w:ind w:firstLine="482"/>
        <w:rPr>
          <w:rFonts w:ascii="Times New Roman" w:hAnsi="Times New Roman" w:cs="Times New Roman"/>
          <w:b/>
        </w:rPr>
      </w:pPr>
      <w:r w:rsidRPr="006D1FED">
        <w:rPr>
          <w:rFonts w:ascii="Times New Roman" w:hAnsi="Times New Roman" w:cs="Times New Roman"/>
          <w:b/>
        </w:rPr>
        <w:t>3</w:t>
      </w:r>
      <w:r w:rsidRPr="006D1FED">
        <w:rPr>
          <w:rFonts w:ascii="Times New Roman" w:hAnsi="Times New Roman" w:cs="Times New Roman"/>
          <w:b/>
        </w:rPr>
        <w:t>、距离量算工具</w:t>
      </w:r>
    </w:p>
    <w:p w:rsidR="00732C00" w:rsidRPr="006D1FED" w:rsidRDefault="00732C00" w:rsidP="00732C00">
      <w:pPr>
        <w:snapToGrid w:val="0"/>
        <w:ind w:firstLine="480"/>
        <w:rPr>
          <w:rFonts w:ascii="Times New Roman" w:hAnsi="Times New Roman" w:cs="Times New Roman"/>
          <w:b/>
        </w:rPr>
      </w:pPr>
      <w:r w:rsidRPr="006D1FED">
        <w:rPr>
          <w:rFonts w:ascii="Times New Roman" w:hAnsi="Times New Roman" w:cs="Times New Roman"/>
          <w:bCs/>
        </w:rPr>
        <w:t>主要提供长度测量功能，点击地图上需要测量的点连成线段，系统将自动显示该线段的实际长度，可以连续测量多段线段的距离。利用该工具可以测量无线电设施与附近标志性建筑的实际距离，并在电子地图上进行标定。</w:t>
      </w:r>
    </w:p>
    <w:p w:rsidR="00732C00" w:rsidRPr="006D1FED" w:rsidRDefault="00732C00" w:rsidP="00732C00">
      <w:pPr>
        <w:snapToGrid w:val="0"/>
        <w:ind w:firstLine="482"/>
        <w:rPr>
          <w:rFonts w:ascii="Times New Roman" w:hAnsi="Times New Roman" w:cs="Times New Roman"/>
          <w:b/>
        </w:rPr>
      </w:pPr>
      <w:r w:rsidRPr="006D1FED">
        <w:rPr>
          <w:rFonts w:ascii="Times New Roman" w:hAnsi="Times New Roman" w:cs="Times New Roman"/>
          <w:b/>
        </w:rPr>
        <w:t>4</w:t>
      </w:r>
      <w:r w:rsidRPr="006D1FED">
        <w:rPr>
          <w:rFonts w:ascii="Times New Roman" w:hAnsi="Times New Roman" w:cs="Times New Roman"/>
          <w:b/>
        </w:rPr>
        <w:t>、查询定位</w:t>
      </w:r>
    </w:p>
    <w:p w:rsidR="00732C00" w:rsidRPr="006D1FED" w:rsidRDefault="00732C00" w:rsidP="00732C00">
      <w:pPr>
        <w:snapToGrid w:val="0"/>
        <w:ind w:firstLine="480"/>
        <w:rPr>
          <w:rFonts w:ascii="Times New Roman" w:hAnsi="Times New Roman" w:cs="Times New Roman"/>
          <w:bCs/>
        </w:rPr>
      </w:pPr>
      <w:r w:rsidRPr="006D1FED">
        <w:rPr>
          <w:rFonts w:ascii="Times New Roman" w:hAnsi="Times New Roman" w:cs="Times New Roman"/>
          <w:bCs/>
        </w:rPr>
        <w:t>提供道路查询定位和小区查询定位两种方式，选择查询范围及查询条件，即可快速查询指定道路或小区，点击即可定位。针对道路查询方式亦可查询定位交叉路。如下图所示：</w:t>
      </w:r>
    </w:p>
    <w:p w:rsidR="00732C00" w:rsidRPr="006D1FED" w:rsidRDefault="00732C00" w:rsidP="00732C00">
      <w:pPr>
        <w:snapToGrid w:val="0"/>
        <w:ind w:firstLineChars="500" w:firstLine="1200"/>
        <w:rPr>
          <w:rFonts w:ascii="Times New Roman" w:hAnsi="Times New Roman" w:cs="Times New Roman"/>
        </w:rPr>
      </w:pPr>
      <w:r w:rsidRPr="006D1FED">
        <w:rPr>
          <w:rFonts w:ascii="Times New Roman" w:hAnsi="Times New Roman" w:cs="Times New Roman"/>
          <w:noProof/>
        </w:rPr>
        <w:lastRenderedPageBreak/>
        <w:drawing>
          <wp:inline distT="0" distB="0" distL="0" distR="0" wp14:anchorId="6D8931F9" wp14:editId="434F0B4D">
            <wp:extent cx="1780540" cy="2154803"/>
            <wp:effectExtent l="0" t="0" r="0" b="0"/>
            <wp:docPr id="35" name="图片 35" descr="SnapIt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napIt_31"/>
                    <pic:cNvPicPr>
                      <a:picLocks noChangeAspect="1" noChangeArrowheads="1"/>
                    </pic:cNvPicPr>
                  </pic:nvPicPr>
                  <pic:blipFill rotWithShape="1">
                    <a:blip r:embed="rId308">
                      <a:extLst>
                        <a:ext uri="{28A0092B-C50C-407E-A947-70E740481C1C}">
                          <a14:useLocalDpi xmlns:a14="http://schemas.microsoft.com/office/drawing/2010/main" val="0"/>
                        </a:ext>
                      </a:extLst>
                    </a:blip>
                    <a:srcRect t="9364"/>
                    <a:stretch/>
                  </pic:blipFill>
                  <pic:spPr bwMode="auto">
                    <a:xfrm>
                      <a:off x="0" y="0"/>
                      <a:ext cx="1780540" cy="2154803"/>
                    </a:xfrm>
                    <a:prstGeom prst="rect">
                      <a:avLst/>
                    </a:prstGeom>
                    <a:noFill/>
                    <a:ln>
                      <a:noFill/>
                    </a:ln>
                    <a:extLst>
                      <a:ext uri="{53640926-AAD7-44D8-BBD7-CCE9431645EC}">
                        <a14:shadowObscured xmlns:a14="http://schemas.microsoft.com/office/drawing/2010/main"/>
                      </a:ext>
                    </a:extLst>
                  </pic:spPr>
                </pic:pic>
              </a:graphicData>
            </a:graphic>
          </wp:inline>
        </w:drawing>
      </w:r>
      <w:r w:rsidRPr="006D1FED">
        <w:rPr>
          <w:rFonts w:ascii="Times New Roman" w:hAnsi="Times New Roman" w:cs="Times New Roman"/>
        </w:rPr>
        <w:t xml:space="preserve">     </w:t>
      </w:r>
      <w:r w:rsidRPr="006D1FED">
        <w:rPr>
          <w:rFonts w:ascii="Times New Roman" w:hAnsi="Times New Roman" w:cs="Times New Roman"/>
          <w:noProof/>
        </w:rPr>
        <w:drawing>
          <wp:inline distT="0" distB="0" distL="0" distR="0" wp14:anchorId="4A716DC0" wp14:editId="7C8C4459">
            <wp:extent cx="1789043" cy="2145495"/>
            <wp:effectExtent l="0" t="0" r="1905" b="7620"/>
            <wp:docPr id="36" name="图片 36" descr="SnapIt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napIt_26"/>
                    <pic:cNvPicPr>
                      <a:picLocks noChangeAspect="1" noChangeArrowheads="1"/>
                    </pic:cNvPicPr>
                  </pic:nvPicPr>
                  <pic:blipFill rotWithShape="1">
                    <a:blip r:embed="rId309">
                      <a:extLst>
                        <a:ext uri="{28A0092B-C50C-407E-A947-70E740481C1C}">
                          <a14:useLocalDpi xmlns:a14="http://schemas.microsoft.com/office/drawing/2010/main" val="0"/>
                        </a:ext>
                      </a:extLst>
                    </a:blip>
                    <a:srcRect t="9705"/>
                    <a:stretch/>
                  </pic:blipFill>
                  <pic:spPr bwMode="auto">
                    <a:xfrm>
                      <a:off x="0" y="0"/>
                      <a:ext cx="1790065" cy="2146721"/>
                    </a:xfrm>
                    <a:prstGeom prst="rect">
                      <a:avLst/>
                    </a:prstGeom>
                    <a:noFill/>
                    <a:ln>
                      <a:noFill/>
                    </a:ln>
                    <a:extLst>
                      <a:ext uri="{53640926-AAD7-44D8-BBD7-CCE9431645EC}">
                        <a14:shadowObscured xmlns:a14="http://schemas.microsoft.com/office/drawing/2010/main"/>
                      </a:ext>
                    </a:extLst>
                  </pic:spPr>
                </pic:pic>
              </a:graphicData>
            </a:graphic>
          </wp:inline>
        </w:drawing>
      </w:r>
    </w:p>
    <w:p w:rsidR="00732C00" w:rsidRPr="006D1FED" w:rsidRDefault="00732C00" w:rsidP="00732C00">
      <w:pPr>
        <w:snapToGrid w:val="0"/>
        <w:ind w:firstLineChars="800" w:firstLine="1920"/>
        <w:rPr>
          <w:rFonts w:ascii="Times New Roman" w:hAnsi="Times New Roman" w:cs="Times New Roman"/>
          <w:bCs/>
        </w:rPr>
      </w:pPr>
      <w:r w:rsidRPr="006D1FED">
        <w:rPr>
          <w:rFonts w:ascii="Times New Roman" w:hAnsi="Times New Roman" w:cs="Times New Roman"/>
        </w:rPr>
        <w:t>图：小区定位</w:t>
      </w:r>
      <w:r w:rsidRPr="006D1FED">
        <w:rPr>
          <w:rFonts w:ascii="Times New Roman" w:hAnsi="Times New Roman" w:cs="Times New Roman"/>
        </w:rPr>
        <w:t xml:space="preserve">                </w:t>
      </w:r>
      <w:r w:rsidRPr="006D1FED">
        <w:rPr>
          <w:rFonts w:ascii="Times New Roman" w:hAnsi="Times New Roman" w:cs="Times New Roman"/>
        </w:rPr>
        <w:t>图：道路定位</w:t>
      </w:r>
    </w:p>
    <w:p w:rsidR="00732C00" w:rsidRPr="006D1FED" w:rsidRDefault="00732C00" w:rsidP="00732C00">
      <w:pPr>
        <w:snapToGrid w:val="0"/>
        <w:ind w:firstLineChars="196" w:firstLine="472"/>
        <w:rPr>
          <w:rFonts w:ascii="Times New Roman" w:hAnsi="Times New Roman" w:cs="Times New Roman"/>
          <w:b/>
        </w:rPr>
      </w:pPr>
    </w:p>
    <w:p w:rsidR="00732C00" w:rsidRPr="006D1FED" w:rsidRDefault="00732C00" w:rsidP="00732C00">
      <w:pPr>
        <w:snapToGrid w:val="0"/>
        <w:ind w:firstLineChars="196" w:firstLine="472"/>
        <w:rPr>
          <w:rFonts w:ascii="Times New Roman" w:hAnsi="Times New Roman" w:cs="Times New Roman"/>
          <w:b/>
        </w:rPr>
      </w:pPr>
      <w:r w:rsidRPr="006D1FED">
        <w:rPr>
          <w:rFonts w:ascii="Times New Roman" w:hAnsi="Times New Roman" w:cs="Times New Roman"/>
          <w:b/>
        </w:rPr>
        <w:t>5</w:t>
      </w:r>
      <w:r w:rsidRPr="006D1FED">
        <w:rPr>
          <w:rFonts w:ascii="Times New Roman" w:hAnsi="Times New Roman" w:cs="Times New Roman"/>
          <w:b/>
        </w:rPr>
        <w:t>、方位提示，提示屏幕范围周边的主要道路</w:t>
      </w:r>
    </w:p>
    <w:p w:rsidR="00732C00" w:rsidRPr="006D1FED" w:rsidRDefault="00732C00" w:rsidP="00732C00">
      <w:pPr>
        <w:snapToGrid w:val="0"/>
        <w:ind w:firstLine="480"/>
        <w:rPr>
          <w:rFonts w:ascii="Times New Roman" w:hAnsi="Times New Roman" w:cs="Times New Roman"/>
          <w:bCs/>
        </w:rPr>
      </w:pPr>
      <w:r w:rsidRPr="006D1FED">
        <w:rPr>
          <w:rFonts w:ascii="Times New Roman" w:hAnsi="Times New Roman" w:cs="Times New Roman"/>
          <w:bCs/>
        </w:rPr>
        <w:t>由于手持终端屏幕尺寸的限制，屏幕范围内的视野较小，方位提示可提示出屏幕范围周边主要道路的大致方向，即扩展了屏幕的视野范围，便于使用。</w:t>
      </w:r>
    </w:p>
    <w:p w:rsidR="00732C00" w:rsidRPr="00FA2106" w:rsidRDefault="00732C00" w:rsidP="008A62EC">
      <w:pPr>
        <w:pStyle w:val="af3"/>
        <w:numPr>
          <w:ilvl w:val="0"/>
          <w:numId w:val="24"/>
        </w:numPr>
        <w:ind w:firstLineChars="0"/>
        <w:rPr>
          <w:rFonts w:ascii="Times New Roman" w:hAnsi="Times New Roman" w:cs="Times New Roman"/>
          <w:b/>
          <w:sz w:val="28"/>
          <w:szCs w:val="28"/>
        </w:rPr>
      </w:pPr>
      <w:bookmarkStart w:id="860" w:name="_Toc279934377"/>
      <w:r w:rsidRPr="00FA2106">
        <w:rPr>
          <w:rFonts w:ascii="Times New Roman" w:hAnsi="Times New Roman" w:cs="Times New Roman"/>
          <w:b/>
          <w:sz w:val="28"/>
          <w:szCs w:val="28"/>
        </w:rPr>
        <w:t>北斗或</w:t>
      </w:r>
      <w:r w:rsidRPr="00FA2106">
        <w:rPr>
          <w:rFonts w:ascii="Times New Roman" w:hAnsi="Times New Roman" w:cs="Times New Roman"/>
          <w:b/>
          <w:sz w:val="28"/>
          <w:szCs w:val="28"/>
        </w:rPr>
        <w:t>GPS</w:t>
      </w:r>
      <w:r w:rsidRPr="00FA2106">
        <w:rPr>
          <w:rFonts w:ascii="Times New Roman" w:hAnsi="Times New Roman" w:cs="Times New Roman"/>
          <w:b/>
          <w:sz w:val="28"/>
          <w:szCs w:val="28"/>
        </w:rPr>
        <w:t>智能导航</w:t>
      </w:r>
      <w:bookmarkEnd w:id="860"/>
    </w:p>
    <w:p w:rsidR="00732C00" w:rsidRPr="006D1FED" w:rsidRDefault="00732C00" w:rsidP="00732C00">
      <w:pPr>
        <w:ind w:firstLineChars="196" w:firstLine="470"/>
        <w:rPr>
          <w:rFonts w:ascii="Times New Roman" w:hAnsi="Times New Roman" w:cs="Times New Roman"/>
          <w:color w:val="000000"/>
        </w:rPr>
      </w:pPr>
      <w:r w:rsidRPr="006D1FED">
        <w:rPr>
          <w:rFonts w:ascii="Times New Roman" w:hAnsi="Times New Roman" w:cs="Times New Roman"/>
          <w:color w:val="000000"/>
        </w:rPr>
        <w:t>进入系统将自动开启移动终端自带的北斗或</w:t>
      </w:r>
      <w:r w:rsidRPr="006D1FED">
        <w:rPr>
          <w:rFonts w:ascii="Times New Roman" w:hAnsi="Times New Roman" w:cs="Times New Roman"/>
          <w:color w:val="000000"/>
        </w:rPr>
        <w:t>GPS</w:t>
      </w:r>
      <w:r w:rsidRPr="006D1FED">
        <w:rPr>
          <w:rFonts w:ascii="Times New Roman" w:hAnsi="Times New Roman" w:cs="Times New Roman"/>
          <w:color w:val="000000"/>
        </w:rPr>
        <w:t>导航功能模块，接收北斗或</w:t>
      </w:r>
      <w:r w:rsidRPr="006D1FED">
        <w:rPr>
          <w:rFonts w:ascii="Times New Roman" w:hAnsi="Times New Roman" w:cs="Times New Roman"/>
          <w:color w:val="000000"/>
        </w:rPr>
        <w:t>GPS</w:t>
      </w:r>
      <w:r w:rsidRPr="006D1FED">
        <w:rPr>
          <w:rFonts w:ascii="Times New Roman" w:hAnsi="Times New Roman" w:cs="Times New Roman"/>
          <w:color w:val="000000"/>
        </w:rPr>
        <w:t>卫星发送的定位信号，从而在系统地图上显示手持终端的当前位置，并自动将实时的位置坐标与时间，按固定的时间间隔，通过</w:t>
      </w:r>
      <w:r w:rsidRPr="006D1FED">
        <w:rPr>
          <w:rFonts w:ascii="Times New Roman" w:hAnsi="Times New Roman" w:cs="Times New Roman"/>
          <w:color w:val="000000"/>
        </w:rPr>
        <w:t>4G</w:t>
      </w:r>
      <w:r w:rsidRPr="006D1FED">
        <w:rPr>
          <w:rFonts w:ascii="Times New Roman" w:hAnsi="Times New Roman" w:cs="Times New Roman"/>
          <w:color w:val="000000"/>
        </w:rPr>
        <w:t>网络发送到服务器，对其实时监控。</w:t>
      </w:r>
    </w:p>
    <w:p w:rsidR="00732C00" w:rsidRPr="00FA2106" w:rsidRDefault="00732C00" w:rsidP="008A62EC">
      <w:pPr>
        <w:pStyle w:val="af3"/>
        <w:numPr>
          <w:ilvl w:val="0"/>
          <w:numId w:val="24"/>
        </w:numPr>
        <w:ind w:firstLineChars="0"/>
        <w:rPr>
          <w:rFonts w:ascii="Times New Roman" w:hAnsi="Times New Roman" w:cs="Times New Roman"/>
          <w:b/>
          <w:sz w:val="28"/>
          <w:szCs w:val="28"/>
        </w:rPr>
      </w:pPr>
      <w:bookmarkStart w:id="861" w:name="_Toc279934378"/>
      <w:r w:rsidRPr="00FA2106">
        <w:rPr>
          <w:rFonts w:ascii="Times New Roman" w:hAnsi="Times New Roman" w:cs="Times New Roman"/>
          <w:b/>
          <w:sz w:val="28"/>
          <w:szCs w:val="28"/>
        </w:rPr>
        <w:t>户外执法功能</w:t>
      </w:r>
      <w:bookmarkEnd w:id="861"/>
    </w:p>
    <w:p w:rsidR="00732C00" w:rsidRPr="006D1FED" w:rsidRDefault="00732C00" w:rsidP="00732C00">
      <w:pPr>
        <w:ind w:firstLineChars="196" w:firstLine="472"/>
        <w:rPr>
          <w:rFonts w:ascii="Times New Roman" w:hAnsi="Times New Roman" w:cs="Times New Roman"/>
          <w:b/>
          <w:color w:val="000000"/>
        </w:rPr>
      </w:pPr>
      <w:r w:rsidRPr="006D1FED">
        <w:rPr>
          <w:rFonts w:ascii="Times New Roman" w:hAnsi="Times New Roman" w:cs="Times New Roman"/>
          <w:b/>
          <w:color w:val="000000"/>
        </w:rPr>
        <w:t>1</w:t>
      </w:r>
      <w:r w:rsidRPr="006D1FED">
        <w:rPr>
          <w:rFonts w:ascii="Times New Roman" w:hAnsi="Times New Roman" w:cs="Times New Roman"/>
          <w:b/>
          <w:color w:val="000000"/>
        </w:rPr>
        <w:t>、任务接收和查看</w:t>
      </w:r>
    </w:p>
    <w:p w:rsidR="00732C00" w:rsidRPr="006D1FED" w:rsidRDefault="00732C00" w:rsidP="00732C00">
      <w:pPr>
        <w:ind w:firstLineChars="196" w:firstLine="470"/>
        <w:rPr>
          <w:rFonts w:ascii="Times New Roman" w:hAnsi="Times New Roman" w:cs="Times New Roman"/>
          <w:color w:val="000000"/>
        </w:rPr>
      </w:pPr>
      <w:r w:rsidRPr="006D1FED">
        <w:rPr>
          <w:rFonts w:ascii="Times New Roman" w:hAnsi="Times New Roman" w:cs="Times New Roman"/>
          <w:color w:val="000000"/>
        </w:rPr>
        <w:t>到户外执行现场执法的工作人员到达目的地后，进入手持移动终端的系统可查看服务器下发到手持终端的任务，通过任务信息可快速查找到本次所要实施的任务内容。</w:t>
      </w:r>
    </w:p>
    <w:p w:rsidR="00732C00" w:rsidRPr="006D1FED" w:rsidRDefault="00732C00" w:rsidP="00732C00">
      <w:pPr>
        <w:snapToGrid w:val="0"/>
        <w:ind w:firstLine="480"/>
        <w:jc w:val="center"/>
        <w:rPr>
          <w:rFonts w:ascii="Times New Roman" w:hAnsi="Times New Roman" w:cs="Times New Roman"/>
        </w:rPr>
      </w:pPr>
      <w:r w:rsidRPr="006D1FED">
        <w:rPr>
          <w:rFonts w:ascii="Times New Roman" w:hAnsi="Times New Roman" w:cs="Times New Roman"/>
          <w:noProof/>
        </w:rPr>
        <w:lastRenderedPageBreak/>
        <w:drawing>
          <wp:inline distT="0" distB="0" distL="0" distR="0" wp14:anchorId="2C27163A" wp14:editId="728C6757">
            <wp:extent cx="1868556" cy="2705159"/>
            <wp:effectExtent l="0" t="0" r="0" b="0"/>
            <wp:docPr id="37" name="图片 37" descr="E:\常用文档\项目\图库\PDA\新建文件夹\0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常用文档\项目\图库\PDA\新建文件夹\00000.jpg"/>
                    <pic:cNvPicPr>
                      <a:picLocks noChangeAspect="1" noChangeArrowheads="1"/>
                    </pic:cNvPicPr>
                  </pic:nvPicPr>
                  <pic:blipFill rotWithShape="1">
                    <a:blip r:embed="rId310">
                      <a:extLst>
                        <a:ext uri="{28A0092B-C50C-407E-A947-70E740481C1C}">
                          <a14:useLocalDpi xmlns:a14="http://schemas.microsoft.com/office/drawing/2010/main" val="0"/>
                        </a:ext>
                      </a:extLst>
                    </a:blip>
                    <a:srcRect r="5314"/>
                    <a:stretch/>
                  </pic:blipFill>
                  <pic:spPr bwMode="auto">
                    <a:xfrm>
                      <a:off x="0" y="0"/>
                      <a:ext cx="1868677" cy="2705334"/>
                    </a:xfrm>
                    <a:prstGeom prst="rect">
                      <a:avLst/>
                    </a:prstGeom>
                    <a:noFill/>
                    <a:ln>
                      <a:noFill/>
                    </a:ln>
                    <a:extLst>
                      <a:ext uri="{53640926-AAD7-44D8-BBD7-CCE9431645EC}">
                        <a14:shadowObscured xmlns:a14="http://schemas.microsoft.com/office/drawing/2010/main"/>
                      </a:ext>
                    </a:extLst>
                  </pic:spPr>
                </pic:pic>
              </a:graphicData>
            </a:graphic>
          </wp:inline>
        </w:drawing>
      </w:r>
    </w:p>
    <w:p w:rsidR="00732C00" w:rsidRPr="006D1FED" w:rsidRDefault="00732C00" w:rsidP="00732C00">
      <w:pPr>
        <w:snapToGrid w:val="0"/>
        <w:ind w:firstLine="480"/>
        <w:jc w:val="center"/>
        <w:rPr>
          <w:rFonts w:ascii="Times New Roman" w:hAnsi="Times New Roman" w:cs="Times New Roman"/>
        </w:rPr>
      </w:pPr>
      <w:r w:rsidRPr="006D1FED">
        <w:rPr>
          <w:rFonts w:ascii="Times New Roman" w:hAnsi="Times New Roman" w:cs="Times New Roman"/>
        </w:rPr>
        <w:t>图：手持移动终端任务接收</w:t>
      </w:r>
    </w:p>
    <w:p w:rsidR="00732C00" w:rsidRPr="006D1FED" w:rsidRDefault="00732C00" w:rsidP="00732C00">
      <w:pPr>
        <w:ind w:firstLineChars="0" w:firstLine="0"/>
        <w:rPr>
          <w:rFonts w:ascii="Times New Roman" w:hAnsi="Times New Roman" w:cs="Times New Roman"/>
          <w:color w:val="000000"/>
        </w:rPr>
      </w:pPr>
    </w:p>
    <w:p w:rsidR="00732C00" w:rsidRPr="006D1FED" w:rsidRDefault="00732C00" w:rsidP="00732C00">
      <w:pPr>
        <w:ind w:firstLineChars="196" w:firstLine="472"/>
        <w:rPr>
          <w:rFonts w:ascii="Times New Roman" w:hAnsi="Times New Roman" w:cs="Times New Roman"/>
          <w:b/>
          <w:color w:val="000000"/>
        </w:rPr>
      </w:pPr>
      <w:r w:rsidRPr="006D1FED">
        <w:rPr>
          <w:rFonts w:ascii="Times New Roman" w:hAnsi="Times New Roman" w:cs="Times New Roman"/>
          <w:b/>
          <w:color w:val="000000"/>
        </w:rPr>
        <w:t>2</w:t>
      </w:r>
      <w:r w:rsidRPr="006D1FED">
        <w:rPr>
          <w:rFonts w:ascii="Times New Roman" w:hAnsi="Times New Roman" w:cs="Times New Roman"/>
          <w:b/>
          <w:color w:val="000000"/>
        </w:rPr>
        <w:t>、当前位置定位</w:t>
      </w:r>
    </w:p>
    <w:p w:rsidR="00732C00" w:rsidRPr="006D1FED" w:rsidRDefault="00732C00" w:rsidP="00732C00">
      <w:pPr>
        <w:snapToGrid w:val="0"/>
        <w:ind w:firstLine="480"/>
        <w:rPr>
          <w:rFonts w:ascii="Times New Roman" w:hAnsi="Times New Roman" w:cs="Times New Roman"/>
          <w:color w:val="000000"/>
        </w:rPr>
      </w:pPr>
      <w:r w:rsidRPr="006D1FED">
        <w:rPr>
          <w:rFonts w:ascii="Times New Roman" w:hAnsi="Times New Roman" w:cs="Times New Roman"/>
        </w:rPr>
        <w:t>用户在使用北斗或</w:t>
      </w:r>
      <w:r w:rsidRPr="006D1FED">
        <w:rPr>
          <w:rFonts w:ascii="Times New Roman" w:hAnsi="Times New Roman" w:cs="Times New Roman"/>
        </w:rPr>
        <w:t>GPS</w:t>
      </w:r>
      <w:r w:rsidRPr="006D1FED">
        <w:rPr>
          <w:rFonts w:ascii="Times New Roman" w:hAnsi="Times New Roman" w:cs="Times New Roman"/>
        </w:rPr>
        <w:t>定位功能前，须先开启定位功能，如信号良好，则在系统界面中会有提示定位信号的强度，并在系统</w:t>
      </w:r>
      <w:r w:rsidRPr="006D1FED">
        <w:rPr>
          <w:rFonts w:ascii="Times New Roman" w:hAnsi="Times New Roman" w:cs="Times New Roman"/>
        </w:rPr>
        <w:t>GIS</w:t>
      </w:r>
      <w:r w:rsidRPr="006D1FED">
        <w:rPr>
          <w:rFonts w:ascii="Times New Roman" w:hAnsi="Times New Roman" w:cs="Times New Roman"/>
        </w:rPr>
        <w:t>地图上将高亮显示本机所在的地理位置，点击定位点，系统将显示该点的坐标等信息，便于用户了解当前位置的地理信息和周边情况，便于更好的完成工作任务。</w:t>
      </w:r>
    </w:p>
    <w:p w:rsidR="00732C00" w:rsidRPr="006D1FED" w:rsidRDefault="00732C00" w:rsidP="00732C00">
      <w:pPr>
        <w:ind w:leftChars="228" w:left="547" w:firstLine="480"/>
        <w:jc w:val="center"/>
        <w:rPr>
          <w:rFonts w:ascii="Times New Roman" w:hAnsi="Times New Roman" w:cs="Times New Roman"/>
        </w:rPr>
      </w:pPr>
      <w:r w:rsidRPr="006D1FED">
        <w:rPr>
          <w:rFonts w:ascii="Times New Roman" w:hAnsi="Times New Roman" w:cs="Times New Roman"/>
          <w:noProof/>
        </w:rPr>
        <w:drawing>
          <wp:inline distT="0" distB="0" distL="0" distR="0" wp14:anchorId="0F655E42" wp14:editId="3EDDC1CC">
            <wp:extent cx="1804946" cy="2571247"/>
            <wp:effectExtent l="0" t="0" r="5080" b="635"/>
            <wp:docPr id="38" name="图片 38" descr="E:\常用文档\项目\图库\PDA\新建文件夹\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常用文档\项目\图库\PDA\新建文件夹\未标题-1.jpg"/>
                    <pic:cNvPicPr>
                      <a:picLocks noChangeAspect="1" noChangeArrowheads="1"/>
                    </pic:cNvPicPr>
                  </pic:nvPicPr>
                  <pic:blipFill rotWithShape="1">
                    <a:blip r:embed="rId311">
                      <a:extLst>
                        <a:ext uri="{28A0092B-C50C-407E-A947-70E740481C1C}">
                          <a14:useLocalDpi xmlns:a14="http://schemas.microsoft.com/office/drawing/2010/main" val="0"/>
                        </a:ext>
                      </a:extLst>
                    </a:blip>
                    <a:srcRect r="3735"/>
                    <a:stretch/>
                  </pic:blipFill>
                  <pic:spPr bwMode="auto">
                    <a:xfrm>
                      <a:off x="0" y="0"/>
                      <a:ext cx="1816411" cy="2587579"/>
                    </a:xfrm>
                    <a:prstGeom prst="rect">
                      <a:avLst/>
                    </a:prstGeom>
                    <a:noFill/>
                    <a:ln>
                      <a:noFill/>
                    </a:ln>
                    <a:extLst>
                      <a:ext uri="{53640926-AAD7-44D8-BBD7-CCE9431645EC}">
                        <a14:shadowObscured xmlns:a14="http://schemas.microsoft.com/office/drawing/2010/main"/>
                      </a:ext>
                    </a:extLst>
                  </pic:spPr>
                </pic:pic>
              </a:graphicData>
            </a:graphic>
          </wp:inline>
        </w:drawing>
      </w:r>
    </w:p>
    <w:p w:rsidR="00732C00" w:rsidRPr="006D1FED" w:rsidRDefault="00732C00" w:rsidP="00732C00">
      <w:pPr>
        <w:snapToGrid w:val="0"/>
        <w:ind w:firstLine="480"/>
        <w:jc w:val="center"/>
        <w:rPr>
          <w:rFonts w:ascii="Times New Roman" w:hAnsi="Times New Roman" w:cs="Times New Roman"/>
          <w:bCs/>
        </w:rPr>
      </w:pPr>
      <w:r w:rsidRPr="006D1FED">
        <w:rPr>
          <w:rFonts w:ascii="Times New Roman" w:hAnsi="Times New Roman" w:cs="Times New Roman"/>
          <w:bCs/>
        </w:rPr>
        <w:t>图：当前位置地图定位</w:t>
      </w:r>
    </w:p>
    <w:p w:rsidR="00732C00" w:rsidRPr="006D1FED" w:rsidRDefault="00732C00" w:rsidP="00732C00">
      <w:pPr>
        <w:snapToGrid w:val="0"/>
        <w:ind w:firstLine="482"/>
        <w:rPr>
          <w:rFonts w:ascii="Times New Roman" w:hAnsi="Times New Roman" w:cs="Times New Roman"/>
          <w:b/>
          <w:bCs/>
        </w:rPr>
      </w:pPr>
      <w:r w:rsidRPr="006D1FED">
        <w:rPr>
          <w:rFonts w:ascii="Times New Roman" w:hAnsi="Times New Roman" w:cs="Times New Roman"/>
          <w:b/>
          <w:bCs/>
        </w:rPr>
        <w:t>3</w:t>
      </w:r>
      <w:r w:rsidRPr="006D1FED">
        <w:rPr>
          <w:rFonts w:ascii="Times New Roman" w:hAnsi="Times New Roman" w:cs="Times New Roman"/>
          <w:b/>
          <w:bCs/>
        </w:rPr>
        <w:t>、现场信息采集</w:t>
      </w:r>
    </w:p>
    <w:p w:rsidR="00732C00" w:rsidRPr="006D1FED" w:rsidRDefault="00732C00" w:rsidP="00732C00">
      <w:pPr>
        <w:ind w:firstLineChars="196" w:firstLine="470"/>
        <w:rPr>
          <w:rFonts w:ascii="Times New Roman" w:hAnsi="Times New Roman" w:cs="Times New Roman"/>
          <w:color w:val="000000"/>
        </w:rPr>
      </w:pPr>
      <w:r w:rsidRPr="006D1FED">
        <w:rPr>
          <w:rFonts w:ascii="Times New Roman" w:hAnsi="Times New Roman" w:cs="Times New Roman"/>
          <w:bCs/>
        </w:rPr>
        <w:t>通过户外执法功能模块，可进行拍照、录音、录像、表单填写和文字录入等执法过程和结果的信息采集和记录操作，</w:t>
      </w:r>
      <w:r w:rsidRPr="006D1FED">
        <w:rPr>
          <w:rFonts w:ascii="Times New Roman" w:hAnsi="Times New Roman" w:cs="Times New Roman"/>
          <w:color w:val="000000"/>
        </w:rPr>
        <w:t>并进行存储。</w:t>
      </w:r>
    </w:p>
    <w:p w:rsidR="00732C00" w:rsidRPr="006D1FED" w:rsidRDefault="00732C00" w:rsidP="00732C00">
      <w:pPr>
        <w:ind w:firstLineChars="83" w:firstLine="199"/>
        <w:jc w:val="center"/>
        <w:rPr>
          <w:rFonts w:ascii="Times New Roman" w:hAnsi="Times New Roman" w:cs="Times New Roman"/>
          <w:color w:val="000000"/>
        </w:rPr>
      </w:pPr>
      <w:r w:rsidRPr="006D1FED">
        <w:rPr>
          <w:rFonts w:ascii="Times New Roman" w:hAnsi="Times New Roman" w:cs="Times New Roman"/>
          <w:noProof/>
        </w:rPr>
        <w:lastRenderedPageBreak/>
        <w:drawing>
          <wp:inline distT="0" distB="0" distL="0" distR="0" wp14:anchorId="5C60954F" wp14:editId="004CEE9D">
            <wp:extent cx="1956021" cy="2900305"/>
            <wp:effectExtent l="0" t="0" r="6350" b="0"/>
            <wp:docPr id="39" name="图片 39" descr="E:\常用文档\项目\图库\PDA\新建文件夹\20111220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常用文档\项目\图库\PDA\新建文件夹\20111220e003.gif"/>
                    <pic:cNvPicPr>
                      <a:picLocks noChangeAspect="1" noChangeArrowheads="1"/>
                    </pic:cNvPicPr>
                  </pic:nvPicPr>
                  <pic:blipFill rotWithShape="1">
                    <a:blip r:embed="rId312">
                      <a:extLst>
                        <a:ext uri="{28A0092B-C50C-407E-A947-70E740481C1C}">
                          <a14:useLocalDpi xmlns:a14="http://schemas.microsoft.com/office/drawing/2010/main" val="0"/>
                        </a:ext>
                      </a:extLst>
                    </a:blip>
                    <a:srcRect l="49041" t="3437" r="3157" b="7904"/>
                    <a:stretch/>
                  </pic:blipFill>
                  <pic:spPr bwMode="auto">
                    <a:xfrm>
                      <a:off x="0" y="0"/>
                      <a:ext cx="1962884" cy="2910481"/>
                    </a:xfrm>
                    <a:prstGeom prst="rect">
                      <a:avLst/>
                    </a:prstGeom>
                    <a:noFill/>
                    <a:ln>
                      <a:noFill/>
                    </a:ln>
                    <a:extLst>
                      <a:ext uri="{53640926-AAD7-44D8-BBD7-CCE9431645EC}">
                        <a14:shadowObscured xmlns:a14="http://schemas.microsoft.com/office/drawing/2010/main"/>
                      </a:ext>
                    </a:extLst>
                  </pic:spPr>
                </pic:pic>
              </a:graphicData>
            </a:graphic>
          </wp:inline>
        </w:drawing>
      </w:r>
    </w:p>
    <w:p w:rsidR="00732C00" w:rsidRPr="006D1FED" w:rsidRDefault="00732C00" w:rsidP="00732C00">
      <w:pPr>
        <w:ind w:firstLineChars="83" w:firstLine="199"/>
        <w:jc w:val="center"/>
        <w:rPr>
          <w:rFonts w:ascii="Times New Roman" w:hAnsi="Times New Roman" w:cs="Times New Roman"/>
          <w:color w:val="000000"/>
        </w:rPr>
      </w:pPr>
      <w:r w:rsidRPr="006D1FED">
        <w:rPr>
          <w:rFonts w:ascii="Times New Roman" w:hAnsi="Times New Roman" w:cs="Times New Roman"/>
          <w:color w:val="000000"/>
        </w:rPr>
        <w:t>图：现场拍照并上传</w:t>
      </w:r>
    </w:p>
    <w:p w:rsidR="00732C00" w:rsidRPr="006D1FED" w:rsidRDefault="00732C00" w:rsidP="00732C00">
      <w:pPr>
        <w:snapToGrid w:val="0"/>
        <w:ind w:firstLine="482"/>
        <w:rPr>
          <w:rFonts w:ascii="Times New Roman" w:hAnsi="Times New Roman" w:cs="Times New Roman"/>
          <w:b/>
          <w:bCs/>
        </w:rPr>
      </w:pPr>
      <w:bookmarkStart w:id="862" w:name="_Toc279934380"/>
      <w:r w:rsidRPr="006D1FED">
        <w:rPr>
          <w:rFonts w:ascii="Times New Roman" w:hAnsi="Times New Roman" w:cs="Times New Roman"/>
          <w:b/>
          <w:bCs/>
        </w:rPr>
        <w:t>4</w:t>
      </w:r>
      <w:r w:rsidRPr="006D1FED">
        <w:rPr>
          <w:rFonts w:ascii="Times New Roman" w:hAnsi="Times New Roman" w:cs="Times New Roman"/>
          <w:b/>
          <w:bCs/>
        </w:rPr>
        <w:t>、数据传输</w:t>
      </w:r>
      <w:bookmarkEnd w:id="862"/>
      <w:r w:rsidRPr="006D1FED">
        <w:rPr>
          <w:rFonts w:ascii="Times New Roman" w:hAnsi="Times New Roman" w:cs="Times New Roman"/>
          <w:b/>
          <w:bCs/>
        </w:rPr>
        <w:t>和上报</w:t>
      </w:r>
    </w:p>
    <w:p w:rsidR="00732C00" w:rsidRPr="006D1FED" w:rsidRDefault="00732C00" w:rsidP="00732C00">
      <w:pPr>
        <w:ind w:firstLineChars="196" w:firstLine="470"/>
        <w:rPr>
          <w:rFonts w:ascii="Times New Roman" w:hAnsi="Times New Roman" w:cs="Times New Roman"/>
          <w:color w:val="000000"/>
        </w:rPr>
      </w:pPr>
      <w:r w:rsidRPr="006D1FED">
        <w:rPr>
          <w:rFonts w:ascii="Times New Roman" w:hAnsi="Times New Roman" w:cs="Times New Roman"/>
          <w:color w:val="000000"/>
        </w:rPr>
        <w:t>执法人员在户外执法过程中，可将采集到的执法信息，如现场的图片、音频、视频、填写的表单、录入的文字等信息，从移动终端上及时发回后端服务器系统，及时显示在服务器端屏幕，完成定位数据传输、命令收发、请求应答等一系列网络交互的功能。</w:t>
      </w:r>
    </w:p>
    <w:p w:rsidR="00732C00" w:rsidRPr="00FA2106" w:rsidRDefault="00732C00" w:rsidP="008A62EC">
      <w:pPr>
        <w:pStyle w:val="af3"/>
        <w:numPr>
          <w:ilvl w:val="0"/>
          <w:numId w:val="24"/>
        </w:numPr>
        <w:ind w:firstLineChars="0"/>
        <w:rPr>
          <w:rFonts w:ascii="Times New Roman" w:hAnsi="Times New Roman" w:cs="Times New Roman"/>
          <w:b/>
          <w:sz w:val="28"/>
          <w:szCs w:val="28"/>
        </w:rPr>
      </w:pPr>
      <w:bookmarkStart w:id="863" w:name="_Toc279934382"/>
      <w:r w:rsidRPr="00FA2106">
        <w:rPr>
          <w:rFonts w:ascii="Times New Roman" w:hAnsi="Times New Roman" w:cs="Times New Roman"/>
          <w:b/>
          <w:sz w:val="28"/>
          <w:szCs w:val="28"/>
        </w:rPr>
        <w:t>辅助功能模块</w:t>
      </w:r>
      <w:bookmarkEnd w:id="863"/>
    </w:p>
    <w:p w:rsidR="00732C00" w:rsidRPr="006D1FED" w:rsidRDefault="00732C00" w:rsidP="00732C00">
      <w:pPr>
        <w:snapToGrid w:val="0"/>
        <w:ind w:firstLine="480"/>
        <w:rPr>
          <w:rFonts w:ascii="Times New Roman" w:hAnsi="Times New Roman" w:cs="Times New Roman"/>
          <w:bCs/>
        </w:rPr>
      </w:pPr>
      <w:r w:rsidRPr="006D1FED">
        <w:rPr>
          <w:rFonts w:ascii="Times New Roman" w:hAnsi="Times New Roman" w:cs="Times New Roman"/>
          <w:bCs/>
        </w:rPr>
        <w:t>此模块中包含了手持终端软件使用中常用的一系列功能，主要如下：</w:t>
      </w:r>
    </w:p>
    <w:p w:rsidR="00732C00" w:rsidRPr="006D1FED" w:rsidRDefault="00732C00" w:rsidP="008A62EC">
      <w:pPr>
        <w:pStyle w:val="af3"/>
        <w:numPr>
          <w:ilvl w:val="0"/>
          <w:numId w:val="34"/>
        </w:numPr>
        <w:tabs>
          <w:tab w:val="num" w:pos="900"/>
        </w:tabs>
        <w:snapToGrid w:val="0"/>
        <w:ind w:firstLineChars="0"/>
        <w:rPr>
          <w:rFonts w:ascii="Times New Roman" w:hAnsi="Times New Roman" w:cs="Times New Roman"/>
          <w:bCs/>
        </w:rPr>
      </w:pPr>
      <w:r w:rsidRPr="006D1FED">
        <w:rPr>
          <w:rFonts w:ascii="Times New Roman" w:hAnsi="Times New Roman" w:cs="Times New Roman"/>
          <w:bCs/>
        </w:rPr>
        <w:t>系统更新：有线更新和无线更新两种方式，包括软件更新和数据更新；</w:t>
      </w:r>
    </w:p>
    <w:p w:rsidR="00732C00" w:rsidRPr="006D1FED" w:rsidRDefault="00732C00" w:rsidP="008A62EC">
      <w:pPr>
        <w:pStyle w:val="af3"/>
        <w:numPr>
          <w:ilvl w:val="0"/>
          <w:numId w:val="34"/>
        </w:numPr>
        <w:tabs>
          <w:tab w:val="num" w:pos="900"/>
        </w:tabs>
        <w:snapToGrid w:val="0"/>
        <w:ind w:firstLineChars="0"/>
        <w:rPr>
          <w:rFonts w:ascii="Times New Roman" w:hAnsi="Times New Roman" w:cs="Times New Roman"/>
          <w:bCs/>
        </w:rPr>
      </w:pPr>
      <w:r w:rsidRPr="006D1FED">
        <w:rPr>
          <w:rFonts w:ascii="Times New Roman" w:hAnsi="Times New Roman" w:cs="Times New Roman"/>
          <w:bCs/>
        </w:rPr>
        <w:t>操作说明：打开终端查看操作说明文档；</w:t>
      </w:r>
    </w:p>
    <w:p w:rsidR="00732C00" w:rsidRPr="006D1FED" w:rsidRDefault="00732C00" w:rsidP="008A62EC">
      <w:pPr>
        <w:pStyle w:val="af3"/>
        <w:numPr>
          <w:ilvl w:val="0"/>
          <w:numId w:val="34"/>
        </w:numPr>
        <w:tabs>
          <w:tab w:val="num" w:pos="900"/>
        </w:tabs>
        <w:snapToGrid w:val="0"/>
        <w:ind w:firstLineChars="0"/>
        <w:rPr>
          <w:rFonts w:ascii="Times New Roman" w:hAnsi="Times New Roman" w:cs="Times New Roman"/>
          <w:bCs/>
        </w:rPr>
      </w:pPr>
      <w:r w:rsidRPr="006D1FED">
        <w:rPr>
          <w:rFonts w:ascii="Times New Roman" w:hAnsi="Times New Roman" w:cs="Times New Roman"/>
          <w:bCs/>
        </w:rPr>
        <w:t>联系中心：点击即拨打特定的联系电话。</w:t>
      </w:r>
    </w:p>
    <w:p w:rsidR="00732C00" w:rsidRPr="00FA2106" w:rsidRDefault="00732C00" w:rsidP="008A62EC">
      <w:pPr>
        <w:pStyle w:val="af3"/>
        <w:numPr>
          <w:ilvl w:val="0"/>
          <w:numId w:val="24"/>
        </w:numPr>
        <w:ind w:firstLineChars="0"/>
        <w:rPr>
          <w:rFonts w:ascii="Times New Roman" w:hAnsi="Times New Roman" w:cs="Times New Roman"/>
          <w:b/>
          <w:sz w:val="28"/>
          <w:szCs w:val="28"/>
        </w:rPr>
      </w:pPr>
      <w:bookmarkStart w:id="864" w:name="_Toc279934383"/>
      <w:r w:rsidRPr="00FA2106">
        <w:rPr>
          <w:rFonts w:ascii="Times New Roman" w:hAnsi="Times New Roman" w:cs="Times New Roman"/>
          <w:b/>
          <w:sz w:val="28"/>
          <w:szCs w:val="28"/>
        </w:rPr>
        <w:t>系统参数管理</w:t>
      </w:r>
      <w:bookmarkEnd w:id="864"/>
    </w:p>
    <w:p w:rsidR="00732C00" w:rsidRPr="006D1FED" w:rsidRDefault="00732C00" w:rsidP="00732C00">
      <w:pPr>
        <w:ind w:firstLineChars="196" w:firstLine="470"/>
        <w:rPr>
          <w:rFonts w:ascii="Times New Roman" w:hAnsi="Times New Roman" w:cs="Times New Roman"/>
          <w:color w:val="000000"/>
        </w:rPr>
      </w:pPr>
      <w:r w:rsidRPr="006D1FED">
        <w:rPr>
          <w:rFonts w:ascii="Times New Roman" w:hAnsi="Times New Roman" w:cs="Times New Roman"/>
          <w:color w:val="000000"/>
        </w:rPr>
        <w:t>无线电户外执法人员可对系统的一些参数进行设置和存储管理，主要作用的对象是一些关于系统初始化参数，如网络监听端口号、最大连接数目、数据库名称及其访问用户名和密码、地图绘制时的画点颜色、画线颜色和文字字体显示颜色等参数。</w:t>
      </w:r>
    </w:p>
    <w:p w:rsidR="00732C00" w:rsidRPr="006D1FED" w:rsidRDefault="00732C00" w:rsidP="00C15B22">
      <w:pPr>
        <w:pStyle w:val="42"/>
        <w:numPr>
          <w:ilvl w:val="3"/>
          <w:numId w:val="93"/>
        </w:numPr>
        <w:ind w:firstLineChars="0"/>
      </w:pPr>
      <w:bookmarkStart w:id="865" w:name="_Toc421722655"/>
      <w:r w:rsidRPr="006D1FED">
        <w:lastRenderedPageBreak/>
        <w:t>后端监管</w:t>
      </w:r>
      <w:r w:rsidR="001D1F3D">
        <w:t>系统</w:t>
      </w:r>
      <w:bookmarkEnd w:id="865"/>
    </w:p>
    <w:p w:rsidR="00732C00" w:rsidRPr="006D1FED" w:rsidRDefault="00732C00" w:rsidP="00732C00">
      <w:pPr>
        <w:ind w:firstLineChars="196" w:firstLine="470"/>
        <w:rPr>
          <w:rFonts w:ascii="Times New Roman" w:hAnsi="Times New Roman" w:cs="Times New Roman"/>
        </w:rPr>
      </w:pPr>
      <w:r w:rsidRPr="006D1FED">
        <w:rPr>
          <w:rFonts w:ascii="Times New Roman" w:hAnsi="Times New Roman" w:cs="Times New Roman"/>
        </w:rPr>
        <w:t>后端监</w:t>
      </w:r>
      <w:r w:rsidR="001D1F3D">
        <w:rPr>
          <w:rFonts w:ascii="Times New Roman" w:hAnsi="Times New Roman" w:cs="Times New Roman"/>
        </w:rPr>
        <w:t>系统</w:t>
      </w:r>
      <w:r w:rsidRPr="006D1FED">
        <w:rPr>
          <w:rFonts w:ascii="Times New Roman" w:hAnsi="Times New Roman" w:cs="Times New Roman"/>
        </w:rPr>
        <w:t>是指无线电管理人员在服务器端通过系统功能与手持移动终端用户的信息互动，以及对手持移动终端设备的管理，实现户外执法人员及其工作成果的实时监控。</w:t>
      </w:r>
    </w:p>
    <w:p w:rsidR="00732C00" w:rsidRPr="00FA2106" w:rsidRDefault="00732C00" w:rsidP="008A62EC">
      <w:pPr>
        <w:pStyle w:val="af3"/>
        <w:numPr>
          <w:ilvl w:val="0"/>
          <w:numId w:val="24"/>
        </w:numPr>
        <w:ind w:firstLineChars="0"/>
        <w:rPr>
          <w:rFonts w:ascii="Times New Roman" w:hAnsi="Times New Roman" w:cs="Times New Roman"/>
          <w:b/>
          <w:sz w:val="28"/>
          <w:szCs w:val="28"/>
        </w:rPr>
      </w:pPr>
      <w:r w:rsidRPr="00FA2106">
        <w:rPr>
          <w:rFonts w:ascii="Times New Roman" w:hAnsi="Times New Roman" w:cs="Times New Roman"/>
          <w:b/>
          <w:sz w:val="28"/>
          <w:szCs w:val="28"/>
        </w:rPr>
        <w:t>手持移动终端台帐管理</w:t>
      </w:r>
    </w:p>
    <w:p w:rsidR="00732C00" w:rsidRPr="006D1FED" w:rsidRDefault="00732C00" w:rsidP="00732C00">
      <w:pPr>
        <w:snapToGrid w:val="0"/>
        <w:ind w:firstLine="480"/>
        <w:rPr>
          <w:rFonts w:ascii="Times New Roman" w:hAnsi="Times New Roman" w:cs="Times New Roman"/>
        </w:rPr>
      </w:pPr>
      <w:r w:rsidRPr="006D1FED">
        <w:rPr>
          <w:rFonts w:ascii="Times New Roman" w:hAnsi="Times New Roman" w:cs="Times New Roman"/>
        </w:rPr>
        <w:t>用户可在系统中建立所有手持移动移动智能终端设备设施的台帐，以列表形式显示，字段包括移动智能终端编号、使用人、归属部门、主要性能等，用户对这些移动智能终端基本信息进行增加、删除和修改等编辑操作。</w:t>
      </w:r>
    </w:p>
    <w:p w:rsidR="00732C00" w:rsidRPr="00FA2106" w:rsidRDefault="00732C00" w:rsidP="008A62EC">
      <w:pPr>
        <w:pStyle w:val="af3"/>
        <w:numPr>
          <w:ilvl w:val="0"/>
          <w:numId w:val="24"/>
        </w:numPr>
        <w:ind w:firstLineChars="0"/>
        <w:rPr>
          <w:rFonts w:ascii="Times New Roman" w:hAnsi="Times New Roman" w:cs="Times New Roman"/>
          <w:b/>
          <w:sz w:val="28"/>
          <w:szCs w:val="28"/>
        </w:rPr>
      </w:pPr>
      <w:r w:rsidRPr="00FA2106">
        <w:rPr>
          <w:rFonts w:ascii="Times New Roman" w:hAnsi="Times New Roman" w:cs="Times New Roman"/>
          <w:b/>
          <w:sz w:val="28"/>
          <w:szCs w:val="28"/>
        </w:rPr>
        <w:t>工作状态和过程监控</w:t>
      </w:r>
    </w:p>
    <w:p w:rsidR="00732C00" w:rsidRPr="006D1FED" w:rsidRDefault="00732C00" w:rsidP="00732C00">
      <w:pPr>
        <w:snapToGrid w:val="0"/>
        <w:ind w:firstLine="482"/>
        <w:rPr>
          <w:rFonts w:ascii="Times New Roman" w:hAnsi="Times New Roman" w:cs="Times New Roman"/>
          <w:szCs w:val="24"/>
        </w:rPr>
      </w:pPr>
      <w:r w:rsidRPr="006D1FED">
        <w:rPr>
          <w:rFonts w:ascii="宋体" w:hAnsi="宋体" w:cs="宋体" w:hint="eastAsia"/>
          <w:b/>
          <w:szCs w:val="24"/>
        </w:rPr>
        <w:t>◇</w:t>
      </w:r>
      <w:r w:rsidRPr="006D1FED">
        <w:rPr>
          <w:rFonts w:ascii="Times New Roman" w:hAnsi="Times New Roman" w:cs="Times New Roman"/>
          <w:b/>
          <w:szCs w:val="24"/>
        </w:rPr>
        <w:t>是否在线查询：</w:t>
      </w:r>
      <w:r w:rsidRPr="006D1FED">
        <w:rPr>
          <w:rFonts w:ascii="Times New Roman" w:hAnsi="Times New Roman" w:cs="Times New Roman"/>
          <w:szCs w:val="24"/>
        </w:rPr>
        <w:t>系统通过接入</w:t>
      </w:r>
      <w:r w:rsidRPr="006D1FED">
        <w:rPr>
          <w:rFonts w:ascii="Times New Roman" w:hAnsi="Times New Roman" w:cs="Times New Roman"/>
          <w:szCs w:val="24"/>
        </w:rPr>
        <w:t>GPS</w:t>
      </w:r>
      <w:r w:rsidRPr="006D1FED">
        <w:rPr>
          <w:rFonts w:ascii="Times New Roman" w:hAnsi="Times New Roman" w:cs="Times New Roman"/>
          <w:szCs w:val="24"/>
        </w:rPr>
        <w:t>或北斗导航系统信号，可在系统中查看到哪些移动设备处于工作状态。</w:t>
      </w:r>
    </w:p>
    <w:p w:rsidR="00732C00" w:rsidRPr="006D1FED" w:rsidRDefault="00732C00" w:rsidP="00732C00">
      <w:pPr>
        <w:snapToGrid w:val="0"/>
        <w:ind w:firstLine="482"/>
        <w:rPr>
          <w:rFonts w:ascii="Times New Roman" w:hAnsi="Times New Roman" w:cs="Times New Roman"/>
          <w:szCs w:val="24"/>
        </w:rPr>
      </w:pPr>
      <w:r w:rsidRPr="006D1FED">
        <w:rPr>
          <w:rFonts w:ascii="宋体" w:hAnsi="宋体" w:cs="宋体" w:hint="eastAsia"/>
          <w:b/>
          <w:szCs w:val="24"/>
        </w:rPr>
        <w:t>◇</w:t>
      </w:r>
      <w:r w:rsidRPr="006D1FED">
        <w:rPr>
          <w:rFonts w:ascii="Times New Roman" w:hAnsi="Times New Roman" w:cs="Times New Roman"/>
          <w:b/>
          <w:szCs w:val="24"/>
        </w:rPr>
        <w:t>移动终端</w:t>
      </w:r>
      <w:r w:rsidRPr="006D1FED">
        <w:rPr>
          <w:rFonts w:ascii="Times New Roman" w:hAnsi="Times New Roman" w:cs="Times New Roman"/>
          <w:b/>
          <w:szCs w:val="24"/>
        </w:rPr>
        <w:t>GIS</w:t>
      </w:r>
      <w:r w:rsidRPr="006D1FED">
        <w:rPr>
          <w:rFonts w:ascii="Times New Roman" w:hAnsi="Times New Roman" w:cs="Times New Roman"/>
          <w:b/>
          <w:szCs w:val="24"/>
        </w:rPr>
        <w:t>定位：</w:t>
      </w:r>
      <w:r w:rsidRPr="006D1FED">
        <w:rPr>
          <w:rFonts w:ascii="Times New Roman" w:hAnsi="Times New Roman" w:cs="Times New Roman"/>
          <w:szCs w:val="24"/>
        </w:rPr>
        <w:t>从在线列表中直接点击，或根据</w:t>
      </w:r>
      <w:r w:rsidRPr="006D1FED">
        <w:rPr>
          <w:rFonts w:ascii="Times New Roman" w:hAnsi="Times New Roman" w:cs="Times New Roman"/>
          <w:noProof/>
        </w:rPr>
        <w:t>移动智能终端编号、使用人姓名等</w:t>
      </w:r>
      <w:r w:rsidRPr="006D1FED">
        <w:rPr>
          <w:rFonts w:ascii="Times New Roman" w:hAnsi="Times New Roman" w:cs="Times New Roman"/>
          <w:szCs w:val="24"/>
        </w:rPr>
        <w:t>移动智能终端当前位置，该移动智能终端将被定位到地图上并</w:t>
      </w:r>
      <w:r w:rsidRPr="006D1FED">
        <w:rPr>
          <w:rFonts w:ascii="Times New Roman" w:hAnsi="Times New Roman" w:cs="Times New Roman"/>
          <w:noProof/>
        </w:rPr>
        <w:t>高</w:t>
      </w:r>
      <w:r w:rsidRPr="006D1FED">
        <w:rPr>
          <w:rFonts w:ascii="Times New Roman" w:hAnsi="Times New Roman" w:cs="Times New Roman"/>
          <w:szCs w:val="24"/>
        </w:rPr>
        <w:t>亮闪烁显示。</w:t>
      </w:r>
    </w:p>
    <w:p w:rsidR="00732C00" w:rsidRPr="006D1FED" w:rsidRDefault="00732C00" w:rsidP="00732C00">
      <w:pPr>
        <w:snapToGrid w:val="0"/>
        <w:ind w:firstLine="482"/>
        <w:rPr>
          <w:rFonts w:ascii="Times New Roman" w:hAnsi="Times New Roman" w:cs="Times New Roman"/>
          <w:szCs w:val="24"/>
        </w:rPr>
      </w:pPr>
      <w:r w:rsidRPr="006D1FED">
        <w:rPr>
          <w:rFonts w:ascii="宋体" w:hAnsi="宋体" w:cs="宋体" w:hint="eastAsia"/>
          <w:b/>
          <w:szCs w:val="24"/>
        </w:rPr>
        <w:t>◇</w:t>
      </w:r>
      <w:r w:rsidRPr="006D1FED">
        <w:rPr>
          <w:rFonts w:ascii="Times New Roman" w:hAnsi="Times New Roman" w:cs="Times New Roman"/>
          <w:b/>
          <w:szCs w:val="24"/>
        </w:rPr>
        <w:t>移动终端行进轨迹跟踪和回放：</w:t>
      </w:r>
      <w:r w:rsidRPr="006D1FED">
        <w:rPr>
          <w:rFonts w:ascii="Times New Roman" w:hAnsi="Times New Roman" w:cs="Times New Roman"/>
          <w:szCs w:val="24"/>
        </w:rPr>
        <w:t>用户可以实时跟踪某一移动智能终端的行进轨迹，也可查询指定时间段内的历史轨迹，并展示在系统</w:t>
      </w:r>
      <w:r w:rsidRPr="006D1FED">
        <w:rPr>
          <w:rFonts w:ascii="Times New Roman" w:hAnsi="Times New Roman" w:cs="Times New Roman"/>
          <w:szCs w:val="24"/>
        </w:rPr>
        <w:t>GIS</w:t>
      </w:r>
      <w:r w:rsidRPr="006D1FED">
        <w:rPr>
          <w:rFonts w:ascii="Times New Roman" w:hAnsi="Times New Roman" w:cs="Times New Roman"/>
          <w:szCs w:val="24"/>
        </w:rPr>
        <w:t>地图中。界面如下图所示：</w:t>
      </w:r>
    </w:p>
    <w:p w:rsidR="00732C00" w:rsidRPr="006D1FED" w:rsidRDefault="00732C00" w:rsidP="00732C00">
      <w:pPr>
        <w:snapToGrid w:val="0"/>
        <w:ind w:firstLine="480"/>
        <w:jc w:val="center"/>
        <w:rPr>
          <w:rFonts w:ascii="Times New Roman" w:hAnsi="Times New Roman" w:cs="Times New Roman"/>
          <w:bCs/>
        </w:rPr>
      </w:pPr>
      <w:r w:rsidRPr="006D1FED">
        <w:rPr>
          <w:rFonts w:ascii="Times New Roman" w:hAnsi="Times New Roman" w:cs="Times New Roman"/>
          <w:noProof/>
        </w:rPr>
        <w:drawing>
          <wp:inline distT="0" distB="0" distL="0" distR="0" wp14:anchorId="3D0770F3" wp14:editId="6184E341">
            <wp:extent cx="1383665" cy="1765300"/>
            <wp:effectExtent l="0" t="0" r="6985"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383665" cy="1765300"/>
                    </a:xfrm>
                    <a:prstGeom prst="rect">
                      <a:avLst/>
                    </a:prstGeom>
                    <a:noFill/>
                    <a:ln>
                      <a:noFill/>
                    </a:ln>
                  </pic:spPr>
                </pic:pic>
              </a:graphicData>
            </a:graphic>
          </wp:inline>
        </w:drawing>
      </w:r>
      <w:r w:rsidRPr="006D1FED">
        <w:rPr>
          <w:rFonts w:ascii="Times New Roman" w:hAnsi="Times New Roman" w:cs="Times New Roman"/>
          <w:noProof/>
        </w:rPr>
        <w:t xml:space="preserve">    </w:t>
      </w:r>
      <w:r w:rsidRPr="006D1FED">
        <w:rPr>
          <w:rFonts w:ascii="Times New Roman" w:hAnsi="Times New Roman" w:cs="Times New Roman"/>
          <w:noProof/>
        </w:rPr>
        <w:drawing>
          <wp:inline distT="0" distB="0" distL="0" distR="0" wp14:anchorId="420F31AB" wp14:editId="5BF14D07">
            <wp:extent cx="3021330" cy="1765300"/>
            <wp:effectExtent l="19050" t="19050" r="26670" b="25400"/>
            <wp:docPr id="41" name="图片 41"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未标题-1"/>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3021330" cy="1765300"/>
                    </a:xfrm>
                    <a:prstGeom prst="rect">
                      <a:avLst/>
                    </a:prstGeom>
                    <a:noFill/>
                    <a:ln w="6350" cmpd="sng">
                      <a:solidFill>
                        <a:srgbClr val="000000"/>
                      </a:solidFill>
                      <a:miter lim="800000"/>
                      <a:headEnd/>
                      <a:tailEnd/>
                    </a:ln>
                    <a:effectLst/>
                  </pic:spPr>
                </pic:pic>
              </a:graphicData>
            </a:graphic>
          </wp:inline>
        </w:drawing>
      </w:r>
    </w:p>
    <w:p w:rsidR="00732C00" w:rsidRPr="006D1FED" w:rsidRDefault="00732C00" w:rsidP="00732C00">
      <w:pPr>
        <w:snapToGrid w:val="0"/>
        <w:ind w:firstLineChars="150" w:firstLine="360"/>
        <w:jc w:val="left"/>
        <w:rPr>
          <w:rFonts w:ascii="Times New Roman" w:hAnsi="Times New Roman" w:cs="Times New Roman"/>
          <w:bCs/>
        </w:rPr>
      </w:pPr>
      <w:r w:rsidRPr="006D1FED">
        <w:rPr>
          <w:rFonts w:ascii="Times New Roman" w:hAnsi="Times New Roman" w:cs="Times New Roman"/>
          <w:bCs/>
        </w:rPr>
        <w:t>图：</w:t>
      </w:r>
      <w:r w:rsidRPr="006D1FED">
        <w:rPr>
          <w:rFonts w:ascii="Times New Roman" w:hAnsi="Times New Roman" w:cs="Times New Roman"/>
        </w:rPr>
        <w:t>设备工作状态列表</w:t>
      </w:r>
      <w:r w:rsidRPr="006D1FED">
        <w:rPr>
          <w:rFonts w:ascii="Times New Roman" w:hAnsi="Times New Roman" w:cs="Times New Roman"/>
        </w:rPr>
        <w:t xml:space="preserve">               </w:t>
      </w:r>
      <w:r w:rsidRPr="006D1FED">
        <w:rPr>
          <w:rFonts w:ascii="Times New Roman" w:hAnsi="Times New Roman" w:cs="Times New Roman"/>
        </w:rPr>
        <w:t>图</w:t>
      </w:r>
      <w:r w:rsidRPr="006D1FED">
        <w:rPr>
          <w:rFonts w:ascii="Times New Roman" w:hAnsi="Times New Roman" w:cs="Times New Roman"/>
          <w:bCs/>
        </w:rPr>
        <w:t>：移动智能终端轨迹跟踪</w:t>
      </w:r>
    </w:p>
    <w:p w:rsidR="00732C00" w:rsidRPr="006D1FED" w:rsidRDefault="00732C00" w:rsidP="00732C00">
      <w:pPr>
        <w:snapToGrid w:val="0"/>
        <w:ind w:firstLine="480"/>
        <w:jc w:val="center"/>
        <w:rPr>
          <w:rFonts w:ascii="Times New Roman" w:hAnsi="Times New Roman" w:cs="Times New Roman"/>
          <w:szCs w:val="24"/>
        </w:rPr>
      </w:pPr>
    </w:p>
    <w:p w:rsidR="00732C00" w:rsidRPr="00FA2106" w:rsidRDefault="00732C00" w:rsidP="008A62EC">
      <w:pPr>
        <w:pStyle w:val="af3"/>
        <w:numPr>
          <w:ilvl w:val="0"/>
          <w:numId w:val="24"/>
        </w:numPr>
        <w:ind w:firstLineChars="0"/>
        <w:rPr>
          <w:rFonts w:ascii="Times New Roman" w:hAnsi="Times New Roman" w:cs="Times New Roman"/>
          <w:b/>
          <w:sz w:val="28"/>
          <w:szCs w:val="28"/>
        </w:rPr>
      </w:pPr>
      <w:r w:rsidRPr="00FA2106">
        <w:rPr>
          <w:rFonts w:ascii="Times New Roman" w:hAnsi="Times New Roman" w:cs="Times New Roman"/>
          <w:b/>
          <w:sz w:val="28"/>
          <w:szCs w:val="28"/>
        </w:rPr>
        <w:t>执法过程中的信息互动</w:t>
      </w:r>
    </w:p>
    <w:p w:rsidR="00732C00" w:rsidRPr="006D1FED" w:rsidRDefault="00732C00" w:rsidP="00732C00">
      <w:pPr>
        <w:snapToGrid w:val="0"/>
        <w:ind w:firstLine="480"/>
        <w:rPr>
          <w:rFonts w:ascii="Times New Roman" w:hAnsi="Times New Roman" w:cs="Times New Roman"/>
        </w:rPr>
      </w:pPr>
      <w:r w:rsidRPr="006D1FED">
        <w:rPr>
          <w:rFonts w:ascii="Times New Roman" w:hAnsi="Times New Roman" w:cs="Times New Roman"/>
        </w:rPr>
        <w:t>在移动智能终端现场执法期间，系统可以接收移动智能终端终端通过无线</w:t>
      </w:r>
      <w:r w:rsidRPr="006D1FED">
        <w:rPr>
          <w:rFonts w:ascii="Times New Roman" w:hAnsi="Times New Roman" w:cs="Times New Roman"/>
        </w:rPr>
        <w:lastRenderedPageBreak/>
        <w:t>4G</w:t>
      </w:r>
      <w:r w:rsidRPr="006D1FED">
        <w:rPr>
          <w:rFonts w:ascii="Times New Roman" w:hAnsi="Times New Roman" w:cs="Times New Roman"/>
        </w:rPr>
        <w:t>网络上报的图片、文字、影像、声音等数据信息，并可将事件处理意见即时发送到移动智能终端手机上，形成即时互动，这些功能尤其在执法处置过程中更能起到指挥决策信息交互作用，保证了无线电管理事件处置的及时性。</w:t>
      </w:r>
    </w:p>
    <w:p w:rsidR="00732C00" w:rsidRPr="006D1FED" w:rsidRDefault="00732C00" w:rsidP="00732C00">
      <w:pPr>
        <w:snapToGrid w:val="0"/>
        <w:ind w:firstLine="480"/>
        <w:jc w:val="center"/>
        <w:rPr>
          <w:rFonts w:ascii="Times New Roman" w:hAnsi="Times New Roman" w:cs="Times New Roman"/>
          <w:color w:val="000000"/>
        </w:rPr>
      </w:pPr>
      <w:r w:rsidRPr="006D1FED">
        <w:rPr>
          <w:rFonts w:ascii="Times New Roman" w:hAnsi="Times New Roman" w:cs="Times New Roman"/>
          <w:noProof/>
        </w:rPr>
        <w:drawing>
          <wp:inline distT="0" distB="0" distL="0" distR="0" wp14:anchorId="5324F290" wp14:editId="4B7A632A">
            <wp:extent cx="3068955" cy="2067560"/>
            <wp:effectExtent l="0" t="0" r="0" b="8890"/>
            <wp:docPr id="42" name="图片 42" descr="D:\LYNN\make\2012\顾总\事故发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D:\LYNN\make\2012\顾总\事故发送.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068955" cy="2067560"/>
                    </a:xfrm>
                    <a:prstGeom prst="rect">
                      <a:avLst/>
                    </a:prstGeom>
                    <a:noFill/>
                    <a:ln>
                      <a:noFill/>
                    </a:ln>
                  </pic:spPr>
                </pic:pic>
              </a:graphicData>
            </a:graphic>
          </wp:inline>
        </w:drawing>
      </w:r>
    </w:p>
    <w:p w:rsidR="00732C00" w:rsidRDefault="00732C00" w:rsidP="00732C00">
      <w:pPr>
        <w:ind w:firstLine="480"/>
        <w:jc w:val="center"/>
        <w:rPr>
          <w:rFonts w:ascii="Times New Roman" w:hAnsi="Times New Roman" w:cs="Times New Roman"/>
          <w:color w:val="000000"/>
        </w:rPr>
      </w:pPr>
      <w:r w:rsidRPr="006D1FED">
        <w:rPr>
          <w:rFonts w:ascii="Times New Roman" w:hAnsi="Times New Roman" w:cs="Times New Roman"/>
          <w:color w:val="000000"/>
        </w:rPr>
        <w:t>图：服务器端向移动端信息下发</w:t>
      </w:r>
    </w:p>
    <w:p w:rsidR="00973E88" w:rsidRDefault="00973E88" w:rsidP="00973E88">
      <w:pPr>
        <w:ind w:firstLine="480"/>
        <w:jc w:val="left"/>
        <w:rPr>
          <w:rFonts w:ascii="Times New Roman" w:hAnsi="Times New Roman" w:cs="Times New Roman"/>
          <w:color w:val="000000"/>
        </w:rPr>
      </w:pPr>
      <w:r>
        <w:rPr>
          <w:rFonts w:ascii="Times New Roman" w:hAnsi="Times New Roman" w:cs="Times New Roman" w:hint="eastAsia"/>
          <w:color w:val="000000"/>
        </w:rPr>
        <w:t>该</w:t>
      </w:r>
      <w:r w:rsidRPr="00973E88">
        <w:rPr>
          <w:rFonts w:ascii="Times New Roman" w:hAnsi="Times New Roman" w:cs="Times New Roman" w:hint="eastAsia"/>
          <w:color w:val="000000"/>
        </w:rPr>
        <w:t>模块与移动信息系统紧密相关，在移动信息系统中要包含移动</w:t>
      </w:r>
      <w:r w:rsidRPr="00973E88">
        <w:rPr>
          <w:rFonts w:ascii="Times New Roman" w:hAnsi="Times New Roman" w:cs="Times New Roman" w:hint="eastAsia"/>
          <w:color w:val="000000"/>
        </w:rPr>
        <w:t>GIS</w:t>
      </w:r>
      <w:r w:rsidRPr="00973E88">
        <w:rPr>
          <w:rFonts w:ascii="Times New Roman" w:hAnsi="Times New Roman" w:cs="Times New Roman" w:hint="eastAsia"/>
          <w:color w:val="000000"/>
        </w:rPr>
        <w:t>模块，作为其移动执法和移动检查的基础支撑。</w:t>
      </w:r>
    </w:p>
    <w:p w:rsidR="00732C00" w:rsidRPr="006D1FED" w:rsidRDefault="00732C00" w:rsidP="00C15B22">
      <w:pPr>
        <w:pStyle w:val="32"/>
        <w:numPr>
          <w:ilvl w:val="2"/>
          <w:numId w:val="93"/>
        </w:numPr>
        <w:ind w:firstLineChars="0"/>
      </w:pPr>
      <w:bookmarkStart w:id="866" w:name="_Toc421087214"/>
      <w:bookmarkStart w:id="867" w:name="_Toc421722656"/>
      <w:bookmarkStart w:id="868" w:name="_Toc436323928"/>
      <w:r w:rsidRPr="006D1FED">
        <w:t>接口服务</w:t>
      </w:r>
      <w:bookmarkEnd w:id="866"/>
      <w:bookmarkEnd w:id="867"/>
      <w:r>
        <w:rPr>
          <w:rFonts w:hint="eastAsia"/>
        </w:rPr>
        <w:t>设计</w:t>
      </w:r>
      <w:bookmarkEnd w:id="868"/>
    </w:p>
    <w:p w:rsidR="00732C00" w:rsidRPr="006D1FED" w:rsidRDefault="001D1F3D" w:rsidP="00C15B22">
      <w:pPr>
        <w:pStyle w:val="42"/>
        <w:numPr>
          <w:ilvl w:val="3"/>
          <w:numId w:val="93"/>
        </w:numPr>
        <w:ind w:firstLineChars="0"/>
      </w:pPr>
      <w:bookmarkStart w:id="869" w:name="_Toc421087215"/>
      <w:bookmarkStart w:id="870" w:name="_Toc421722657"/>
      <w:r>
        <w:t>系统</w:t>
      </w:r>
      <w:r w:rsidR="00732C00" w:rsidRPr="006D1FED">
        <w:t>应用接口服务机制</w:t>
      </w:r>
      <w:bookmarkEnd w:id="869"/>
      <w:bookmarkEnd w:id="870"/>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上海市无线电管理</w:t>
      </w:r>
      <w:r w:rsidRPr="006D1FED">
        <w:rPr>
          <w:rFonts w:ascii="Times New Roman" w:hAnsi="Times New Roman" w:cs="Times New Roman"/>
        </w:rPr>
        <w:t>GIS</w:t>
      </w:r>
      <w:r w:rsidRPr="006D1FED">
        <w:rPr>
          <w:rFonts w:ascii="Times New Roman" w:hAnsi="Times New Roman" w:cs="Times New Roman"/>
        </w:rPr>
        <w:t>共享</w:t>
      </w:r>
      <w:r w:rsidR="001D1F3D">
        <w:rPr>
          <w:rFonts w:ascii="Times New Roman" w:hAnsi="Times New Roman" w:cs="Times New Roman"/>
        </w:rPr>
        <w:t>系统</w:t>
      </w:r>
      <w:r w:rsidRPr="006D1FED">
        <w:rPr>
          <w:rFonts w:ascii="Times New Roman" w:hAnsi="Times New Roman" w:cs="Times New Roman"/>
        </w:rPr>
        <w:t>与各部门系统之间交互的基础地理信息、各种专题图、办公信息、等不需要集中管理，可以由数据的直接拥有者来维护、更新、管理。共享</w:t>
      </w:r>
      <w:r w:rsidR="001D1F3D">
        <w:rPr>
          <w:rFonts w:ascii="Times New Roman" w:hAnsi="Times New Roman" w:cs="Times New Roman"/>
        </w:rPr>
        <w:t>系统</w:t>
      </w:r>
      <w:r w:rsidRPr="006D1FED">
        <w:rPr>
          <w:rFonts w:ascii="Times New Roman" w:hAnsi="Times New Roman" w:cs="Times New Roman"/>
        </w:rPr>
        <w:t>通过数据交换接口直接从各部门系统中提取和汇总，并根据授权再提供给其他用户。</w:t>
      </w:r>
    </w:p>
    <w:p w:rsidR="00732C00" w:rsidRPr="006D1FED" w:rsidRDefault="001D1F3D" w:rsidP="00C15B22">
      <w:pPr>
        <w:pStyle w:val="42"/>
        <w:numPr>
          <w:ilvl w:val="3"/>
          <w:numId w:val="93"/>
        </w:numPr>
        <w:ind w:firstLineChars="0"/>
      </w:pPr>
      <w:bookmarkStart w:id="871" w:name="_Toc421087216"/>
      <w:bookmarkStart w:id="872" w:name="_Toc421722658"/>
      <w:r>
        <w:t>系统</w:t>
      </w:r>
      <w:r w:rsidR="00732C00" w:rsidRPr="006D1FED">
        <w:t>整合及数据运用方式</w:t>
      </w:r>
      <w:bookmarkEnd w:id="871"/>
      <w:bookmarkEnd w:id="872"/>
    </w:p>
    <w:p w:rsidR="00732C00" w:rsidRPr="006D1FED" w:rsidRDefault="001D1F3D" w:rsidP="00732C00">
      <w:pPr>
        <w:ind w:firstLine="480"/>
        <w:rPr>
          <w:rFonts w:ascii="Times New Roman" w:hAnsi="Times New Roman" w:cs="Times New Roman"/>
        </w:rPr>
      </w:pPr>
      <w:r>
        <w:rPr>
          <w:rFonts w:ascii="Times New Roman" w:hAnsi="Times New Roman" w:cs="Times New Roman"/>
        </w:rPr>
        <w:t>系统</w:t>
      </w:r>
      <w:r w:rsidR="00732C00" w:rsidRPr="006D1FED">
        <w:rPr>
          <w:rFonts w:ascii="Times New Roman" w:hAnsi="Times New Roman" w:cs="Times New Roman"/>
        </w:rPr>
        <w:t>整合了多种应用类型的接口。其中数据交换接口实现数据的获取、上传、下载和监控；地图服务接口是将</w:t>
      </w:r>
      <w:r w:rsidR="00732C00" w:rsidRPr="006D1FED">
        <w:rPr>
          <w:rFonts w:ascii="Times New Roman" w:hAnsi="Times New Roman" w:cs="Times New Roman"/>
        </w:rPr>
        <w:t>GIS</w:t>
      </w:r>
      <w:r w:rsidR="00732C00" w:rsidRPr="006D1FED">
        <w:rPr>
          <w:rFonts w:ascii="Times New Roman" w:hAnsi="Times New Roman" w:cs="Times New Roman"/>
        </w:rPr>
        <w:t>地图的放大、缩小等等通用功能通过接口调用；另外还有地址编码接口和扩展应用接口等。</w:t>
      </w:r>
      <w:r>
        <w:rPr>
          <w:rFonts w:ascii="Times New Roman" w:hAnsi="Times New Roman" w:cs="Times New Roman"/>
        </w:rPr>
        <w:t>系统</w:t>
      </w:r>
      <w:r w:rsidR="00732C00" w:rsidRPr="006D1FED">
        <w:rPr>
          <w:rFonts w:ascii="Times New Roman" w:hAnsi="Times New Roman" w:cs="Times New Roman"/>
        </w:rPr>
        <w:t>通过接口对数据的运用方式如下：</w:t>
      </w:r>
    </w:p>
    <w:p w:rsidR="00732C00" w:rsidRPr="006D1FED" w:rsidRDefault="00732C00" w:rsidP="00732C00">
      <w:pPr>
        <w:ind w:firstLine="480"/>
        <w:jc w:val="center"/>
        <w:rPr>
          <w:rFonts w:ascii="Times New Roman" w:hAnsi="Times New Roman" w:cs="Times New Roman"/>
        </w:rPr>
      </w:pPr>
      <w:r w:rsidRPr="006D1FED">
        <w:rPr>
          <w:rFonts w:ascii="Times New Roman" w:hAnsi="Times New Roman" w:cs="Times New Roman"/>
          <w:noProof/>
        </w:rPr>
        <w:lastRenderedPageBreak/>
        <w:drawing>
          <wp:inline distT="0" distB="0" distL="0" distR="0" wp14:anchorId="7C44114E" wp14:editId="5A58D179">
            <wp:extent cx="2819400" cy="1800225"/>
            <wp:effectExtent l="0" t="0" r="0" b="9525"/>
            <wp:docPr id="53" name="图片 13" descr="说明: 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说明: 未命名"/>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819400" cy="1800225"/>
                    </a:xfrm>
                    <a:prstGeom prst="rect">
                      <a:avLst/>
                    </a:prstGeom>
                    <a:noFill/>
                    <a:ln>
                      <a:noFill/>
                    </a:ln>
                  </pic:spPr>
                </pic:pic>
              </a:graphicData>
            </a:graphic>
          </wp:inline>
        </w:drawing>
      </w:r>
    </w:p>
    <w:p w:rsidR="00732C00" w:rsidRPr="006D1FED" w:rsidRDefault="00732C00" w:rsidP="00732C00">
      <w:pPr>
        <w:ind w:firstLine="480"/>
        <w:jc w:val="center"/>
        <w:rPr>
          <w:rFonts w:ascii="Times New Roman" w:hAnsi="Times New Roman" w:cs="Times New Roman"/>
        </w:rPr>
      </w:pPr>
      <w:r w:rsidRPr="006D1FED">
        <w:rPr>
          <w:rFonts w:ascii="Times New Roman" w:hAnsi="Times New Roman" w:cs="Times New Roman"/>
        </w:rPr>
        <w:t>图：基于</w:t>
      </w:r>
      <w:r w:rsidR="001D1F3D">
        <w:rPr>
          <w:rFonts w:ascii="Times New Roman" w:hAnsi="Times New Roman" w:cs="Times New Roman"/>
        </w:rPr>
        <w:t>系统</w:t>
      </w:r>
      <w:r w:rsidRPr="006D1FED">
        <w:rPr>
          <w:rFonts w:ascii="Times New Roman" w:hAnsi="Times New Roman" w:cs="Times New Roman"/>
        </w:rPr>
        <w:t>接口的数据运用方式</w:t>
      </w:r>
    </w:p>
    <w:p w:rsidR="00732C00" w:rsidRPr="006D1FED" w:rsidRDefault="001D1F3D" w:rsidP="00C15B22">
      <w:pPr>
        <w:pStyle w:val="42"/>
        <w:numPr>
          <w:ilvl w:val="3"/>
          <w:numId w:val="93"/>
        </w:numPr>
        <w:ind w:firstLineChars="0"/>
      </w:pPr>
      <w:bookmarkStart w:id="873" w:name="_Toc421087217"/>
      <w:bookmarkStart w:id="874" w:name="_Toc421722659"/>
      <w:r>
        <w:t>系统</w:t>
      </w:r>
      <w:r w:rsidR="00732C00" w:rsidRPr="006D1FED">
        <w:t>应用接口管理</w:t>
      </w:r>
      <w:bookmarkEnd w:id="873"/>
      <w:bookmarkEnd w:id="874"/>
    </w:p>
    <w:p w:rsidR="00732C00" w:rsidRPr="006D1FED" w:rsidRDefault="00732C00" w:rsidP="00732C00">
      <w:pPr>
        <w:ind w:firstLine="480"/>
        <w:rPr>
          <w:rFonts w:ascii="Times New Roman" w:hAnsi="Times New Roman" w:cs="Times New Roman"/>
        </w:rPr>
      </w:pPr>
      <w:r w:rsidRPr="006D1FED">
        <w:rPr>
          <w:rFonts w:ascii="Times New Roman" w:hAnsi="Times New Roman" w:cs="Times New Roman"/>
        </w:rPr>
        <w:t>在进行接口的访问与调用时，处于安全性方面的考虑，要将客户端与数据库和接口隔离起来，客户端无权直接访问数据库和接口适配器，这样更有利于安全管理，可更有效地防止恶意攻击。接口级权限控制的引入使得权限控制与管理更加灵活、方便、实效。</w:t>
      </w:r>
    </w:p>
    <w:p w:rsidR="00732C00" w:rsidRDefault="00732C00" w:rsidP="00732C00">
      <w:pPr>
        <w:ind w:firstLine="480"/>
        <w:rPr>
          <w:rFonts w:ascii="Times New Roman" w:hAnsi="Times New Roman" w:cs="Times New Roman"/>
        </w:rPr>
      </w:pPr>
      <w:r w:rsidRPr="006D1FED">
        <w:rPr>
          <w:rFonts w:ascii="Times New Roman" w:hAnsi="Times New Roman" w:cs="Times New Roman"/>
        </w:rPr>
        <w:t>在接口权限设置时，将引入中间件技术，利用此技术在系统架构中增加一层业务逻辑层，应用层将通过中间的业务逻辑层来进行与数据库和接口适配器之间的通信。</w:t>
      </w:r>
    </w:p>
    <w:p w:rsidR="004B2980" w:rsidRDefault="004B2980" w:rsidP="00732C00">
      <w:pPr>
        <w:ind w:firstLine="480"/>
        <w:rPr>
          <w:rFonts w:ascii="Times New Roman" w:hAnsi="Times New Roman" w:cs="Times New Roman"/>
        </w:rPr>
      </w:pPr>
    </w:p>
    <w:p w:rsidR="004B2980" w:rsidRDefault="004B2980" w:rsidP="00C15B22">
      <w:pPr>
        <w:pStyle w:val="22"/>
        <w:numPr>
          <w:ilvl w:val="1"/>
          <w:numId w:val="93"/>
        </w:numPr>
      </w:pPr>
      <w:bookmarkStart w:id="875" w:name="_Toc436323929"/>
      <w:r>
        <w:rPr>
          <w:rFonts w:hint="eastAsia"/>
        </w:rPr>
        <w:t>统一</w:t>
      </w:r>
      <w:r>
        <w:t>数据</w:t>
      </w:r>
      <w:r w:rsidR="001D1F3D">
        <w:t>系统</w:t>
      </w:r>
      <w:bookmarkEnd w:id="875"/>
    </w:p>
    <w:p w:rsidR="004B2980" w:rsidRPr="00AF7ABB" w:rsidRDefault="004B2980" w:rsidP="00C15B22">
      <w:pPr>
        <w:keepNext/>
        <w:keepLines/>
        <w:numPr>
          <w:ilvl w:val="2"/>
          <w:numId w:val="93"/>
        </w:numPr>
        <w:spacing w:before="163" w:after="163" w:line="416" w:lineRule="auto"/>
        <w:ind w:firstLineChars="0"/>
        <w:jc w:val="left"/>
        <w:outlineLvl w:val="2"/>
        <w:rPr>
          <w:b/>
          <w:bCs/>
          <w:sz w:val="32"/>
          <w:szCs w:val="32"/>
        </w:rPr>
      </w:pPr>
      <w:bookmarkStart w:id="876" w:name="_Toc422474085"/>
      <w:bookmarkStart w:id="877" w:name="_Toc425807028"/>
      <w:bookmarkStart w:id="878" w:name="_Toc436323930"/>
      <w:r w:rsidRPr="00AF7ABB">
        <w:rPr>
          <w:rFonts w:hint="eastAsia"/>
          <w:b/>
          <w:bCs/>
          <w:sz w:val="32"/>
          <w:szCs w:val="32"/>
        </w:rPr>
        <w:t>系统概述</w:t>
      </w:r>
      <w:bookmarkEnd w:id="876"/>
      <w:bookmarkEnd w:id="877"/>
      <w:bookmarkEnd w:id="878"/>
    </w:p>
    <w:p w:rsidR="004B2980" w:rsidRDefault="004B2980" w:rsidP="004B2980">
      <w:pPr>
        <w:ind w:firstLine="480"/>
        <w:rPr>
          <w:lang w:val="x-none"/>
        </w:rPr>
      </w:pPr>
      <w:r w:rsidRPr="00961B68">
        <w:rPr>
          <w:rFonts w:hint="eastAsia"/>
          <w:lang w:val="x-none"/>
        </w:rPr>
        <w:t>建设</w:t>
      </w:r>
      <w:r>
        <w:rPr>
          <w:rFonts w:hint="eastAsia"/>
        </w:rPr>
        <w:t>统一数据</w:t>
      </w:r>
      <w:r w:rsidR="001D1F3D">
        <w:rPr>
          <w:rFonts w:hint="eastAsia"/>
        </w:rPr>
        <w:t>系统</w:t>
      </w:r>
      <w:r w:rsidRPr="00961B68">
        <w:rPr>
          <w:rFonts w:hint="eastAsia"/>
          <w:lang w:val="x-none"/>
        </w:rPr>
        <w:t>，实现</w:t>
      </w:r>
      <w:r w:rsidRPr="00E3695E">
        <w:rPr>
          <w:rFonts w:ascii="Arial" w:hAnsi="Arial" w:cs="Arial"/>
          <w:szCs w:val="28"/>
        </w:rPr>
        <w:t>上海无线电管理局</w:t>
      </w:r>
      <w:r>
        <w:rPr>
          <w:rFonts w:hint="eastAsia"/>
          <w:lang w:val="x-none"/>
        </w:rPr>
        <w:t>各业务系统</w:t>
      </w:r>
      <w:r w:rsidRPr="00961B68">
        <w:rPr>
          <w:lang w:val="x-none"/>
        </w:rPr>
        <w:t>信息资源的交换和共享</w:t>
      </w:r>
      <w:r w:rsidRPr="00961B68">
        <w:rPr>
          <w:rFonts w:hint="eastAsia"/>
          <w:lang w:val="x-none"/>
        </w:rPr>
        <w:t>，各类</w:t>
      </w:r>
      <w:r>
        <w:rPr>
          <w:rFonts w:hint="eastAsia"/>
          <w:lang w:val="x-none"/>
        </w:rPr>
        <w:t>无线电管理局</w:t>
      </w:r>
      <w:r w:rsidRPr="00961B68">
        <w:rPr>
          <w:rFonts w:hint="eastAsia"/>
          <w:lang w:val="x-none"/>
        </w:rPr>
        <w:t>信息化应用系统在统一的物理数据交换</w:t>
      </w:r>
      <w:r w:rsidR="001D1F3D">
        <w:rPr>
          <w:rFonts w:hint="eastAsia"/>
          <w:lang w:val="x-none"/>
        </w:rPr>
        <w:t>系统</w:t>
      </w:r>
      <w:r w:rsidRPr="00961B68">
        <w:rPr>
          <w:rFonts w:hint="eastAsia"/>
          <w:lang w:val="x-none"/>
        </w:rPr>
        <w:t>上进行高效、安全、可靠的数据交换，有效地避免了</w:t>
      </w:r>
      <w:r w:rsidRPr="00E3695E">
        <w:rPr>
          <w:rFonts w:ascii="Arial" w:hAnsi="Arial" w:cs="Arial"/>
          <w:szCs w:val="28"/>
        </w:rPr>
        <w:t>上海无线电管理局</w:t>
      </w:r>
      <w:r w:rsidRPr="00961B68">
        <w:rPr>
          <w:rFonts w:hint="eastAsia"/>
          <w:lang w:val="x-none"/>
        </w:rPr>
        <w:t>在数据交换</w:t>
      </w:r>
      <w:r w:rsidR="001D1F3D">
        <w:rPr>
          <w:rFonts w:hint="eastAsia"/>
          <w:lang w:val="x-none"/>
        </w:rPr>
        <w:t>系统</w:t>
      </w:r>
      <w:r w:rsidRPr="00961B68">
        <w:rPr>
          <w:rFonts w:hint="eastAsia"/>
          <w:lang w:val="x-none"/>
        </w:rPr>
        <w:t>上的重复投资和无序运行，促进了跨部门、跨地区、多业务系统之间的数据交换与共享，实现数据交换的有效管理和监控。</w:t>
      </w:r>
    </w:p>
    <w:p w:rsidR="004B2980" w:rsidRDefault="004B2980" w:rsidP="004B2980">
      <w:pPr>
        <w:ind w:firstLine="480"/>
        <w:rPr>
          <w:lang w:val="x-none"/>
        </w:rPr>
      </w:pPr>
      <w:r>
        <w:rPr>
          <w:lang w:val="x-none"/>
        </w:rPr>
        <w:t>根据</w:t>
      </w:r>
      <w:r w:rsidRPr="00E3695E">
        <w:rPr>
          <w:rFonts w:ascii="Arial" w:hAnsi="Arial" w:cs="Arial"/>
          <w:szCs w:val="28"/>
        </w:rPr>
        <w:t>上海无线电管理局</w:t>
      </w:r>
      <w:r>
        <w:rPr>
          <w:lang w:val="x-none"/>
        </w:rPr>
        <w:t>信息化建设情况分析，建成后的统一数据</w:t>
      </w:r>
      <w:r w:rsidR="001D1F3D">
        <w:rPr>
          <w:lang w:val="x-none"/>
        </w:rPr>
        <w:t>系统</w:t>
      </w:r>
      <w:r>
        <w:rPr>
          <w:lang w:val="x-none"/>
        </w:rPr>
        <w:t>需要实现基础数据（如管理对象基础信息、地理信息基础数据、人员基础数据和监测数</w:t>
      </w:r>
      <w:r>
        <w:rPr>
          <w:lang w:val="x-none"/>
        </w:rPr>
        <w:lastRenderedPageBreak/>
        <w:t>据等）、办公业务数据（如行政管理数据、财务管理数据、后勤管理数据、人事管理数据、党务管理数据、信息化管理数据和项目管理数据等）、核心业务数据（如台站数据、频率数据、监督协调数据和事项处理数据等）和决策应用数据（如决策信息库数据和公共服务库数据等）的交换和共享，并在交换共享过程中通过数据清洗比对，最终形成基础信息库、事件信息库、预案库、模型库、知识库和案例库等一系列的主题数据库，为其他业务</w:t>
      </w:r>
      <w:r w:rsidR="001D1F3D">
        <w:rPr>
          <w:lang w:val="x-none"/>
        </w:rPr>
        <w:t>系统</w:t>
      </w:r>
      <w:r>
        <w:rPr>
          <w:lang w:val="x-none"/>
        </w:rPr>
        <w:t>提供数据支撑。</w:t>
      </w:r>
    </w:p>
    <w:p w:rsidR="004B2980" w:rsidRPr="00961B68" w:rsidRDefault="004B2980" w:rsidP="004B2980">
      <w:pPr>
        <w:ind w:firstLine="480"/>
        <w:rPr>
          <w:lang w:val="x-none"/>
        </w:rPr>
      </w:pPr>
      <w:r>
        <w:rPr>
          <w:lang w:val="x-none"/>
        </w:rPr>
        <w:t>按照项目建设要求，通过建设资源目录系统对所有需要进行交换的数据资源进行编目梳理，实现资源的注册、审核、发布和订阅功能。同时，利用桥接系统，打通各业务系统与统一数据</w:t>
      </w:r>
      <w:r w:rsidR="001D1F3D">
        <w:rPr>
          <w:lang w:val="x-none"/>
        </w:rPr>
        <w:t>系统</w:t>
      </w:r>
      <w:r>
        <w:rPr>
          <w:lang w:val="x-none"/>
        </w:rPr>
        <w:t>的</w:t>
      </w:r>
      <w:r>
        <w:rPr>
          <w:lang w:val="x-none"/>
        </w:rPr>
        <w:t>“</w:t>
      </w:r>
      <w:r>
        <w:rPr>
          <w:lang w:val="x-none"/>
        </w:rPr>
        <w:t>最后一公里</w:t>
      </w:r>
      <w:r>
        <w:rPr>
          <w:lang w:val="x-none"/>
        </w:rPr>
        <w:t>”</w:t>
      </w:r>
      <w:r>
        <w:rPr>
          <w:lang w:val="x-none"/>
        </w:rPr>
        <w:t>信息流通渠道。交换管理中心按照订阅任务产生的交换任务，驱动前置进行相应的数据交换和共享。监控管理中心</w:t>
      </w:r>
      <w:r w:rsidRPr="00961B68">
        <w:rPr>
          <w:lang w:val="x-none"/>
        </w:rPr>
        <w:t>系统管理员和相关领导提供专业的操作界面和视图，能够让管理员方便快捷地对交换情况进行监控、发现问题并及时处理</w:t>
      </w:r>
      <w:r>
        <w:rPr>
          <w:lang w:val="x-none"/>
        </w:rPr>
        <w:t>。</w:t>
      </w:r>
    </w:p>
    <w:p w:rsidR="004B2980" w:rsidRPr="004908A9" w:rsidRDefault="004B2980" w:rsidP="00C15B22">
      <w:pPr>
        <w:pStyle w:val="32"/>
        <w:numPr>
          <w:ilvl w:val="2"/>
          <w:numId w:val="93"/>
        </w:numPr>
        <w:ind w:firstLineChars="0"/>
      </w:pPr>
      <w:bookmarkStart w:id="879" w:name="_Toc436323931"/>
      <w:r w:rsidRPr="004908A9">
        <w:t>名词解释</w:t>
      </w:r>
      <w:bookmarkEnd w:id="879"/>
    </w:p>
    <w:p w:rsidR="004B2980" w:rsidRPr="00E3695E" w:rsidRDefault="004B2980" w:rsidP="004B2980">
      <w:pPr>
        <w:ind w:firstLine="480"/>
        <w:rPr>
          <w:rFonts w:ascii="Arial" w:hAnsi="Arial" w:cs="Arial"/>
        </w:rPr>
      </w:pPr>
      <w:r w:rsidRPr="00E3695E">
        <w:rPr>
          <w:rFonts w:ascii="Arial" w:hAnsi="Arial" w:cs="Arial"/>
        </w:rPr>
        <w:t>原生数据：直接概念上，一般指直接从数据采集与感知层获得的未做任何修改的数据。同时其也是一个相对概念，一种数据进行简单处理转换后生成另一种数据，前者称为后者的原生数据。作为相对概念时一定会有一个前置定语。</w:t>
      </w:r>
    </w:p>
    <w:p w:rsidR="004B2980" w:rsidRPr="00E3695E" w:rsidRDefault="004B2980" w:rsidP="004B2980">
      <w:pPr>
        <w:ind w:firstLine="480"/>
        <w:rPr>
          <w:rFonts w:ascii="Arial" w:hAnsi="Arial" w:cs="Arial"/>
        </w:rPr>
      </w:pPr>
      <w:r w:rsidRPr="00E3695E">
        <w:rPr>
          <w:rFonts w:ascii="Arial" w:hAnsi="Arial" w:cs="Arial"/>
        </w:rPr>
        <w:t>在本</w:t>
      </w:r>
      <w:r w:rsidR="001D1F3D">
        <w:rPr>
          <w:rFonts w:ascii="Arial" w:hAnsi="Arial" w:cs="Arial"/>
        </w:rPr>
        <w:t>系统</w:t>
      </w:r>
      <w:r w:rsidRPr="00E3695E">
        <w:rPr>
          <w:rFonts w:ascii="Arial" w:hAnsi="Arial" w:cs="Arial"/>
        </w:rPr>
        <w:t>的定义是：凡是从本</w:t>
      </w:r>
      <w:r w:rsidR="001D1F3D">
        <w:rPr>
          <w:rFonts w:ascii="Arial" w:hAnsi="Arial" w:cs="Arial"/>
        </w:rPr>
        <w:t>系统</w:t>
      </w:r>
      <w:r w:rsidRPr="00E3695E">
        <w:rPr>
          <w:rFonts w:ascii="Arial" w:hAnsi="Arial" w:cs="Arial"/>
        </w:rPr>
        <w:t>以外的外部设备或外部系统动态输入并保存到数据交换与集成层的数据，原则上视为原生数据，经整合交换为标准数据后，存入次生数据层。</w:t>
      </w:r>
    </w:p>
    <w:p w:rsidR="004B2980" w:rsidRPr="00E3695E" w:rsidRDefault="004B2980" w:rsidP="004B2980">
      <w:pPr>
        <w:ind w:firstLine="480"/>
        <w:rPr>
          <w:rFonts w:ascii="Arial" w:hAnsi="Arial" w:cs="Arial"/>
        </w:rPr>
      </w:pPr>
      <w:r w:rsidRPr="00E3695E">
        <w:rPr>
          <w:rFonts w:ascii="Arial" w:hAnsi="Arial" w:cs="Arial"/>
        </w:rPr>
        <w:t>次生数据：在本</w:t>
      </w:r>
      <w:r w:rsidR="001D1F3D">
        <w:rPr>
          <w:rFonts w:ascii="Arial" w:hAnsi="Arial" w:cs="Arial"/>
        </w:rPr>
        <w:t>系统</w:t>
      </w:r>
      <w:r w:rsidRPr="00E3695E">
        <w:rPr>
          <w:rFonts w:ascii="Arial" w:hAnsi="Arial" w:cs="Arial"/>
        </w:rPr>
        <w:t>的定义是</w:t>
      </w:r>
      <w:r w:rsidRPr="00E3695E">
        <w:rPr>
          <w:rFonts w:ascii="Arial" w:hAnsi="Arial" w:cs="Arial"/>
        </w:rPr>
        <w:t>:</w:t>
      </w:r>
      <w:r w:rsidRPr="00E3695E">
        <w:rPr>
          <w:rFonts w:ascii="Arial" w:hAnsi="Arial" w:cs="Arial"/>
        </w:rPr>
        <w:t>原生数据经由数据交换层处理（标准化数据，异构数据转换、数据融合、数据清洗等）后，形成的数据集合。次生数据为本</w:t>
      </w:r>
      <w:r w:rsidR="001D1F3D">
        <w:rPr>
          <w:rFonts w:ascii="Arial" w:hAnsi="Arial" w:cs="Arial"/>
        </w:rPr>
        <w:t>系统</w:t>
      </w:r>
      <w:r w:rsidRPr="00E3695E">
        <w:rPr>
          <w:rFonts w:ascii="Arial" w:hAnsi="Arial" w:cs="Arial"/>
        </w:rPr>
        <w:t>数据集成亚层提供了数据集成的素材。</w:t>
      </w:r>
    </w:p>
    <w:p w:rsidR="004B2980" w:rsidRPr="00E3695E" w:rsidRDefault="004B2980" w:rsidP="004B2980">
      <w:pPr>
        <w:ind w:firstLine="480"/>
        <w:rPr>
          <w:rFonts w:ascii="Arial" w:hAnsi="Arial" w:cs="Arial"/>
        </w:rPr>
      </w:pPr>
      <w:r w:rsidRPr="00E3695E">
        <w:rPr>
          <w:rFonts w:ascii="Arial" w:hAnsi="Arial" w:cs="Arial"/>
        </w:rPr>
        <w:t>内源性数据：由本</w:t>
      </w:r>
      <w:r w:rsidR="001D1F3D">
        <w:rPr>
          <w:rFonts w:ascii="Arial" w:hAnsi="Arial" w:cs="Arial"/>
        </w:rPr>
        <w:t>系统</w:t>
      </w:r>
      <w:r w:rsidRPr="00E3695E">
        <w:rPr>
          <w:rFonts w:ascii="Arial" w:hAnsi="Arial" w:cs="Arial"/>
        </w:rPr>
        <w:t>内部产生的数据，如用户的某种形式的输入方法所产生的数据等，这些数据一定是符合</w:t>
      </w:r>
      <w:r w:rsidR="001D1F3D">
        <w:rPr>
          <w:rFonts w:ascii="Arial" w:hAnsi="Arial" w:cs="Arial"/>
        </w:rPr>
        <w:t>系统</w:t>
      </w:r>
      <w:r w:rsidRPr="00E3695E">
        <w:rPr>
          <w:rFonts w:ascii="Arial" w:hAnsi="Arial" w:cs="Arial"/>
        </w:rPr>
        <w:t>数据标准的。</w:t>
      </w:r>
    </w:p>
    <w:p w:rsidR="004B2980" w:rsidRPr="00E3695E" w:rsidRDefault="004B2980" w:rsidP="004B2980">
      <w:pPr>
        <w:ind w:firstLine="480"/>
        <w:rPr>
          <w:rFonts w:ascii="Arial" w:hAnsi="Arial" w:cs="Arial"/>
        </w:rPr>
      </w:pPr>
      <w:r w:rsidRPr="00E3695E">
        <w:rPr>
          <w:rFonts w:ascii="Arial" w:hAnsi="Arial" w:cs="Arial"/>
        </w:rPr>
        <w:t>外源性数据：任何由本</w:t>
      </w:r>
      <w:r w:rsidR="001D1F3D">
        <w:rPr>
          <w:rFonts w:ascii="Arial" w:hAnsi="Arial" w:cs="Arial"/>
        </w:rPr>
        <w:t>系统</w:t>
      </w:r>
      <w:r w:rsidRPr="00E3695E">
        <w:rPr>
          <w:rFonts w:ascii="Arial" w:hAnsi="Arial" w:cs="Arial"/>
        </w:rPr>
        <w:t>界面以外的来源和或行为产生并传入本</w:t>
      </w:r>
      <w:r w:rsidR="001D1F3D">
        <w:rPr>
          <w:rFonts w:ascii="Arial" w:hAnsi="Arial" w:cs="Arial"/>
        </w:rPr>
        <w:t>系统</w:t>
      </w:r>
      <w:r w:rsidRPr="00E3695E">
        <w:rPr>
          <w:rFonts w:ascii="Arial" w:hAnsi="Arial" w:cs="Arial"/>
        </w:rPr>
        <w:t>的数据，如数据采集及感知层的各种设备产生的数据，各种外系统经数据交换及集成层导入的数据，经由各种前端设备输入的数据等。</w:t>
      </w:r>
    </w:p>
    <w:p w:rsidR="004B2980" w:rsidRPr="00E3695E" w:rsidRDefault="004B2980" w:rsidP="004B2980">
      <w:pPr>
        <w:ind w:firstLine="480"/>
        <w:rPr>
          <w:rFonts w:ascii="Arial" w:hAnsi="Arial" w:cs="Arial"/>
        </w:rPr>
      </w:pPr>
      <w:r w:rsidRPr="00E3695E">
        <w:rPr>
          <w:rFonts w:ascii="Arial" w:hAnsi="Arial" w:cs="Arial"/>
        </w:rPr>
        <w:t>专业应用引擎：某种专业应用领域的特定通用</w:t>
      </w:r>
      <w:r w:rsidR="001D1F3D">
        <w:rPr>
          <w:rFonts w:ascii="Arial" w:hAnsi="Arial" w:cs="Arial"/>
        </w:rPr>
        <w:t>系统</w:t>
      </w:r>
      <w:r w:rsidRPr="00E3695E">
        <w:rPr>
          <w:rFonts w:ascii="Arial" w:hAnsi="Arial" w:cs="Arial"/>
        </w:rPr>
        <w:t>软件，如</w:t>
      </w:r>
      <w:r w:rsidRPr="00E3695E">
        <w:rPr>
          <w:rFonts w:ascii="Arial" w:hAnsi="Arial" w:cs="Arial"/>
        </w:rPr>
        <w:t>GIS</w:t>
      </w:r>
      <w:r w:rsidRPr="00E3695E">
        <w:rPr>
          <w:rFonts w:ascii="Arial" w:hAnsi="Arial" w:cs="Arial"/>
        </w:rPr>
        <w:t>引擎的</w:t>
      </w:r>
      <w:r w:rsidRPr="00E3695E">
        <w:rPr>
          <w:rFonts w:ascii="Arial" w:hAnsi="Arial" w:cs="Arial"/>
        </w:rPr>
        <w:lastRenderedPageBreak/>
        <w:t>ARCGIS</w:t>
      </w:r>
      <w:r w:rsidRPr="00E3695E">
        <w:rPr>
          <w:rFonts w:ascii="Arial" w:hAnsi="Arial" w:cs="Arial"/>
        </w:rPr>
        <w:t>，虚拟漫游专用</w:t>
      </w:r>
      <w:r w:rsidR="001D1F3D">
        <w:rPr>
          <w:rFonts w:ascii="Arial" w:hAnsi="Arial" w:cs="Arial"/>
        </w:rPr>
        <w:t>系统</w:t>
      </w:r>
      <w:r w:rsidRPr="00E3695E">
        <w:rPr>
          <w:rFonts w:ascii="Arial" w:hAnsi="Arial" w:cs="Arial"/>
        </w:rPr>
        <w:t>等。</w:t>
      </w:r>
    </w:p>
    <w:p w:rsidR="004B2980" w:rsidRPr="004908A9" w:rsidRDefault="004B2980" w:rsidP="00C15B22">
      <w:pPr>
        <w:pStyle w:val="32"/>
        <w:numPr>
          <w:ilvl w:val="2"/>
          <w:numId w:val="93"/>
        </w:numPr>
        <w:ind w:firstLineChars="0"/>
      </w:pPr>
      <w:bookmarkStart w:id="880" w:name="_Toc436323932"/>
      <w:r w:rsidRPr="004908A9">
        <w:t>系统架构</w:t>
      </w:r>
      <w:bookmarkEnd w:id="880"/>
    </w:p>
    <w:p w:rsidR="004B2980" w:rsidRPr="00E3695E" w:rsidRDefault="004B2980" w:rsidP="004B2980">
      <w:pPr>
        <w:ind w:firstLine="480"/>
        <w:jc w:val="center"/>
        <w:rPr>
          <w:rFonts w:ascii="Arial" w:hAnsi="Arial" w:cs="Arial"/>
        </w:rPr>
      </w:pPr>
      <w:r w:rsidRPr="00E3695E">
        <w:rPr>
          <w:rFonts w:ascii="Arial" w:hAnsi="Arial" w:cs="Arial"/>
        </w:rPr>
        <w:object w:dxaOrig="9275" w:dyaOrig="6966">
          <v:shape id="_x0000_i1041" type="#_x0000_t75" style="width:388.8pt;height:290.5pt" o:ole="">
            <v:imagedata r:id="rId317" o:title=""/>
          </v:shape>
          <o:OLEObject Type="Embed" ProgID="Visio.Drawing.11" ShapeID="_x0000_i1041" DrawAspect="Content" ObjectID="_1551182256" r:id="rId318"/>
        </w:object>
      </w:r>
    </w:p>
    <w:p w:rsidR="004B2980" w:rsidRPr="00E3695E" w:rsidRDefault="004B2980" w:rsidP="004B2980">
      <w:pPr>
        <w:ind w:firstLine="482"/>
        <w:jc w:val="center"/>
        <w:rPr>
          <w:rFonts w:ascii="Arial" w:hAnsi="Arial" w:cs="Arial"/>
          <w:b/>
        </w:rPr>
      </w:pPr>
      <w:r w:rsidRPr="00E3695E">
        <w:rPr>
          <w:rFonts w:ascii="Arial" w:hAnsi="Arial" w:cs="Arial"/>
          <w:b/>
        </w:rPr>
        <w:t>系统架构</w:t>
      </w:r>
    </w:p>
    <w:p w:rsidR="004B2980" w:rsidRPr="00E3695E" w:rsidRDefault="004B2980" w:rsidP="004B2980">
      <w:pPr>
        <w:ind w:firstLine="480"/>
        <w:rPr>
          <w:rFonts w:ascii="Arial" w:hAnsi="Arial" w:cs="Arial"/>
        </w:rPr>
      </w:pPr>
      <w:r w:rsidRPr="00E3695E">
        <w:rPr>
          <w:rFonts w:ascii="Arial" w:hAnsi="Arial" w:cs="Arial"/>
        </w:rPr>
        <w:t>上图是数据交换</w:t>
      </w:r>
      <w:r w:rsidR="001D1F3D">
        <w:rPr>
          <w:rFonts w:ascii="Arial" w:hAnsi="Arial" w:cs="Arial"/>
        </w:rPr>
        <w:t>系统</w:t>
      </w:r>
      <w:r w:rsidRPr="00E3695E">
        <w:rPr>
          <w:rFonts w:ascii="Arial" w:hAnsi="Arial" w:cs="Arial"/>
        </w:rPr>
        <w:t>系统逻辑架构图，主要是为上海无线电管理局以后开发智能化信息系统项目提供统一的架构思路。</w:t>
      </w:r>
      <w:r w:rsidR="001D1F3D">
        <w:rPr>
          <w:rFonts w:ascii="Arial" w:hAnsi="Arial" w:cs="Arial"/>
        </w:rPr>
        <w:t>系统</w:t>
      </w:r>
      <w:r w:rsidRPr="00E3695E">
        <w:rPr>
          <w:rFonts w:ascii="Arial" w:hAnsi="Arial" w:cs="Arial"/>
        </w:rPr>
        <w:t>分为数据采集与感知层、数据传输层、数据集成与交换层、业务及专业处理层、信息展现与交互层五个层面。本项目主要为数据集成与交换层建设，分析现有数据传输与数据采集层，统筹考虑数据接入的可能性，为完善数据传输层探索统一安全体系和统一数据标准的要求提供参考。</w:t>
      </w:r>
    </w:p>
    <w:p w:rsidR="004B2980" w:rsidRPr="00E3695E" w:rsidRDefault="004B2980" w:rsidP="004B2980">
      <w:pPr>
        <w:spacing w:beforeLines="50" w:before="156" w:afterLines="50" w:after="156"/>
        <w:ind w:right="227" w:firstLine="480"/>
        <w:rPr>
          <w:rFonts w:ascii="Arial" w:hAnsi="Arial" w:cs="Arial"/>
          <w:szCs w:val="28"/>
        </w:rPr>
      </w:pPr>
      <w:r w:rsidRPr="00E3695E">
        <w:rPr>
          <w:rFonts w:ascii="Arial" w:hAnsi="Arial" w:cs="Arial"/>
          <w:szCs w:val="28"/>
        </w:rPr>
        <w:t>上海无线电管理局数据交换</w:t>
      </w:r>
      <w:r w:rsidR="001D1F3D">
        <w:rPr>
          <w:rFonts w:ascii="Arial" w:hAnsi="Arial" w:cs="Arial"/>
          <w:szCs w:val="28"/>
        </w:rPr>
        <w:t>系统</w:t>
      </w:r>
      <w:r w:rsidRPr="00E3695E">
        <w:rPr>
          <w:rFonts w:ascii="Arial" w:hAnsi="Arial" w:cs="Arial"/>
          <w:szCs w:val="28"/>
        </w:rPr>
        <w:t>通过数据</w:t>
      </w:r>
      <w:r w:rsidRPr="00E3695E">
        <w:rPr>
          <w:rFonts w:ascii="Arial" w:hAnsi="Arial" w:cs="Arial"/>
          <w:szCs w:val="28"/>
        </w:rPr>
        <w:t>ETL</w:t>
      </w:r>
      <w:r w:rsidRPr="00E3695E">
        <w:rPr>
          <w:rFonts w:ascii="Arial" w:hAnsi="Arial" w:cs="Arial"/>
          <w:szCs w:val="28"/>
        </w:rPr>
        <w:t>工具将各种信息源的数据抽取、转换、装载到数据仓库中。通过系统中的数据多维建模程序，能够对数据仓库的事实表中的数据进行多维建模计算，以支持联机分析处理技术对数据进行多角度分析，实现数据不同视角和层次的聚集。通过调用模型库系统能够使用模型库中的模型对指标数据进行分析、预测。</w:t>
      </w:r>
    </w:p>
    <w:p w:rsidR="004B2980" w:rsidRPr="00E3695E" w:rsidRDefault="004B2980" w:rsidP="004B2980">
      <w:pPr>
        <w:ind w:firstLine="482"/>
        <w:rPr>
          <w:rFonts w:ascii="Arial" w:hAnsi="Arial" w:cs="Arial"/>
        </w:rPr>
      </w:pPr>
      <w:r w:rsidRPr="00E3695E">
        <w:rPr>
          <w:rFonts w:ascii="Arial" w:hAnsi="Arial" w:cs="Arial"/>
          <w:b/>
        </w:rPr>
        <w:lastRenderedPageBreak/>
        <w:t xml:space="preserve"> </w:t>
      </w:r>
      <w:r w:rsidRPr="004E6B22">
        <w:rPr>
          <w:rFonts w:ascii="Arial" w:hAnsi="Arial" w:cs="Arial"/>
          <w:b/>
        </w:rPr>
        <w:t>“</w:t>
      </w:r>
      <w:r w:rsidRPr="004E6B22">
        <w:rPr>
          <w:rFonts w:ascii="Arial" w:hAnsi="Arial" w:cs="Arial"/>
          <w:b/>
        </w:rPr>
        <w:t>数据交换与集成层</w:t>
      </w:r>
      <w:r w:rsidRPr="004E6B22">
        <w:rPr>
          <w:rFonts w:ascii="Arial" w:hAnsi="Arial" w:cs="Arial"/>
          <w:b/>
        </w:rPr>
        <w:t>”</w:t>
      </w:r>
      <w:r w:rsidRPr="004E6B22">
        <w:rPr>
          <w:rFonts w:ascii="Arial" w:hAnsi="Arial" w:cs="Arial"/>
        </w:rPr>
        <w:t>，主要是为公共事务</w:t>
      </w:r>
      <w:r w:rsidR="001D1F3D">
        <w:rPr>
          <w:rFonts w:ascii="Arial" w:hAnsi="Arial" w:cs="Arial"/>
        </w:rPr>
        <w:t>系统</w:t>
      </w:r>
      <w:r w:rsidRPr="004E6B22">
        <w:rPr>
          <w:rFonts w:ascii="Arial" w:hAnsi="Arial" w:cs="Arial"/>
        </w:rPr>
        <w:t>各类异构结构化数据、半结构化数据、非结构化数据及服务提供一个可共享、可配置、可多业务应用保持独立性的数据集成、传输、存储和融合服务。分布式状态下</w:t>
      </w:r>
      <w:r w:rsidRPr="004E6B22">
        <w:rPr>
          <w:rFonts w:ascii="Arial" w:hAnsi="Arial" w:cs="Arial"/>
        </w:rPr>
        <w:t>“</w:t>
      </w:r>
      <w:r w:rsidRPr="00E3695E">
        <w:rPr>
          <w:rFonts w:ascii="Arial" w:hAnsi="Arial" w:cs="Arial"/>
        </w:rPr>
        <w:t>数据交换与集成层</w:t>
      </w:r>
      <w:r w:rsidRPr="00E3695E">
        <w:rPr>
          <w:rFonts w:ascii="Arial" w:hAnsi="Arial" w:cs="Arial"/>
        </w:rPr>
        <w:t>”</w:t>
      </w:r>
      <w:r w:rsidRPr="00E3695E">
        <w:rPr>
          <w:rFonts w:ascii="Arial" w:hAnsi="Arial" w:cs="Arial"/>
        </w:rPr>
        <w:t>由三个分层组成，即</w:t>
      </w:r>
      <w:r w:rsidRPr="00E3695E">
        <w:rPr>
          <w:rFonts w:ascii="Arial" w:hAnsi="Arial" w:cs="Arial"/>
        </w:rPr>
        <w:t xml:space="preserve">1. </w:t>
      </w:r>
      <w:r w:rsidRPr="00E3695E">
        <w:rPr>
          <w:rFonts w:ascii="Arial" w:hAnsi="Arial" w:cs="Arial"/>
        </w:rPr>
        <w:t>原生数据层、</w:t>
      </w:r>
      <w:r w:rsidRPr="00E3695E">
        <w:rPr>
          <w:rFonts w:ascii="Arial" w:hAnsi="Arial" w:cs="Arial"/>
        </w:rPr>
        <w:t xml:space="preserve">2. </w:t>
      </w:r>
      <w:r w:rsidRPr="00E3695E">
        <w:rPr>
          <w:rFonts w:ascii="Arial" w:hAnsi="Arial" w:cs="Arial"/>
        </w:rPr>
        <w:t>数据交换层、</w:t>
      </w:r>
      <w:r w:rsidRPr="00E3695E">
        <w:rPr>
          <w:rFonts w:ascii="Arial" w:hAnsi="Arial" w:cs="Arial"/>
        </w:rPr>
        <w:t xml:space="preserve">3. </w:t>
      </w:r>
      <w:r w:rsidRPr="00E3695E">
        <w:rPr>
          <w:rFonts w:ascii="Arial" w:hAnsi="Arial" w:cs="Arial"/>
        </w:rPr>
        <w:t>数据集成层。</w:t>
      </w:r>
    </w:p>
    <w:p w:rsidR="004B2980" w:rsidRPr="00E3695E" w:rsidRDefault="004B2980" w:rsidP="004B2980">
      <w:pPr>
        <w:ind w:firstLine="482"/>
        <w:rPr>
          <w:rFonts w:ascii="Arial" w:hAnsi="Arial" w:cs="Arial"/>
        </w:rPr>
      </w:pPr>
      <w:r w:rsidRPr="004E6B22">
        <w:rPr>
          <w:rFonts w:ascii="Arial" w:hAnsi="Arial" w:cs="Arial"/>
          <w:b/>
        </w:rPr>
        <w:t>原生数据层</w:t>
      </w:r>
      <w:r w:rsidRPr="00E3695E">
        <w:rPr>
          <w:rFonts w:ascii="Arial" w:hAnsi="Arial" w:cs="Arial"/>
        </w:rPr>
        <w:t>，原生数据层数据流的角度来讲，是简单保存</w:t>
      </w:r>
      <w:r w:rsidRPr="00E3695E">
        <w:rPr>
          <w:rFonts w:ascii="Arial" w:hAnsi="Arial" w:cs="Arial"/>
        </w:rPr>
        <w:t>“</w:t>
      </w:r>
      <w:r w:rsidRPr="00E3695E">
        <w:rPr>
          <w:rFonts w:ascii="Arial" w:hAnsi="Arial" w:cs="Arial"/>
        </w:rPr>
        <w:t>外部硬件设备或硬件系统来源数据</w:t>
      </w:r>
      <w:r w:rsidRPr="00E3695E">
        <w:rPr>
          <w:rFonts w:ascii="Arial" w:hAnsi="Arial" w:cs="Arial"/>
        </w:rPr>
        <w:t>”</w:t>
      </w:r>
      <w:r w:rsidRPr="00E3695E">
        <w:rPr>
          <w:rFonts w:ascii="Arial" w:hAnsi="Arial" w:cs="Arial"/>
        </w:rPr>
        <w:t>和</w:t>
      </w:r>
      <w:r w:rsidRPr="00E3695E">
        <w:rPr>
          <w:rFonts w:ascii="Arial" w:hAnsi="Arial" w:cs="Arial"/>
        </w:rPr>
        <w:t>“</w:t>
      </w:r>
      <w:r w:rsidRPr="00E3695E">
        <w:rPr>
          <w:rFonts w:ascii="Arial" w:hAnsi="Arial" w:cs="Arial"/>
        </w:rPr>
        <w:t>外部软件系统来源的数据原生态的数据</w:t>
      </w:r>
      <w:r w:rsidRPr="00E3695E">
        <w:rPr>
          <w:rFonts w:ascii="Arial" w:hAnsi="Arial" w:cs="Arial"/>
        </w:rPr>
        <w:t>”</w:t>
      </w:r>
      <w:r w:rsidRPr="00E3695E">
        <w:rPr>
          <w:rFonts w:ascii="Arial" w:hAnsi="Arial" w:cs="Arial"/>
        </w:rPr>
        <w:t>的、物理和逻辑意义上的存贮空间，所谓原生数据是公共事务</w:t>
      </w:r>
      <w:r w:rsidR="001D1F3D">
        <w:rPr>
          <w:rFonts w:ascii="Arial" w:hAnsi="Arial" w:cs="Arial"/>
        </w:rPr>
        <w:t>系统</w:t>
      </w:r>
      <w:r w:rsidRPr="00E3695E">
        <w:rPr>
          <w:rFonts w:ascii="Arial" w:hAnsi="Arial" w:cs="Arial"/>
        </w:rPr>
        <w:t>在数据采集过程中所产生的第一手的原生态的数据；</w:t>
      </w:r>
    </w:p>
    <w:p w:rsidR="004B2980" w:rsidRPr="00E3695E" w:rsidRDefault="004B2980" w:rsidP="004B2980">
      <w:pPr>
        <w:ind w:firstLine="482"/>
        <w:rPr>
          <w:rFonts w:ascii="Arial" w:hAnsi="Arial" w:cs="Arial"/>
        </w:rPr>
      </w:pPr>
      <w:r w:rsidRPr="004E6B22">
        <w:rPr>
          <w:rFonts w:ascii="Arial" w:hAnsi="Arial" w:cs="Arial"/>
          <w:b/>
        </w:rPr>
        <w:t>数据交换层</w:t>
      </w:r>
      <w:r w:rsidRPr="00E3695E">
        <w:rPr>
          <w:rFonts w:ascii="Arial" w:hAnsi="Arial" w:cs="Arial"/>
        </w:rPr>
        <w:t>，数据交换层对抵达原生数据层的原生态数据进行各种处理，如数据规范、数据清洗等并将结果传输至数据集成层；</w:t>
      </w:r>
      <w:r w:rsidRPr="00E3695E">
        <w:rPr>
          <w:rFonts w:ascii="Arial" w:hAnsi="Arial" w:cs="Arial"/>
        </w:rPr>
        <w:t xml:space="preserve"> </w:t>
      </w:r>
    </w:p>
    <w:p w:rsidR="004B2980" w:rsidRPr="00E3695E" w:rsidRDefault="004B2980" w:rsidP="004B2980">
      <w:pPr>
        <w:ind w:firstLine="482"/>
        <w:rPr>
          <w:rFonts w:ascii="Arial" w:hAnsi="Arial" w:cs="Arial"/>
        </w:rPr>
      </w:pPr>
      <w:r w:rsidRPr="00E3695E">
        <w:rPr>
          <w:rFonts w:ascii="Arial" w:hAnsi="Arial" w:cs="Arial"/>
          <w:b/>
        </w:rPr>
        <w:t>数据集成层</w:t>
      </w:r>
      <w:r w:rsidRPr="00E3695E">
        <w:rPr>
          <w:rFonts w:ascii="Arial" w:hAnsi="Arial" w:cs="Arial"/>
        </w:rPr>
        <w:t>，由两个层次组成，一个是次生数据层次，另一个是业务用数据集成层次，分别说明如下：</w:t>
      </w:r>
    </w:p>
    <w:p w:rsidR="004B2980" w:rsidRPr="00E3695E" w:rsidRDefault="004B2980" w:rsidP="004B2980">
      <w:pPr>
        <w:ind w:firstLine="482"/>
        <w:rPr>
          <w:rFonts w:ascii="Arial" w:hAnsi="Arial" w:cs="Arial"/>
        </w:rPr>
      </w:pPr>
      <w:r w:rsidRPr="00E3695E">
        <w:rPr>
          <w:rFonts w:ascii="Arial" w:hAnsi="Arial" w:cs="Arial"/>
          <w:b/>
        </w:rPr>
        <w:t>次生数据层次</w:t>
      </w:r>
      <w:r w:rsidRPr="00E3695E">
        <w:rPr>
          <w:rFonts w:ascii="Arial" w:hAnsi="Arial" w:cs="Arial"/>
        </w:rPr>
        <w:t>，用来存贮经过数据交换层标准化和数据处理过的数据。在此层内的所有数据（结构化数据、半结构化数据、非结构化数据），公共事务</w:t>
      </w:r>
      <w:r w:rsidR="001D1F3D">
        <w:rPr>
          <w:rFonts w:ascii="Arial" w:hAnsi="Arial" w:cs="Arial"/>
        </w:rPr>
        <w:t>系统</w:t>
      </w:r>
      <w:r w:rsidRPr="00E3695E">
        <w:rPr>
          <w:rFonts w:ascii="Arial" w:hAnsi="Arial" w:cs="Arial"/>
        </w:rPr>
        <w:t>内的任何其它业务应用，都只可读取不得修改（除了内源性数据的生成者的程序外（这个比较麻烦，在讨论）），即在本事务</w:t>
      </w:r>
      <w:r w:rsidR="001D1F3D">
        <w:rPr>
          <w:rFonts w:ascii="Arial" w:hAnsi="Arial" w:cs="Arial"/>
        </w:rPr>
        <w:t>系统</w:t>
      </w:r>
      <w:r w:rsidRPr="00E3695E">
        <w:rPr>
          <w:rFonts w:ascii="Arial" w:hAnsi="Arial" w:cs="Arial"/>
        </w:rPr>
        <w:t>框架下的任何应用，对数据的任何修改，其数据对象只能是位于</w:t>
      </w:r>
      <w:r w:rsidRPr="00E3695E">
        <w:rPr>
          <w:rFonts w:ascii="Arial" w:hAnsi="Arial" w:cs="Arial"/>
          <w:b/>
        </w:rPr>
        <w:t>业务用数据集成层次</w:t>
      </w:r>
      <w:r w:rsidRPr="00E3695E">
        <w:rPr>
          <w:rFonts w:ascii="Arial" w:hAnsi="Arial" w:cs="Arial"/>
        </w:rPr>
        <w:t>的数据</w:t>
      </w:r>
      <w:r w:rsidRPr="00E3695E">
        <w:rPr>
          <w:rFonts w:ascii="Arial" w:hAnsi="Arial" w:cs="Arial"/>
          <w:b/>
        </w:rPr>
        <w:t>，</w:t>
      </w:r>
      <w:r w:rsidRPr="00E3695E">
        <w:rPr>
          <w:rFonts w:ascii="Arial" w:hAnsi="Arial" w:cs="Arial"/>
        </w:rPr>
        <w:t>即为通过对次生数据亚层的数据表进行再次或多次的集成和整合所形成的衍生表群（结构化数据、半结构化数据）进行的。</w:t>
      </w:r>
    </w:p>
    <w:p w:rsidR="004B2980" w:rsidRPr="00E3695E" w:rsidRDefault="004B2980" w:rsidP="004B2980">
      <w:pPr>
        <w:ind w:firstLine="482"/>
        <w:rPr>
          <w:rFonts w:ascii="Arial" w:hAnsi="Arial" w:cs="Arial"/>
        </w:rPr>
      </w:pPr>
      <w:r w:rsidRPr="00E3695E">
        <w:rPr>
          <w:rFonts w:ascii="Arial" w:hAnsi="Arial" w:cs="Arial"/>
          <w:b/>
        </w:rPr>
        <w:t>业务用数据集成层次</w:t>
      </w:r>
      <w:r w:rsidRPr="00E3695E">
        <w:rPr>
          <w:rFonts w:ascii="Arial" w:hAnsi="Arial" w:cs="Arial"/>
        </w:rPr>
        <w:t>，在次生数据层次之上，根据业务的实际需要，通过对次生数据亚层的数据表（结构化数据、半结构化数据）进行再次或多次的集成和整合，形成衍生数据表群，所有的应用业务的数据操作，都集聚在本层次进行。这种对次生数据的一次或多次的集成和整合所形成的数据表群（或其它，非结构化数据另行讨论），是根据业务层的具体的业务需求，由具体项目的设计者在项目设计过程中设计并构建的。</w:t>
      </w:r>
    </w:p>
    <w:p w:rsidR="004B2980" w:rsidRPr="00E3695E" w:rsidRDefault="004B2980" w:rsidP="004B2980">
      <w:pPr>
        <w:ind w:firstLine="480"/>
        <w:rPr>
          <w:rFonts w:ascii="Arial" w:hAnsi="Arial" w:cs="Arial"/>
        </w:rPr>
      </w:pPr>
      <w:r w:rsidRPr="00E3695E">
        <w:rPr>
          <w:rFonts w:ascii="Arial" w:hAnsi="Arial" w:cs="Arial"/>
        </w:rPr>
        <w:t>次生数据层次和</w:t>
      </w:r>
      <w:r w:rsidRPr="00E3695E">
        <w:rPr>
          <w:rFonts w:ascii="Arial" w:hAnsi="Arial" w:cs="Arial"/>
          <w:b/>
        </w:rPr>
        <w:t>业务用数据集成层次</w:t>
      </w:r>
      <w:r w:rsidRPr="00E3695E">
        <w:rPr>
          <w:rFonts w:ascii="Arial" w:hAnsi="Arial" w:cs="Arial"/>
        </w:rPr>
        <w:t>共同组成的数据集成层，是公共事务</w:t>
      </w:r>
      <w:r w:rsidR="001D1F3D">
        <w:rPr>
          <w:rFonts w:ascii="Arial" w:hAnsi="Arial" w:cs="Arial"/>
        </w:rPr>
        <w:t>系统</w:t>
      </w:r>
      <w:r w:rsidRPr="00E3695E">
        <w:rPr>
          <w:rFonts w:ascii="Arial" w:hAnsi="Arial" w:cs="Arial"/>
        </w:rPr>
        <w:t>用来构建和存贮的，直接面向公共事务</w:t>
      </w:r>
      <w:r w:rsidR="001D1F3D">
        <w:rPr>
          <w:rFonts w:ascii="Arial" w:hAnsi="Arial" w:cs="Arial"/>
        </w:rPr>
        <w:t>系统</w:t>
      </w:r>
      <w:r w:rsidRPr="00E3695E">
        <w:rPr>
          <w:rFonts w:ascii="Arial" w:hAnsi="Arial" w:cs="Arial"/>
        </w:rPr>
        <w:t>的所有业务应用使用的统一的、具有大数据结构的数据中心。数据集成层之所以需要由两个层次组成，主要是为了确保：</w:t>
      </w:r>
      <w:r w:rsidRPr="00E3695E">
        <w:rPr>
          <w:rFonts w:ascii="Arial" w:hAnsi="Arial" w:cs="Arial"/>
        </w:rPr>
        <w:t xml:space="preserve">1. </w:t>
      </w:r>
      <w:r w:rsidRPr="00E3695E">
        <w:rPr>
          <w:rFonts w:ascii="Arial" w:hAnsi="Arial" w:cs="Arial"/>
        </w:rPr>
        <w:t>已经转换成事务</w:t>
      </w:r>
      <w:r w:rsidR="001D1F3D">
        <w:rPr>
          <w:rFonts w:ascii="Arial" w:hAnsi="Arial" w:cs="Arial"/>
        </w:rPr>
        <w:t>系统</w:t>
      </w:r>
      <w:r w:rsidRPr="00E3695E">
        <w:rPr>
          <w:rFonts w:ascii="Arial" w:hAnsi="Arial" w:cs="Arial"/>
        </w:rPr>
        <w:t>标准规范格式的数据的历史可追溯性；</w:t>
      </w:r>
      <w:r w:rsidRPr="00E3695E">
        <w:rPr>
          <w:rFonts w:ascii="Arial" w:hAnsi="Arial" w:cs="Arial"/>
        </w:rPr>
        <w:t xml:space="preserve">2. </w:t>
      </w:r>
      <w:r w:rsidRPr="00E3695E">
        <w:rPr>
          <w:rFonts w:ascii="Arial" w:hAnsi="Arial" w:cs="Arial"/>
        </w:rPr>
        <w:t>对新增</w:t>
      </w:r>
      <w:r w:rsidRPr="00E3695E">
        <w:rPr>
          <w:rFonts w:ascii="Arial" w:hAnsi="Arial" w:cs="Arial"/>
        </w:rPr>
        <w:lastRenderedPageBreak/>
        <w:t>加应用的数据的可追溯性；</w:t>
      </w:r>
      <w:r w:rsidRPr="00E3695E">
        <w:rPr>
          <w:rFonts w:ascii="Arial" w:hAnsi="Arial" w:cs="Arial"/>
        </w:rPr>
        <w:t xml:space="preserve">3. </w:t>
      </w:r>
      <w:r w:rsidRPr="00E3695E">
        <w:rPr>
          <w:rFonts w:ascii="Arial" w:hAnsi="Arial" w:cs="Arial"/>
        </w:rPr>
        <w:t>对新增加应用的数据，保证数据层面上的应对的可塑性。</w:t>
      </w:r>
    </w:p>
    <w:p w:rsidR="004B2980" w:rsidRPr="00E3695E" w:rsidRDefault="004B2980" w:rsidP="004B2980">
      <w:pPr>
        <w:ind w:firstLine="480"/>
        <w:rPr>
          <w:rFonts w:ascii="Arial" w:hAnsi="Arial" w:cs="Arial"/>
        </w:rPr>
      </w:pPr>
      <w:r w:rsidRPr="00E3695E">
        <w:rPr>
          <w:rFonts w:ascii="Arial" w:hAnsi="Arial" w:cs="Arial"/>
        </w:rPr>
        <w:t>本层需要遵循以下原则：</w:t>
      </w:r>
    </w:p>
    <w:p w:rsidR="004B2980" w:rsidRPr="00E3695E" w:rsidRDefault="004B2980" w:rsidP="008A62EC">
      <w:pPr>
        <w:pStyle w:val="af3"/>
        <w:numPr>
          <w:ilvl w:val="0"/>
          <w:numId w:val="61"/>
        </w:numPr>
        <w:ind w:firstLineChars="0"/>
        <w:jc w:val="left"/>
        <w:rPr>
          <w:rFonts w:ascii="Arial" w:hAnsi="Arial" w:cs="Arial"/>
        </w:rPr>
      </w:pPr>
      <w:r w:rsidRPr="00E3695E">
        <w:rPr>
          <w:rFonts w:ascii="Arial" w:hAnsi="Arial" w:cs="Arial"/>
        </w:rPr>
        <w:t>原生数据层不直接面对任何具体业务的数据需求。</w:t>
      </w:r>
    </w:p>
    <w:p w:rsidR="004B2980" w:rsidRPr="00E3695E" w:rsidRDefault="004B2980" w:rsidP="008A62EC">
      <w:pPr>
        <w:pStyle w:val="af3"/>
        <w:numPr>
          <w:ilvl w:val="0"/>
          <w:numId w:val="61"/>
        </w:numPr>
        <w:ind w:left="426" w:firstLineChars="0" w:firstLine="0"/>
        <w:jc w:val="left"/>
        <w:rPr>
          <w:rFonts w:ascii="Arial" w:hAnsi="Arial" w:cs="Arial"/>
        </w:rPr>
      </w:pPr>
      <w:r w:rsidRPr="00E3695E">
        <w:rPr>
          <w:rFonts w:ascii="Arial" w:hAnsi="Arial" w:cs="Arial"/>
        </w:rPr>
        <w:t>从原生数据到次生数据的处理过程是与具体的业务无关的。</w:t>
      </w:r>
    </w:p>
    <w:p w:rsidR="004B2980" w:rsidRPr="00E3695E" w:rsidRDefault="004B2980" w:rsidP="008A62EC">
      <w:pPr>
        <w:pStyle w:val="af3"/>
        <w:numPr>
          <w:ilvl w:val="0"/>
          <w:numId w:val="61"/>
        </w:numPr>
        <w:ind w:left="426" w:firstLineChars="0" w:firstLine="0"/>
        <w:jc w:val="left"/>
        <w:rPr>
          <w:rFonts w:ascii="Arial" w:hAnsi="Arial" w:cs="Arial"/>
        </w:rPr>
      </w:pPr>
      <w:r w:rsidRPr="00E3695E">
        <w:rPr>
          <w:rFonts w:ascii="Arial" w:hAnsi="Arial" w:cs="Arial"/>
        </w:rPr>
        <w:t>数据在数据交换层处理过程中进行数据的标准化处理和清洗处理，即数据在原生数据层时是非标准的而到达数据集成层的次生数据层次面时已为标准化数据。</w:t>
      </w:r>
    </w:p>
    <w:p w:rsidR="004B2980" w:rsidRPr="00E3695E" w:rsidRDefault="004B2980" w:rsidP="008A62EC">
      <w:pPr>
        <w:pStyle w:val="af3"/>
        <w:numPr>
          <w:ilvl w:val="0"/>
          <w:numId w:val="61"/>
        </w:numPr>
        <w:ind w:left="426" w:firstLineChars="0" w:firstLine="0"/>
        <w:jc w:val="left"/>
        <w:rPr>
          <w:rFonts w:ascii="Arial" w:hAnsi="Arial" w:cs="Arial"/>
        </w:rPr>
      </w:pPr>
      <w:r w:rsidRPr="00E3695E">
        <w:rPr>
          <w:rFonts w:ascii="Arial" w:hAnsi="Arial" w:cs="Arial"/>
        </w:rPr>
        <w:t>对于既有业务系统来源数据，原则上仍由原生数据层隔离与数据集成层（次生数据层次）的关系，但必要时亦可接受通过数据交换层直接接驳的方式。</w:t>
      </w:r>
    </w:p>
    <w:p w:rsidR="004B2980" w:rsidRPr="00E3695E" w:rsidRDefault="004B2980" w:rsidP="008A62EC">
      <w:pPr>
        <w:pStyle w:val="af3"/>
        <w:numPr>
          <w:ilvl w:val="0"/>
          <w:numId w:val="61"/>
        </w:numPr>
        <w:ind w:left="426" w:firstLineChars="0" w:firstLine="0"/>
        <w:jc w:val="left"/>
        <w:rPr>
          <w:rFonts w:ascii="Arial" w:hAnsi="Arial" w:cs="Arial"/>
        </w:rPr>
      </w:pPr>
      <w:r w:rsidRPr="00E3695E">
        <w:rPr>
          <w:rFonts w:ascii="Arial" w:hAnsi="Arial" w:cs="Arial"/>
        </w:rPr>
        <w:t>本层需要仔细考虑不同数据交换时互联互通的方式（总线式、点对点式等）。</w:t>
      </w:r>
    </w:p>
    <w:p w:rsidR="004B2980" w:rsidRPr="00E3695E" w:rsidRDefault="004B2980" w:rsidP="008A62EC">
      <w:pPr>
        <w:pStyle w:val="af3"/>
        <w:numPr>
          <w:ilvl w:val="0"/>
          <w:numId w:val="61"/>
        </w:numPr>
        <w:ind w:left="426" w:firstLineChars="0" w:firstLine="0"/>
        <w:jc w:val="left"/>
        <w:rPr>
          <w:rFonts w:ascii="Arial" w:hAnsi="Arial" w:cs="Arial"/>
        </w:rPr>
      </w:pPr>
      <w:r w:rsidRPr="00E3695E">
        <w:rPr>
          <w:rFonts w:ascii="Arial" w:hAnsi="Arial" w:cs="Arial"/>
        </w:rPr>
        <w:t>数据集成与交换层支持由外部方业务系统方或由</w:t>
      </w:r>
      <w:r w:rsidR="001D1F3D">
        <w:rPr>
          <w:rFonts w:ascii="Arial" w:hAnsi="Arial" w:cs="Arial"/>
        </w:rPr>
        <w:t>系统</w:t>
      </w:r>
      <w:r w:rsidRPr="00E3695E">
        <w:rPr>
          <w:rFonts w:ascii="Arial" w:hAnsi="Arial" w:cs="Arial"/>
        </w:rPr>
        <w:t>内部业务方发起</w:t>
      </w:r>
      <w:r w:rsidRPr="00E3695E">
        <w:rPr>
          <w:rFonts w:ascii="Arial" w:hAnsi="Arial" w:cs="Arial"/>
        </w:rPr>
        <w:t>&amp;</w:t>
      </w:r>
      <w:r w:rsidRPr="00E3695E">
        <w:rPr>
          <w:rFonts w:ascii="Arial" w:hAnsi="Arial" w:cs="Arial"/>
        </w:rPr>
        <w:t>驱动的数据交换。</w:t>
      </w:r>
    </w:p>
    <w:p w:rsidR="004B2980" w:rsidRPr="00E3695E" w:rsidRDefault="004B2980" w:rsidP="008A62EC">
      <w:pPr>
        <w:pStyle w:val="af3"/>
        <w:numPr>
          <w:ilvl w:val="0"/>
          <w:numId w:val="61"/>
        </w:numPr>
        <w:ind w:left="426" w:firstLineChars="0" w:firstLine="0"/>
        <w:jc w:val="left"/>
        <w:rPr>
          <w:rFonts w:ascii="Arial" w:hAnsi="Arial" w:cs="Arial"/>
        </w:rPr>
      </w:pPr>
      <w:r w:rsidRPr="00E3695E">
        <w:rPr>
          <w:rFonts w:ascii="Arial" w:hAnsi="Arial" w:cs="Arial"/>
        </w:rPr>
        <w:t>数据交换的对象可以是外部传感或其它硬件设备的原生数据，也可以是外部系统的数据；</w:t>
      </w:r>
    </w:p>
    <w:p w:rsidR="004B2980" w:rsidRPr="00E3695E" w:rsidRDefault="004B2980" w:rsidP="008A62EC">
      <w:pPr>
        <w:pStyle w:val="af3"/>
        <w:numPr>
          <w:ilvl w:val="0"/>
          <w:numId w:val="61"/>
        </w:numPr>
        <w:ind w:left="426" w:firstLineChars="0" w:firstLine="0"/>
        <w:jc w:val="left"/>
        <w:rPr>
          <w:rFonts w:ascii="Arial" w:hAnsi="Arial" w:cs="Arial"/>
        </w:rPr>
      </w:pPr>
      <w:r w:rsidRPr="00E3695E">
        <w:rPr>
          <w:rFonts w:ascii="Arial" w:hAnsi="Arial" w:cs="Arial"/>
        </w:rPr>
        <w:t>次生数据层次的数据可以进一步进行再次或多次数据的集成和整合。</w:t>
      </w:r>
    </w:p>
    <w:p w:rsidR="004B2980" w:rsidRPr="00E3695E" w:rsidRDefault="004B2980" w:rsidP="008A62EC">
      <w:pPr>
        <w:pStyle w:val="af3"/>
        <w:numPr>
          <w:ilvl w:val="0"/>
          <w:numId w:val="61"/>
        </w:numPr>
        <w:ind w:left="426" w:firstLineChars="0" w:firstLine="0"/>
        <w:jc w:val="left"/>
        <w:rPr>
          <w:rFonts w:ascii="Arial" w:hAnsi="Arial" w:cs="Arial"/>
        </w:rPr>
      </w:pPr>
      <w:r w:rsidRPr="00E3695E">
        <w:rPr>
          <w:rFonts w:ascii="Arial" w:hAnsi="Arial" w:cs="Arial"/>
        </w:rPr>
        <w:t>事实上，次生数据层是真正的大数据结构集成数据层的基础，所以在设计和后期维护时至少要考虑以下几点原则：</w:t>
      </w:r>
      <w:r w:rsidRPr="00E3695E">
        <w:rPr>
          <w:rFonts w:ascii="Arial" w:hAnsi="Arial" w:cs="Arial"/>
        </w:rPr>
        <w:t>a)</w:t>
      </w:r>
      <w:r w:rsidRPr="00E3695E">
        <w:rPr>
          <w:rFonts w:ascii="Arial" w:hAnsi="Arial" w:cs="Arial"/>
        </w:rPr>
        <w:t>数据集成层这是一个数据总线式的数据层，</w:t>
      </w:r>
      <w:r w:rsidRPr="00E3695E">
        <w:rPr>
          <w:rFonts w:ascii="Arial" w:hAnsi="Arial" w:cs="Arial"/>
        </w:rPr>
        <w:t>b)</w:t>
      </w:r>
      <w:r w:rsidRPr="00E3695E">
        <w:rPr>
          <w:rFonts w:ascii="Arial" w:hAnsi="Arial" w:cs="Arial"/>
        </w:rPr>
        <w:t>应用业务层的数据调用以专用数据引擎形式实现（这个引擎的形式要讨论，其实可以一头是数据表或某种存贮过程等数据处理方式，另一头是内部业务数据接口）</w:t>
      </w:r>
      <w:r w:rsidRPr="00E3695E">
        <w:rPr>
          <w:rFonts w:ascii="Arial" w:hAnsi="Arial" w:cs="Arial"/>
        </w:rPr>
        <w:t>c)</w:t>
      </w:r>
      <w:r w:rsidRPr="00E3695E">
        <w:rPr>
          <w:rFonts w:ascii="Arial" w:hAnsi="Arial" w:cs="Arial"/>
        </w:rPr>
        <w:t>可以应对新的数据源的增加而不需要对数据库做结构性变动；</w:t>
      </w:r>
      <w:r w:rsidRPr="00E3695E">
        <w:rPr>
          <w:rFonts w:ascii="Arial" w:hAnsi="Arial" w:cs="Arial"/>
        </w:rPr>
        <w:t>d)</w:t>
      </w:r>
      <w:r w:rsidRPr="00E3695E">
        <w:rPr>
          <w:rFonts w:ascii="Arial" w:hAnsi="Arial" w:cs="Arial"/>
        </w:rPr>
        <w:t>可以支持向外的数据输出而不影响数据完整；</w:t>
      </w:r>
      <w:r w:rsidRPr="00E3695E">
        <w:rPr>
          <w:rFonts w:ascii="Arial" w:hAnsi="Arial" w:cs="Arial"/>
        </w:rPr>
        <w:t>e)</w:t>
      </w:r>
      <w:r w:rsidRPr="00E3695E">
        <w:rPr>
          <w:rFonts w:ascii="Arial" w:hAnsi="Arial" w:cs="Arial"/>
        </w:rPr>
        <w:t>次生数据支持要随着项目的扩展，新的业务系统或硬件的接入。产生的新的数据，还要支持新的业务系统引用数据的请求。</w:t>
      </w:r>
    </w:p>
    <w:p w:rsidR="004B2980" w:rsidRPr="00E3695E" w:rsidRDefault="004B2980" w:rsidP="008A62EC">
      <w:pPr>
        <w:pStyle w:val="af3"/>
        <w:numPr>
          <w:ilvl w:val="0"/>
          <w:numId w:val="61"/>
        </w:numPr>
        <w:ind w:left="426" w:firstLineChars="0" w:firstLine="0"/>
        <w:jc w:val="left"/>
        <w:rPr>
          <w:rFonts w:ascii="Arial" w:hAnsi="Arial" w:cs="Arial"/>
        </w:rPr>
      </w:pPr>
      <w:r w:rsidRPr="00E3695E">
        <w:rPr>
          <w:rFonts w:ascii="Arial" w:hAnsi="Arial" w:cs="Arial"/>
        </w:rPr>
        <w:t>统一考虑交换规则的规范，以后新扩展规则时有规范可循。</w:t>
      </w:r>
    </w:p>
    <w:p w:rsidR="004B2980" w:rsidRPr="00E3695E" w:rsidRDefault="004B2980" w:rsidP="008A62EC">
      <w:pPr>
        <w:pStyle w:val="af3"/>
        <w:numPr>
          <w:ilvl w:val="0"/>
          <w:numId w:val="61"/>
        </w:numPr>
        <w:ind w:left="426" w:firstLineChars="0" w:firstLine="0"/>
        <w:jc w:val="left"/>
        <w:rPr>
          <w:rFonts w:ascii="Arial" w:hAnsi="Arial" w:cs="Arial"/>
        </w:rPr>
      </w:pPr>
      <w:r w:rsidRPr="00E3695E">
        <w:rPr>
          <w:rFonts w:ascii="Arial" w:hAnsi="Arial" w:cs="Arial"/>
        </w:rPr>
        <w:t>次生数据，存储在统一的数据中心（？显然可以例外），但原生数据可以是分散式存贮的。</w:t>
      </w:r>
    </w:p>
    <w:p w:rsidR="004B2980" w:rsidRPr="00E3695E" w:rsidRDefault="004B2980" w:rsidP="008A62EC">
      <w:pPr>
        <w:pStyle w:val="af3"/>
        <w:numPr>
          <w:ilvl w:val="0"/>
          <w:numId w:val="61"/>
        </w:numPr>
        <w:ind w:left="426" w:firstLineChars="0" w:firstLine="0"/>
        <w:jc w:val="left"/>
        <w:rPr>
          <w:rFonts w:ascii="Arial" w:hAnsi="Arial" w:cs="Arial"/>
        </w:rPr>
      </w:pPr>
      <w:r w:rsidRPr="00E3695E">
        <w:rPr>
          <w:rFonts w:ascii="Arial" w:hAnsi="Arial" w:cs="Arial"/>
        </w:rPr>
        <w:lastRenderedPageBreak/>
        <w:t>原则上，数据交换与集成层对集成和交换的数据逻辑、数据值不进行干预和处理。</w:t>
      </w:r>
    </w:p>
    <w:p w:rsidR="004B2980" w:rsidRPr="00E3695E" w:rsidRDefault="004B2980" w:rsidP="008A62EC">
      <w:pPr>
        <w:pStyle w:val="af3"/>
        <w:numPr>
          <w:ilvl w:val="0"/>
          <w:numId w:val="61"/>
        </w:numPr>
        <w:ind w:left="426" w:firstLineChars="0" w:firstLine="0"/>
        <w:jc w:val="left"/>
        <w:rPr>
          <w:rFonts w:ascii="Arial" w:hAnsi="Arial" w:cs="Arial"/>
        </w:rPr>
      </w:pPr>
      <w:r w:rsidRPr="00E3695E">
        <w:rPr>
          <w:rFonts w:ascii="Arial" w:hAnsi="Arial" w:cs="Arial"/>
        </w:rPr>
        <w:t>数据交换与集成层，应包含两种模式的应用：一是端到端应用模式，是指对某些不可复制或难以规范、个性化较强的业务数据集成和交换应用处理模式；二是中心应用模式，通常是指所集成和交换的对象来自多组织机构和部门，且对象将可预计向横向或纵向扩展，采取一种中心可统一调度、管理、配置、预警、监控的数据集成和交换模式。</w:t>
      </w:r>
    </w:p>
    <w:p w:rsidR="004B2980" w:rsidRPr="00E3695E" w:rsidRDefault="004B2980" w:rsidP="008A62EC">
      <w:pPr>
        <w:pStyle w:val="af3"/>
        <w:numPr>
          <w:ilvl w:val="0"/>
          <w:numId w:val="61"/>
        </w:numPr>
        <w:ind w:left="426" w:firstLineChars="0" w:firstLine="0"/>
        <w:jc w:val="left"/>
        <w:rPr>
          <w:rFonts w:ascii="Arial" w:hAnsi="Arial" w:cs="Arial"/>
        </w:rPr>
      </w:pPr>
      <w:r w:rsidRPr="00E3695E">
        <w:rPr>
          <w:rFonts w:ascii="Arial" w:hAnsi="Arial" w:cs="Arial"/>
        </w:rPr>
        <w:t>数据交换与集成层，包含的业务处理步骤主要有数据的抽取、传输、装截、融合；同时需要支持可规则化和交互的数据过滤、清洗、融合。</w:t>
      </w:r>
    </w:p>
    <w:p w:rsidR="004B2980" w:rsidRPr="00E3695E" w:rsidRDefault="004B2980" w:rsidP="008A62EC">
      <w:pPr>
        <w:pStyle w:val="af3"/>
        <w:numPr>
          <w:ilvl w:val="0"/>
          <w:numId w:val="61"/>
        </w:numPr>
        <w:ind w:left="426" w:firstLineChars="0" w:firstLine="0"/>
        <w:jc w:val="left"/>
        <w:rPr>
          <w:rFonts w:ascii="Arial" w:hAnsi="Arial" w:cs="Arial"/>
        </w:rPr>
      </w:pPr>
      <w:r w:rsidRPr="00E3695E">
        <w:rPr>
          <w:rFonts w:ascii="Arial" w:hAnsi="Arial" w:cs="Arial"/>
        </w:rPr>
        <w:t>数据交换与集成层，安全策略及机制还有待进一步讨论和分析。</w:t>
      </w:r>
    </w:p>
    <w:p w:rsidR="004B2980" w:rsidRPr="004908A9" w:rsidRDefault="004B2980" w:rsidP="00C15B22">
      <w:pPr>
        <w:pStyle w:val="32"/>
        <w:numPr>
          <w:ilvl w:val="2"/>
          <w:numId w:val="93"/>
        </w:numPr>
        <w:ind w:firstLineChars="0"/>
      </w:pPr>
      <w:bookmarkStart w:id="881" w:name="_Toc436323933"/>
      <w:r w:rsidRPr="004908A9">
        <w:t>标准规范</w:t>
      </w:r>
      <w:bookmarkEnd w:id="881"/>
    </w:p>
    <w:p w:rsidR="004B2980" w:rsidRPr="004908A9" w:rsidRDefault="004B2980" w:rsidP="00C15B22">
      <w:pPr>
        <w:pStyle w:val="42"/>
        <w:numPr>
          <w:ilvl w:val="3"/>
          <w:numId w:val="93"/>
        </w:numPr>
        <w:ind w:firstLineChars="0"/>
      </w:pPr>
      <w:r w:rsidRPr="004908A9">
        <w:t>标准规范概述</w:t>
      </w:r>
    </w:p>
    <w:p w:rsidR="004B2980" w:rsidRPr="00E3695E" w:rsidRDefault="004B2980" w:rsidP="004B2980">
      <w:pPr>
        <w:ind w:firstLine="480"/>
        <w:rPr>
          <w:rFonts w:ascii="Arial" w:hAnsi="Arial" w:cs="Arial"/>
          <w:sz w:val="28"/>
          <w:szCs w:val="28"/>
        </w:rPr>
      </w:pPr>
      <w:r w:rsidRPr="00802D44">
        <w:rPr>
          <w:lang w:val="x-none"/>
        </w:rPr>
        <w:t>总体标准包括标准规范目录、系统名词术语规范、工程标准化指南、总技术要求等总体性、框架性、基础性的标准和规范。</w:t>
      </w:r>
    </w:p>
    <w:p w:rsidR="004B2980" w:rsidRPr="00E3695E" w:rsidRDefault="004B2980" w:rsidP="004B2980">
      <w:pPr>
        <w:ind w:firstLine="562"/>
        <w:rPr>
          <w:rFonts w:ascii="Arial" w:hAnsi="Arial" w:cs="Arial"/>
          <w:sz w:val="28"/>
          <w:szCs w:val="28"/>
        </w:rPr>
      </w:pPr>
      <w:r w:rsidRPr="00E3695E">
        <w:rPr>
          <w:rFonts w:ascii="Arial" w:hAnsi="Arial" w:cs="Arial"/>
          <w:b/>
          <w:sz w:val="28"/>
          <w:szCs w:val="28"/>
        </w:rPr>
        <w:t>标准规范目录。</w:t>
      </w:r>
      <w:r w:rsidRPr="00E3695E">
        <w:rPr>
          <w:rFonts w:ascii="Arial" w:hAnsi="Arial" w:cs="Arial"/>
          <w:sz w:val="28"/>
          <w:szCs w:val="28"/>
        </w:rPr>
        <w:t>编制的所有标准规范形成统一的目录，指导标准使用者快速查找所需标准规范。</w:t>
      </w:r>
    </w:p>
    <w:p w:rsidR="004B2980" w:rsidRPr="00E3695E" w:rsidRDefault="004B2980" w:rsidP="004B2980">
      <w:pPr>
        <w:ind w:firstLine="562"/>
        <w:rPr>
          <w:rFonts w:ascii="Arial" w:hAnsi="Arial" w:cs="Arial"/>
          <w:sz w:val="28"/>
          <w:szCs w:val="28"/>
        </w:rPr>
      </w:pPr>
      <w:r w:rsidRPr="00E3695E">
        <w:rPr>
          <w:rFonts w:ascii="Arial" w:hAnsi="Arial" w:cs="Arial"/>
          <w:b/>
          <w:sz w:val="28"/>
          <w:szCs w:val="28"/>
        </w:rPr>
        <w:t>名词术语规范。</w:t>
      </w:r>
      <w:r w:rsidRPr="00E3695E">
        <w:rPr>
          <w:rFonts w:ascii="Arial" w:hAnsi="Arial" w:cs="Arial"/>
          <w:sz w:val="28"/>
          <w:szCs w:val="28"/>
        </w:rPr>
        <w:t>编制标准建设名词术语规范字典，规范相关的术语标准，以统一上海无线电管理局信息化建设中遇到的主要名词、术语和技术词汇，在政府、行业、企业形成一致，避免引起对名词术语的歧义性理解。</w:t>
      </w:r>
    </w:p>
    <w:p w:rsidR="004B2980" w:rsidRPr="00E3695E" w:rsidRDefault="004B2980" w:rsidP="004B2980">
      <w:pPr>
        <w:ind w:firstLine="562"/>
        <w:rPr>
          <w:rFonts w:ascii="Arial" w:hAnsi="Arial" w:cs="Arial"/>
          <w:sz w:val="28"/>
          <w:szCs w:val="28"/>
        </w:rPr>
      </w:pPr>
      <w:r w:rsidRPr="00E3695E">
        <w:rPr>
          <w:rFonts w:ascii="Arial" w:hAnsi="Arial" w:cs="Arial"/>
          <w:b/>
          <w:sz w:val="28"/>
          <w:szCs w:val="28"/>
        </w:rPr>
        <w:t>工程标准化指南。</w:t>
      </w:r>
      <w:r w:rsidRPr="00E3695E">
        <w:rPr>
          <w:rFonts w:ascii="Arial" w:hAnsi="Arial" w:cs="Arial"/>
          <w:sz w:val="28"/>
          <w:szCs w:val="28"/>
        </w:rPr>
        <w:t>包括标准化工作的工作流程指导、编制指南以及实施细则等。</w:t>
      </w:r>
    </w:p>
    <w:p w:rsidR="004B2980" w:rsidRPr="00E3695E" w:rsidRDefault="004B2980" w:rsidP="004B2980">
      <w:pPr>
        <w:ind w:firstLine="562"/>
        <w:rPr>
          <w:rFonts w:ascii="Arial" w:hAnsi="Arial" w:cs="Arial"/>
          <w:sz w:val="28"/>
          <w:szCs w:val="28"/>
        </w:rPr>
      </w:pPr>
      <w:r w:rsidRPr="00E3695E">
        <w:rPr>
          <w:rFonts w:ascii="Arial" w:hAnsi="Arial" w:cs="Arial"/>
          <w:b/>
          <w:sz w:val="28"/>
          <w:szCs w:val="28"/>
        </w:rPr>
        <w:t>总技术要求。</w:t>
      </w:r>
      <w:r w:rsidRPr="00E3695E">
        <w:rPr>
          <w:rFonts w:ascii="Arial" w:hAnsi="Arial" w:cs="Arial"/>
          <w:sz w:val="28"/>
          <w:szCs w:val="28"/>
        </w:rPr>
        <w:t>包括建设统一技术</w:t>
      </w:r>
      <w:r w:rsidR="001D1F3D">
        <w:rPr>
          <w:rFonts w:ascii="Arial" w:hAnsi="Arial" w:cs="Arial"/>
          <w:sz w:val="28"/>
          <w:szCs w:val="28"/>
        </w:rPr>
        <w:t>系统</w:t>
      </w:r>
      <w:r w:rsidRPr="00E3695E">
        <w:rPr>
          <w:rFonts w:ascii="Arial" w:hAnsi="Arial" w:cs="Arial"/>
          <w:sz w:val="28"/>
          <w:szCs w:val="28"/>
        </w:rPr>
        <w:t>要求、计算机网络和信息安</w:t>
      </w:r>
      <w:r w:rsidRPr="00E3695E">
        <w:rPr>
          <w:rFonts w:ascii="Arial" w:hAnsi="Arial" w:cs="Arial"/>
          <w:sz w:val="28"/>
          <w:szCs w:val="28"/>
        </w:rPr>
        <w:lastRenderedPageBreak/>
        <w:t>全技术管理规范及网络安全总体技术要求等。</w:t>
      </w:r>
    </w:p>
    <w:p w:rsidR="004B2980" w:rsidRPr="004908A9" w:rsidRDefault="004B2980" w:rsidP="00C15B22">
      <w:pPr>
        <w:pStyle w:val="42"/>
        <w:numPr>
          <w:ilvl w:val="3"/>
          <w:numId w:val="93"/>
        </w:numPr>
        <w:ind w:firstLineChars="0"/>
      </w:pPr>
      <w:r w:rsidRPr="004908A9">
        <w:t>建设作用</w:t>
      </w:r>
    </w:p>
    <w:p w:rsidR="004B2980" w:rsidRPr="00E3695E" w:rsidRDefault="004B2980" w:rsidP="004B2980">
      <w:pPr>
        <w:ind w:firstLine="560"/>
        <w:rPr>
          <w:rFonts w:ascii="Arial" w:hAnsi="Arial" w:cs="Arial"/>
          <w:sz w:val="28"/>
          <w:szCs w:val="28"/>
        </w:rPr>
      </w:pPr>
      <w:r w:rsidRPr="00E3695E">
        <w:rPr>
          <w:rFonts w:ascii="Arial" w:hAnsi="Arial" w:cs="Arial"/>
          <w:sz w:val="28"/>
          <w:szCs w:val="28"/>
        </w:rPr>
        <w:t>编制上海无线电管理局数据交换</w:t>
      </w:r>
      <w:r w:rsidR="001D1F3D">
        <w:rPr>
          <w:rFonts w:ascii="Arial" w:hAnsi="Arial" w:cs="Arial"/>
          <w:sz w:val="28"/>
          <w:szCs w:val="28"/>
        </w:rPr>
        <w:t>系统</w:t>
      </w:r>
      <w:r w:rsidRPr="00E3695E">
        <w:rPr>
          <w:rFonts w:ascii="Arial" w:hAnsi="Arial" w:cs="Arial"/>
          <w:sz w:val="28"/>
          <w:szCs w:val="28"/>
        </w:rPr>
        <w:t>标准规范体系旨在有目的、有目标、有计划、有步骤地建立起联系紧密、相互协调、层次分明、构成合理、相互支持、满足需求的标准体系并贯彻实施，以支持数据挖掘、大数据的合理建设。</w:t>
      </w:r>
    </w:p>
    <w:p w:rsidR="004B2980" w:rsidRPr="00E3695E" w:rsidRDefault="004B2980" w:rsidP="004B2980">
      <w:pPr>
        <w:ind w:firstLine="560"/>
        <w:rPr>
          <w:rFonts w:ascii="Arial" w:hAnsi="Arial" w:cs="Arial"/>
          <w:sz w:val="28"/>
          <w:szCs w:val="28"/>
        </w:rPr>
      </w:pPr>
      <w:r w:rsidRPr="00E3695E">
        <w:rPr>
          <w:rFonts w:ascii="Arial" w:hAnsi="Arial" w:cs="Arial"/>
          <w:sz w:val="28"/>
          <w:szCs w:val="28"/>
        </w:rPr>
        <w:t>因此，全面、系统地梳理上海无线电管理局现有信息系统建设中所需的各项标准，搭建起上海无线电管理局数据标准体系的直观模型，规划出数据标准体系的基本蓝图，确定信息标准化工作的总体规划和发展目标。</w:t>
      </w:r>
    </w:p>
    <w:p w:rsidR="004B2980" w:rsidRPr="00E3695E" w:rsidRDefault="004B2980" w:rsidP="004B2980">
      <w:pPr>
        <w:ind w:firstLine="560"/>
        <w:rPr>
          <w:rFonts w:ascii="Arial" w:hAnsi="Arial" w:cs="Arial"/>
          <w:sz w:val="28"/>
          <w:szCs w:val="28"/>
        </w:rPr>
      </w:pPr>
      <w:r w:rsidRPr="00E3695E">
        <w:rPr>
          <w:rFonts w:ascii="Arial" w:hAnsi="Arial" w:cs="Arial"/>
          <w:sz w:val="28"/>
          <w:szCs w:val="28"/>
        </w:rPr>
        <w:t>在上海无线电管理局数据交换</w:t>
      </w:r>
      <w:r w:rsidR="001D1F3D">
        <w:rPr>
          <w:rFonts w:ascii="Arial" w:hAnsi="Arial" w:cs="Arial"/>
          <w:sz w:val="28"/>
          <w:szCs w:val="28"/>
        </w:rPr>
        <w:t>系统</w:t>
      </w:r>
      <w:r w:rsidRPr="00E3695E">
        <w:rPr>
          <w:rFonts w:ascii="Arial" w:hAnsi="Arial" w:cs="Arial"/>
          <w:sz w:val="28"/>
          <w:szCs w:val="28"/>
        </w:rPr>
        <w:t>建设过程中，应充分收集和整理国际、国家、地方、行业、企业相关信息化标准，形成能够满足未来数据挖掘、大数据建设与发展需要的地方标准体系，并积极开展标准的宣传贯彻工作，为实现数据挖掘、大数据的标准化设计、开发与运维，促进信息资源共享与业务协同与业务协同建立基础。</w:t>
      </w:r>
    </w:p>
    <w:p w:rsidR="004B2980" w:rsidRPr="004908A9" w:rsidRDefault="004B2980" w:rsidP="00C15B22">
      <w:pPr>
        <w:pStyle w:val="42"/>
        <w:numPr>
          <w:ilvl w:val="3"/>
          <w:numId w:val="93"/>
        </w:numPr>
        <w:ind w:firstLineChars="0"/>
      </w:pPr>
      <w:r w:rsidRPr="004908A9">
        <w:t>标准建设原则</w:t>
      </w:r>
    </w:p>
    <w:p w:rsidR="004B2980" w:rsidRPr="00E3695E" w:rsidRDefault="004B2980" w:rsidP="004B2980">
      <w:pPr>
        <w:ind w:firstLine="560"/>
        <w:rPr>
          <w:rFonts w:ascii="Arial" w:hAnsi="Arial" w:cs="Arial"/>
          <w:sz w:val="28"/>
          <w:szCs w:val="28"/>
        </w:rPr>
      </w:pPr>
      <w:r w:rsidRPr="00E3695E">
        <w:rPr>
          <w:rFonts w:ascii="Arial" w:hAnsi="Arial" w:cs="Arial"/>
          <w:sz w:val="28"/>
          <w:szCs w:val="28"/>
        </w:rPr>
        <w:t>标准体系建设应遵循以下的标准。</w:t>
      </w:r>
    </w:p>
    <w:p w:rsidR="004B2980" w:rsidRPr="00E3695E" w:rsidRDefault="004B2980" w:rsidP="004B2980">
      <w:pPr>
        <w:ind w:firstLine="562"/>
        <w:rPr>
          <w:rFonts w:ascii="Arial" w:hAnsi="Arial" w:cs="Arial"/>
          <w:sz w:val="28"/>
          <w:szCs w:val="28"/>
        </w:rPr>
      </w:pPr>
      <w:r w:rsidRPr="00E3695E">
        <w:rPr>
          <w:rFonts w:ascii="Arial" w:hAnsi="Arial" w:cs="Arial"/>
          <w:b/>
          <w:sz w:val="28"/>
          <w:szCs w:val="28"/>
        </w:rPr>
        <w:t>科学性。</w:t>
      </w:r>
      <w:r w:rsidRPr="00E3695E">
        <w:rPr>
          <w:rFonts w:ascii="Arial" w:hAnsi="Arial" w:cs="Arial"/>
          <w:sz w:val="28"/>
          <w:szCs w:val="28"/>
        </w:rPr>
        <w:t>科学性是指标准体系的结构要合理，纵向层次划分和横向模块划分明晰。一方面要体现标准建设自身的特点，另一方面也应符合信息化的实际情况。科学性是标准化的基本原则，是应用系统和</w:t>
      </w:r>
      <w:r w:rsidRPr="00E3695E">
        <w:rPr>
          <w:rFonts w:ascii="Arial" w:hAnsi="Arial" w:cs="Arial"/>
          <w:sz w:val="28"/>
          <w:szCs w:val="28"/>
        </w:rPr>
        <w:lastRenderedPageBreak/>
        <w:t>技术系统安全、可靠、稳定运行的根本保障。</w:t>
      </w:r>
    </w:p>
    <w:p w:rsidR="004B2980" w:rsidRPr="00E3695E" w:rsidRDefault="004B2980" w:rsidP="004B2980">
      <w:pPr>
        <w:ind w:firstLine="562"/>
        <w:rPr>
          <w:rFonts w:ascii="Arial" w:hAnsi="Arial" w:cs="Arial"/>
          <w:sz w:val="28"/>
          <w:szCs w:val="28"/>
        </w:rPr>
      </w:pPr>
      <w:r w:rsidRPr="00E3695E">
        <w:rPr>
          <w:rFonts w:ascii="Arial" w:hAnsi="Arial" w:cs="Arial"/>
          <w:b/>
          <w:sz w:val="28"/>
          <w:szCs w:val="28"/>
        </w:rPr>
        <w:t>先进性。</w:t>
      </w:r>
      <w:r w:rsidRPr="00E3695E">
        <w:rPr>
          <w:rFonts w:ascii="Arial" w:hAnsi="Arial" w:cs="Arial"/>
          <w:sz w:val="28"/>
          <w:szCs w:val="28"/>
        </w:rPr>
        <w:t>国内外的案例众多，标准体系所列标准，应充分参考具有国内领先水平、达到国际先进水平的标准。确保根据该标准开展的信息化建设，在国内、江西省具有很好的典型性和示范作用，其部分建设成果具有国内领先水平和国际先进水平。</w:t>
      </w:r>
    </w:p>
    <w:p w:rsidR="004B2980" w:rsidRPr="00E3695E" w:rsidRDefault="004B2980" w:rsidP="004B2980">
      <w:pPr>
        <w:ind w:firstLine="562"/>
        <w:rPr>
          <w:rFonts w:ascii="Arial" w:hAnsi="Arial" w:cs="Arial"/>
          <w:sz w:val="28"/>
          <w:szCs w:val="28"/>
        </w:rPr>
      </w:pPr>
      <w:r w:rsidRPr="00E3695E">
        <w:rPr>
          <w:rFonts w:ascii="Arial" w:hAnsi="Arial" w:cs="Arial"/>
          <w:b/>
          <w:sz w:val="28"/>
          <w:szCs w:val="28"/>
        </w:rPr>
        <w:t>兼容性。</w:t>
      </w:r>
      <w:r w:rsidRPr="00E3695E">
        <w:rPr>
          <w:rFonts w:ascii="Arial" w:hAnsi="Arial" w:cs="Arial"/>
          <w:sz w:val="28"/>
          <w:szCs w:val="28"/>
        </w:rPr>
        <w:t>兼容性是指低层级自建标准不得与高层级标准相抵触，参考标准顺序要求如下所述：优先参照国家统一标准，凡已公布国家</w:t>
      </w:r>
      <w:r w:rsidRPr="00E3695E">
        <w:rPr>
          <w:rFonts w:ascii="Arial" w:hAnsi="Arial" w:cs="Arial"/>
          <w:sz w:val="28"/>
          <w:szCs w:val="28"/>
        </w:rPr>
        <w:t>/</w:t>
      </w:r>
      <w:r w:rsidRPr="00E3695E">
        <w:rPr>
          <w:rFonts w:ascii="Arial" w:hAnsi="Arial" w:cs="Arial"/>
          <w:sz w:val="28"/>
          <w:szCs w:val="28"/>
        </w:rPr>
        <w:t>行业标准的遵循国家</w:t>
      </w:r>
      <w:r w:rsidRPr="00E3695E">
        <w:rPr>
          <w:rFonts w:ascii="Arial" w:hAnsi="Arial" w:cs="Arial"/>
          <w:sz w:val="28"/>
          <w:szCs w:val="28"/>
        </w:rPr>
        <w:t>/</w:t>
      </w:r>
      <w:r w:rsidRPr="00E3695E">
        <w:rPr>
          <w:rFonts w:ascii="Arial" w:hAnsi="Arial" w:cs="Arial"/>
          <w:sz w:val="28"/>
          <w:szCs w:val="28"/>
        </w:rPr>
        <w:t>行业标准，参考国内省级已经形成的标准、规范，并结合实际酌情应用。如没有相应标准，则自制地方标准。确保列入标准体系中的标准，与国家标准</w:t>
      </w:r>
      <w:r w:rsidRPr="00E3695E">
        <w:rPr>
          <w:rFonts w:ascii="Arial" w:hAnsi="Arial" w:cs="Arial"/>
          <w:sz w:val="28"/>
          <w:szCs w:val="28"/>
        </w:rPr>
        <w:t>/</w:t>
      </w:r>
      <w:r w:rsidRPr="00E3695E">
        <w:rPr>
          <w:rFonts w:ascii="Arial" w:hAnsi="Arial" w:cs="Arial"/>
          <w:sz w:val="28"/>
          <w:szCs w:val="28"/>
        </w:rPr>
        <w:t>行业标准</w:t>
      </w:r>
      <w:r w:rsidRPr="00E3695E">
        <w:rPr>
          <w:rFonts w:ascii="Arial" w:hAnsi="Arial" w:cs="Arial"/>
          <w:sz w:val="28"/>
          <w:szCs w:val="28"/>
        </w:rPr>
        <w:t>/</w:t>
      </w:r>
      <w:r w:rsidRPr="00E3695E">
        <w:rPr>
          <w:rFonts w:ascii="Arial" w:hAnsi="Arial" w:cs="Arial"/>
          <w:sz w:val="28"/>
          <w:szCs w:val="28"/>
        </w:rPr>
        <w:t>企业标准保持一致，为实现同外部的信息交流奠定基础，以及确保建成的应用系统能够与国家无线电管理总局相应系统的互联互通。</w:t>
      </w:r>
    </w:p>
    <w:p w:rsidR="004B2980" w:rsidRPr="00E3695E" w:rsidRDefault="004B2980" w:rsidP="004B2980">
      <w:pPr>
        <w:ind w:firstLine="562"/>
        <w:rPr>
          <w:rFonts w:ascii="Arial" w:hAnsi="Arial" w:cs="Arial"/>
          <w:sz w:val="28"/>
          <w:szCs w:val="28"/>
        </w:rPr>
      </w:pPr>
      <w:r w:rsidRPr="00E3695E">
        <w:rPr>
          <w:rFonts w:ascii="Arial" w:hAnsi="Arial" w:cs="Arial"/>
          <w:b/>
          <w:sz w:val="28"/>
          <w:szCs w:val="28"/>
        </w:rPr>
        <w:t>可优化性。</w:t>
      </w:r>
      <w:r w:rsidRPr="00E3695E">
        <w:rPr>
          <w:rFonts w:ascii="Arial" w:hAnsi="Arial" w:cs="Arial"/>
          <w:sz w:val="28"/>
          <w:szCs w:val="28"/>
        </w:rPr>
        <w:t>可优化型是指标准体系的模块设置应留有余地，以便于体系的动态扩充和修改。在编制标准体系时，既要考虑到目前上海无线电管理局信息技术水平，也对未来信息技术的发展有所预见，使标准体系能适应信息系统各项信息技术的迅猛发展。因此，标准体系的内容并非一成不变，它随着各单位的具体需求、城市的升级、信息技术的发展和相关国际标准、国家标准、行业标准的不断完善而进行更新和充实。</w:t>
      </w:r>
    </w:p>
    <w:p w:rsidR="004B2980" w:rsidRPr="004908A9" w:rsidRDefault="004B2980" w:rsidP="00C15B22">
      <w:pPr>
        <w:pStyle w:val="42"/>
        <w:numPr>
          <w:ilvl w:val="3"/>
          <w:numId w:val="93"/>
        </w:numPr>
        <w:ind w:firstLineChars="0"/>
      </w:pPr>
      <w:r w:rsidRPr="004908A9">
        <w:t>数据层标准</w:t>
      </w:r>
    </w:p>
    <w:p w:rsidR="004B2980" w:rsidRPr="00E3695E" w:rsidRDefault="004B2980" w:rsidP="004B2980">
      <w:pPr>
        <w:ind w:firstLine="560"/>
        <w:rPr>
          <w:rFonts w:ascii="Arial" w:hAnsi="Arial" w:cs="Arial"/>
          <w:sz w:val="28"/>
          <w:szCs w:val="28"/>
        </w:rPr>
      </w:pPr>
      <w:r w:rsidRPr="00E3695E">
        <w:rPr>
          <w:rFonts w:ascii="Arial" w:hAnsi="Arial" w:cs="Arial"/>
          <w:sz w:val="28"/>
          <w:szCs w:val="28"/>
        </w:rPr>
        <w:t>数据资源是信息化的根本，是数据交换</w:t>
      </w:r>
      <w:r w:rsidR="001D1F3D">
        <w:rPr>
          <w:rFonts w:ascii="Arial" w:hAnsi="Arial" w:cs="Arial"/>
          <w:sz w:val="28"/>
          <w:szCs w:val="28"/>
        </w:rPr>
        <w:t>系统</w:t>
      </w:r>
      <w:r w:rsidRPr="00E3695E">
        <w:rPr>
          <w:rFonts w:ascii="Arial" w:hAnsi="Arial" w:cs="Arial"/>
          <w:sz w:val="28"/>
          <w:szCs w:val="28"/>
        </w:rPr>
        <w:t>的主要交换内容，构</w:t>
      </w:r>
      <w:r w:rsidRPr="00E3695E">
        <w:rPr>
          <w:rFonts w:ascii="Arial" w:hAnsi="Arial" w:cs="Arial"/>
          <w:sz w:val="28"/>
          <w:szCs w:val="28"/>
        </w:rPr>
        <w:lastRenderedPageBreak/>
        <w:t>成无线电管理信息系统建设的数据基础。数据格式差异阻碍信息互联互通，无法共享的一大重要原因。数据层标准从数据资源的采集、分类、目录、存储和服务等环节入手，包括数据元、元数据、信息分类与编码、业务文档</w:t>
      </w:r>
      <w:r w:rsidRPr="00E3695E">
        <w:rPr>
          <w:rFonts w:ascii="Arial" w:hAnsi="Arial" w:cs="Arial"/>
          <w:sz w:val="28"/>
          <w:szCs w:val="28"/>
        </w:rPr>
        <w:t>/</w:t>
      </w:r>
      <w:r w:rsidRPr="00E3695E">
        <w:rPr>
          <w:rFonts w:ascii="Arial" w:hAnsi="Arial" w:cs="Arial"/>
          <w:sz w:val="28"/>
          <w:szCs w:val="28"/>
        </w:rPr>
        <w:t>媒体格式、数据库、目录服务等标准。</w:t>
      </w:r>
    </w:p>
    <w:p w:rsidR="004B2980" w:rsidRPr="00E3695E" w:rsidRDefault="004B2980" w:rsidP="004B2980">
      <w:pPr>
        <w:ind w:firstLine="480"/>
        <w:jc w:val="center"/>
        <w:rPr>
          <w:rFonts w:ascii="Arial" w:hAnsi="Arial" w:cs="Arial"/>
        </w:rPr>
      </w:pPr>
      <w:r w:rsidRPr="00E3695E">
        <w:rPr>
          <w:rFonts w:ascii="Arial" w:hAnsi="Arial" w:cs="Arial"/>
        </w:rPr>
        <w:object w:dxaOrig="5498" w:dyaOrig="3683">
          <v:shape id="_x0000_i1042" type="#_x0000_t75" style="width:276.1pt;height:185.3pt" o:ole="">
            <v:imagedata r:id="rId319" o:title=""/>
          </v:shape>
          <o:OLEObject Type="Embed" ProgID="Visio.Drawing.11" ShapeID="_x0000_i1042" DrawAspect="Content" ObjectID="_1551182257" r:id="rId320"/>
        </w:object>
      </w:r>
    </w:p>
    <w:p w:rsidR="004B2980" w:rsidRPr="00E3695E" w:rsidRDefault="004B2980" w:rsidP="004B2980">
      <w:pPr>
        <w:ind w:firstLine="562"/>
        <w:rPr>
          <w:rFonts w:ascii="Arial" w:hAnsi="Arial" w:cs="Arial"/>
          <w:sz w:val="28"/>
          <w:szCs w:val="28"/>
        </w:rPr>
      </w:pPr>
      <w:r w:rsidRPr="00E3695E">
        <w:rPr>
          <w:rFonts w:ascii="Arial" w:hAnsi="Arial" w:cs="Arial"/>
          <w:b/>
          <w:color w:val="000000"/>
          <w:sz w:val="28"/>
          <w:szCs w:val="28"/>
        </w:rPr>
        <w:t>数据元标准。</w:t>
      </w:r>
      <w:r w:rsidRPr="00E3695E">
        <w:rPr>
          <w:rFonts w:ascii="Arial" w:hAnsi="Arial" w:cs="Arial"/>
          <w:color w:val="000000"/>
          <w:sz w:val="28"/>
          <w:szCs w:val="28"/>
        </w:rPr>
        <w:t>数据元是指用一组属性描述定义、标志、表示和允许值的数据单元</w:t>
      </w:r>
      <w:r w:rsidRPr="00E3695E">
        <w:rPr>
          <w:rFonts w:ascii="Arial" w:hAnsi="Arial" w:cs="Arial"/>
          <w:color w:val="000000"/>
          <w:sz w:val="28"/>
          <w:szCs w:val="28"/>
        </w:rPr>
        <w:t>,</w:t>
      </w:r>
      <w:r w:rsidRPr="00E3695E">
        <w:rPr>
          <w:rFonts w:ascii="Arial" w:hAnsi="Arial" w:cs="Arial"/>
          <w:color w:val="000000"/>
          <w:sz w:val="28"/>
          <w:szCs w:val="28"/>
        </w:rPr>
        <w:t>起到对系统中实体及其属性进行唯一标志的作用</w:t>
      </w:r>
      <w:r w:rsidRPr="00E3695E">
        <w:rPr>
          <w:rFonts w:ascii="Arial" w:hAnsi="Arial" w:cs="Arial"/>
          <w:color w:val="000000"/>
          <w:sz w:val="28"/>
          <w:szCs w:val="28"/>
        </w:rPr>
        <w:t>,</w:t>
      </w:r>
      <w:r w:rsidRPr="00E3695E">
        <w:rPr>
          <w:rFonts w:ascii="Arial" w:hAnsi="Arial" w:cs="Arial"/>
          <w:color w:val="000000"/>
          <w:sz w:val="28"/>
          <w:szCs w:val="28"/>
        </w:rPr>
        <w:t>是不可再分的最小数据单元。数据元标准制定包括专用的数据元分类、定义、标识和属性标准等。还需要参考数据元的通用规则和适用于顶层应用系统的相关数据元标准。</w:t>
      </w:r>
    </w:p>
    <w:p w:rsidR="004B2980" w:rsidRPr="00E3695E" w:rsidRDefault="004B2980" w:rsidP="004B2980">
      <w:pPr>
        <w:ind w:firstLine="562"/>
        <w:rPr>
          <w:rFonts w:ascii="Arial" w:hAnsi="Arial" w:cs="Arial"/>
          <w:sz w:val="28"/>
          <w:szCs w:val="28"/>
        </w:rPr>
      </w:pPr>
      <w:r w:rsidRPr="00E3695E">
        <w:rPr>
          <w:rFonts w:ascii="Arial" w:hAnsi="Arial" w:cs="Arial"/>
          <w:b/>
          <w:color w:val="000000"/>
          <w:sz w:val="28"/>
          <w:szCs w:val="28"/>
        </w:rPr>
        <w:t>元数据标准。</w:t>
      </w:r>
      <w:r w:rsidRPr="00E3695E">
        <w:rPr>
          <w:rFonts w:ascii="Arial" w:hAnsi="Arial" w:cs="Arial"/>
          <w:sz w:val="28"/>
          <w:szCs w:val="28"/>
        </w:rPr>
        <w:t>元数据定义和描述数据元的属性，它是按照一定的规则，从信息资源中抽取相应的特征，组成一个特征元素的集合。元数据用于数据资源的定位、评估和选择等，并储存在数据字典中。数据元注册系统通过对数据元和元数据的管理实现跨系统、跨环境的数据共享。这部分的标准制定主要包括资源标识、标引语言（分类语言、主题词语言、</w:t>
      </w:r>
      <w:r w:rsidRPr="00E3695E">
        <w:rPr>
          <w:rFonts w:ascii="Arial" w:hAnsi="Arial" w:cs="Arial"/>
          <w:sz w:val="28"/>
          <w:szCs w:val="28"/>
        </w:rPr>
        <w:t>XML</w:t>
      </w:r>
      <w:r w:rsidRPr="00E3695E">
        <w:rPr>
          <w:rFonts w:ascii="Arial" w:hAnsi="Arial" w:cs="Arial"/>
          <w:sz w:val="28"/>
          <w:szCs w:val="28"/>
        </w:rPr>
        <w:t>语言）、元数据和元数据注册标准等。</w:t>
      </w:r>
    </w:p>
    <w:p w:rsidR="004B2980" w:rsidRPr="00E3695E" w:rsidRDefault="004B2980" w:rsidP="004B2980">
      <w:pPr>
        <w:ind w:firstLine="562"/>
        <w:rPr>
          <w:rFonts w:ascii="Arial" w:hAnsi="Arial" w:cs="Arial"/>
          <w:sz w:val="28"/>
          <w:szCs w:val="28"/>
        </w:rPr>
      </w:pPr>
      <w:r w:rsidRPr="00E3695E">
        <w:rPr>
          <w:rFonts w:ascii="Arial" w:hAnsi="Arial" w:cs="Arial"/>
          <w:b/>
          <w:color w:val="000000"/>
          <w:sz w:val="28"/>
          <w:szCs w:val="28"/>
        </w:rPr>
        <w:t>信息分类与编码规范。</w:t>
      </w:r>
      <w:r w:rsidRPr="00E3695E">
        <w:rPr>
          <w:rFonts w:ascii="Arial" w:hAnsi="Arial" w:cs="Arial"/>
          <w:sz w:val="28"/>
          <w:szCs w:val="28"/>
        </w:rPr>
        <w:t>信息分类是指将具有共同属性或特征的信</w:t>
      </w:r>
      <w:r w:rsidRPr="00E3695E">
        <w:rPr>
          <w:rFonts w:ascii="Arial" w:hAnsi="Arial" w:cs="Arial"/>
          <w:sz w:val="28"/>
          <w:szCs w:val="28"/>
        </w:rPr>
        <w:lastRenderedPageBreak/>
        <w:t>息，按科学的规律集合在一起并进行概念的划分，以区别和判断不同的信息。信息编码是指科学性地对分类的信息赋予代码或某种符号体系，作为有关信息系统进行处理和交换的共同语言。</w:t>
      </w:r>
    </w:p>
    <w:p w:rsidR="004B2980" w:rsidRPr="00E3695E" w:rsidRDefault="004B2980" w:rsidP="004B2980">
      <w:pPr>
        <w:ind w:firstLine="560"/>
        <w:rPr>
          <w:rFonts w:ascii="Arial" w:hAnsi="Arial" w:cs="Arial"/>
          <w:sz w:val="28"/>
          <w:szCs w:val="28"/>
        </w:rPr>
      </w:pPr>
      <w:r w:rsidRPr="00E3695E">
        <w:rPr>
          <w:rFonts w:ascii="Arial" w:hAnsi="Arial" w:cs="Arial"/>
          <w:sz w:val="28"/>
          <w:szCs w:val="28"/>
        </w:rPr>
        <w:t>业务文档和媒体格式标准。文档是各种业务信息的载体。这部分标准包括编制业务文档、文本、办公系统以及字符、音频和多媒体基础编码标准等。</w:t>
      </w:r>
    </w:p>
    <w:p w:rsidR="004B2980" w:rsidRPr="00E3695E" w:rsidRDefault="004B2980" w:rsidP="004B2980">
      <w:pPr>
        <w:ind w:firstLine="562"/>
        <w:rPr>
          <w:rFonts w:ascii="Arial" w:hAnsi="Arial" w:cs="Arial"/>
          <w:sz w:val="28"/>
          <w:szCs w:val="28"/>
        </w:rPr>
      </w:pPr>
      <w:r w:rsidRPr="00E3695E">
        <w:rPr>
          <w:rFonts w:ascii="Arial" w:hAnsi="Arial" w:cs="Arial"/>
          <w:b/>
          <w:color w:val="000000"/>
          <w:sz w:val="28"/>
          <w:szCs w:val="28"/>
        </w:rPr>
        <w:t>基础信息库数据相关信息标准。</w:t>
      </w:r>
      <w:r w:rsidRPr="00E3695E">
        <w:rPr>
          <w:rFonts w:ascii="Arial" w:hAnsi="Arial" w:cs="Arial"/>
          <w:sz w:val="28"/>
          <w:szCs w:val="28"/>
        </w:rPr>
        <w:t>合理地划分基础数据库、中心数据库和共享数据库，扩充和完善现有的四大基础数据库：个人信息库，企业法人信息库、宏观经济数据信息库与地理空间信息库，避免重复建设。并在此基础上，根据实际需要设立子数据库。确定数据库的管理模式、数据共享模式及管理权限分配模式等建设和使用标准规范。</w:t>
      </w:r>
    </w:p>
    <w:p w:rsidR="004B2980" w:rsidRPr="00E3695E" w:rsidRDefault="004B2980" w:rsidP="004B2980">
      <w:pPr>
        <w:ind w:firstLine="562"/>
        <w:rPr>
          <w:rFonts w:ascii="Arial" w:hAnsi="Arial" w:cs="Arial"/>
          <w:b/>
          <w:color w:val="000000"/>
          <w:sz w:val="28"/>
          <w:szCs w:val="28"/>
        </w:rPr>
      </w:pPr>
      <w:r w:rsidRPr="00E3695E">
        <w:rPr>
          <w:rFonts w:ascii="Arial" w:hAnsi="Arial" w:cs="Arial"/>
          <w:b/>
          <w:color w:val="000000"/>
          <w:sz w:val="28"/>
          <w:szCs w:val="28"/>
        </w:rPr>
        <w:t>目录服务标准。</w:t>
      </w:r>
      <w:r w:rsidRPr="00E3695E">
        <w:rPr>
          <w:rFonts w:ascii="Arial" w:hAnsi="Arial" w:cs="Arial"/>
          <w:sz w:val="28"/>
          <w:szCs w:val="28"/>
        </w:rPr>
        <w:t>目录服务用于在网络中定位和标识数据及数据处理资源，并提供搜索和权限管理服务机制。</w:t>
      </w:r>
    </w:p>
    <w:p w:rsidR="004B2980" w:rsidRPr="004908A9" w:rsidRDefault="004B2980" w:rsidP="00C15B22">
      <w:pPr>
        <w:pStyle w:val="42"/>
        <w:numPr>
          <w:ilvl w:val="3"/>
          <w:numId w:val="93"/>
        </w:numPr>
        <w:ind w:firstLineChars="0"/>
      </w:pPr>
      <w:r w:rsidRPr="004908A9">
        <w:t>应用支撑层标准</w:t>
      </w:r>
    </w:p>
    <w:p w:rsidR="004B2980" w:rsidRPr="00E3695E" w:rsidRDefault="004B2980" w:rsidP="004B2980">
      <w:pPr>
        <w:ind w:firstLine="560"/>
        <w:rPr>
          <w:rFonts w:ascii="Arial" w:hAnsi="Arial" w:cs="Arial"/>
          <w:sz w:val="28"/>
          <w:szCs w:val="28"/>
        </w:rPr>
      </w:pPr>
      <w:r w:rsidRPr="00E3695E">
        <w:rPr>
          <w:rFonts w:ascii="Arial" w:hAnsi="Arial" w:cs="Arial"/>
          <w:sz w:val="28"/>
          <w:szCs w:val="28"/>
        </w:rPr>
        <w:t>交换</w:t>
      </w:r>
      <w:r w:rsidR="001D1F3D">
        <w:rPr>
          <w:rFonts w:ascii="Arial" w:hAnsi="Arial" w:cs="Arial"/>
          <w:sz w:val="28"/>
          <w:szCs w:val="28"/>
        </w:rPr>
        <w:t>系统</w:t>
      </w:r>
      <w:r w:rsidRPr="00E3695E">
        <w:rPr>
          <w:rFonts w:ascii="Arial" w:hAnsi="Arial" w:cs="Arial"/>
          <w:sz w:val="28"/>
          <w:szCs w:val="28"/>
        </w:rPr>
        <w:t>将分散的数据归集并形成基础数据库，目的是为了承载上层的具体应用</w:t>
      </w:r>
      <w:r w:rsidR="001D1F3D">
        <w:rPr>
          <w:rFonts w:ascii="Arial" w:hAnsi="Arial" w:cs="Arial"/>
          <w:sz w:val="28"/>
          <w:szCs w:val="28"/>
        </w:rPr>
        <w:t>系统</w:t>
      </w:r>
      <w:r w:rsidRPr="00E3695E">
        <w:rPr>
          <w:rFonts w:ascii="Arial" w:hAnsi="Arial" w:cs="Arial"/>
          <w:sz w:val="28"/>
          <w:szCs w:val="28"/>
        </w:rPr>
        <w:t>，因此，制定数据应用标准有利于后期数据挖掘、分析形成统一的思路。标准涵盖面向上海无线电管理的所有应用系统、直接服务于面向内部职工的应用系统等所构成的应用综合系统标准。该标准主要针对不同信息化建设项目形成的不同的业务模型、信息模型、数据结构及信息格式等。</w:t>
      </w:r>
    </w:p>
    <w:p w:rsidR="004B2980" w:rsidRPr="00E3695E" w:rsidRDefault="004B2980" w:rsidP="004B2980">
      <w:pPr>
        <w:ind w:firstLine="480"/>
        <w:jc w:val="center"/>
        <w:rPr>
          <w:rFonts w:ascii="Arial" w:hAnsi="Arial" w:cs="Arial"/>
        </w:rPr>
      </w:pPr>
      <w:r w:rsidRPr="00E3695E">
        <w:rPr>
          <w:rFonts w:ascii="Arial" w:hAnsi="Arial" w:cs="Arial"/>
        </w:rPr>
        <w:object w:dxaOrig="3854" w:dyaOrig="3683">
          <v:shape id="_x0000_i1043" type="#_x0000_t75" style="width:192.2pt;height:185.3pt" o:ole="">
            <v:imagedata r:id="rId321" o:title=""/>
          </v:shape>
          <o:OLEObject Type="Embed" ProgID="Visio.Drawing.11" ShapeID="_x0000_i1043" DrawAspect="Content" ObjectID="_1551182258" r:id="rId322"/>
        </w:object>
      </w:r>
    </w:p>
    <w:p w:rsidR="004B2980" w:rsidRPr="00E3695E" w:rsidRDefault="004B2980" w:rsidP="004B2980">
      <w:pPr>
        <w:ind w:firstLine="560"/>
        <w:rPr>
          <w:rFonts w:ascii="Arial" w:hAnsi="Arial" w:cs="Arial"/>
          <w:sz w:val="28"/>
        </w:rPr>
      </w:pPr>
      <w:r w:rsidRPr="00E3695E">
        <w:rPr>
          <w:rFonts w:ascii="Arial" w:hAnsi="Arial" w:cs="Arial"/>
          <w:sz w:val="28"/>
        </w:rPr>
        <w:t>应用支撑技术标准。应用支撑</w:t>
      </w:r>
      <w:r w:rsidR="001D1F3D">
        <w:rPr>
          <w:rFonts w:ascii="Arial" w:hAnsi="Arial" w:cs="Arial"/>
          <w:sz w:val="28"/>
        </w:rPr>
        <w:t>系统</w:t>
      </w:r>
      <w:r w:rsidRPr="00E3695E">
        <w:rPr>
          <w:rFonts w:ascii="Arial" w:hAnsi="Arial" w:cs="Arial"/>
          <w:sz w:val="28"/>
        </w:rPr>
        <w:t>层构建在网络基础设施层以及信息安全支撑环境基础上，提供承载最终应用系统的功能服务，包括</w:t>
      </w:r>
      <w:r w:rsidRPr="00E3695E">
        <w:rPr>
          <w:rFonts w:ascii="Arial" w:hAnsi="Arial" w:cs="Arial"/>
          <w:sz w:val="28"/>
        </w:rPr>
        <w:t>Web</w:t>
      </w:r>
      <w:r w:rsidRPr="00E3695E">
        <w:rPr>
          <w:rFonts w:ascii="Arial" w:hAnsi="Arial" w:cs="Arial"/>
          <w:sz w:val="28"/>
        </w:rPr>
        <w:t>服务、信息交换、电子邮件、文件传送、数据库、工作流等。通过提供安全支撑接口，上层应用系统可以根据业务逻辑的需要进行各种安全服务的调用，实现整个信息系统的整体安全。包括信息交换标准、标记语言标准、数据处理标准、主要服务标准。</w:t>
      </w:r>
    </w:p>
    <w:p w:rsidR="004B2980" w:rsidRPr="00E3695E" w:rsidRDefault="004B2980" w:rsidP="004B2980">
      <w:pPr>
        <w:ind w:firstLine="560"/>
        <w:rPr>
          <w:rFonts w:ascii="Arial" w:hAnsi="Arial" w:cs="Arial"/>
          <w:sz w:val="28"/>
        </w:rPr>
      </w:pPr>
      <w:r w:rsidRPr="00E3695E">
        <w:rPr>
          <w:rFonts w:ascii="Arial" w:hAnsi="Arial" w:cs="Arial"/>
          <w:sz w:val="28"/>
        </w:rPr>
        <w:t>桌面应用标准。桌面应用包括行为管理、远程维护管理、用户端网络属性管理。标准包括用户权限和口令标准、桌面应用防火墙标准等。</w:t>
      </w:r>
    </w:p>
    <w:p w:rsidR="004B2980" w:rsidRPr="00E3695E" w:rsidRDefault="004B2980" w:rsidP="004B2980">
      <w:pPr>
        <w:ind w:firstLine="560"/>
        <w:rPr>
          <w:rFonts w:ascii="Arial" w:hAnsi="Arial" w:cs="Arial"/>
          <w:sz w:val="28"/>
        </w:rPr>
      </w:pPr>
      <w:r w:rsidRPr="00E3695E">
        <w:rPr>
          <w:rFonts w:ascii="Arial" w:hAnsi="Arial" w:cs="Arial"/>
          <w:sz w:val="28"/>
        </w:rPr>
        <w:t>信息集成</w:t>
      </w:r>
      <w:r w:rsidR="001D1F3D">
        <w:rPr>
          <w:rFonts w:ascii="Arial" w:hAnsi="Arial" w:cs="Arial"/>
          <w:sz w:val="28"/>
        </w:rPr>
        <w:t>系统</w:t>
      </w:r>
      <w:r w:rsidRPr="00E3695E">
        <w:rPr>
          <w:rFonts w:ascii="Arial" w:hAnsi="Arial" w:cs="Arial"/>
          <w:sz w:val="28"/>
        </w:rPr>
        <w:t>标准。实现内部各部门、各系统之间信息顺畅沟通，建立互操作的、可扩展的信息交换</w:t>
      </w:r>
      <w:r w:rsidR="001D1F3D">
        <w:rPr>
          <w:rFonts w:ascii="Arial" w:hAnsi="Arial" w:cs="Arial"/>
          <w:sz w:val="28"/>
        </w:rPr>
        <w:t>系统</w:t>
      </w:r>
      <w:r w:rsidRPr="00E3695E">
        <w:rPr>
          <w:rFonts w:ascii="Arial" w:hAnsi="Arial" w:cs="Arial"/>
          <w:sz w:val="28"/>
        </w:rPr>
        <w:t>。包括数据统一模型和编码、应用系统建设中的协调、接口与技术协议的统一。</w:t>
      </w:r>
    </w:p>
    <w:p w:rsidR="004B2980" w:rsidRPr="00E3695E" w:rsidRDefault="004B2980" w:rsidP="004B2980">
      <w:pPr>
        <w:ind w:firstLine="560"/>
        <w:rPr>
          <w:rFonts w:ascii="Arial" w:hAnsi="Arial" w:cs="Arial"/>
          <w:sz w:val="28"/>
        </w:rPr>
      </w:pPr>
      <w:r w:rsidRPr="00E3695E">
        <w:rPr>
          <w:rFonts w:ascii="Arial" w:hAnsi="Arial" w:cs="Arial"/>
          <w:sz w:val="28"/>
        </w:rPr>
        <w:t>应用软件标准。包括应用系统的开发技术标准、数据交换标准、应用软件之间的数据接口标准。应用软件应支撑通用的网络协议、数据库和操作系统标准。</w:t>
      </w:r>
    </w:p>
    <w:p w:rsidR="004B2980" w:rsidRPr="00E3695E" w:rsidRDefault="004B2980" w:rsidP="004B2980">
      <w:pPr>
        <w:ind w:firstLine="480"/>
        <w:rPr>
          <w:rFonts w:ascii="Arial" w:hAnsi="Arial" w:cs="Arial"/>
        </w:rPr>
      </w:pPr>
    </w:p>
    <w:p w:rsidR="004B2980" w:rsidRDefault="001D1F3D" w:rsidP="00C15B22">
      <w:pPr>
        <w:pStyle w:val="32"/>
        <w:numPr>
          <w:ilvl w:val="2"/>
          <w:numId w:val="93"/>
        </w:numPr>
        <w:ind w:firstLineChars="0"/>
      </w:pPr>
      <w:bookmarkStart w:id="882" w:name="_Toc436323934"/>
      <w:r>
        <w:lastRenderedPageBreak/>
        <w:t>系统</w:t>
      </w:r>
      <w:r w:rsidR="004B2980" w:rsidRPr="00BA0E21">
        <w:t>主要功能</w:t>
      </w:r>
      <w:bookmarkEnd w:id="882"/>
    </w:p>
    <w:p w:rsidR="004B2980" w:rsidRPr="007E4BA1" w:rsidRDefault="004B2980" w:rsidP="00C15B22">
      <w:pPr>
        <w:pStyle w:val="42"/>
        <w:numPr>
          <w:ilvl w:val="3"/>
          <w:numId w:val="93"/>
        </w:numPr>
        <w:ind w:firstLineChars="0"/>
      </w:pPr>
      <w:r w:rsidRPr="007E4BA1">
        <w:rPr>
          <w:rFonts w:hint="eastAsia"/>
        </w:rPr>
        <w:t>资源目录系统</w:t>
      </w:r>
    </w:p>
    <w:p w:rsidR="004B2980" w:rsidRPr="00961B68" w:rsidRDefault="004B2980" w:rsidP="004B2980">
      <w:pPr>
        <w:ind w:firstLine="480"/>
        <w:rPr>
          <w:lang w:val="x-none"/>
        </w:rPr>
      </w:pPr>
      <w:bookmarkStart w:id="883" w:name="_Toc7162"/>
      <w:bookmarkStart w:id="884" w:name="_Toc14972"/>
      <w:bookmarkStart w:id="885" w:name="_Toc21537"/>
      <w:bookmarkStart w:id="886" w:name="_Toc7629"/>
      <w:bookmarkStart w:id="887" w:name="_Toc4793"/>
      <w:bookmarkStart w:id="888" w:name="_Toc2497"/>
      <w:bookmarkStart w:id="889" w:name="_Toc19912"/>
      <w:bookmarkStart w:id="890" w:name="_Toc16429"/>
      <w:r>
        <w:rPr>
          <w:rFonts w:hint="eastAsia"/>
          <w:lang w:val="x-none"/>
        </w:rPr>
        <w:t>资源目录系统</w:t>
      </w:r>
      <w:r w:rsidRPr="00961B68">
        <w:rPr>
          <w:lang w:val="x-none"/>
        </w:rPr>
        <w:t>由资源目录</w:t>
      </w:r>
      <w:r w:rsidRPr="00961B68">
        <w:rPr>
          <w:rFonts w:hint="eastAsia"/>
          <w:lang w:val="x-none"/>
        </w:rPr>
        <w:t>服务系统和</w:t>
      </w:r>
      <w:r w:rsidRPr="00961B68">
        <w:rPr>
          <w:lang w:val="x-none"/>
        </w:rPr>
        <w:t>资源</w:t>
      </w:r>
      <w:r w:rsidRPr="00961B68">
        <w:rPr>
          <w:rFonts w:hint="eastAsia"/>
          <w:lang w:val="x-none"/>
        </w:rPr>
        <w:t>目录管理系统</w:t>
      </w:r>
      <w:r w:rsidRPr="00961B68">
        <w:rPr>
          <w:lang w:val="x-none"/>
        </w:rPr>
        <w:t>组成</w:t>
      </w:r>
      <w:r w:rsidRPr="00961B68">
        <w:rPr>
          <w:rFonts w:hint="eastAsia"/>
          <w:lang w:val="x-none"/>
        </w:rPr>
        <w:t>。其中：目录服务系统是目录体系的核心环节，是整个体系的枢纽，总体架构如图示：</w:t>
      </w:r>
    </w:p>
    <w:p w:rsidR="004B2980" w:rsidRPr="00961B68" w:rsidRDefault="004B2980" w:rsidP="004B2980">
      <w:pPr>
        <w:ind w:firstLine="560"/>
        <w:jc w:val="center"/>
        <w:rPr>
          <w:sz w:val="28"/>
          <w:szCs w:val="28"/>
        </w:rPr>
      </w:pPr>
      <w:r>
        <w:rPr>
          <w:rFonts w:hint="eastAsia"/>
          <w:noProof/>
          <w:sz w:val="28"/>
          <w:szCs w:val="28"/>
        </w:rPr>
        <w:drawing>
          <wp:inline distT="0" distB="0" distL="0" distR="0" wp14:anchorId="5437CD18" wp14:editId="7BC3E32A">
            <wp:extent cx="4362450" cy="3457575"/>
            <wp:effectExtent l="0" t="0" r="0" b="9525"/>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362450" cy="3457575"/>
                    </a:xfrm>
                    <a:prstGeom prst="rect">
                      <a:avLst/>
                    </a:prstGeom>
                    <a:noFill/>
                    <a:ln>
                      <a:noFill/>
                    </a:ln>
                  </pic:spPr>
                </pic:pic>
              </a:graphicData>
            </a:graphic>
          </wp:inline>
        </w:drawing>
      </w:r>
    </w:p>
    <w:p w:rsidR="004B2980" w:rsidRPr="00573AA9" w:rsidRDefault="004B2980" w:rsidP="004B2980">
      <w:pPr>
        <w:ind w:firstLine="480"/>
        <w:rPr>
          <w:rFonts w:ascii="宋体" w:hAnsi="宋体"/>
          <w:kern w:val="0"/>
          <w:sz w:val="22"/>
          <w:szCs w:val="28"/>
        </w:rPr>
      </w:pPr>
      <w:r w:rsidRPr="00961B68">
        <w:rPr>
          <w:rFonts w:hint="eastAsia"/>
          <w:lang w:val="x-none"/>
        </w:rPr>
        <w:t>按照角色分类，资源活动参与对象可分为资源提供者、管理者和使用者，按照</w:t>
      </w:r>
      <w:r>
        <w:rPr>
          <w:rFonts w:hint="eastAsia"/>
          <w:lang w:val="x-none"/>
        </w:rPr>
        <w:t>无线电管理局</w:t>
      </w:r>
      <w:r w:rsidRPr="00961B68">
        <w:rPr>
          <w:lang w:val="x-none"/>
        </w:rPr>
        <w:t>信息化工程建设</w:t>
      </w:r>
      <w:r w:rsidRPr="00961B68">
        <w:rPr>
          <w:rFonts w:hint="eastAsia"/>
          <w:lang w:val="x-none"/>
        </w:rPr>
        <w:t>的总体思路</w:t>
      </w:r>
      <w:r>
        <w:rPr>
          <w:rFonts w:ascii="宋体" w:hAnsi="宋体"/>
          <w:kern w:val="0"/>
          <w:sz w:val="22"/>
          <w:szCs w:val="28"/>
        </w:rPr>
        <w:t>。</w:t>
      </w:r>
      <w:r>
        <w:rPr>
          <w:rFonts w:hint="eastAsia"/>
          <w:lang w:val="x-none"/>
        </w:rPr>
        <w:t>首先，各相关业务系统</w:t>
      </w:r>
      <w:r w:rsidRPr="00961B68">
        <w:rPr>
          <w:rFonts w:hint="eastAsia"/>
          <w:lang w:val="x-none"/>
        </w:rPr>
        <w:t>作为资源提供者，先对元数据进行编目，并通过元数据注册系统向管理者注册。其次，管理者通过目录服务系统对已注册的元数据进行发布，并按照相关标准规范进行维护。最后，已发布的资源目录通过目录服务系统提供给各相关系统，为交换共享和归集</w:t>
      </w:r>
      <w:r w:rsidR="001D1F3D">
        <w:rPr>
          <w:rFonts w:hint="eastAsia"/>
          <w:lang w:val="x-none"/>
        </w:rPr>
        <w:t>系统</w:t>
      </w:r>
      <w:r w:rsidRPr="00961B68">
        <w:rPr>
          <w:rFonts w:hint="eastAsia"/>
          <w:lang w:val="x-none"/>
        </w:rPr>
        <w:t>服务，确保各数据交换共享顺利进行。</w:t>
      </w:r>
    </w:p>
    <w:p w:rsidR="004B2980" w:rsidRPr="00961B68" w:rsidRDefault="004B2980" w:rsidP="004B2980">
      <w:pPr>
        <w:ind w:firstLine="480"/>
        <w:rPr>
          <w:lang w:val="x-none"/>
        </w:rPr>
      </w:pPr>
      <w:r w:rsidRPr="00961B68">
        <w:rPr>
          <w:rFonts w:hint="eastAsia"/>
          <w:lang w:val="x-none"/>
        </w:rPr>
        <w:t>信息资源的获取一般有直接链接和服务接口获取两种方式。当资源提供者提供资源访问服务接口时，资源访问者可以查询到服务接口的信息并调用服务获得信息资源。编目系统可以部署目录服务系统实现集中编目，也可以部署在各部门实现分布式编目，两种方式并存。</w:t>
      </w:r>
    </w:p>
    <w:p w:rsidR="004B2980" w:rsidRPr="00774026" w:rsidRDefault="004B2980" w:rsidP="00C15B22">
      <w:pPr>
        <w:pStyle w:val="52"/>
        <w:numPr>
          <w:ilvl w:val="4"/>
          <w:numId w:val="93"/>
        </w:numPr>
        <w:ind w:firstLineChars="0"/>
      </w:pPr>
      <w:bookmarkStart w:id="891" w:name="_Toc5792"/>
      <w:bookmarkStart w:id="892" w:name="_Toc30672"/>
      <w:bookmarkStart w:id="893" w:name="_Toc23312"/>
      <w:bookmarkStart w:id="894" w:name="_Toc23941"/>
      <w:bookmarkStart w:id="895" w:name="_Toc22839"/>
      <w:bookmarkStart w:id="896" w:name="_Toc7035"/>
      <w:bookmarkStart w:id="897" w:name="_Toc24135"/>
      <w:bookmarkStart w:id="898" w:name="_Toc24336"/>
      <w:bookmarkStart w:id="899" w:name="_Toc357675175"/>
      <w:bookmarkStart w:id="900" w:name="_Toc415820228"/>
      <w:bookmarkEnd w:id="883"/>
      <w:bookmarkEnd w:id="884"/>
      <w:bookmarkEnd w:id="885"/>
      <w:bookmarkEnd w:id="886"/>
      <w:bookmarkEnd w:id="887"/>
      <w:bookmarkEnd w:id="888"/>
      <w:bookmarkEnd w:id="889"/>
      <w:bookmarkEnd w:id="890"/>
      <w:r w:rsidRPr="00774026">
        <w:rPr>
          <w:rFonts w:hint="eastAsia"/>
        </w:rPr>
        <w:lastRenderedPageBreak/>
        <w:t>资源目录</w:t>
      </w:r>
      <w:bookmarkEnd w:id="891"/>
      <w:bookmarkEnd w:id="892"/>
      <w:bookmarkEnd w:id="893"/>
      <w:bookmarkEnd w:id="894"/>
      <w:r w:rsidRPr="00774026">
        <w:rPr>
          <w:rFonts w:hint="eastAsia"/>
        </w:rPr>
        <w:t>服务系统</w:t>
      </w:r>
      <w:bookmarkEnd w:id="895"/>
      <w:bookmarkEnd w:id="896"/>
      <w:bookmarkEnd w:id="897"/>
      <w:bookmarkEnd w:id="898"/>
      <w:bookmarkEnd w:id="899"/>
      <w:bookmarkEnd w:id="900"/>
    </w:p>
    <w:p w:rsidR="004B2980" w:rsidRPr="00961B68" w:rsidRDefault="004B2980" w:rsidP="004B2980">
      <w:pPr>
        <w:ind w:firstLine="480"/>
        <w:rPr>
          <w:lang w:val="x-none"/>
        </w:rPr>
      </w:pPr>
      <w:r w:rsidRPr="00961B68">
        <w:rPr>
          <w:rFonts w:hint="eastAsia"/>
          <w:lang w:val="x-none"/>
        </w:rPr>
        <w:t>各</w:t>
      </w:r>
      <w:r>
        <w:rPr>
          <w:rFonts w:hint="eastAsia"/>
          <w:lang w:val="x-none"/>
        </w:rPr>
        <w:t>业务系统</w:t>
      </w:r>
      <w:r w:rsidRPr="00961B68">
        <w:rPr>
          <w:rFonts w:hint="eastAsia"/>
          <w:lang w:val="x-none"/>
        </w:rPr>
        <w:t>提供的资源种类繁多、数量庞大，必须建立专门的目录服务系统加以管理。资源目录服务系统由目录编目子系统、目录注册子系统、目录管理子系统、目录发布子系统和目录接口子系统等五部分组成。</w:t>
      </w:r>
    </w:p>
    <w:p w:rsidR="004B2980" w:rsidRPr="00532900" w:rsidRDefault="004B2980" w:rsidP="00C15B22">
      <w:pPr>
        <w:pStyle w:val="af3"/>
        <w:numPr>
          <w:ilvl w:val="0"/>
          <w:numId w:val="112"/>
        </w:numPr>
        <w:ind w:firstLineChars="0"/>
        <w:rPr>
          <w:rFonts w:ascii="Tahoma" w:hAnsi="Tahoma"/>
          <w:b/>
          <w:szCs w:val="24"/>
        </w:rPr>
      </w:pPr>
      <w:bookmarkStart w:id="901" w:name="_Toc797"/>
      <w:bookmarkStart w:id="902" w:name="_Toc8741"/>
      <w:bookmarkStart w:id="903" w:name="_Toc32177"/>
      <w:r w:rsidRPr="00532900">
        <w:rPr>
          <w:rFonts w:ascii="Tahoma" w:hAnsi="Tahoma"/>
          <w:b/>
          <w:szCs w:val="24"/>
        </w:rPr>
        <w:t>目录编目子系统</w:t>
      </w:r>
      <w:bookmarkEnd w:id="901"/>
      <w:bookmarkEnd w:id="902"/>
      <w:bookmarkEnd w:id="903"/>
    </w:p>
    <w:p w:rsidR="004B2980" w:rsidRPr="00961B68" w:rsidRDefault="004B2980" w:rsidP="004B2980">
      <w:pPr>
        <w:ind w:firstLine="480"/>
        <w:rPr>
          <w:lang w:val="x-none"/>
        </w:rPr>
      </w:pPr>
      <w:r w:rsidRPr="00961B68">
        <w:rPr>
          <w:rFonts w:hint="eastAsia"/>
          <w:lang w:val="x-none"/>
        </w:rPr>
        <w:t>为建立资源共享目录，首先要对各</w:t>
      </w:r>
      <w:r>
        <w:rPr>
          <w:rFonts w:hint="eastAsia"/>
          <w:lang w:val="x-none"/>
        </w:rPr>
        <w:t>业务系统</w:t>
      </w:r>
      <w:r w:rsidRPr="00961B68">
        <w:rPr>
          <w:rFonts w:hint="eastAsia"/>
          <w:lang w:val="x-none"/>
        </w:rPr>
        <w:t>提供的共享资源和信息交换服务进行分析，理清共享资源的结构和相互关系。为方便使用，采用规范的方法和技术，建立科学合理的信息分类体系，对共享资源和服务建立分类目录和索引。目录编目系统是对上述过程提供支持的应用系统，它提供公共资源核心元数据和交换服务资源核心元数据的编辑和管理功能，主要包括：</w:t>
      </w:r>
    </w:p>
    <w:p w:rsidR="004B2980" w:rsidRPr="00961B68" w:rsidRDefault="004B2980" w:rsidP="004B2980">
      <w:pPr>
        <w:ind w:firstLine="480"/>
        <w:rPr>
          <w:lang w:val="x-none"/>
        </w:rPr>
      </w:pPr>
      <w:r w:rsidRPr="00961B68">
        <w:rPr>
          <w:rFonts w:hint="eastAsia"/>
          <w:lang w:val="x-none"/>
        </w:rPr>
        <w:t>（</w:t>
      </w:r>
      <w:r w:rsidRPr="00961B68">
        <w:rPr>
          <w:lang w:val="x-none"/>
        </w:rPr>
        <w:t>1</w:t>
      </w:r>
      <w:r w:rsidRPr="00961B68">
        <w:rPr>
          <w:rFonts w:hint="eastAsia"/>
          <w:lang w:val="x-none"/>
        </w:rPr>
        <w:t>）提取相关特征信息，形成公共资源核心元数据；</w:t>
      </w:r>
    </w:p>
    <w:p w:rsidR="004B2980" w:rsidRPr="00961B68" w:rsidRDefault="004B2980" w:rsidP="004B2980">
      <w:pPr>
        <w:ind w:firstLine="480"/>
        <w:rPr>
          <w:lang w:val="x-none"/>
        </w:rPr>
      </w:pPr>
      <w:r w:rsidRPr="00961B68">
        <w:rPr>
          <w:rFonts w:hint="eastAsia"/>
          <w:lang w:val="x-none"/>
        </w:rPr>
        <w:t>（</w:t>
      </w:r>
      <w:r w:rsidRPr="00961B68">
        <w:rPr>
          <w:lang w:val="x-none"/>
        </w:rPr>
        <w:t>2</w:t>
      </w:r>
      <w:r w:rsidRPr="00961B68">
        <w:rPr>
          <w:rFonts w:hint="eastAsia"/>
          <w:lang w:val="x-none"/>
        </w:rPr>
        <w:t>）提取交换服务资源的相关特征信息，形成交换服务核心元数据；</w:t>
      </w:r>
    </w:p>
    <w:p w:rsidR="004B2980" w:rsidRPr="00961B68" w:rsidRDefault="004B2980" w:rsidP="004B2980">
      <w:pPr>
        <w:ind w:firstLine="480"/>
        <w:rPr>
          <w:lang w:val="x-none"/>
        </w:rPr>
      </w:pPr>
      <w:r w:rsidRPr="00961B68">
        <w:rPr>
          <w:rFonts w:hint="eastAsia"/>
          <w:lang w:val="x-none"/>
        </w:rPr>
        <w:t>（</w:t>
      </w:r>
      <w:r w:rsidRPr="00961B68">
        <w:rPr>
          <w:lang w:val="x-none"/>
        </w:rPr>
        <w:t>3</w:t>
      </w:r>
      <w:r w:rsidRPr="00961B68">
        <w:rPr>
          <w:rFonts w:hint="eastAsia"/>
          <w:lang w:val="x-none"/>
        </w:rPr>
        <w:t>）对资源核心元数据中的分类信息进行赋值；</w:t>
      </w:r>
    </w:p>
    <w:p w:rsidR="004B2980" w:rsidRPr="00961B68" w:rsidRDefault="004B2980" w:rsidP="004B2980">
      <w:pPr>
        <w:ind w:firstLine="480"/>
        <w:rPr>
          <w:lang w:val="x-none"/>
        </w:rPr>
      </w:pPr>
      <w:r w:rsidRPr="00961B68">
        <w:rPr>
          <w:rFonts w:hint="eastAsia"/>
          <w:lang w:val="x-none"/>
        </w:rPr>
        <w:t>（</w:t>
      </w:r>
      <w:r w:rsidRPr="00961B68">
        <w:rPr>
          <w:lang w:val="x-none"/>
        </w:rPr>
        <w:t>4</w:t>
      </w:r>
      <w:r w:rsidRPr="00961B68">
        <w:rPr>
          <w:rFonts w:hint="eastAsia"/>
          <w:lang w:val="x-none"/>
        </w:rPr>
        <w:t>）对资源进行唯一标识符赋码。</w:t>
      </w:r>
    </w:p>
    <w:p w:rsidR="004B2980" w:rsidRPr="00532900" w:rsidRDefault="004B2980" w:rsidP="00C15B22">
      <w:pPr>
        <w:pStyle w:val="af3"/>
        <w:numPr>
          <w:ilvl w:val="0"/>
          <w:numId w:val="112"/>
        </w:numPr>
        <w:ind w:firstLineChars="0"/>
        <w:rPr>
          <w:rFonts w:ascii="Tahoma" w:hAnsi="Tahoma"/>
          <w:b/>
          <w:szCs w:val="24"/>
        </w:rPr>
      </w:pPr>
      <w:bookmarkStart w:id="904" w:name="_Toc19788"/>
      <w:bookmarkStart w:id="905" w:name="_Toc29084"/>
      <w:bookmarkStart w:id="906" w:name="_Toc28743"/>
      <w:r w:rsidRPr="00532900">
        <w:rPr>
          <w:rFonts w:ascii="Tahoma" w:hAnsi="Tahoma"/>
          <w:b/>
          <w:szCs w:val="24"/>
        </w:rPr>
        <w:t>目录注册子系统</w:t>
      </w:r>
      <w:bookmarkEnd w:id="904"/>
      <w:bookmarkEnd w:id="905"/>
      <w:bookmarkEnd w:id="906"/>
    </w:p>
    <w:p w:rsidR="004B2980" w:rsidRPr="00961B68" w:rsidRDefault="004B2980" w:rsidP="004B2980">
      <w:pPr>
        <w:ind w:firstLine="480"/>
        <w:rPr>
          <w:lang w:val="x-none"/>
        </w:rPr>
      </w:pPr>
      <w:r w:rsidRPr="00961B68">
        <w:rPr>
          <w:rFonts w:hint="eastAsia"/>
          <w:lang w:val="x-none"/>
        </w:rPr>
        <w:t>资源目录的编制、管理和维护是一项复杂的系统工程，参与该项工作的部门和人员很多，为了保持目录的完整和统一，需要一套科学的管理机制进行全过程的控制，目录注册和审核制度是这套控制机制的核心。目录注册系统的主要作用是方便地实现资源目录内容提供者向资源目录体系注册公共资源核心元数据和交换服务核心元数据。目录注册系统的主要功能包括：</w:t>
      </w:r>
    </w:p>
    <w:p w:rsidR="004B2980" w:rsidRPr="00961B68" w:rsidRDefault="004B2980" w:rsidP="004B2980">
      <w:pPr>
        <w:ind w:firstLine="480"/>
        <w:rPr>
          <w:lang w:val="x-none"/>
        </w:rPr>
      </w:pPr>
      <w:r w:rsidRPr="00961B68">
        <w:rPr>
          <w:rFonts w:hint="eastAsia"/>
          <w:lang w:val="x-none"/>
        </w:rPr>
        <w:t>（</w:t>
      </w:r>
      <w:r w:rsidRPr="00961B68">
        <w:rPr>
          <w:lang w:val="x-none"/>
        </w:rPr>
        <w:t>1</w:t>
      </w:r>
      <w:r w:rsidRPr="00961B68">
        <w:rPr>
          <w:rFonts w:hint="eastAsia"/>
          <w:lang w:val="x-none"/>
        </w:rPr>
        <w:t>）提交。通过管理者和提供者之间的资源元数据交汇</w:t>
      </w:r>
      <w:r w:rsidR="001D1F3D">
        <w:rPr>
          <w:rFonts w:hint="eastAsia"/>
          <w:lang w:val="x-none"/>
        </w:rPr>
        <w:t>系统</w:t>
      </w:r>
      <w:r w:rsidRPr="00961B68">
        <w:rPr>
          <w:rFonts w:hint="eastAsia"/>
          <w:lang w:val="x-none"/>
        </w:rPr>
        <w:t>，提交资源元数据。</w:t>
      </w:r>
    </w:p>
    <w:p w:rsidR="004B2980" w:rsidRPr="00961B68" w:rsidRDefault="004B2980" w:rsidP="004B2980">
      <w:pPr>
        <w:ind w:firstLine="480"/>
        <w:rPr>
          <w:lang w:val="x-none"/>
        </w:rPr>
      </w:pPr>
      <w:r w:rsidRPr="00961B68">
        <w:rPr>
          <w:rFonts w:hint="eastAsia"/>
          <w:lang w:val="x-none"/>
        </w:rPr>
        <w:t>（</w:t>
      </w:r>
      <w:r w:rsidRPr="00961B68">
        <w:rPr>
          <w:lang w:val="x-none"/>
        </w:rPr>
        <w:t>2</w:t>
      </w:r>
      <w:r w:rsidRPr="00961B68">
        <w:rPr>
          <w:rFonts w:hint="eastAsia"/>
          <w:lang w:val="x-none"/>
        </w:rPr>
        <w:t>）审核。通过建立相应的审核系统，管理者确认提供者提交的资源元数据是否符合标准要求。未通过审核的元数据应返回给提供者修改。如果提供者已经对资源分配</w:t>
      </w:r>
      <w:r w:rsidRPr="00961B68">
        <w:rPr>
          <w:lang w:val="x-none"/>
        </w:rPr>
        <w:t>了</w:t>
      </w:r>
      <w:r w:rsidRPr="00961B68">
        <w:rPr>
          <w:rFonts w:hint="eastAsia"/>
          <w:lang w:val="x-none"/>
        </w:rPr>
        <w:t>唯一标识符，则管理者对资源的唯一标识符进行审核，检查提供者所提交的唯一标识符是否符合目录编制规范的要求。如果不符合，管理者对该标识符进行修订，并将对该标识符的赋码返回给提供者。如果提供者未对资源分配唯一标识符，则管理者对资源分配唯一标识符。</w:t>
      </w:r>
    </w:p>
    <w:p w:rsidR="004B2980" w:rsidRPr="00961B68" w:rsidRDefault="004B2980" w:rsidP="004B2980">
      <w:pPr>
        <w:ind w:firstLine="480"/>
        <w:rPr>
          <w:lang w:val="x-none"/>
        </w:rPr>
      </w:pPr>
      <w:r w:rsidRPr="00961B68">
        <w:rPr>
          <w:rFonts w:hint="eastAsia"/>
          <w:lang w:val="x-none"/>
        </w:rPr>
        <w:lastRenderedPageBreak/>
        <w:t>（</w:t>
      </w:r>
      <w:r w:rsidRPr="00961B68">
        <w:rPr>
          <w:lang w:val="x-none"/>
        </w:rPr>
        <w:t>3</w:t>
      </w:r>
      <w:r w:rsidRPr="00961B68">
        <w:rPr>
          <w:rFonts w:hint="eastAsia"/>
          <w:lang w:val="x-none"/>
        </w:rPr>
        <w:t>）入库。针对已经通过审核的元数据，实现元数据的入库管理，形成正式的目录。“库”指的是管理者向使用者提供资源目录服务的核心元数据库。</w:t>
      </w:r>
    </w:p>
    <w:p w:rsidR="004B2980" w:rsidRPr="00FE315C" w:rsidRDefault="004B2980" w:rsidP="00C15B22">
      <w:pPr>
        <w:pStyle w:val="af3"/>
        <w:numPr>
          <w:ilvl w:val="0"/>
          <w:numId w:val="112"/>
        </w:numPr>
        <w:ind w:firstLineChars="0"/>
        <w:rPr>
          <w:rFonts w:ascii="Tahoma" w:hAnsi="Tahoma"/>
          <w:b/>
          <w:szCs w:val="24"/>
        </w:rPr>
      </w:pPr>
      <w:bookmarkStart w:id="907" w:name="_Toc25011"/>
      <w:bookmarkStart w:id="908" w:name="_Toc13016"/>
      <w:bookmarkStart w:id="909" w:name="_Toc20775"/>
      <w:r w:rsidRPr="00FE315C">
        <w:rPr>
          <w:rFonts w:ascii="Tahoma" w:hAnsi="Tahoma" w:hint="eastAsia"/>
          <w:b/>
          <w:szCs w:val="24"/>
        </w:rPr>
        <w:t>目录管理子系统</w:t>
      </w:r>
      <w:bookmarkEnd w:id="907"/>
      <w:bookmarkEnd w:id="908"/>
      <w:bookmarkEnd w:id="909"/>
    </w:p>
    <w:p w:rsidR="004B2980" w:rsidRPr="00961B68" w:rsidRDefault="004B2980" w:rsidP="004B2980">
      <w:pPr>
        <w:ind w:firstLine="480"/>
        <w:rPr>
          <w:lang w:val="x-none"/>
        </w:rPr>
      </w:pPr>
      <w:r w:rsidRPr="00961B68">
        <w:rPr>
          <w:rFonts w:hint="eastAsia"/>
          <w:lang w:val="x-none"/>
        </w:rPr>
        <w:t>目录管理系统的主要作用是保证目录服务系统的可用性，它的主要功能包括公共资源核心元数据库和交换服务核心元数据库的建立、更新、备份与恢复等，此外还包括以下功能：</w:t>
      </w:r>
    </w:p>
    <w:p w:rsidR="004B2980" w:rsidRPr="00961B68" w:rsidRDefault="004B2980" w:rsidP="004B2980">
      <w:pPr>
        <w:ind w:firstLine="480"/>
        <w:rPr>
          <w:lang w:val="x-none"/>
        </w:rPr>
      </w:pPr>
      <w:r w:rsidRPr="00961B68">
        <w:rPr>
          <w:rFonts w:hint="eastAsia"/>
          <w:lang w:val="x-none"/>
        </w:rPr>
        <w:t>（</w:t>
      </w:r>
      <w:r w:rsidRPr="00961B68">
        <w:rPr>
          <w:lang w:val="x-none"/>
        </w:rPr>
        <w:t>1</w:t>
      </w:r>
      <w:r w:rsidRPr="00961B68">
        <w:rPr>
          <w:rFonts w:hint="eastAsia"/>
          <w:lang w:val="x-none"/>
        </w:rPr>
        <w:t>）服务监控。监控目录服务器、网站的运行。</w:t>
      </w:r>
    </w:p>
    <w:p w:rsidR="004B2980" w:rsidRPr="00961B68" w:rsidRDefault="004B2980" w:rsidP="004B2980">
      <w:pPr>
        <w:ind w:firstLine="480"/>
        <w:rPr>
          <w:lang w:val="x-none"/>
        </w:rPr>
      </w:pPr>
      <w:r w:rsidRPr="00961B68">
        <w:rPr>
          <w:rFonts w:hint="eastAsia"/>
          <w:lang w:val="x-none"/>
        </w:rPr>
        <w:t>（</w:t>
      </w:r>
      <w:r w:rsidRPr="00961B68">
        <w:rPr>
          <w:lang w:val="x-none"/>
        </w:rPr>
        <w:t>2</w:t>
      </w:r>
      <w:r w:rsidRPr="00961B68">
        <w:rPr>
          <w:rFonts w:hint="eastAsia"/>
          <w:lang w:val="x-none"/>
        </w:rPr>
        <w:t>）日志分析。根据元数据查询日志，统计访问中心网站的次数，统计不同资源元数据的查询次数。</w:t>
      </w:r>
    </w:p>
    <w:p w:rsidR="004B2980" w:rsidRPr="00961B68" w:rsidRDefault="004B2980" w:rsidP="004B2980">
      <w:pPr>
        <w:ind w:firstLine="480"/>
        <w:rPr>
          <w:lang w:val="x-none"/>
        </w:rPr>
      </w:pPr>
      <w:r w:rsidRPr="00961B68">
        <w:rPr>
          <w:rFonts w:hint="eastAsia"/>
          <w:lang w:val="x-none"/>
        </w:rPr>
        <w:t>（</w:t>
      </w:r>
      <w:r w:rsidRPr="00961B68">
        <w:rPr>
          <w:lang w:val="x-none"/>
        </w:rPr>
        <w:t>3</w:t>
      </w:r>
      <w:r w:rsidRPr="00961B68">
        <w:rPr>
          <w:rFonts w:hint="eastAsia"/>
          <w:lang w:val="x-none"/>
        </w:rPr>
        <w:t>）用户反馈。管理用户的反馈意见，并和提供者进行协调。</w:t>
      </w:r>
    </w:p>
    <w:p w:rsidR="004B2980" w:rsidRPr="00961B68" w:rsidRDefault="004B2980" w:rsidP="004B2980">
      <w:pPr>
        <w:ind w:firstLine="480"/>
        <w:rPr>
          <w:lang w:val="x-none"/>
        </w:rPr>
      </w:pPr>
      <w:r w:rsidRPr="00961B68">
        <w:rPr>
          <w:rFonts w:hint="eastAsia"/>
          <w:lang w:val="x-none"/>
        </w:rPr>
        <w:t>（</w:t>
      </w:r>
      <w:r w:rsidRPr="00961B68">
        <w:rPr>
          <w:lang w:val="x-none"/>
        </w:rPr>
        <w:t>4</w:t>
      </w:r>
      <w:r w:rsidRPr="00961B68">
        <w:rPr>
          <w:rFonts w:hint="eastAsia"/>
          <w:lang w:val="x-none"/>
        </w:rPr>
        <w:t>）辅助系统管理。包括邮件服务器、域名服务器等辅助系统的运行管理。</w:t>
      </w:r>
    </w:p>
    <w:p w:rsidR="004B2980" w:rsidRPr="00005E76" w:rsidRDefault="004B2980" w:rsidP="00C15B22">
      <w:pPr>
        <w:pStyle w:val="af3"/>
        <w:numPr>
          <w:ilvl w:val="0"/>
          <w:numId w:val="112"/>
        </w:numPr>
        <w:ind w:firstLineChars="0"/>
        <w:rPr>
          <w:b/>
          <w:sz w:val="28"/>
          <w:lang w:val="x-none" w:eastAsia="x-none"/>
        </w:rPr>
      </w:pPr>
      <w:bookmarkStart w:id="910" w:name="_Toc8286"/>
      <w:bookmarkStart w:id="911" w:name="_Toc13445"/>
      <w:bookmarkStart w:id="912" w:name="_Toc13853"/>
      <w:r w:rsidRPr="00005E76">
        <w:rPr>
          <w:b/>
          <w:sz w:val="28"/>
          <w:lang w:val="x-none" w:eastAsia="x-none"/>
        </w:rPr>
        <w:t>目录发布子系统</w:t>
      </w:r>
      <w:bookmarkEnd w:id="910"/>
      <w:bookmarkEnd w:id="911"/>
      <w:bookmarkEnd w:id="912"/>
    </w:p>
    <w:p w:rsidR="004B2980" w:rsidRPr="00961B68" w:rsidRDefault="004B2980" w:rsidP="004B2980">
      <w:pPr>
        <w:ind w:firstLine="480"/>
        <w:rPr>
          <w:lang w:val="x-none"/>
        </w:rPr>
      </w:pPr>
      <w:r w:rsidRPr="00961B68">
        <w:rPr>
          <w:rFonts w:hint="eastAsia"/>
          <w:lang w:val="x-none"/>
        </w:rPr>
        <w:t>目录发布系统的主要作用是保证目录内容的一致性，避免信息冲突。目录的管理者发布目录内容，包括资源核心元数据和交换服务资源核心元数据。管理者通过目录服务器，把资源核心元数据库的内容发布到一站式系统中。目录发布系统具备的基本功能包括：</w:t>
      </w:r>
    </w:p>
    <w:p w:rsidR="004B2980" w:rsidRPr="00961B68" w:rsidRDefault="004B2980" w:rsidP="004B2980">
      <w:pPr>
        <w:ind w:firstLine="480"/>
        <w:rPr>
          <w:lang w:val="x-none"/>
        </w:rPr>
      </w:pPr>
      <w:r w:rsidRPr="00961B68">
        <w:rPr>
          <w:rFonts w:hint="eastAsia"/>
          <w:lang w:val="x-none"/>
        </w:rPr>
        <w:t>（</w:t>
      </w:r>
      <w:r w:rsidRPr="00961B68">
        <w:rPr>
          <w:lang w:val="x-none"/>
        </w:rPr>
        <w:t>1</w:t>
      </w:r>
      <w:r w:rsidRPr="00961B68">
        <w:rPr>
          <w:rFonts w:hint="eastAsia"/>
          <w:lang w:val="x-none"/>
        </w:rPr>
        <w:t>）发布服务管理。发布服务管理的对象是目录服务器，它控制目录服务器的发布任务。并通过目录服务器的相关管理功能，实现特定信息资源的元数据是否可对外服务。</w:t>
      </w:r>
    </w:p>
    <w:p w:rsidR="004B2980" w:rsidRPr="00961B68" w:rsidRDefault="004B2980" w:rsidP="004B2980">
      <w:pPr>
        <w:ind w:firstLine="480"/>
        <w:rPr>
          <w:lang w:val="x-none"/>
        </w:rPr>
      </w:pPr>
      <w:r w:rsidRPr="00961B68">
        <w:rPr>
          <w:rFonts w:hint="eastAsia"/>
          <w:lang w:val="x-none"/>
        </w:rPr>
        <w:t>（</w:t>
      </w:r>
      <w:r w:rsidRPr="00961B68">
        <w:rPr>
          <w:lang w:val="x-none"/>
        </w:rPr>
        <w:t>2</w:t>
      </w:r>
      <w:r w:rsidRPr="00961B68">
        <w:rPr>
          <w:rFonts w:hint="eastAsia"/>
          <w:lang w:val="x-none"/>
        </w:rPr>
        <w:t>）发布网站管理。实现资源目录一站式网站的基本管理，包括网站运行、网页更新等。</w:t>
      </w:r>
    </w:p>
    <w:p w:rsidR="004B2980" w:rsidRPr="00FE315C" w:rsidRDefault="004B2980" w:rsidP="00C15B22">
      <w:pPr>
        <w:pStyle w:val="af3"/>
        <w:numPr>
          <w:ilvl w:val="0"/>
          <w:numId w:val="112"/>
        </w:numPr>
        <w:ind w:firstLineChars="0"/>
        <w:rPr>
          <w:rFonts w:ascii="Tahoma" w:hAnsi="Tahoma"/>
          <w:b/>
          <w:szCs w:val="24"/>
        </w:rPr>
      </w:pPr>
      <w:bookmarkStart w:id="913" w:name="_Toc23654"/>
      <w:bookmarkStart w:id="914" w:name="_Toc19057"/>
      <w:bookmarkStart w:id="915" w:name="_Toc6656"/>
      <w:r w:rsidRPr="00FE315C">
        <w:rPr>
          <w:rFonts w:ascii="Tahoma" w:hAnsi="Tahoma"/>
          <w:b/>
          <w:szCs w:val="24"/>
        </w:rPr>
        <w:t>目录接口子系统</w:t>
      </w:r>
      <w:bookmarkEnd w:id="913"/>
      <w:bookmarkEnd w:id="914"/>
      <w:bookmarkEnd w:id="915"/>
    </w:p>
    <w:p w:rsidR="004B2980" w:rsidRPr="00961B68" w:rsidRDefault="004B2980" w:rsidP="004B2980">
      <w:pPr>
        <w:ind w:firstLine="480"/>
        <w:rPr>
          <w:lang w:val="x-none"/>
        </w:rPr>
      </w:pPr>
      <w:r w:rsidRPr="00961B68">
        <w:rPr>
          <w:rFonts w:hint="eastAsia"/>
          <w:lang w:val="x-none"/>
        </w:rPr>
        <w:t>目录接口系统的主要作用是为各部门共享业务系统提供统一的目录信息访问服务。该子系统包括两套接口模块：一套是采用“适配器”的方式进行建设的定制接口模块。定制接口模块主要用于与已有业务系统的对接，该模块根据不同部门现有共享业务系统的需求，为其定制个性化的接口。另一套是根据国家相关标准建立的通用接口模块，该模块根据国家有关标准，参考国际通用标准，构建一系列接口群。新开发的业务系统可利用通用接口模块开发其对目录信息的访问功能。</w:t>
      </w:r>
    </w:p>
    <w:p w:rsidR="004B2980" w:rsidRPr="00774026" w:rsidRDefault="004B2980" w:rsidP="00C15B22">
      <w:pPr>
        <w:pStyle w:val="52"/>
        <w:numPr>
          <w:ilvl w:val="4"/>
          <w:numId w:val="93"/>
        </w:numPr>
        <w:ind w:firstLineChars="0"/>
      </w:pPr>
      <w:bookmarkStart w:id="916" w:name="_Toc415820229"/>
      <w:r w:rsidRPr="00774026">
        <w:rPr>
          <w:rFonts w:hint="eastAsia"/>
        </w:rPr>
        <w:lastRenderedPageBreak/>
        <w:t>资源目录管理子系统</w:t>
      </w:r>
      <w:bookmarkEnd w:id="916"/>
    </w:p>
    <w:p w:rsidR="004B2980" w:rsidRPr="00961B68" w:rsidRDefault="004B2980" w:rsidP="004B2980">
      <w:pPr>
        <w:ind w:firstLine="480"/>
        <w:rPr>
          <w:lang w:val="x-none"/>
        </w:rPr>
      </w:pPr>
      <w:r w:rsidRPr="00961B68">
        <w:rPr>
          <w:rFonts w:hint="eastAsia"/>
          <w:lang w:val="x-none"/>
        </w:rPr>
        <w:t>资源</w:t>
      </w:r>
      <w:r>
        <w:rPr>
          <w:rFonts w:hint="eastAsia"/>
          <w:lang w:val="x-none"/>
        </w:rPr>
        <w:t>目录</w:t>
      </w:r>
      <w:r w:rsidRPr="00961B68">
        <w:rPr>
          <w:rFonts w:hint="eastAsia"/>
          <w:lang w:val="x-none"/>
        </w:rPr>
        <w:t>管理子系统基本包括资源注册管理系统和资源服务提供两个部分：</w:t>
      </w:r>
    </w:p>
    <w:p w:rsidR="004B2980" w:rsidRPr="00FE315C" w:rsidRDefault="004B2980" w:rsidP="00C15B22">
      <w:pPr>
        <w:pStyle w:val="af3"/>
        <w:numPr>
          <w:ilvl w:val="0"/>
          <w:numId w:val="112"/>
        </w:numPr>
        <w:ind w:firstLineChars="0"/>
        <w:rPr>
          <w:rFonts w:ascii="Tahoma" w:hAnsi="Tahoma"/>
          <w:b/>
          <w:szCs w:val="24"/>
        </w:rPr>
      </w:pPr>
      <w:r w:rsidRPr="00FE315C">
        <w:rPr>
          <w:rFonts w:ascii="Tahoma" w:hAnsi="Tahoma" w:hint="eastAsia"/>
          <w:b/>
          <w:szCs w:val="24"/>
        </w:rPr>
        <w:t>资源注册管理模块</w:t>
      </w:r>
    </w:p>
    <w:p w:rsidR="004B2980" w:rsidRPr="00961B68" w:rsidRDefault="004B2980" w:rsidP="004B2980">
      <w:pPr>
        <w:ind w:firstLine="480"/>
        <w:rPr>
          <w:lang w:val="x-none"/>
        </w:rPr>
      </w:pPr>
      <w:r w:rsidRPr="00961B68">
        <w:rPr>
          <w:rFonts w:hint="eastAsia"/>
          <w:lang w:val="x-none"/>
        </w:rPr>
        <w:t>资源的采集是分析现有信息资源，并整理成用户资源视图，以便于对资源进行统一描述和编目并提交注册。</w:t>
      </w:r>
    </w:p>
    <w:p w:rsidR="004B2980" w:rsidRPr="00961B68" w:rsidRDefault="004B2980" w:rsidP="004B2980">
      <w:pPr>
        <w:ind w:firstLine="480"/>
        <w:rPr>
          <w:lang w:val="x-none"/>
        </w:rPr>
      </w:pPr>
      <w:r w:rsidRPr="00961B68">
        <w:rPr>
          <w:rFonts w:hint="eastAsia"/>
          <w:lang w:val="x-none"/>
        </w:rPr>
        <w:t>按照资源统一描述技术规范，提取资源的元数据属性并进行赋值，系统生成</w:t>
      </w:r>
      <w:r w:rsidRPr="00961B68">
        <w:rPr>
          <w:rFonts w:hint="eastAsia"/>
          <w:lang w:val="x-none"/>
        </w:rPr>
        <w:t>XML</w:t>
      </w:r>
      <w:r w:rsidRPr="00961B68">
        <w:rPr>
          <w:rFonts w:hint="eastAsia"/>
          <w:lang w:val="x-none"/>
        </w:rPr>
        <w:t>格式的元数据。</w:t>
      </w:r>
    </w:p>
    <w:p w:rsidR="004B2980" w:rsidRPr="00961B68" w:rsidRDefault="004B2980" w:rsidP="004B2980">
      <w:pPr>
        <w:ind w:firstLine="480"/>
        <w:rPr>
          <w:lang w:val="x-none"/>
        </w:rPr>
      </w:pPr>
      <w:r w:rsidRPr="00961B68">
        <w:rPr>
          <w:rFonts w:hint="eastAsia"/>
          <w:lang w:val="x-none"/>
        </w:rPr>
        <w:t>将资源元数据提交到资源注册管理中心，实现登记、备案、纳入注册管理。注册功能包括：信息资源元数据提交，元数据规范符合性</w:t>
      </w:r>
      <w:smartTag w:uri="Tencent" w:element="RTX">
        <w:r w:rsidRPr="00961B68">
          <w:rPr>
            <w:rFonts w:hint="eastAsia"/>
            <w:lang w:val="x-none"/>
          </w:rPr>
          <w:t>测试</w:t>
        </w:r>
      </w:smartTag>
      <w:r w:rsidRPr="00961B68">
        <w:rPr>
          <w:rFonts w:hint="eastAsia"/>
          <w:lang w:val="x-none"/>
        </w:rPr>
        <w:t>、资源元数据审核、资源元数据入库和动态管理等功能。</w:t>
      </w:r>
    </w:p>
    <w:p w:rsidR="004B2980" w:rsidRPr="00961B68" w:rsidRDefault="004B2980" w:rsidP="004B2980">
      <w:pPr>
        <w:ind w:firstLine="480"/>
        <w:rPr>
          <w:lang w:val="x-none"/>
        </w:rPr>
      </w:pPr>
      <w:r w:rsidRPr="00961B68">
        <w:rPr>
          <w:rFonts w:hint="eastAsia"/>
          <w:lang w:val="x-none"/>
        </w:rPr>
        <w:t>将注册成功的信息资源目录信息（元数据）进行编目发布，按照目录条目格式将资源目录索引信息发布到目录服务器，生成资源目录，供用户浏览、查询和定位链接可共享的信息资源。</w:t>
      </w:r>
    </w:p>
    <w:p w:rsidR="004B2980" w:rsidRPr="00961B68" w:rsidRDefault="004B2980" w:rsidP="004B2980">
      <w:pPr>
        <w:ind w:firstLine="480"/>
        <w:rPr>
          <w:lang w:val="x-none"/>
        </w:rPr>
      </w:pPr>
      <w:r w:rsidRPr="00961B68">
        <w:rPr>
          <w:rFonts w:hint="eastAsia"/>
          <w:lang w:val="x-none"/>
        </w:rPr>
        <w:t>信息资源注册管理元数据信息和目录索引信息的备份、维护、更新、删除。</w:t>
      </w:r>
    </w:p>
    <w:p w:rsidR="004B2980" w:rsidRPr="00FE315C" w:rsidRDefault="004B2980" w:rsidP="00C15B22">
      <w:pPr>
        <w:pStyle w:val="af3"/>
        <w:numPr>
          <w:ilvl w:val="0"/>
          <w:numId w:val="112"/>
        </w:numPr>
        <w:ind w:firstLineChars="0"/>
        <w:rPr>
          <w:rFonts w:ascii="Tahoma" w:hAnsi="Tahoma"/>
          <w:b/>
          <w:szCs w:val="24"/>
        </w:rPr>
      </w:pPr>
      <w:r w:rsidRPr="00FE315C">
        <w:rPr>
          <w:rFonts w:ascii="Tahoma" w:hAnsi="Tahoma" w:hint="eastAsia"/>
          <w:b/>
          <w:szCs w:val="24"/>
        </w:rPr>
        <w:t>目录服务模块</w:t>
      </w:r>
    </w:p>
    <w:p w:rsidR="004B2980" w:rsidRPr="00961B68" w:rsidRDefault="004B2980" w:rsidP="004B2980">
      <w:pPr>
        <w:ind w:firstLine="480"/>
        <w:rPr>
          <w:lang w:val="x-none"/>
        </w:rPr>
      </w:pPr>
      <w:r w:rsidRPr="00961B68">
        <w:rPr>
          <w:rFonts w:hint="eastAsia"/>
          <w:lang w:val="x-none"/>
        </w:rPr>
        <w:t>目录服务系统应提供按照多种分类浏览资源的功能，以满足不同领域用户的资源浏览和查找需求。</w:t>
      </w:r>
    </w:p>
    <w:p w:rsidR="004B2980" w:rsidRPr="00961B68" w:rsidRDefault="004B2980" w:rsidP="004B2980">
      <w:pPr>
        <w:ind w:firstLine="480"/>
        <w:rPr>
          <w:lang w:val="x-none"/>
        </w:rPr>
      </w:pPr>
      <w:r w:rsidRPr="00961B68">
        <w:rPr>
          <w:rFonts w:hint="eastAsia"/>
          <w:lang w:val="x-none"/>
        </w:rPr>
        <w:t>用户可以按照多种条件对资源进行检索查询，检索的条件包括：资源标识，资源名称，资源替代名称，资源负责单位，关键词，资源摘要，数据元目录，资源出版日期。</w:t>
      </w:r>
    </w:p>
    <w:p w:rsidR="004B2980" w:rsidRPr="00961B68" w:rsidRDefault="004B2980" w:rsidP="00C15B22">
      <w:pPr>
        <w:pStyle w:val="42"/>
        <w:numPr>
          <w:ilvl w:val="3"/>
          <w:numId w:val="93"/>
        </w:numPr>
        <w:ind w:firstLineChars="0"/>
      </w:pPr>
      <w:r w:rsidRPr="007E4BA1">
        <w:rPr>
          <w:rFonts w:hint="eastAsia"/>
        </w:rPr>
        <w:t>桥接系统</w:t>
      </w:r>
    </w:p>
    <w:p w:rsidR="004B2980" w:rsidRPr="00961B68" w:rsidRDefault="004B2980" w:rsidP="004B2980">
      <w:pPr>
        <w:ind w:firstLine="480"/>
        <w:rPr>
          <w:lang w:val="x-none"/>
        </w:rPr>
      </w:pPr>
      <w:r w:rsidRPr="00961B68">
        <w:rPr>
          <w:rFonts w:hint="eastAsia"/>
          <w:lang w:val="x-none"/>
        </w:rPr>
        <w:t>交换桥接用来实现部门业务信息库与交换信息库、</w:t>
      </w:r>
      <w:r w:rsidRPr="00961B68">
        <w:rPr>
          <w:rFonts w:hint="eastAsia"/>
          <w:lang w:val="x-none"/>
        </w:rPr>
        <w:t xml:space="preserve"> </w:t>
      </w:r>
      <w:r w:rsidRPr="00961B68">
        <w:rPr>
          <w:rFonts w:hint="eastAsia"/>
          <w:lang w:val="x-none"/>
        </w:rPr>
        <w:t>共享信息库与交换信息库之间的双向信息同步，是实现</w:t>
      </w:r>
      <w:r w:rsidR="001D1F3D">
        <w:rPr>
          <w:rFonts w:hint="eastAsia"/>
          <w:lang w:val="x-none"/>
        </w:rPr>
        <w:t>系统</w:t>
      </w:r>
      <w:r w:rsidRPr="00961B68">
        <w:rPr>
          <w:rFonts w:hint="eastAsia"/>
          <w:lang w:val="x-none"/>
        </w:rPr>
        <w:t>对接“最后一公里”的最佳解决方案。</w:t>
      </w:r>
    </w:p>
    <w:p w:rsidR="004B2980" w:rsidRPr="00961B68" w:rsidRDefault="004B2980" w:rsidP="004B2980">
      <w:pPr>
        <w:ind w:firstLine="480"/>
        <w:rPr>
          <w:lang w:val="x-none"/>
        </w:rPr>
      </w:pPr>
      <w:r w:rsidRPr="00961B68">
        <w:rPr>
          <w:rFonts w:hint="eastAsia"/>
          <w:lang w:val="x-none"/>
        </w:rPr>
        <w:t>交换桥接功能由桥接服务运行环境、桥接配置工具、桥接服务、应用适配器等部分组成。桥接服务运行环境是桥接服务的容器，桥接服务是利用桥接服务配置工具组装应用适配器组件以完成一个数据桥接流程的服务程序。桥接服务运行环境提供日志管理、安全管理、适配器管理等基本功能。桥接服务配置工具提供</w:t>
      </w:r>
      <w:r w:rsidRPr="00961B68">
        <w:rPr>
          <w:rFonts w:hint="eastAsia"/>
          <w:lang w:val="x-none"/>
        </w:rPr>
        <w:lastRenderedPageBreak/>
        <w:t>图形化的配置系统，</w:t>
      </w:r>
      <w:r w:rsidRPr="00961B68">
        <w:rPr>
          <w:rFonts w:hint="eastAsia"/>
          <w:lang w:val="x-none"/>
        </w:rPr>
        <w:t xml:space="preserve"> </w:t>
      </w:r>
      <w:r w:rsidRPr="00961B68">
        <w:rPr>
          <w:rFonts w:hint="eastAsia"/>
          <w:lang w:val="x-none"/>
        </w:rPr>
        <w:t>通过配置业务信息库或共享信息库与交换信息库之间桥接内容映射规则生成桥接服务描述信息。</w:t>
      </w:r>
    </w:p>
    <w:p w:rsidR="004B2980" w:rsidRPr="00961B68" w:rsidRDefault="004B2980" w:rsidP="004B2980">
      <w:pPr>
        <w:ind w:firstLine="480"/>
        <w:rPr>
          <w:lang w:val="x-none"/>
        </w:rPr>
      </w:pPr>
      <w:r w:rsidRPr="00961B68">
        <w:rPr>
          <w:rFonts w:hint="eastAsia"/>
          <w:lang w:val="x-none"/>
        </w:rPr>
        <w:t>桥接管理面向交换管理员提供各部门业务系统到前置机段的桥接交换服务。主要包括数据库桥接、文件桥接、应用集成桥接、桥接模板管理及桥接监控管理等服务。</w:t>
      </w:r>
    </w:p>
    <w:p w:rsidR="004B2980" w:rsidRPr="00961B68" w:rsidRDefault="004B2980" w:rsidP="004B2980">
      <w:pPr>
        <w:ind w:firstLine="480"/>
        <w:rPr>
          <w:lang w:val="x-none"/>
        </w:rPr>
      </w:pPr>
      <w:r w:rsidRPr="00961B68">
        <w:rPr>
          <w:rFonts w:hint="eastAsia"/>
          <w:lang w:val="x-none"/>
        </w:rPr>
        <w:t>桥接管理系统包括数据库桥接、文件桥接、应用集成桥接和桥接模板管理等功能。</w:t>
      </w:r>
    </w:p>
    <w:p w:rsidR="004B2980" w:rsidRPr="007E4BA1" w:rsidRDefault="004B2980" w:rsidP="00C15B22">
      <w:pPr>
        <w:pStyle w:val="52"/>
        <w:numPr>
          <w:ilvl w:val="4"/>
          <w:numId w:val="93"/>
        </w:numPr>
        <w:ind w:firstLineChars="0"/>
      </w:pPr>
      <w:bookmarkStart w:id="917" w:name="_Toc415820191"/>
      <w:r w:rsidRPr="007E4BA1">
        <w:rPr>
          <w:rFonts w:hint="eastAsia"/>
        </w:rPr>
        <w:t>业务逻辑配置</w:t>
      </w:r>
      <w:bookmarkEnd w:id="917"/>
    </w:p>
    <w:p w:rsidR="004B2980" w:rsidRPr="00961B68" w:rsidRDefault="004B2980" w:rsidP="004B2980">
      <w:pPr>
        <w:ind w:firstLine="480"/>
        <w:rPr>
          <w:lang w:val="x-none"/>
        </w:rPr>
      </w:pPr>
      <w:r w:rsidRPr="00961B68">
        <w:rPr>
          <w:rFonts w:hint="eastAsia"/>
          <w:lang w:val="x-none"/>
        </w:rPr>
        <w:t>根据部门前置交换数据库和部门的业务数据库</w:t>
      </w:r>
      <w:r w:rsidRPr="00961B68">
        <w:rPr>
          <w:rFonts w:hint="eastAsia"/>
          <w:lang w:val="x-none"/>
        </w:rPr>
        <w:t xml:space="preserve"> </w:t>
      </w:r>
      <w:r w:rsidRPr="00961B68">
        <w:rPr>
          <w:rFonts w:hint="eastAsia"/>
          <w:lang w:val="x-none"/>
        </w:rPr>
        <w:t>（或临时业务数据库）</w:t>
      </w:r>
      <w:r w:rsidRPr="00961B68">
        <w:rPr>
          <w:rFonts w:hint="eastAsia"/>
          <w:lang w:val="x-none"/>
        </w:rPr>
        <w:t xml:space="preserve"> </w:t>
      </w:r>
      <w:r w:rsidRPr="00961B68">
        <w:rPr>
          <w:rFonts w:hint="eastAsia"/>
          <w:lang w:val="x-none"/>
        </w:rPr>
        <w:t>的结构，配置和定义信息交互及交换的业务逻辑，包括业务逻辑的定义、流程配置管理、配置启动、配置暂停功能。</w:t>
      </w:r>
    </w:p>
    <w:p w:rsidR="004B2980" w:rsidRPr="007E4BA1" w:rsidRDefault="004B2980" w:rsidP="00C15B22">
      <w:pPr>
        <w:pStyle w:val="52"/>
        <w:numPr>
          <w:ilvl w:val="4"/>
          <w:numId w:val="93"/>
        </w:numPr>
        <w:ind w:firstLineChars="0"/>
      </w:pPr>
      <w:bookmarkStart w:id="918" w:name="_Toc415820192"/>
      <w:bookmarkStart w:id="919" w:name="_Toc415820193"/>
      <w:r w:rsidRPr="007E4BA1">
        <w:rPr>
          <w:rFonts w:hint="eastAsia"/>
        </w:rPr>
        <w:t>数据传输</w:t>
      </w:r>
      <w:bookmarkEnd w:id="918"/>
    </w:p>
    <w:p w:rsidR="004B2980" w:rsidRPr="00961B68" w:rsidRDefault="004B2980" w:rsidP="004B2980">
      <w:pPr>
        <w:ind w:firstLine="480"/>
        <w:rPr>
          <w:lang w:val="x-none"/>
        </w:rPr>
      </w:pPr>
      <w:r w:rsidRPr="00961B68">
        <w:rPr>
          <w:rFonts w:hint="eastAsia"/>
          <w:lang w:val="x-none"/>
        </w:rPr>
        <w:t>数据传输模块实现业务数据库（或临时业务数据库）和部门前置交换数据库之间数据交换过程中的数据传输功能，能够按照一定的网络传输协议和网络路由，实现数据在网络中的发送与接收，支持</w:t>
      </w:r>
      <w:r w:rsidRPr="00961B68">
        <w:rPr>
          <w:rFonts w:hint="eastAsia"/>
          <w:lang w:val="x-none"/>
        </w:rPr>
        <w:t xml:space="preserve"> HTTP</w:t>
      </w:r>
      <w:r w:rsidRPr="00961B68">
        <w:rPr>
          <w:rFonts w:hint="eastAsia"/>
          <w:lang w:val="x-none"/>
        </w:rPr>
        <w:t>、</w:t>
      </w:r>
      <w:r w:rsidRPr="00961B68">
        <w:rPr>
          <w:rFonts w:hint="eastAsia"/>
          <w:lang w:val="x-none"/>
        </w:rPr>
        <w:t>HTTPS</w:t>
      </w:r>
      <w:r w:rsidRPr="00961B68">
        <w:rPr>
          <w:rFonts w:hint="eastAsia"/>
          <w:lang w:val="x-none"/>
        </w:rPr>
        <w:t>、</w:t>
      </w:r>
      <w:r w:rsidRPr="00961B68">
        <w:rPr>
          <w:rFonts w:hint="eastAsia"/>
          <w:lang w:val="x-none"/>
        </w:rPr>
        <w:t>JMS</w:t>
      </w:r>
      <w:r w:rsidRPr="00961B68">
        <w:rPr>
          <w:rFonts w:hint="eastAsia"/>
          <w:lang w:val="x-none"/>
        </w:rPr>
        <w:t>、</w:t>
      </w:r>
      <w:r w:rsidRPr="00961B68">
        <w:rPr>
          <w:rFonts w:hint="eastAsia"/>
          <w:lang w:val="x-none"/>
        </w:rPr>
        <w:t>SOAP</w:t>
      </w:r>
      <w:r w:rsidRPr="00961B68">
        <w:rPr>
          <w:rFonts w:hint="eastAsia"/>
          <w:lang w:val="x-none"/>
        </w:rPr>
        <w:t>、</w:t>
      </w:r>
      <w:r w:rsidRPr="00961B68">
        <w:rPr>
          <w:rFonts w:hint="eastAsia"/>
          <w:lang w:val="x-none"/>
        </w:rPr>
        <w:t xml:space="preserve">FTP </w:t>
      </w:r>
      <w:r w:rsidRPr="00961B68">
        <w:rPr>
          <w:rFonts w:hint="eastAsia"/>
          <w:lang w:val="x-none"/>
        </w:rPr>
        <w:t>等多种传输协议，并具备可靠传输机制；支持断点续传，在交换节点连接恢复后可在原有进度上进行断点续传；</w:t>
      </w:r>
      <w:r w:rsidRPr="00961B68">
        <w:rPr>
          <w:rFonts w:hint="eastAsia"/>
          <w:lang w:val="x-none"/>
        </w:rPr>
        <w:t xml:space="preserve"> </w:t>
      </w:r>
      <w:r w:rsidRPr="00961B68">
        <w:rPr>
          <w:rFonts w:hint="eastAsia"/>
          <w:lang w:val="x-none"/>
        </w:rPr>
        <w:t>支持将数据从一个交换节点同时发送到多个交换节点的数据传输模式。</w:t>
      </w:r>
    </w:p>
    <w:p w:rsidR="004B2980" w:rsidRPr="007E4BA1" w:rsidRDefault="004B2980" w:rsidP="00C15B22">
      <w:pPr>
        <w:pStyle w:val="52"/>
        <w:numPr>
          <w:ilvl w:val="4"/>
          <w:numId w:val="93"/>
        </w:numPr>
        <w:ind w:firstLineChars="0"/>
      </w:pPr>
      <w:r w:rsidRPr="007E4BA1">
        <w:rPr>
          <w:rFonts w:hint="eastAsia"/>
        </w:rPr>
        <w:t>数据抽取</w:t>
      </w:r>
      <w:bookmarkEnd w:id="919"/>
    </w:p>
    <w:p w:rsidR="004B2980" w:rsidRPr="00961B68" w:rsidRDefault="004B2980" w:rsidP="004B2980">
      <w:pPr>
        <w:ind w:firstLine="480"/>
        <w:rPr>
          <w:lang w:val="x-none"/>
        </w:rPr>
      </w:pPr>
      <w:r w:rsidRPr="00961B68">
        <w:rPr>
          <w:rFonts w:hint="eastAsia"/>
          <w:lang w:val="x-none"/>
        </w:rPr>
        <w:t>自动判断业务数据库（或临时业务数据库）中哪些数据已经发生变化、并抽取变化数据保存到共享数据库。</w:t>
      </w:r>
      <w:r w:rsidRPr="00961B68">
        <w:rPr>
          <w:rFonts w:hint="eastAsia"/>
          <w:lang w:val="x-none"/>
        </w:rPr>
        <w:t xml:space="preserve"> </w:t>
      </w:r>
      <w:r w:rsidRPr="00961B68">
        <w:rPr>
          <w:rFonts w:hint="eastAsia"/>
          <w:lang w:val="x-none"/>
        </w:rPr>
        <w:t>在数据抽取之前</w:t>
      </w:r>
      <w:r w:rsidRPr="00961B68">
        <w:rPr>
          <w:rFonts w:hint="eastAsia"/>
          <w:lang w:val="x-none"/>
        </w:rPr>
        <w:t>,</w:t>
      </w:r>
      <w:r w:rsidRPr="00961B68">
        <w:rPr>
          <w:rFonts w:hint="eastAsia"/>
          <w:lang w:val="x-none"/>
        </w:rPr>
        <w:t>必须了解源数据的性质</w:t>
      </w:r>
      <w:r w:rsidRPr="00961B68">
        <w:rPr>
          <w:rFonts w:hint="eastAsia"/>
          <w:lang w:val="x-none"/>
        </w:rPr>
        <w:t>,</w:t>
      </w:r>
      <w:r w:rsidRPr="00961B68">
        <w:rPr>
          <w:rFonts w:hint="eastAsia"/>
          <w:lang w:val="x-none"/>
        </w:rPr>
        <w:t>而且还要了解抽取的数据是如何使用的。源数据的复杂性、规模、完整性对建立数据库的影响比其它因素要大。要格外注意哪些数据源的数据类型、粒度和内容是兼容的。数据的抽取依赖于数据是如何存储在源系统中的。数据抽取捕捉方式支持：</w:t>
      </w:r>
    </w:p>
    <w:p w:rsidR="004B2980" w:rsidRPr="00961B68" w:rsidRDefault="004B2980" w:rsidP="004B2980">
      <w:pPr>
        <w:ind w:firstLine="480"/>
        <w:rPr>
          <w:lang w:val="x-none"/>
        </w:rPr>
      </w:pPr>
      <w:r w:rsidRPr="00961B68">
        <w:rPr>
          <w:rFonts w:hint="eastAsia"/>
          <w:lang w:val="x-none"/>
        </w:rPr>
        <w:lastRenderedPageBreak/>
        <w:t>批量数据抽取：定期批量的抽取数据源的数据；</w:t>
      </w:r>
    </w:p>
    <w:p w:rsidR="004B2980" w:rsidRPr="00961B68" w:rsidRDefault="004B2980" w:rsidP="004B2980">
      <w:pPr>
        <w:ind w:firstLine="480"/>
        <w:rPr>
          <w:lang w:val="x-none"/>
        </w:rPr>
      </w:pPr>
      <w:r w:rsidRPr="00961B68">
        <w:rPr>
          <w:rFonts w:hint="eastAsia"/>
          <w:lang w:val="x-none"/>
        </w:rPr>
        <w:t>变化数据抽取：根据数据源的变换，抽取变化的数据（包括：新增、修改、删除等）；</w:t>
      </w:r>
    </w:p>
    <w:p w:rsidR="004B2980" w:rsidRPr="00961B68" w:rsidRDefault="004B2980" w:rsidP="004B2980">
      <w:pPr>
        <w:ind w:firstLine="480"/>
        <w:rPr>
          <w:rFonts w:ascii="Verdana" w:hAnsi="Arial Black"/>
          <w:szCs w:val="32"/>
        </w:rPr>
      </w:pPr>
      <w:r w:rsidRPr="00961B68">
        <w:rPr>
          <w:rFonts w:hint="eastAsia"/>
          <w:lang w:val="x-none"/>
        </w:rPr>
        <w:t>实时数据抽取：实时捕捉数据源的数据，并抽取。</w:t>
      </w:r>
    </w:p>
    <w:p w:rsidR="004B2980" w:rsidRPr="007E4BA1" w:rsidRDefault="004B2980" w:rsidP="00C15B22">
      <w:pPr>
        <w:pStyle w:val="52"/>
        <w:numPr>
          <w:ilvl w:val="4"/>
          <w:numId w:val="93"/>
        </w:numPr>
        <w:ind w:firstLineChars="0"/>
      </w:pPr>
      <w:bookmarkStart w:id="920" w:name="_Toc415820194"/>
      <w:r w:rsidRPr="007E4BA1">
        <w:rPr>
          <w:rFonts w:hint="eastAsia"/>
        </w:rPr>
        <w:t>元数据管理</w:t>
      </w:r>
      <w:bookmarkEnd w:id="920"/>
    </w:p>
    <w:p w:rsidR="004B2980" w:rsidRPr="00961B68" w:rsidRDefault="004B2980" w:rsidP="004B2980">
      <w:pPr>
        <w:ind w:firstLine="480"/>
        <w:rPr>
          <w:lang w:val="x-none"/>
        </w:rPr>
      </w:pPr>
      <w:r w:rsidRPr="00961B68">
        <w:rPr>
          <w:rFonts w:hint="eastAsia"/>
          <w:lang w:val="x-none"/>
        </w:rPr>
        <w:t>支持对部门交换数据库数据元（信息项）的管理，包括元数据管理实现对部门交换数据库的描述规范的管理，</w:t>
      </w:r>
      <w:r w:rsidRPr="00961B68">
        <w:rPr>
          <w:rFonts w:hint="eastAsia"/>
          <w:lang w:val="x-none"/>
        </w:rPr>
        <w:t xml:space="preserve"> </w:t>
      </w:r>
      <w:r w:rsidRPr="00961B68">
        <w:rPr>
          <w:rFonts w:hint="eastAsia"/>
          <w:lang w:val="x-none"/>
        </w:rPr>
        <w:t>一方面遵循国家相关元数据规范建立信息资源的元数据标准，另一方面支持元数据项的扩展，利用对象</w:t>
      </w:r>
      <w:r w:rsidRPr="00961B68">
        <w:rPr>
          <w:rFonts w:hint="eastAsia"/>
          <w:lang w:val="x-none"/>
        </w:rPr>
        <w:t>-</w:t>
      </w:r>
      <w:r w:rsidRPr="00961B68">
        <w:rPr>
          <w:rFonts w:hint="eastAsia"/>
          <w:lang w:val="x-none"/>
        </w:rPr>
        <w:t>元数据的方式支撑元数据集管理，提供元数据的引用、新建、编辑、删除、查询等功能。</w:t>
      </w:r>
    </w:p>
    <w:p w:rsidR="004B2980" w:rsidRPr="007E4BA1" w:rsidRDefault="004B2980" w:rsidP="00C15B22">
      <w:pPr>
        <w:pStyle w:val="52"/>
        <w:numPr>
          <w:ilvl w:val="4"/>
          <w:numId w:val="93"/>
        </w:numPr>
        <w:ind w:firstLineChars="0"/>
      </w:pPr>
      <w:bookmarkStart w:id="921" w:name="_Toc415820195"/>
      <w:r w:rsidRPr="007E4BA1">
        <w:rPr>
          <w:rFonts w:hint="eastAsia"/>
        </w:rPr>
        <w:t>数据库桥接</w:t>
      </w:r>
      <w:bookmarkEnd w:id="921"/>
    </w:p>
    <w:p w:rsidR="004B2980" w:rsidRPr="00961B68" w:rsidRDefault="004B2980" w:rsidP="004B2980">
      <w:pPr>
        <w:ind w:firstLine="480"/>
        <w:rPr>
          <w:rFonts w:ascii="Verdana" w:hAnsi="Arial Black"/>
          <w:szCs w:val="32"/>
        </w:rPr>
      </w:pPr>
      <w:r w:rsidRPr="00961B68">
        <w:rPr>
          <w:rFonts w:hint="eastAsia"/>
          <w:lang w:val="x-none"/>
        </w:rPr>
        <w:t>面向交换管理员提供数据库桥接服务。交换管理员根据数据库交换业务需求，通过系统预制的模板生成交换流程，并对交换流程中的组件进行参数配置，配置完成后，启动交换流程，从而实现业务系统数据库到前置机数据库之间的数据交换。</w:t>
      </w:r>
    </w:p>
    <w:p w:rsidR="004B2980" w:rsidRPr="007E4BA1" w:rsidRDefault="004B2980" w:rsidP="00C15B22">
      <w:pPr>
        <w:pStyle w:val="52"/>
        <w:numPr>
          <w:ilvl w:val="4"/>
          <w:numId w:val="93"/>
        </w:numPr>
        <w:ind w:firstLineChars="0"/>
      </w:pPr>
      <w:bookmarkStart w:id="922" w:name="_Toc415820196"/>
      <w:r w:rsidRPr="007E4BA1">
        <w:rPr>
          <w:rFonts w:hint="eastAsia"/>
        </w:rPr>
        <w:t>文件桥接</w:t>
      </w:r>
      <w:bookmarkEnd w:id="922"/>
    </w:p>
    <w:p w:rsidR="004B2980" w:rsidRPr="00961B68" w:rsidRDefault="004B2980" w:rsidP="004B2980">
      <w:pPr>
        <w:ind w:firstLine="480"/>
        <w:rPr>
          <w:rFonts w:ascii="Verdana" w:hAnsi="Arial Black"/>
          <w:szCs w:val="32"/>
        </w:rPr>
      </w:pPr>
      <w:r w:rsidRPr="00961B68">
        <w:rPr>
          <w:rFonts w:hint="eastAsia"/>
          <w:lang w:val="x-none"/>
        </w:rPr>
        <w:t>面向交换管理员提供文件桥接服务。交换管理员根据文件交换业务需求，通过系统预制的模板生成交换流程，并对交换流程中的组件进行参数配置，配置完成后，启动交换流程，从而实现业务系统文件库到前置机文件库之间的文件交换。</w:t>
      </w:r>
    </w:p>
    <w:p w:rsidR="004B2980" w:rsidRPr="007E4BA1" w:rsidRDefault="004B2980" w:rsidP="00C15B22">
      <w:pPr>
        <w:pStyle w:val="52"/>
        <w:numPr>
          <w:ilvl w:val="4"/>
          <w:numId w:val="93"/>
        </w:numPr>
        <w:ind w:firstLineChars="0"/>
      </w:pPr>
      <w:bookmarkStart w:id="923" w:name="_Toc415820197"/>
      <w:r w:rsidRPr="007E4BA1">
        <w:rPr>
          <w:rFonts w:hint="eastAsia"/>
        </w:rPr>
        <w:t>应用集成桥接</w:t>
      </w:r>
      <w:bookmarkEnd w:id="923"/>
    </w:p>
    <w:p w:rsidR="004B2980" w:rsidRPr="00961B68" w:rsidRDefault="004B2980" w:rsidP="004B2980">
      <w:pPr>
        <w:ind w:firstLine="480"/>
        <w:rPr>
          <w:lang w:val="x-none"/>
        </w:rPr>
      </w:pPr>
      <w:r w:rsidRPr="00961B68">
        <w:rPr>
          <w:rFonts w:hint="eastAsia"/>
          <w:lang w:val="x-none"/>
        </w:rPr>
        <w:t>面向交换管理员提供应用集成桥接服务，处理非数据库、非文件的交换需求。当部门业务系统只提供</w:t>
      </w:r>
      <w:r w:rsidRPr="00961B68">
        <w:rPr>
          <w:rFonts w:hint="eastAsia"/>
          <w:lang w:val="x-none"/>
        </w:rPr>
        <w:t>JMS</w:t>
      </w:r>
      <w:r w:rsidRPr="00961B68">
        <w:rPr>
          <w:rFonts w:hint="eastAsia"/>
          <w:lang w:val="x-none"/>
        </w:rPr>
        <w:t>、</w:t>
      </w:r>
      <w:r w:rsidRPr="00961B68">
        <w:rPr>
          <w:rFonts w:hint="eastAsia"/>
          <w:lang w:val="x-none"/>
        </w:rPr>
        <w:t>WEB Service</w:t>
      </w:r>
      <w:r w:rsidRPr="00961B68">
        <w:rPr>
          <w:rFonts w:hint="eastAsia"/>
          <w:lang w:val="x-none"/>
        </w:rPr>
        <w:t>等接口时，交换管理员可通过该模块提供的流程模板中选择一个适应相关业务需求的交换流程来产生流程实例，并配置交换流程中服务组件的运行参数，配置完成后，启动该流程，实现接口方式的</w:t>
      </w:r>
      <w:r w:rsidRPr="00961B68">
        <w:rPr>
          <w:rFonts w:hint="eastAsia"/>
          <w:lang w:val="x-none"/>
        </w:rPr>
        <w:lastRenderedPageBreak/>
        <w:t>桥接交换。</w:t>
      </w:r>
    </w:p>
    <w:p w:rsidR="004B2980" w:rsidRPr="007E4BA1" w:rsidRDefault="004B2980" w:rsidP="00C15B22">
      <w:pPr>
        <w:pStyle w:val="52"/>
        <w:numPr>
          <w:ilvl w:val="4"/>
          <w:numId w:val="93"/>
        </w:numPr>
        <w:ind w:firstLineChars="0"/>
      </w:pPr>
      <w:bookmarkStart w:id="924" w:name="_Toc415820198"/>
      <w:r w:rsidRPr="007E4BA1">
        <w:rPr>
          <w:rFonts w:hint="eastAsia"/>
        </w:rPr>
        <w:t>桥接模板管理</w:t>
      </w:r>
      <w:bookmarkEnd w:id="924"/>
    </w:p>
    <w:p w:rsidR="004B2980" w:rsidRPr="00961B68" w:rsidRDefault="004B2980" w:rsidP="004B2980">
      <w:pPr>
        <w:ind w:firstLine="480"/>
        <w:rPr>
          <w:lang w:val="x-none"/>
        </w:rPr>
      </w:pPr>
      <w:r w:rsidRPr="00961B68">
        <w:rPr>
          <w:rFonts w:hint="eastAsia"/>
          <w:lang w:val="x-none"/>
        </w:rPr>
        <w:t>面向交换管理员提供桥接模板管理服务。交换管理员根据桥接交换需求，通过该模块设计桥接模板，桥接模板用于生成交换流程进行桥接交换。桥接模板管理包括模板的新增设计、修改、删除、查询等功能。</w:t>
      </w:r>
    </w:p>
    <w:p w:rsidR="004B2980" w:rsidRPr="007E4BA1" w:rsidRDefault="004B2980" w:rsidP="00C15B22">
      <w:pPr>
        <w:pStyle w:val="52"/>
        <w:numPr>
          <w:ilvl w:val="4"/>
          <w:numId w:val="93"/>
        </w:numPr>
        <w:ind w:firstLineChars="0"/>
      </w:pPr>
      <w:bookmarkStart w:id="925" w:name="_Toc415820199"/>
      <w:r w:rsidRPr="007E4BA1">
        <w:rPr>
          <w:rFonts w:hint="eastAsia"/>
        </w:rPr>
        <w:t>桥接监控管理</w:t>
      </w:r>
      <w:bookmarkEnd w:id="925"/>
    </w:p>
    <w:p w:rsidR="004B2980" w:rsidRPr="00961B68" w:rsidRDefault="004B2980" w:rsidP="004B2980">
      <w:pPr>
        <w:ind w:firstLine="480"/>
        <w:rPr>
          <w:lang w:val="x-none"/>
        </w:rPr>
      </w:pPr>
      <w:r w:rsidRPr="00961B68">
        <w:rPr>
          <w:rFonts w:hint="eastAsia"/>
          <w:lang w:val="x-none"/>
        </w:rPr>
        <w:t>面向交换管理员提供对桥接交换过程的监控服务。包括对接入的业务系统及交换情况的监控，对前置机与业务系统之间（双向）交换过程中的时间点及交换状态的监控，对桥接交换的正常流程、异常流程、未启动流程等的监控。支持对交换桥接软件系统的远程管理和监控。</w:t>
      </w:r>
    </w:p>
    <w:p w:rsidR="004B2980" w:rsidRPr="00961B68" w:rsidRDefault="004B2980" w:rsidP="00C15B22">
      <w:pPr>
        <w:pStyle w:val="42"/>
        <w:numPr>
          <w:ilvl w:val="3"/>
          <w:numId w:val="93"/>
        </w:numPr>
        <w:ind w:firstLineChars="0"/>
      </w:pPr>
      <w:r w:rsidRPr="00961B68">
        <w:rPr>
          <w:rFonts w:hint="eastAsia"/>
        </w:rPr>
        <w:t>交换管理</w:t>
      </w:r>
      <w:r w:rsidRPr="00961B68">
        <w:t>中心</w:t>
      </w:r>
    </w:p>
    <w:p w:rsidR="004B2980" w:rsidRPr="00961B68" w:rsidRDefault="004B2980" w:rsidP="004B2980">
      <w:pPr>
        <w:ind w:firstLine="480"/>
      </w:pPr>
      <w:r w:rsidRPr="00961B68">
        <w:rPr>
          <w:rFonts w:hint="eastAsia"/>
        </w:rPr>
        <w:t>交换</w:t>
      </w:r>
      <w:r w:rsidRPr="00961B68">
        <w:t>管理中心</w:t>
      </w:r>
      <w:r w:rsidRPr="00961B68">
        <w:rPr>
          <w:rFonts w:hint="eastAsia"/>
        </w:rPr>
        <w:t>能够</w:t>
      </w:r>
      <w:r w:rsidRPr="00961B68">
        <w:t>对交换和共享资源进行统一管理，提供安全可靠的交换渠道，满足</w:t>
      </w:r>
      <w:r>
        <w:t>上海市无线电管理局</w:t>
      </w:r>
      <w:r w:rsidRPr="00961B68">
        <w:t>跨业务、跨</w:t>
      </w:r>
      <w:r w:rsidR="001D1F3D">
        <w:t>系统</w:t>
      </w:r>
      <w:r w:rsidRPr="00961B68">
        <w:rPr>
          <w:rFonts w:hint="eastAsia"/>
        </w:rPr>
        <w:t>、</w:t>
      </w:r>
      <w:r w:rsidRPr="00961B68">
        <w:t>跨地域的资源交换和共享</w:t>
      </w:r>
      <w:r w:rsidRPr="00961B68">
        <w:rPr>
          <w:rFonts w:hint="eastAsia"/>
        </w:rPr>
        <w:t>，</w:t>
      </w:r>
      <w:r w:rsidRPr="00961B68">
        <w:t>功能包括基础配置管理、</w:t>
      </w:r>
      <w:r w:rsidRPr="00961B68">
        <w:rPr>
          <w:rFonts w:hint="eastAsia"/>
        </w:rPr>
        <w:t>交换</w:t>
      </w:r>
      <w:r w:rsidRPr="00961B68">
        <w:t>业务管理、策略管理、系统管理和队列管理</w:t>
      </w:r>
      <w:r w:rsidRPr="00961B68">
        <w:rPr>
          <w:rFonts w:hint="eastAsia"/>
        </w:rPr>
        <w:t>等。</w:t>
      </w:r>
    </w:p>
    <w:p w:rsidR="004B2980" w:rsidRPr="007E4BA1" w:rsidRDefault="004B2980" w:rsidP="00C15B22">
      <w:pPr>
        <w:pStyle w:val="52"/>
        <w:numPr>
          <w:ilvl w:val="4"/>
          <w:numId w:val="93"/>
        </w:numPr>
        <w:ind w:firstLineChars="0"/>
      </w:pPr>
      <w:bookmarkStart w:id="926" w:name="_Toc403051090"/>
      <w:r w:rsidRPr="007E4BA1">
        <w:rPr>
          <w:rFonts w:hint="eastAsia"/>
        </w:rPr>
        <w:t>基础配置管理</w:t>
      </w:r>
      <w:bookmarkEnd w:id="926"/>
    </w:p>
    <w:p w:rsidR="004B2980" w:rsidRPr="00B82472" w:rsidRDefault="004B2980" w:rsidP="00C15B22">
      <w:pPr>
        <w:pStyle w:val="af3"/>
        <w:numPr>
          <w:ilvl w:val="0"/>
          <w:numId w:val="112"/>
        </w:numPr>
        <w:ind w:firstLineChars="0"/>
        <w:rPr>
          <w:rFonts w:ascii="Tahoma" w:hAnsi="Tahoma"/>
          <w:b/>
          <w:szCs w:val="24"/>
        </w:rPr>
      </w:pPr>
      <w:bookmarkStart w:id="927" w:name="_Toc403051091"/>
      <w:r w:rsidRPr="00B82472">
        <w:rPr>
          <w:rFonts w:ascii="Tahoma" w:hAnsi="Tahoma" w:hint="eastAsia"/>
          <w:b/>
          <w:szCs w:val="24"/>
        </w:rPr>
        <w:t>基础设备管理</w:t>
      </w:r>
      <w:bookmarkEnd w:id="927"/>
    </w:p>
    <w:p w:rsidR="004B2980" w:rsidRPr="00961B68" w:rsidRDefault="004B2980" w:rsidP="004B2980">
      <w:pPr>
        <w:ind w:firstLine="480"/>
        <w:rPr>
          <w:rFonts w:ascii="Tahoma" w:hAnsi="Tahoma"/>
          <w:szCs w:val="24"/>
        </w:rPr>
      </w:pPr>
      <w:r w:rsidRPr="00961B68">
        <w:rPr>
          <w:rFonts w:ascii="Tahoma" w:hAnsi="Tahoma" w:hint="eastAsia"/>
          <w:szCs w:val="24"/>
        </w:rPr>
        <w:t>提供</w:t>
      </w:r>
      <w:r w:rsidRPr="00961B68">
        <w:rPr>
          <w:rFonts w:ascii="Tahoma" w:hAnsi="Tahoma"/>
          <w:szCs w:val="24"/>
        </w:rPr>
        <w:t>基础设备管理功能，用户可以</w:t>
      </w:r>
      <w:r w:rsidRPr="00961B68">
        <w:rPr>
          <w:rFonts w:ascii="Tahoma" w:hAnsi="Tahoma" w:hint="eastAsia"/>
          <w:szCs w:val="24"/>
        </w:rPr>
        <w:t>对</w:t>
      </w:r>
      <w:r w:rsidRPr="00961B68">
        <w:rPr>
          <w:rFonts w:ascii="Tahoma" w:hAnsi="Tahoma"/>
          <w:szCs w:val="24"/>
        </w:rPr>
        <w:t>基础设备进行</w:t>
      </w:r>
      <w:r w:rsidRPr="00961B68">
        <w:rPr>
          <w:rFonts w:ascii="Tahoma" w:hAnsi="Tahoma" w:hint="eastAsia"/>
          <w:szCs w:val="24"/>
        </w:rPr>
        <w:t>注册</w:t>
      </w:r>
      <w:r w:rsidRPr="00961B68">
        <w:rPr>
          <w:rFonts w:ascii="Tahoma" w:hAnsi="Tahoma"/>
          <w:szCs w:val="24"/>
        </w:rPr>
        <w:t>、编辑、删除和</w:t>
      </w:r>
      <w:r w:rsidRPr="00961B68">
        <w:rPr>
          <w:rFonts w:ascii="Tahoma" w:hAnsi="Tahoma" w:hint="eastAsia"/>
          <w:szCs w:val="24"/>
        </w:rPr>
        <w:t>作废</w:t>
      </w:r>
      <w:r w:rsidRPr="00961B68">
        <w:rPr>
          <w:rFonts w:ascii="Tahoma" w:hAnsi="Tahoma"/>
          <w:szCs w:val="24"/>
        </w:rPr>
        <w:t>操作</w:t>
      </w:r>
      <w:r>
        <w:rPr>
          <w:rFonts w:ascii="Tahoma" w:hAnsi="Tahoma" w:hint="eastAsia"/>
          <w:szCs w:val="24"/>
        </w:rPr>
        <w:t>。</w:t>
      </w:r>
    </w:p>
    <w:p w:rsidR="004B2980" w:rsidRPr="00B82472" w:rsidRDefault="004B2980" w:rsidP="00C15B22">
      <w:pPr>
        <w:pStyle w:val="af3"/>
        <w:numPr>
          <w:ilvl w:val="0"/>
          <w:numId w:val="112"/>
        </w:numPr>
        <w:ind w:firstLineChars="0"/>
        <w:rPr>
          <w:rFonts w:ascii="Tahoma" w:hAnsi="Tahoma"/>
          <w:b/>
          <w:szCs w:val="24"/>
        </w:rPr>
      </w:pPr>
      <w:bookmarkStart w:id="928" w:name="_Toc403051092"/>
      <w:bookmarkStart w:id="929" w:name="_Toc422474087"/>
      <w:r w:rsidRPr="00B82472">
        <w:rPr>
          <w:rFonts w:ascii="Tahoma" w:hAnsi="Tahoma" w:hint="eastAsia"/>
          <w:b/>
          <w:szCs w:val="24"/>
        </w:rPr>
        <w:t>逻辑节点管理</w:t>
      </w:r>
      <w:bookmarkEnd w:id="928"/>
      <w:bookmarkEnd w:id="929"/>
    </w:p>
    <w:p w:rsidR="004B2980" w:rsidRPr="00961B68" w:rsidRDefault="004B2980" w:rsidP="004B2980">
      <w:pPr>
        <w:ind w:firstLine="480"/>
        <w:rPr>
          <w:rFonts w:ascii="Tahoma" w:hAnsi="Tahoma"/>
          <w:szCs w:val="24"/>
        </w:rPr>
      </w:pPr>
      <w:r w:rsidRPr="00961B68">
        <w:rPr>
          <w:rFonts w:ascii="Tahoma" w:hAnsi="Tahoma" w:hint="eastAsia"/>
          <w:szCs w:val="24"/>
        </w:rPr>
        <w:t>用户可以</w:t>
      </w:r>
      <w:r w:rsidRPr="00961B68">
        <w:rPr>
          <w:rFonts w:ascii="Tahoma" w:hAnsi="Tahoma"/>
          <w:szCs w:val="24"/>
        </w:rPr>
        <w:t>在逻辑节点管理中</w:t>
      </w:r>
      <w:r w:rsidRPr="00961B68">
        <w:rPr>
          <w:rFonts w:ascii="Tahoma" w:cs="Tahoma" w:hint="eastAsia"/>
          <w:color w:val="000000"/>
          <w:kern w:val="0"/>
          <w:szCs w:val="24"/>
          <w:lang w:val="zh-CN"/>
        </w:rPr>
        <w:t>查看本交换管理中心的逻辑节点信息，系统</w:t>
      </w:r>
      <w:r w:rsidRPr="00961B68">
        <w:rPr>
          <w:rFonts w:ascii="Tahoma" w:cs="Tahoma"/>
          <w:color w:val="000000"/>
          <w:kern w:val="0"/>
          <w:szCs w:val="24"/>
          <w:lang w:val="zh-CN"/>
        </w:rPr>
        <w:t>提供逻辑节点注册、编辑、删除、停用和作废操作</w:t>
      </w:r>
      <w:r w:rsidRPr="00961B68">
        <w:rPr>
          <w:rFonts w:ascii="Tahoma" w:hAnsi="Tahoma" w:hint="eastAsia"/>
          <w:szCs w:val="24"/>
        </w:rPr>
        <w:t>。</w:t>
      </w:r>
    </w:p>
    <w:p w:rsidR="004B2980" w:rsidRPr="00B82472" w:rsidRDefault="004B2980" w:rsidP="00C15B22">
      <w:pPr>
        <w:pStyle w:val="af3"/>
        <w:numPr>
          <w:ilvl w:val="0"/>
          <w:numId w:val="112"/>
        </w:numPr>
        <w:ind w:firstLineChars="0"/>
        <w:rPr>
          <w:rFonts w:ascii="Tahoma" w:hAnsi="Tahoma"/>
          <w:b/>
          <w:szCs w:val="24"/>
        </w:rPr>
      </w:pPr>
      <w:bookmarkStart w:id="930" w:name="_Toc403051093"/>
      <w:bookmarkStart w:id="931" w:name="_Toc422474088"/>
      <w:r w:rsidRPr="00B82472">
        <w:rPr>
          <w:rFonts w:ascii="Tahoma" w:hAnsi="Tahoma" w:hint="eastAsia"/>
          <w:b/>
          <w:szCs w:val="24"/>
        </w:rPr>
        <w:t>全网同步管理</w:t>
      </w:r>
      <w:bookmarkEnd w:id="930"/>
      <w:bookmarkEnd w:id="931"/>
    </w:p>
    <w:p w:rsidR="004B2980" w:rsidRPr="00961B68" w:rsidRDefault="004B2980" w:rsidP="004B2980">
      <w:pPr>
        <w:ind w:firstLine="480"/>
        <w:rPr>
          <w:rFonts w:ascii="Tahoma" w:hAnsi="Tahoma"/>
          <w:szCs w:val="24"/>
        </w:rPr>
      </w:pPr>
      <w:r w:rsidRPr="00961B68">
        <w:rPr>
          <w:rFonts w:ascii="Tahoma" w:hAnsi="Tahoma" w:hint="eastAsia"/>
          <w:szCs w:val="24"/>
        </w:rPr>
        <w:t>为方便</w:t>
      </w:r>
      <w:r w:rsidRPr="00961B68">
        <w:rPr>
          <w:rFonts w:ascii="Tahoma" w:hAnsi="Tahoma"/>
          <w:szCs w:val="24"/>
        </w:rPr>
        <w:t>用户管理，系统提供</w:t>
      </w:r>
      <w:r w:rsidRPr="00961B68">
        <w:rPr>
          <w:rFonts w:ascii="Tahoma" w:hAnsi="Tahoma" w:hint="eastAsia"/>
          <w:szCs w:val="24"/>
        </w:rPr>
        <w:t>全网同步管理功能，</w:t>
      </w:r>
      <w:r w:rsidRPr="00961B68">
        <w:rPr>
          <w:rFonts w:hint="eastAsia"/>
        </w:rPr>
        <w:t>实现基础配置信息及相类业</w:t>
      </w:r>
      <w:r w:rsidRPr="00961B68">
        <w:rPr>
          <w:rFonts w:hint="eastAsia"/>
        </w:rPr>
        <w:lastRenderedPageBreak/>
        <w:t>务基础信息（逻辑节点信息等）等向各前置管理系统或其它数据交换管理中心同步的业务。</w:t>
      </w:r>
    </w:p>
    <w:p w:rsidR="004B2980" w:rsidRPr="007E4BA1" w:rsidRDefault="004B2980" w:rsidP="00C15B22">
      <w:pPr>
        <w:pStyle w:val="52"/>
        <w:numPr>
          <w:ilvl w:val="4"/>
          <w:numId w:val="93"/>
        </w:numPr>
        <w:ind w:firstLineChars="0"/>
      </w:pPr>
      <w:bookmarkStart w:id="932" w:name="_Toc403051094"/>
      <w:r w:rsidRPr="007E4BA1">
        <w:rPr>
          <w:rFonts w:hint="eastAsia"/>
        </w:rPr>
        <w:t>交换业务管理</w:t>
      </w:r>
      <w:bookmarkEnd w:id="932"/>
    </w:p>
    <w:p w:rsidR="004B2980" w:rsidRPr="00B82472" w:rsidRDefault="004B2980" w:rsidP="00C15B22">
      <w:pPr>
        <w:pStyle w:val="af3"/>
        <w:numPr>
          <w:ilvl w:val="0"/>
          <w:numId w:val="112"/>
        </w:numPr>
        <w:ind w:firstLineChars="0"/>
        <w:rPr>
          <w:rFonts w:ascii="Tahoma" w:hAnsi="Tahoma"/>
          <w:b/>
          <w:szCs w:val="24"/>
        </w:rPr>
      </w:pPr>
      <w:bookmarkStart w:id="933" w:name="_Toc403051095"/>
      <w:bookmarkStart w:id="934" w:name="_Toc422474089"/>
      <w:r w:rsidRPr="00B82472">
        <w:rPr>
          <w:rFonts w:ascii="Tahoma" w:hAnsi="Tahoma" w:hint="eastAsia"/>
          <w:b/>
          <w:szCs w:val="24"/>
        </w:rPr>
        <w:t>应用域管理</w:t>
      </w:r>
      <w:bookmarkEnd w:id="933"/>
      <w:bookmarkEnd w:id="934"/>
    </w:p>
    <w:p w:rsidR="004B2980" w:rsidRPr="00961B68" w:rsidRDefault="004B2980" w:rsidP="004B2980">
      <w:pPr>
        <w:ind w:firstLine="480"/>
        <w:rPr>
          <w:rFonts w:ascii="Tahoma" w:hAnsi="Tahoma"/>
          <w:szCs w:val="24"/>
        </w:rPr>
      </w:pPr>
      <w:r w:rsidRPr="00961B68">
        <w:rPr>
          <w:rFonts w:ascii="Tahoma" w:hAnsi="Tahoma" w:hint="eastAsia"/>
          <w:szCs w:val="24"/>
        </w:rPr>
        <w:t>应用域管理</w:t>
      </w:r>
      <w:r w:rsidRPr="00961B68">
        <w:rPr>
          <w:rFonts w:ascii="Tahoma" w:hAnsi="Tahoma"/>
          <w:szCs w:val="24"/>
        </w:rPr>
        <w:t>提供</w:t>
      </w:r>
      <w:r w:rsidRPr="00961B68">
        <w:rPr>
          <w:rFonts w:ascii="Tahoma" w:cs="Tahoma" w:hint="eastAsia"/>
          <w:color w:val="000000"/>
          <w:kern w:val="0"/>
          <w:szCs w:val="24"/>
          <w:lang w:val="zh-CN"/>
        </w:rPr>
        <w:t>查看本交换管理中心的应用域管理信息功能</w:t>
      </w:r>
      <w:r w:rsidRPr="00961B68">
        <w:rPr>
          <w:rFonts w:ascii="Tahoma" w:cs="Tahoma"/>
          <w:color w:val="000000"/>
          <w:kern w:val="0"/>
          <w:szCs w:val="24"/>
          <w:lang w:val="zh-CN"/>
        </w:rPr>
        <w:t>，用户可以进行</w:t>
      </w:r>
      <w:r w:rsidRPr="00961B68">
        <w:rPr>
          <w:rFonts w:ascii="Tahoma" w:cs="Tahoma" w:hint="eastAsia"/>
          <w:color w:val="000000"/>
          <w:kern w:val="0"/>
          <w:szCs w:val="24"/>
          <w:lang w:val="zh-CN"/>
        </w:rPr>
        <w:t>添加，编辑，删除和应用域操作下的作废，停用，查看，设置管理员等</w:t>
      </w:r>
      <w:r w:rsidRPr="00961B68">
        <w:rPr>
          <w:rFonts w:ascii="Tahoma" w:cs="Tahoma" w:hint="eastAsia"/>
          <w:color w:val="000000"/>
          <w:kern w:val="0"/>
          <w:szCs w:val="24"/>
          <w:lang w:val="zh-CN"/>
        </w:rPr>
        <w:t>7</w:t>
      </w:r>
      <w:r w:rsidRPr="00961B68">
        <w:rPr>
          <w:rFonts w:ascii="Tahoma" w:cs="Tahoma" w:hint="eastAsia"/>
          <w:color w:val="000000"/>
          <w:kern w:val="0"/>
          <w:szCs w:val="24"/>
          <w:lang w:val="zh-CN"/>
        </w:rPr>
        <w:t>个操作来管理逻辑节点信息。</w:t>
      </w:r>
    </w:p>
    <w:p w:rsidR="004B2980" w:rsidRPr="00B82472" w:rsidRDefault="004B2980" w:rsidP="00C15B22">
      <w:pPr>
        <w:pStyle w:val="af3"/>
        <w:numPr>
          <w:ilvl w:val="0"/>
          <w:numId w:val="112"/>
        </w:numPr>
        <w:ind w:firstLineChars="0"/>
        <w:rPr>
          <w:rFonts w:ascii="Tahoma" w:hAnsi="Tahoma"/>
          <w:b/>
          <w:szCs w:val="24"/>
        </w:rPr>
      </w:pPr>
      <w:bookmarkStart w:id="935" w:name="_Toc403051096"/>
      <w:bookmarkStart w:id="936" w:name="_Toc422474090"/>
      <w:r w:rsidRPr="00B82472">
        <w:rPr>
          <w:rFonts w:ascii="Tahoma" w:hAnsi="Tahoma" w:hint="eastAsia"/>
          <w:b/>
          <w:szCs w:val="24"/>
        </w:rPr>
        <w:t>任务配置管理</w:t>
      </w:r>
      <w:bookmarkEnd w:id="935"/>
      <w:bookmarkEnd w:id="936"/>
    </w:p>
    <w:p w:rsidR="004B2980" w:rsidRPr="00961B68" w:rsidRDefault="004B2980" w:rsidP="004B2980">
      <w:pPr>
        <w:ind w:firstLine="480"/>
        <w:rPr>
          <w:rFonts w:ascii="Tahoma" w:hAnsi="Tahoma"/>
          <w:szCs w:val="24"/>
        </w:rPr>
      </w:pPr>
      <w:r w:rsidRPr="00961B68">
        <w:rPr>
          <w:rFonts w:ascii="Tahoma" w:cs="Tahoma" w:hint="eastAsia"/>
          <w:color w:val="000000"/>
          <w:kern w:val="0"/>
          <w:szCs w:val="24"/>
          <w:lang w:val="zh-CN"/>
        </w:rPr>
        <w:t>提供查看本交换管理中心的任务配置管理信息功能</w:t>
      </w:r>
      <w:r w:rsidRPr="00961B68">
        <w:rPr>
          <w:rFonts w:ascii="Tahoma" w:cs="Tahoma"/>
          <w:color w:val="000000"/>
          <w:kern w:val="0"/>
          <w:szCs w:val="24"/>
          <w:lang w:val="zh-CN"/>
        </w:rPr>
        <w:t>，用户</w:t>
      </w:r>
      <w:r w:rsidRPr="00961B68">
        <w:rPr>
          <w:rFonts w:ascii="Tahoma" w:cs="Tahoma" w:hint="eastAsia"/>
          <w:color w:val="000000"/>
          <w:kern w:val="0"/>
          <w:szCs w:val="24"/>
          <w:lang w:val="zh-CN"/>
        </w:rPr>
        <w:t>根据查询条件查询任务配置管理信息。同时用户</w:t>
      </w:r>
      <w:r w:rsidRPr="00961B68">
        <w:rPr>
          <w:rFonts w:ascii="Tahoma" w:cs="Tahoma"/>
          <w:color w:val="000000"/>
          <w:kern w:val="0"/>
          <w:szCs w:val="24"/>
          <w:lang w:val="zh-CN"/>
        </w:rPr>
        <w:t>可以</w:t>
      </w:r>
      <w:r w:rsidRPr="00961B68">
        <w:rPr>
          <w:rFonts w:ascii="Tahoma" w:cs="Tahoma" w:hint="eastAsia"/>
          <w:color w:val="000000"/>
          <w:kern w:val="0"/>
          <w:szCs w:val="24"/>
          <w:lang w:val="zh-CN"/>
        </w:rPr>
        <w:t>同添加，编辑，删除和任务操作下的启用，停用，暂停，作废，查阅，配置，部署等</w:t>
      </w:r>
      <w:r w:rsidRPr="00961B68">
        <w:rPr>
          <w:rFonts w:ascii="Tahoma" w:cs="Tahoma" w:hint="eastAsia"/>
          <w:color w:val="000000"/>
          <w:kern w:val="0"/>
          <w:szCs w:val="24"/>
          <w:lang w:val="zh-CN"/>
        </w:rPr>
        <w:t>10</w:t>
      </w:r>
      <w:r w:rsidRPr="00961B68">
        <w:rPr>
          <w:rFonts w:ascii="Tahoma" w:cs="Tahoma" w:hint="eastAsia"/>
          <w:color w:val="000000"/>
          <w:kern w:val="0"/>
          <w:szCs w:val="24"/>
          <w:lang w:val="zh-CN"/>
        </w:rPr>
        <w:t>个操作来</w:t>
      </w:r>
      <w:r>
        <w:rPr>
          <w:rFonts w:ascii="Tahoma" w:cs="Tahoma" w:hint="eastAsia"/>
          <w:color w:val="000000"/>
          <w:kern w:val="0"/>
          <w:szCs w:val="24"/>
          <w:lang w:val="zh-CN"/>
        </w:rPr>
        <w:t>任务</w:t>
      </w:r>
      <w:r w:rsidRPr="00961B68">
        <w:rPr>
          <w:rFonts w:ascii="Tahoma" w:cs="Tahoma" w:hint="eastAsia"/>
          <w:color w:val="000000"/>
          <w:kern w:val="0"/>
          <w:szCs w:val="24"/>
          <w:lang w:val="zh-CN"/>
        </w:rPr>
        <w:t>配置管理信息。</w:t>
      </w:r>
    </w:p>
    <w:p w:rsidR="004B2980" w:rsidRPr="00237C8D" w:rsidRDefault="004B2980" w:rsidP="004B2980">
      <w:pPr>
        <w:ind w:firstLine="480"/>
        <w:rPr>
          <w:rFonts w:ascii="Tahoma" w:cs="Tahoma"/>
          <w:color w:val="000000"/>
          <w:kern w:val="0"/>
          <w:szCs w:val="24"/>
          <w:lang w:val="zh-CN"/>
        </w:rPr>
      </w:pPr>
      <w:r w:rsidRPr="00237C8D">
        <w:rPr>
          <w:rFonts w:ascii="Tahoma" w:cs="Tahoma" w:hint="eastAsia"/>
          <w:color w:val="000000"/>
          <w:kern w:val="0"/>
          <w:szCs w:val="24"/>
          <w:lang w:val="zh-CN"/>
        </w:rPr>
        <w:t>在任务</w:t>
      </w:r>
      <w:r w:rsidRPr="00237C8D">
        <w:rPr>
          <w:rFonts w:ascii="Tahoma" w:cs="Tahoma"/>
          <w:color w:val="000000"/>
          <w:kern w:val="0"/>
          <w:szCs w:val="24"/>
          <w:lang w:val="zh-CN"/>
        </w:rPr>
        <w:t>配置过程中，系统提供图形化</w:t>
      </w:r>
      <w:r w:rsidRPr="00237C8D">
        <w:rPr>
          <w:rFonts w:ascii="Tahoma" w:cs="Tahoma" w:hint="eastAsia"/>
          <w:color w:val="000000"/>
          <w:kern w:val="0"/>
          <w:szCs w:val="24"/>
          <w:lang w:val="zh-CN"/>
        </w:rPr>
        <w:t>任务设计器界面。</w:t>
      </w:r>
    </w:p>
    <w:p w:rsidR="004B2980" w:rsidRPr="00961B68" w:rsidRDefault="004B2980" w:rsidP="004B2980">
      <w:pPr>
        <w:ind w:firstLine="480"/>
        <w:rPr>
          <w:i/>
          <w:lang w:val="x-none" w:eastAsia="x-none"/>
        </w:rPr>
      </w:pPr>
      <w:r w:rsidRPr="00237C8D">
        <w:rPr>
          <w:rFonts w:ascii="Tahoma" w:cs="Tahoma" w:hint="eastAsia"/>
          <w:color w:val="000000"/>
          <w:kern w:val="0"/>
          <w:szCs w:val="24"/>
          <w:lang w:val="zh-CN"/>
        </w:rPr>
        <w:t>任务设计器</w:t>
      </w:r>
      <w:r w:rsidRPr="00237C8D">
        <w:rPr>
          <w:rFonts w:ascii="Tahoma" w:cs="Tahoma"/>
          <w:color w:val="000000"/>
          <w:kern w:val="0"/>
          <w:szCs w:val="24"/>
          <w:lang w:val="zh-CN"/>
        </w:rPr>
        <w:t>采用图形化的界面，使用户能</w:t>
      </w:r>
      <w:r w:rsidRPr="00237C8D">
        <w:rPr>
          <w:rFonts w:ascii="Tahoma" w:cs="Tahoma" w:hint="eastAsia"/>
          <w:color w:val="000000"/>
          <w:kern w:val="0"/>
          <w:szCs w:val="24"/>
          <w:lang w:val="zh-CN"/>
        </w:rPr>
        <w:t>方便</w:t>
      </w:r>
      <w:r w:rsidRPr="00237C8D">
        <w:rPr>
          <w:rFonts w:ascii="Tahoma" w:cs="Tahoma"/>
          <w:color w:val="000000"/>
          <w:kern w:val="0"/>
          <w:szCs w:val="24"/>
          <w:lang w:val="zh-CN"/>
        </w:rPr>
        <w:t>的</w:t>
      </w:r>
      <w:r w:rsidRPr="00237C8D">
        <w:rPr>
          <w:rFonts w:ascii="Tahoma" w:cs="Tahoma" w:hint="eastAsia"/>
          <w:color w:val="000000"/>
          <w:kern w:val="0"/>
          <w:szCs w:val="24"/>
          <w:lang w:val="zh-CN"/>
        </w:rPr>
        <w:t>对任务、发送节点、接收节点、各种类型的资源抽取、过滤、映射、转换、存储规则等进行统一的配置和</w:t>
      </w:r>
      <w:r w:rsidRPr="00237C8D">
        <w:rPr>
          <w:rFonts w:ascii="Tahoma" w:cs="Tahoma"/>
          <w:color w:val="000000"/>
          <w:kern w:val="0"/>
          <w:szCs w:val="24"/>
          <w:lang w:val="zh-CN"/>
        </w:rPr>
        <w:t>修改。</w:t>
      </w:r>
      <w:r w:rsidRPr="00237C8D">
        <w:rPr>
          <w:rFonts w:ascii="Tahoma" w:cs="Tahoma" w:hint="eastAsia"/>
          <w:color w:val="000000"/>
          <w:kern w:val="0"/>
          <w:szCs w:val="24"/>
          <w:lang w:val="zh-CN"/>
        </w:rPr>
        <w:t>可对中心</w:t>
      </w:r>
      <w:r w:rsidRPr="00961B68">
        <w:rPr>
          <w:rFonts w:hint="eastAsia"/>
          <w:color w:val="000000"/>
          <w:lang w:val="x-none" w:eastAsia="x-none"/>
        </w:rPr>
        <w:t>范围内（本级及下级）的交换任务进行统一配置、管理。</w:t>
      </w:r>
    </w:p>
    <w:p w:rsidR="004B2980" w:rsidRPr="00961B68" w:rsidRDefault="004B2980" w:rsidP="00C15B22">
      <w:pPr>
        <w:numPr>
          <w:ilvl w:val="0"/>
          <w:numId w:val="110"/>
        </w:numPr>
        <w:autoSpaceDE w:val="0"/>
        <w:autoSpaceDN w:val="0"/>
        <w:adjustRightInd w:val="0"/>
        <w:ind w:firstLineChars="0"/>
        <w:jc w:val="left"/>
        <w:rPr>
          <w:rFonts w:ascii="Tahoma" w:hAnsi="Tahoma"/>
          <w:szCs w:val="24"/>
          <w:lang w:val="x-none" w:eastAsia="x-none"/>
        </w:rPr>
      </w:pPr>
      <w:r w:rsidRPr="00961B68">
        <w:rPr>
          <w:rFonts w:ascii="Tahoma" w:hAnsi="Tahoma" w:hint="eastAsia"/>
          <w:iCs/>
          <w:color w:val="000000"/>
          <w:lang w:val="x-none" w:eastAsia="x-none"/>
        </w:rPr>
        <w:t>如果是“信息资源目录系统”订阅订单，则自动完成交换任务生成，不需要手动配置任务，流程自动完成部署与启用过程；</w:t>
      </w:r>
    </w:p>
    <w:p w:rsidR="004B2980" w:rsidRPr="00961B68" w:rsidRDefault="004B2980" w:rsidP="00C15B22">
      <w:pPr>
        <w:numPr>
          <w:ilvl w:val="0"/>
          <w:numId w:val="110"/>
        </w:numPr>
        <w:autoSpaceDE w:val="0"/>
        <w:autoSpaceDN w:val="0"/>
        <w:adjustRightInd w:val="0"/>
        <w:ind w:firstLineChars="0"/>
        <w:jc w:val="left"/>
        <w:rPr>
          <w:rFonts w:ascii="Tahoma" w:hAnsi="Tahoma"/>
          <w:szCs w:val="24"/>
          <w:lang w:val="x-none" w:eastAsia="x-none"/>
        </w:rPr>
      </w:pPr>
      <w:r w:rsidRPr="00961B68">
        <w:rPr>
          <w:rFonts w:ascii="Tahoma" w:hAnsi="Tahoma" w:hint="eastAsia"/>
          <w:iCs/>
          <w:color w:val="000000"/>
          <w:lang w:val="x-none" w:eastAsia="x-none"/>
        </w:rPr>
        <w:t>由“信息资源目录系统”订阅订单自动生成的任务，将默认按推荐的静态策略规则生成并部署、启用任务，但也支持手工修改调整调度策略，</w:t>
      </w:r>
      <w:r w:rsidRPr="00961B68">
        <w:rPr>
          <w:rFonts w:ascii="Tahoma" w:hAnsi="Tahoma" w:hint="eastAsia"/>
          <w:iCs/>
          <w:lang w:val="x-none" w:eastAsia="x-none"/>
        </w:rPr>
        <w:t>但调整范围有限，限能修改</w:t>
      </w:r>
      <w:r w:rsidRPr="00961B68">
        <w:rPr>
          <w:rFonts w:ascii="Tahoma" w:hAnsi="Tahoma" w:hint="eastAsia"/>
          <w:b/>
          <w:iCs/>
          <w:lang w:val="x-none" w:eastAsia="x-none"/>
        </w:rPr>
        <w:t>任务调度</w:t>
      </w:r>
      <w:r w:rsidRPr="00961B68">
        <w:rPr>
          <w:rFonts w:ascii="Tahoma" w:hAnsi="Tahoma" w:hint="eastAsia"/>
          <w:iCs/>
          <w:lang w:val="x-none" w:eastAsia="x-none"/>
        </w:rPr>
        <w:t>方式，其它部分为只读不允许编辑状态</w:t>
      </w:r>
      <w:r w:rsidRPr="00961B68">
        <w:rPr>
          <w:rFonts w:ascii="Tahoma" w:hAnsi="Tahoma" w:hint="eastAsia"/>
          <w:iCs/>
          <w:color w:val="000000"/>
          <w:lang w:val="x-none" w:eastAsia="x-none"/>
        </w:rPr>
        <w:t>；</w:t>
      </w:r>
    </w:p>
    <w:p w:rsidR="004B2980" w:rsidRPr="00961B68" w:rsidRDefault="004B2980" w:rsidP="00C15B22">
      <w:pPr>
        <w:numPr>
          <w:ilvl w:val="0"/>
          <w:numId w:val="110"/>
        </w:numPr>
        <w:autoSpaceDE w:val="0"/>
        <w:autoSpaceDN w:val="0"/>
        <w:adjustRightInd w:val="0"/>
        <w:ind w:firstLineChars="0"/>
        <w:jc w:val="left"/>
        <w:rPr>
          <w:rFonts w:ascii="Calibri" w:hAnsi="Calibri"/>
          <w:szCs w:val="24"/>
          <w:lang w:val="x-none" w:eastAsia="x-none"/>
        </w:rPr>
      </w:pPr>
      <w:r w:rsidRPr="00961B68">
        <w:rPr>
          <w:rFonts w:ascii="Calibri" w:hAnsi="Calibri" w:hint="eastAsia"/>
          <w:szCs w:val="24"/>
          <w:lang w:val="x-none" w:eastAsia="x-none"/>
        </w:rPr>
        <w:t>任务在各种状态下对应允许的操作如下：</w:t>
      </w:r>
    </w:p>
    <w:tbl>
      <w:tblPr>
        <w:tblW w:w="70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15"/>
        <w:gridCol w:w="823"/>
        <w:gridCol w:w="722"/>
        <w:gridCol w:w="696"/>
        <w:gridCol w:w="708"/>
        <w:gridCol w:w="842"/>
        <w:gridCol w:w="708"/>
        <w:gridCol w:w="915"/>
      </w:tblGrid>
      <w:tr w:rsidR="004B2980" w:rsidRPr="00961B68" w:rsidTr="006B719D">
        <w:trPr>
          <w:jc w:val="center"/>
        </w:trPr>
        <w:tc>
          <w:tcPr>
            <w:tcW w:w="7029" w:type="dxa"/>
            <w:gridSpan w:val="8"/>
            <w:shd w:val="clear" w:color="auto" w:fill="D9D9D9"/>
          </w:tcPr>
          <w:p w:rsidR="004B2980" w:rsidRPr="00961B68" w:rsidRDefault="004B2980" w:rsidP="006B719D">
            <w:pPr>
              <w:tabs>
                <w:tab w:val="left" w:pos="42"/>
              </w:tabs>
              <w:adjustRightInd w:val="0"/>
              <w:ind w:firstLineChars="0" w:firstLine="0"/>
              <w:jc w:val="center"/>
              <w:textAlignment w:val="baseline"/>
              <w:rPr>
                <w:sz w:val="21"/>
                <w:szCs w:val="24"/>
              </w:rPr>
            </w:pPr>
            <w:r w:rsidRPr="00961B68">
              <w:rPr>
                <w:rFonts w:hint="eastAsia"/>
                <w:sz w:val="21"/>
                <w:szCs w:val="24"/>
              </w:rPr>
              <w:t>流程状态对应操作（勾中为可执行的操作）</w:t>
            </w:r>
          </w:p>
        </w:tc>
      </w:tr>
      <w:tr w:rsidR="004B2980" w:rsidRPr="00961B68" w:rsidTr="006B719D">
        <w:trPr>
          <w:trHeight w:val="571"/>
          <w:jc w:val="center"/>
        </w:trPr>
        <w:tc>
          <w:tcPr>
            <w:tcW w:w="1615" w:type="dxa"/>
            <w:shd w:val="clear" w:color="auto" w:fill="D9D9D9"/>
          </w:tcPr>
          <w:p w:rsidR="004B2980" w:rsidRPr="00961B68" w:rsidRDefault="004B2980" w:rsidP="006B719D">
            <w:pPr>
              <w:tabs>
                <w:tab w:val="left" w:pos="42"/>
              </w:tabs>
              <w:adjustRightInd w:val="0"/>
              <w:ind w:firstLineChars="0" w:firstLine="0"/>
              <w:jc w:val="center"/>
              <w:textAlignment w:val="baseline"/>
              <w:rPr>
                <w:sz w:val="21"/>
                <w:szCs w:val="24"/>
              </w:rPr>
            </w:pPr>
            <w:r w:rsidRPr="00961B68">
              <w:rPr>
                <w:rFonts w:hint="eastAsia"/>
                <w:sz w:val="21"/>
                <w:szCs w:val="24"/>
              </w:rPr>
              <w:t>流程状态</w:t>
            </w:r>
          </w:p>
        </w:tc>
        <w:tc>
          <w:tcPr>
            <w:tcW w:w="823" w:type="dxa"/>
            <w:shd w:val="clear" w:color="auto" w:fill="D9D9D9"/>
          </w:tcPr>
          <w:p w:rsidR="004B2980" w:rsidRPr="00961B68" w:rsidRDefault="004B2980" w:rsidP="006B719D">
            <w:pPr>
              <w:tabs>
                <w:tab w:val="left" w:pos="42"/>
              </w:tabs>
              <w:adjustRightInd w:val="0"/>
              <w:ind w:firstLineChars="0" w:firstLine="0"/>
              <w:textAlignment w:val="baseline"/>
              <w:rPr>
                <w:sz w:val="21"/>
                <w:szCs w:val="24"/>
              </w:rPr>
            </w:pPr>
            <w:r w:rsidRPr="00961B68">
              <w:rPr>
                <w:rFonts w:hint="eastAsia"/>
                <w:sz w:val="21"/>
                <w:szCs w:val="24"/>
              </w:rPr>
              <w:t>删除</w:t>
            </w:r>
          </w:p>
        </w:tc>
        <w:tc>
          <w:tcPr>
            <w:tcW w:w="722" w:type="dxa"/>
            <w:shd w:val="clear" w:color="auto" w:fill="D9D9D9"/>
            <w:vAlign w:val="center"/>
          </w:tcPr>
          <w:p w:rsidR="004B2980" w:rsidRPr="00961B68" w:rsidRDefault="004B2980" w:rsidP="006B719D">
            <w:pPr>
              <w:tabs>
                <w:tab w:val="left" w:pos="42"/>
              </w:tabs>
              <w:adjustRightInd w:val="0"/>
              <w:ind w:firstLineChars="0" w:firstLine="0"/>
              <w:textAlignment w:val="baseline"/>
              <w:rPr>
                <w:sz w:val="21"/>
                <w:szCs w:val="24"/>
              </w:rPr>
            </w:pPr>
            <w:r w:rsidRPr="00961B68">
              <w:rPr>
                <w:rFonts w:hint="eastAsia"/>
                <w:sz w:val="21"/>
                <w:szCs w:val="24"/>
              </w:rPr>
              <w:t>配置</w:t>
            </w:r>
          </w:p>
        </w:tc>
        <w:tc>
          <w:tcPr>
            <w:tcW w:w="696" w:type="dxa"/>
            <w:shd w:val="clear" w:color="auto" w:fill="D9D9D9"/>
            <w:vAlign w:val="center"/>
          </w:tcPr>
          <w:p w:rsidR="004B2980" w:rsidRPr="00961B68" w:rsidRDefault="004B2980" w:rsidP="006B719D">
            <w:pPr>
              <w:tabs>
                <w:tab w:val="left" w:pos="42"/>
              </w:tabs>
              <w:adjustRightInd w:val="0"/>
              <w:ind w:firstLineChars="0" w:firstLine="0"/>
              <w:textAlignment w:val="baseline"/>
              <w:rPr>
                <w:sz w:val="21"/>
                <w:szCs w:val="24"/>
              </w:rPr>
            </w:pPr>
            <w:r w:rsidRPr="00961B68">
              <w:rPr>
                <w:rFonts w:hint="eastAsia"/>
                <w:sz w:val="21"/>
                <w:szCs w:val="24"/>
              </w:rPr>
              <w:t>部署</w:t>
            </w:r>
          </w:p>
        </w:tc>
        <w:tc>
          <w:tcPr>
            <w:tcW w:w="708" w:type="dxa"/>
            <w:shd w:val="clear" w:color="auto" w:fill="D9D9D9"/>
            <w:vAlign w:val="center"/>
          </w:tcPr>
          <w:p w:rsidR="004B2980" w:rsidRPr="00961B68" w:rsidRDefault="004B2980" w:rsidP="006B719D">
            <w:pPr>
              <w:tabs>
                <w:tab w:val="left" w:pos="42"/>
              </w:tabs>
              <w:adjustRightInd w:val="0"/>
              <w:ind w:firstLineChars="0" w:firstLine="0"/>
              <w:textAlignment w:val="baseline"/>
              <w:rPr>
                <w:sz w:val="21"/>
                <w:szCs w:val="24"/>
              </w:rPr>
            </w:pPr>
            <w:r w:rsidRPr="00961B68">
              <w:rPr>
                <w:rFonts w:hint="eastAsia"/>
                <w:sz w:val="21"/>
                <w:szCs w:val="24"/>
              </w:rPr>
              <w:t>启用</w:t>
            </w:r>
          </w:p>
        </w:tc>
        <w:tc>
          <w:tcPr>
            <w:tcW w:w="842" w:type="dxa"/>
            <w:shd w:val="clear" w:color="auto" w:fill="D9D9D9"/>
          </w:tcPr>
          <w:p w:rsidR="004B2980" w:rsidRPr="00961B68" w:rsidRDefault="004B2980" w:rsidP="006B719D">
            <w:pPr>
              <w:tabs>
                <w:tab w:val="left" w:pos="42"/>
              </w:tabs>
              <w:adjustRightInd w:val="0"/>
              <w:ind w:firstLineChars="0" w:firstLine="0"/>
              <w:textAlignment w:val="baseline"/>
              <w:rPr>
                <w:sz w:val="21"/>
                <w:szCs w:val="24"/>
              </w:rPr>
            </w:pPr>
            <w:r w:rsidRPr="00961B68">
              <w:rPr>
                <w:rFonts w:hint="eastAsia"/>
                <w:sz w:val="21"/>
                <w:szCs w:val="24"/>
              </w:rPr>
              <w:t>暂停</w:t>
            </w:r>
          </w:p>
        </w:tc>
        <w:tc>
          <w:tcPr>
            <w:tcW w:w="708" w:type="dxa"/>
            <w:shd w:val="clear" w:color="auto" w:fill="D9D9D9"/>
          </w:tcPr>
          <w:p w:rsidR="004B2980" w:rsidRPr="00961B68" w:rsidRDefault="004B2980" w:rsidP="006B719D">
            <w:pPr>
              <w:tabs>
                <w:tab w:val="left" w:pos="42"/>
              </w:tabs>
              <w:adjustRightInd w:val="0"/>
              <w:ind w:firstLineChars="0" w:firstLine="0"/>
              <w:textAlignment w:val="baseline"/>
              <w:rPr>
                <w:sz w:val="21"/>
                <w:szCs w:val="24"/>
              </w:rPr>
            </w:pPr>
            <w:r w:rsidRPr="00961B68">
              <w:rPr>
                <w:rFonts w:hint="eastAsia"/>
                <w:sz w:val="21"/>
                <w:szCs w:val="24"/>
              </w:rPr>
              <w:t>停用</w:t>
            </w:r>
          </w:p>
        </w:tc>
        <w:tc>
          <w:tcPr>
            <w:tcW w:w="915" w:type="dxa"/>
            <w:shd w:val="clear" w:color="auto" w:fill="D9D9D9"/>
          </w:tcPr>
          <w:p w:rsidR="004B2980" w:rsidRPr="00961B68" w:rsidRDefault="004B2980" w:rsidP="006B719D">
            <w:pPr>
              <w:tabs>
                <w:tab w:val="left" w:pos="42"/>
              </w:tabs>
              <w:adjustRightInd w:val="0"/>
              <w:ind w:firstLineChars="0" w:firstLine="0"/>
              <w:textAlignment w:val="baseline"/>
              <w:rPr>
                <w:sz w:val="21"/>
                <w:szCs w:val="24"/>
              </w:rPr>
            </w:pPr>
            <w:r w:rsidRPr="00961B68">
              <w:rPr>
                <w:rFonts w:hint="eastAsia"/>
                <w:sz w:val="21"/>
                <w:szCs w:val="24"/>
              </w:rPr>
              <w:t>作废</w:t>
            </w:r>
          </w:p>
        </w:tc>
      </w:tr>
      <w:tr w:rsidR="004B2980" w:rsidRPr="00961B68" w:rsidTr="006B719D">
        <w:trPr>
          <w:trHeight w:val="445"/>
          <w:jc w:val="center"/>
        </w:trPr>
        <w:tc>
          <w:tcPr>
            <w:tcW w:w="1615" w:type="dxa"/>
          </w:tcPr>
          <w:p w:rsidR="004B2980" w:rsidRPr="00961B68" w:rsidRDefault="004B2980" w:rsidP="006B719D">
            <w:pPr>
              <w:tabs>
                <w:tab w:val="left" w:pos="42"/>
              </w:tabs>
              <w:adjustRightInd w:val="0"/>
              <w:ind w:firstLineChars="0" w:firstLine="0"/>
              <w:textAlignment w:val="baseline"/>
              <w:rPr>
                <w:sz w:val="21"/>
                <w:szCs w:val="24"/>
              </w:rPr>
            </w:pPr>
            <w:r w:rsidRPr="00961B68">
              <w:rPr>
                <w:rFonts w:hint="eastAsia"/>
                <w:sz w:val="21"/>
                <w:szCs w:val="24"/>
              </w:rPr>
              <w:t>未配置</w:t>
            </w:r>
          </w:p>
        </w:tc>
        <w:tc>
          <w:tcPr>
            <w:tcW w:w="823" w:type="dxa"/>
          </w:tcPr>
          <w:p w:rsidR="004B2980" w:rsidRPr="00961B68" w:rsidRDefault="004B2980" w:rsidP="00C15B22">
            <w:pPr>
              <w:numPr>
                <w:ilvl w:val="0"/>
                <w:numId w:val="107"/>
              </w:numPr>
              <w:tabs>
                <w:tab w:val="left" w:pos="42"/>
              </w:tabs>
              <w:adjustRightInd w:val="0"/>
              <w:ind w:firstLineChars="0" w:firstLine="0"/>
              <w:textAlignment w:val="baseline"/>
              <w:rPr>
                <w:sz w:val="21"/>
                <w:szCs w:val="21"/>
              </w:rPr>
            </w:pPr>
          </w:p>
        </w:tc>
        <w:tc>
          <w:tcPr>
            <w:tcW w:w="722" w:type="dxa"/>
            <w:vAlign w:val="center"/>
          </w:tcPr>
          <w:p w:rsidR="004B2980" w:rsidRPr="00961B68" w:rsidRDefault="004B2980" w:rsidP="00C15B22">
            <w:pPr>
              <w:numPr>
                <w:ilvl w:val="0"/>
                <w:numId w:val="107"/>
              </w:numPr>
              <w:tabs>
                <w:tab w:val="left" w:pos="42"/>
              </w:tabs>
              <w:adjustRightInd w:val="0"/>
              <w:ind w:firstLineChars="0" w:firstLine="0"/>
              <w:jc w:val="center"/>
              <w:textAlignment w:val="baseline"/>
              <w:rPr>
                <w:sz w:val="21"/>
                <w:szCs w:val="24"/>
              </w:rPr>
            </w:pPr>
          </w:p>
        </w:tc>
        <w:tc>
          <w:tcPr>
            <w:tcW w:w="696" w:type="dxa"/>
            <w:vAlign w:val="center"/>
          </w:tcPr>
          <w:p w:rsidR="004B2980" w:rsidRPr="00961B68" w:rsidRDefault="004B2980" w:rsidP="00C15B22">
            <w:pPr>
              <w:numPr>
                <w:ilvl w:val="0"/>
                <w:numId w:val="107"/>
              </w:numPr>
              <w:tabs>
                <w:tab w:val="left" w:pos="42"/>
              </w:tabs>
              <w:adjustRightInd w:val="0"/>
              <w:ind w:firstLineChars="0" w:firstLine="0"/>
              <w:jc w:val="center"/>
              <w:textAlignment w:val="baseline"/>
              <w:rPr>
                <w:sz w:val="21"/>
                <w:szCs w:val="24"/>
              </w:rPr>
            </w:pPr>
          </w:p>
        </w:tc>
        <w:tc>
          <w:tcPr>
            <w:tcW w:w="708" w:type="dxa"/>
            <w:vAlign w:val="center"/>
          </w:tcPr>
          <w:p w:rsidR="004B2980" w:rsidRPr="00961B68" w:rsidRDefault="004B2980" w:rsidP="006B719D">
            <w:pPr>
              <w:tabs>
                <w:tab w:val="left" w:pos="42"/>
              </w:tabs>
              <w:adjustRightInd w:val="0"/>
              <w:ind w:firstLineChars="0" w:firstLine="0"/>
              <w:jc w:val="center"/>
              <w:textAlignment w:val="baseline"/>
              <w:rPr>
                <w:sz w:val="21"/>
                <w:szCs w:val="24"/>
              </w:rPr>
            </w:pPr>
          </w:p>
        </w:tc>
        <w:tc>
          <w:tcPr>
            <w:tcW w:w="842" w:type="dxa"/>
          </w:tcPr>
          <w:p w:rsidR="004B2980" w:rsidRPr="00961B68" w:rsidRDefault="004B2980" w:rsidP="006B719D">
            <w:pPr>
              <w:tabs>
                <w:tab w:val="left" w:pos="42"/>
              </w:tabs>
              <w:adjustRightInd w:val="0"/>
              <w:ind w:firstLineChars="0" w:firstLine="0"/>
              <w:jc w:val="center"/>
              <w:textAlignment w:val="baseline"/>
              <w:rPr>
                <w:sz w:val="21"/>
                <w:szCs w:val="24"/>
              </w:rPr>
            </w:pPr>
          </w:p>
        </w:tc>
        <w:tc>
          <w:tcPr>
            <w:tcW w:w="708" w:type="dxa"/>
          </w:tcPr>
          <w:p w:rsidR="004B2980" w:rsidRPr="00961B68" w:rsidRDefault="004B2980" w:rsidP="006B719D">
            <w:pPr>
              <w:tabs>
                <w:tab w:val="left" w:pos="42"/>
              </w:tabs>
              <w:adjustRightInd w:val="0"/>
              <w:ind w:firstLineChars="0" w:firstLine="0"/>
              <w:jc w:val="center"/>
              <w:textAlignment w:val="baseline"/>
              <w:rPr>
                <w:sz w:val="21"/>
                <w:szCs w:val="24"/>
              </w:rPr>
            </w:pPr>
          </w:p>
        </w:tc>
        <w:tc>
          <w:tcPr>
            <w:tcW w:w="915" w:type="dxa"/>
          </w:tcPr>
          <w:p w:rsidR="004B2980" w:rsidRPr="00961B68" w:rsidRDefault="004B2980" w:rsidP="006B719D">
            <w:pPr>
              <w:tabs>
                <w:tab w:val="left" w:pos="42"/>
              </w:tabs>
              <w:adjustRightInd w:val="0"/>
              <w:ind w:firstLineChars="0" w:firstLine="0"/>
              <w:jc w:val="center"/>
              <w:textAlignment w:val="baseline"/>
              <w:rPr>
                <w:sz w:val="21"/>
                <w:szCs w:val="24"/>
              </w:rPr>
            </w:pPr>
          </w:p>
        </w:tc>
      </w:tr>
      <w:tr w:rsidR="004B2980" w:rsidRPr="00961B68" w:rsidTr="006B719D">
        <w:trPr>
          <w:trHeight w:val="467"/>
          <w:jc w:val="center"/>
        </w:trPr>
        <w:tc>
          <w:tcPr>
            <w:tcW w:w="1615" w:type="dxa"/>
          </w:tcPr>
          <w:p w:rsidR="004B2980" w:rsidRPr="00961B68" w:rsidRDefault="004B2980" w:rsidP="006B719D">
            <w:pPr>
              <w:tabs>
                <w:tab w:val="left" w:pos="42"/>
              </w:tabs>
              <w:adjustRightInd w:val="0"/>
              <w:ind w:firstLineChars="0" w:firstLine="0"/>
              <w:textAlignment w:val="baseline"/>
              <w:rPr>
                <w:sz w:val="21"/>
                <w:szCs w:val="24"/>
              </w:rPr>
            </w:pPr>
            <w:r w:rsidRPr="00961B68">
              <w:rPr>
                <w:rFonts w:hint="eastAsia"/>
                <w:sz w:val="21"/>
                <w:szCs w:val="24"/>
              </w:rPr>
              <w:t>未部署</w:t>
            </w:r>
          </w:p>
        </w:tc>
        <w:tc>
          <w:tcPr>
            <w:tcW w:w="823" w:type="dxa"/>
          </w:tcPr>
          <w:p w:rsidR="004B2980" w:rsidRPr="00961B68" w:rsidRDefault="004B2980" w:rsidP="00C15B22">
            <w:pPr>
              <w:numPr>
                <w:ilvl w:val="0"/>
                <w:numId w:val="107"/>
              </w:numPr>
              <w:tabs>
                <w:tab w:val="left" w:pos="42"/>
              </w:tabs>
              <w:adjustRightInd w:val="0"/>
              <w:ind w:firstLineChars="0" w:firstLine="0"/>
              <w:jc w:val="center"/>
              <w:textAlignment w:val="baseline"/>
              <w:rPr>
                <w:sz w:val="21"/>
                <w:szCs w:val="21"/>
              </w:rPr>
            </w:pPr>
          </w:p>
        </w:tc>
        <w:tc>
          <w:tcPr>
            <w:tcW w:w="722" w:type="dxa"/>
            <w:vAlign w:val="center"/>
          </w:tcPr>
          <w:p w:rsidR="004B2980" w:rsidRPr="00961B68" w:rsidRDefault="004B2980" w:rsidP="00C15B22">
            <w:pPr>
              <w:numPr>
                <w:ilvl w:val="0"/>
                <w:numId w:val="107"/>
              </w:numPr>
              <w:tabs>
                <w:tab w:val="left" w:pos="42"/>
              </w:tabs>
              <w:adjustRightInd w:val="0"/>
              <w:ind w:firstLineChars="0" w:firstLine="0"/>
              <w:jc w:val="center"/>
              <w:textAlignment w:val="baseline"/>
              <w:rPr>
                <w:sz w:val="21"/>
                <w:szCs w:val="24"/>
              </w:rPr>
            </w:pPr>
          </w:p>
        </w:tc>
        <w:tc>
          <w:tcPr>
            <w:tcW w:w="696" w:type="dxa"/>
            <w:vAlign w:val="center"/>
          </w:tcPr>
          <w:p w:rsidR="004B2980" w:rsidRPr="00961B68" w:rsidRDefault="004B2980" w:rsidP="00C15B22">
            <w:pPr>
              <w:numPr>
                <w:ilvl w:val="0"/>
                <w:numId w:val="107"/>
              </w:numPr>
              <w:tabs>
                <w:tab w:val="left" w:pos="42"/>
              </w:tabs>
              <w:adjustRightInd w:val="0"/>
              <w:ind w:firstLineChars="0" w:firstLine="0"/>
              <w:jc w:val="center"/>
              <w:textAlignment w:val="baseline"/>
              <w:rPr>
                <w:sz w:val="21"/>
                <w:szCs w:val="24"/>
              </w:rPr>
            </w:pPr>
          </w:p>
        </w:tc>
        <w:tc>
          <w:tcPr>
            <w:tcW w:w="708" w:type="dxa"/>
            <w:vAlign w:val="center"/>
          </w:tcPr>
          <w:p w:rsidR="004B2980" w:rsidRPr="00961B68" w:rsidRDefault="004B2980" w:rsidP="006B719D">
            <w:pPr>
              <w:tabs>
                <w:tab w:val="left" w:pos="42"/>
              </w:tabs>
              <w:adjustRightInd w:val="0"/>
              <w:ind w:firstLineChars="0" w:firstLine="0"/>
              <w:jc w:val="center"/>
              <w:textAlignment w:val="baseline"/>
              <w:rPr>
                <w:sz w:val="21"/>
                <w:szCs w:val="24"/>
              </w:rPr>
            </w:pPr>
          </w:p>
        </w:tc>
        <w:tc>
          <w:tcPr>
            <w:tcW w:w="842" w:type="dxa"/>
          </w:tcPr>
          <w:p w:rsidR="004B2980" w:rsidRPr="00961B68" w:rsidRDefault="004B2980" w:rsidP="006B719D">
            <w:pPr>
              <w:tabs>
                <w:tab w:val="left" w:pos="42"/>
              </w:tabs>
              <w:adjustRightInd w:val="0"/>
              <w:ind w:firstLineChars="0" w:firstLine="0"/>
              <w:jc w:val="center"/>
              <w:textAlignment w:val="baseline"/>
              <w:rPr>
                <w:sz w:val="21"/>
                <w:szCs w:val="24"/>
              </w:rPr>
            </w:pPr>
          </w:p>
        </w:tc>
        <w:tc>
          <w:tcPr>
            <w:tcW w:w="708" w:type="dxa"/>
          </w:tcPr>
          <w:p w:rsidR="004B2980" w:rsidRPr="00961B68" w:rsidRDefault="004B2980" w:rsidP="006B719D">
            <w:pPr>
              <w:tabs>
                <w:tab w:val="left" w:pos="42"/>
              </w:tabs>
              <w:adjustRightInd w:val="0"/>
              <w:ind w:firstLineChars="0" w:firstLine="0"/>
              <w:jc w:val="center"/>
              <w:textAlignment w:val="baseline"/>
              <w:rPr>
                <w:sz w:val="21"/>
                <w:szCs w:val="24"/>
              </w:rPr>
            </w:pPr>
          </w:p>
        </w:tc>
        <w:tc>
          <w:tcPr>
            <w:tcW w:w="915" w:type="dxa"/>
          </w:tcPr>
          <w:p w:rsidR="004B2980" w:rsidRPr="00961B68" w:rsidRDefault="004B2980" w:rsidP="00C15B22">
            <w:pPr>
              <w:numPr>
                <w:ilvl w:val="0"/>
                <w:numId w:val="107"/>
              </w:numPr>
              <w:tabs>
                <w:tab w:val="left" w:pos="42"/>
              </w:tabs>
              <w:adjustRightInd w:val="0"/>
              <w:ind w:firstLineChars="0" w:firstLine="0"/>
              <w:jc w:val="center"/>
              <w:textAlignment w:val="baseline"/>
              <w:rPr>
                <w:sz w:val="21"/>
                <w:szCs w:val="24"/>
              </w:rPr>
            </w:pPr>
          </w:p>
        </w:tc>
      </w:tr>
      <w:tr w:rsidR="004B2980" w:rsidRPr="00961B68" w:rsidTr="006B719D">
        <w:trPr>
          <w:trHeight w:val="361"/>
          <w:jc w:val="center"/>
        </w:trPr>
        <w:tc>
          <w:tcPr>
            <w:tcW w:w="1615" w:type="dxa"/>
          </w:tcPr>
          <w:p w:rsidR="004B2980" w:rsidRPr="00961B68" w:rsidRDefault="004B2980" w:rsidP="006B719D">
            <w:pPr>
              <w:tabs>
                <w:tab w:val="left" w:pos="42"/>
              </w:tabs>
              <w:adjustRightInd w:val="0"/>
              <w:ind w:firstLineChars="0" w:firstLine="0"/>
              <w:textAlignment w:val="baseline"/>
              <w:rPr>
                <w:sz w:val="21"/>
                <w:szCs w:val="24"/>
              </w:rPr>
            </w:pPr>
            <w:r w:rsidRPr="00961B68">
              <w:rPr>
                <w:rFonts w:hint="eastAsia"/>
                <w:sz w:val="21"/>
                <w:szCs w:val="24"/>
              </w:rPr>
              <w:t>已部署未启动</w:t>
            </w:r>
          </w:p>
        </w:tc>
        <w:tc>
          <w:tcPr>
            <w:tcW w:w="823" w:type="dxa"/>
          </w:tcPr>
          <w:p w:rsidR="004B2980" w:rsidRPr="00961B68" w:rsidRDefault="004B2980" w:rsidP="006B719D">
            <w:pPr>
              <w:tabs>
                <w:tab w:val="left" w:pos="42"/>
              </w:tabs>
              <w:adjustRightInd w:val="0"/>
              <w:ind w:firstLineChars="0" w:firstLine="0"/>
              <w:jc w:val="center"/>
              <w:textAlignment w:val="baseline"/>
              <w:rPr>
                <w:sz w:val="21"/>
                <w:szCs w:val="21"/>
              </w:rPr>
            </w:pPr>
          </w:p>
        </w:tc>
        <w:tc>
          <w:tcPr>
            <w:tcW w:w="722" w:type="dxa"/>
            <w:vAlign w:val="center"/>
          </w:tcPr>
          <w:p w:rsidR="004B2980" w:rsidRPr="00961B68" w:rsidRDefault="004B2980" w:rsidP="006B719D">
            <w:pPr>
              <w:tabs>
                <w:tab w:val="left" w:pos="42"/>
              </w:tabs>
              <w:adjustRightInd w:val="0"/>
              <w:ind w:firstLineChars="0" w:firstLine="0"/>
              <w:jc w:val="center"/>
              <w:textAlignment w:val="baseline"/>
              <w:rPr>
                <w:sz w:val="21"/>
                <w:szCs w:val="24"/>
              </w:rPr>
            </w:pPr>
          </w:p>
        </w:tc>
        <w:tc>
          <w:tcPr>
            <w:tcW w:w="696" w:type="dxa"/>
            <w:vAlign w:val="center"/>
          </w:tcPr>
          <w:p w:rsidR="004B2980" w:rsidRPr="00961B68" w:rsidRDefault="004B2980" w:rsidP="006B719D">
            <w:pPr>
              <w:tabs>
                <w:tab w:val="left" w:pos="42"/>
              </w:tabs>
              <w:adjustRightInd w:val="0"/>
              <w:ind w:firstLineChars="0" w:firstLine="0"/>
              <w:textAlignment w:val="baseline"/>
              <w:rPr>
                <w:sz w:val="21"/>
                <w:szCs w:val="24"/>
              </w:rPr>
            </w:pPr>
          </w:p>
        </w:tc>
        <w:tc>
          <w:tcPr>
            <w:tcW w:w="708" w:type="dxa"/>
            <w:vAlign w:val="center"/>
          </w:tcPr>
          <w:p w:rsidR="004B2980" w:rsidRPr="00961B68" w:rsidRDefault="004B2980" w:rsidP="00C15B22">
            <w:pPr>
              <w:numPr>
                <w:ilvl w:val="0"/>
                <w:numId w:val="107"/>
              </w:numPr>
              <w:tabs>
                <w:tab w:val="left" w:pos="42"/>
              </w:tabs>
              <w:adjustRightInd w:val="0"/>
              <w:ind w:firstLineChars="0" w:firstLine="0"/>
              <w:jc w:val="center"/>
              <w:textAlignment w:val="baseline"/>
              <w:rPr>
                <w:sz w:val="21"/>
                <w:szCs w:val="24"/>
              </w:rPr>
            </w:pPr>
          </w:p>
        </w:tc>
        <w:tc>
          <w:tcPr>
            <w:tcW w:w="842" w:type="dxa"/>
          </w:tcPr>
          <w:p w:rsidR="004B2980" w:rsidRPr="00961B68" w:rsidRDefault="004B2980" w:rsidP="006B719D">
            <w:pPr>
              <w:tabs>
                <w:tab w:val="left" w:pos="42"/>
              </w:tabs>
              <w:adjustRightInd w:val="0"/>
              <w:ind w:firstLineChars="0" w:firstLine="0"/>
              <w:jc w:val="center"/>
              <w:textAlignment w:val="baseline"/>
              <w:rPr>
                <w:sz w:val="21"/>
                <w:szCs w:val="24"/>
              </w:rPr>
            </w:pPr>
          </w:p>
        </w:tc>
        <w:tc>
          <w:tcPr>
            <w:tcW w:w="708" w:type="dxa"/>
          </w:tcPr>
          <w:p w:rsidR="004B2980" w:rsidRPr="00961B68" w:rsidRDefault="004B2980" w:rsidP="006B719D">
            <w:pPr>
              <w:tabs>
                <w:tab w:val="left" w:pos="42"/>
              </w:tabs>
              <w:adjustRightInd w:val="0"/>
              <w:ind w:firstLineChars="0" w:firstLine="0"/>
              <w:jc w:val="center"/>
              <w:textAlignment w:val="baseline"/>
              <w:rPr>
                <w:sz w:val="21"/>
                <w:szCs w:val="24"/>
              </w:rPr>
            </w:pPr>
          </w:p>
        </w:tc>
        <w:tc>
          <w:tcPr>
            <w:tcW w:w="915" w:type="dxa"/>
          </w:tcPr>
          <w:p w:rsidR="004B2980" w:rsidRPr="00961B68" w:rsidRDefault="004B2980" w:rsidP="00C15B22">
            <w:pPr>
              <w:numPr>
                <w:ilvl w:val="0"/>
                <w:numId w:val="107"/>
              </w:numPr>
              <w:tabs>
                <w:tab w:val="left" w:pos="42"/>
              </w:tabs>
              <w:adjustRightInd w:val="0"/>
              <w:ind w:firstLineChars="0" w:firstLine="0"/>
              <w:jc w:val="center"/>
              <w:textAlignment w:val="baseline"/>
              <w:rPr>
                <w:sz w:val="21"/>
                <w:szCs w:val="24"/>
              </w:rPr>
            </w:pPr>
          </w:p>
        </w:tc>
      </w:tr>
      <w:tr w:rsidR="004B2980" w:rsidRPr="00961B68" w:rsidTr="006B719D">
        <w:trPr>
          <w:trHeight w:val="397"/>
          <w:jc w:val="center"/>
        </w:trPr>
        <w:tc>
          <w:tcPr>
            <w:tcW w:w="1615" w:type="dxa"/>
          </w:tcPr>
          <w:p w:rsidR="004B2980" w:rsidRPr="00961B68" w:rsidRDefault="004B2980" w:rsidP="006B719D">
            <w:pPr>
              <w:tabs>
                <w:tab w:val="left" w:pos="42"/>
              </w:tabs>
              <w:adjustRightInd w:val="0"/>
              <w:ind w:firstLineChars="0" w:firstLine="0"/>
              <w:textAlignment w:val="baseline"/>
              <w:rPr>
                <w:sz w:val="21"/>
                <w:szCs w:val="21"/>
              </w:rPr>
            </w:pPr>
            <w:r w:rsidRPr="00961B68">
              <w:rPr>
                <w:rFonts w:hint="eastAsia"/>
                <w:sz w:val="21"/>
                <w:szCs w:val="24"/>
              </w:rPr>
              <w:t>已启动</w:t>
            </w:r>
          </w:p>
        </w:tc>
        <w:tc>
          <w:tcPr>
            <w:tcW w:w="823" w:type="dxa"/>
          </w:tcPr>
          <w:p w:rsidR="004B2980" w:rsidRPr="00961B68" w:rsidRDefault="004B2980" w:rsidP="006B719D">
            <w:pPr>
              <w:tabs>
                <w:tab w:val="left" w:pos="42"/>
              </w:tabs>
              <w:adjustRightInd w:val="0"/>
              <w:ind w:firstLineChars="0" w:firstLine="0"/>
              <w:jc w:val="center"/>
              <w:textAlignment w:val="baseline"/>
              <w:rPr>
                <w:sz w:val="21"/>
                <w:szCs w:val="24"/>
              </w:rPr>
            </w:pPr>
          </w:p>
        </w:tc>
        <w:tc>
          <w:tcPr>
            <w:tcW w:w="722" w:type="dxa"/>
            <w:vAlign w:val="center"/>
          </w:tcPr>
          <w:p w:rsidR="004B2980" w:rsidRPr="00961B68" w:rsidRDefault="004B2980" w:rsidP="006B719D">
            <w:pPr>
              <w:tabs>
                <w:tab w:val="left" w:pos="42"/>
              </w:tabs>
              <w:adjustRightInd w:val="0"/>
              <w:ind w:firstLineChars="0" w:firstLine="0"/>
              <w:jc w:val="center"/>
              <w:textAlignment w:val="baseline"/>
              <w:rPr>
                <w:sz w:val="21"/>
                <w:szCs w:val="24"/>
              </w:rPr>
            </w:pPr>
          </w:p>
        </w:tc>
        <w:tc>
          <w:tcPr>
            <w:tcW w:w="696" w:type="dxa"/>
            <w:vAlign w:val="center"/>
          </w:tcPr>
          <w:p w:rsidR="004B2980" w:rsidRPr="00961B68" w:rsidRDefault="004B2980" w:rsidP="006B719D">
            <w:pPr>
              <w:tabs>
                <w:tab w:val="left" w:pos="42"/>
              </w:tabs>
              <w:adjustRightInd w:val="0"/>
              <w:ind w:firstLineChars="0" w:firstLine="0"/>
              <w:jc w:val="center"/>
              <w:textAlignment w:val="baseline"/>
              <w:rPr>
                <w:sz w:val="21"/>
                <w:szCs w:val="24"/>
              </w:rPr>
            </w:pPr>
          </w:p>
        </w:tc>
        <w:tc>
          <w:tcPr>
            <w:tcW w:w="708" w:type="dxa"/>
            <w:vAlign w:val="center"/>
          </w:tcPr>
          <w:p w:rsidR="004B2980" w:rsidRPr="00961B68" w:rsidRDefault="004B2980" w:rsidP="006B719D">
            <w:pPr>
              <w:tabs>
                <w:tab w:val="left" w:pos="42"/>
              </w:tabs>
              <w:adjustRightInd w:val="0"/>
              <w:ind w:firstLineChars="0" w:firstLine="0"/>
              <w:jc w:val="center"/>
              <w:textAlignment w:val="baseline"/>
              <w:rPr>
                <w:sz w:val="21"/>
                <w:szCs w:val="24"/>
              </w:rPr>
            </w:pPr>
          </w:p>
        </w:tc>
        <w:tc>
          <w:tcPr>
            <w:tcW w:w="842" w:type="dxa"/>
          </w:tcPr>
          <w:p w:rsidR="004B2980" w:rsidRPr="00961B68" w:rsidRDefault="004B2980" w:rsidP="00C15B22">
            <w:pPr>
              <w:numPr>
                <w:ilvl w:val="0"/>
                <w:numId w:val="106"/>
              </w:numPr>
              <w:tabs>
                <w:tab w:val="left" w:pos="42"/>
              </w:tabs>
              <w:adjustRightInd w:val="0"/>
              <w:ind w:firstLineChars="0" w:firstLine="0"/>
              <w:jc w:val="center"/>
              <w:textAlignment w:val="baseline"/>
              <w:rPr>
                <w:sz w:val="21"/>
                <w:szCs w:val="24"/>
              </w:rPr>
            </w:pPr>
          </w:p>
        </w:tc>
        <w:tc>
          <w:tcPr>
            <w:tcW w:w="708" w:type="dxa"/>
          </w:tcPr>
          <w:p w:rsidR="004B2980" w:rsidRPr="00961B68" w:rsidRDefault="004B2980" w:rsidP="00C15B22">
            <w:pPr>
              <w:numPr>
                <w:ilvl w:val="0"/>
                <w:numId w:val="106"/>
              </w:numPr>
              <w:tabs>
                <w:tab w:val="left" w:pos="42"/>
              </w:tabs>
              <w:adjustRightInd w:val="0"/>
              <w:ind w:firstLineChars="0" w:firstLine="0"/>
              <w:jc w:val="center"/>
              <w:textAlignment w:val="baseline"/>
              <w:rPr>
                <w:sz w:val="21"/>
                <w:szCs w:val="24"/>
              </w:rPr>
            </w:pPr>
          </w:p>
        </w:tc>
        <w:tc>
          <w:tcPr>
            <w:tcW w:w="915" w:type="dxa"/>
          </w:tcPr>
          <w:p w:rsidR="004B2980" w:rsidRPr="00961B68" w:rsidRDefault="004B2980" w:rsidP="00C15B22">
            <w:pPr>
              <w:numPr>
                <w:ilvl w:val="0"/>
                <w:numId w:val="107"/>
              </w:numPr>
              <w:tabs>
                <w:tab w:val="left" w:pos="42"/>
              </w:tabs>
              <w:adjustRightInd w:val="0"/>
              <w:ind w:firstLineChars="0" w:firstLine="0"/>
              <w:textAlignment w:val="baseline"/>
              <w:rPr>
                <w:sz w:val="21"/>
                <w:szCs w:val="24"/>
              </w:rPr>
            </w:pPr>
          </w:p>
        </w:tc>
      </w:tr>
      <w:tr w:rsidR="004B2980" w:rsidRPr="00961B68" w:rsidTr="006B719D">
        <w:trPr>
          <w:jc w:val="center"/>
        </w:trPr>
        <w:tc>
          <w:tcPr>
            <w:tcW w:w="1615" w:type="dxa"/>
          </w:tcPr>
          <w:p w:rsidR="004B2980" w:rsidRPr="00961B68" w:rsidRDefault="004B2980" w:rsidP="006B719D">
            <w:pPr>
              <w:tabs>
                <w:tab w:val="left" w:pos="42"/>
              </w:tabs>
              <w:adjustRightInd w:val="0"/>
              <w:ind w:firstLineChars="0" w:firstLine="0"/>
              <w:textAlignment w:val="baseline"/>
              <w:rPr>
                <w:sz w:val="21"/>
                <w:szCs w:val="24"/>
              </w:rPr>
            </w:pPr>
            <w:r w:rsidRPr="00961B68">
              <w:rPr>
                <w:rFonts w:hint="eastAsia"/>
                <w:sz w:val="21"/>
                <w:szCs w:val="24"/>
              </w:rPr>
              <w:lastRenderedPageBreak/>
              <w:t>暂停</w:t>
            </w:r>
          </w:p>
        </w:tc>
        <w:tc>
          <w:tcPr>
            <w:tcW w:w="823" w:type="dxa"/>
          </w:tcPr>
          <w:p w:rsidR="004B2980" w:rsidRPr="00961B68" w:rsidRDefault="004B2980" w:rsidP="006B719D">
            <w:pPr>
              <w:tabs>
                <w:tab w:val="left" w:pos="42"/>
              </w:tabs>
              <w:adjustRightInd w:val="0"/>
              <w:ind w:firstLineChars="0" w:firstLine="0"/>
              <w:jc w:val="center"/>
              <w:textAlignment w:val="baseline"/>
              <w:rPr>
                <w:sz w:val="21"/>
                <w:szCs w:val="21"/>
              </w:rPr>
            </w:pPr>
          </w:p>
        </w:tc>
        <w:tc>
          <w:tcPr>
            <w:tcW w:w="722" w:type="dxa"/>
            <w:vAlign w:val="center"/>
          </w:tcPr>
          <w:p w:rsidR="004B2980" w:rsidRPr="00961B68" w:rsidRDefault="004B2980" w:rsidP="006B719D">
            <w:pPr>
              <w:tabs>
                <w:tab w:val="left" w:pos="42"/>
              </w:tabs>
              <w:adjustRightInd w:val="0"/>
              <w:ind w:firstLineChars="0" w:firstLine="0"/>
              <w:jc w:val="center"/>
              <w:textAlignment w:val="baseline"/>
              <w:rPr>
                <w:sz w:val="21"/>
                <w:szCs w:val="24"/>
              </w:rPr>
            </w:pPr>
          </w:p>
        </w:tc>
        <w:tc>
          <w:tcPr>
            <w:tcW w:w="696" w:type="dxa"/>
            <w:vAlign w:val="center"/>
          </w:tcPr>
          <w:p w:rsidR="004B2980" w:rsidRPr="00961B68" w:rsidRDefault="004B2980" w:rsidP="006B719D">
            <w:pPr>
              <w:tabs>
                <w:tab w:val="left" w:pos="42"/>
              </w:tabs>
              <w:adjustRightInd w:val="0"/>
              <w:ind w:firstLineChars="0" w:firstLine="0"/>
              <w:jc w:val="center"/>
              <w:textAlignment w:val="baseline"/>
              <w:rPr>
                <w:sz w:val="21"/>
                <w:szCs w:val="24"/>
              </w:rPr>
            </w:pPr>
          </w:p>
        </w:tc>
        <w:tc>
          <w:tcPr>
            <w:tcW w:w="708" w:type="dxa"/>
            <w:vAlign w:val="center"/>
          </w:tcPr>
          <w:p w:rsidR="004B2980" w:rsidRPr="00961B68" w:rsidRDefault="004B2980" w:rsidP="00C15B22">
            <w:pPr>
              <w:numPr>
                <w:ilvl w:val="0"/>
                <w:numId w:val="108"/>
              </w:numPr>
              <w:tabs>
                <w:tab w:val="left" w:pos="42"/>
              </w:tabs>
              <w:adjustRightInd w:val="0"/>
              <w:ind w:firstLineChars="0" w:firstLine="0"/>
              <w:textAlignment w:val="baseline"/>
              <w:rPr>
                <w:sz w:val="21"/>
                <w:szCs w:val="24"/>
              </w:rPr>
            </w:pPr>
          </w:p>
        </w:tc>
        <w:tc>
          <w:tcPr>
            <w:tcW w:w="842" w:type="dxa"/>
          </w:tcPr>
          <w:p w:rsidR="004B2980" w:rsidRPr="00961B68" w:rsidRDefault="004B2980" w:rsidP="006B719D">
            <w:pPr>
              <w:tabs>
                <w:tab w:val="left" w:pos="42"/>
              </w:tabs>
              <w:adjustRightInd w:val="0"/>
              <w:ind w:firstLineChars="0" w:firstLine="0"/>
              <w:jc w:val="center"/>
              <w:textAlignment w:val="baseline"/>
              <w:rPr>
                <w:sz w:val="21"/>
                <w:szCs w:val="24"/>
              </w:rPr>
            </w:pPr>
          </w:p>
        </w:tc>
        <w:tc>
          <w:tcPr>
            <w:tcW w:w="708" w:type="dxa"/>
          </w:tcPr>
          <w:p w:rsidR="004B2980" w:rsidRPr="00961B68" w:rsidRDefault="004B2980" w:rsidP="00C15B22">
            <w:pPr>
              <w:numPr>
                <w:ilvl w:val="0"/>
                <w:numId w:val="106"/>
              </w:numPr>
              <w:tabs>
                <w:tab w:val="left" w:pos="42"/>
              </w:tabs>
              <w:adjustRightInd w:val="0"/>
              <w:ind w:firstLineChars="0" w:firstLine="0"/>
              <w:jc w:val="center"/>
              <w:textAlignment w:val="baseline"/>
              <w:rPr>
                <w:sz w:val="21"/>
                <w:szCs w:val="24"/>
              </w:rPr>
            </w:pPr>
          </w:p>
        </w:tc>
        <w:tc>
          <w:tcPr>
            <w:tcW w:w="915" w:type="dxa"/>
          </w:tcPr>
          <w:p w:rsidR="004B2980" w:rsidRPr="00961B68" w:rsidRDefault="004B2980" w:rsidP="00C15B22">
            <w:pPr>
              <w:numPr>
                <w:ilvl w:val="0"/>
                <w:numId w:val="107"/>
              </w:numPr>
              <w:tabs>
                <w:tab w:val="left" w:pos="42"/>
              </w:tabs>
              <w:adjustRightInd w:val="0"/>
              <w:ind w:firstLineChars="0" w:firstLine="0"/>
              <w:textAlignment w:val="baseline"/>
              <w:rPr>
                <w:sz w:val="21"/>
                <w:szCs w:val="24"/>
              </w:rPr>
            </w:pPr>
          </w:p>
        </w:tc>
      </w:tr>
      <w:tr w:rsidR="004B2980" w:rsidRPr="00961B68" w:rsidTr="006B719D">
        <w:trPr>
          <w:jc w:val="center"/>
        </w:trPr>
        <w:tc>
          <w:tcPr>
            <w:tcW w:w="1615" w:type="dxa"/>
          </w:tcPr>
          <w:p w:rsidR="004B2980" w:rsidRPr="00961B68" w:rsidRDefault="004B2980" w:rsidP="006B719D">
            <w:pPr>
              <w:tabs>
                <w:tab w:val="left" w:pos="42"/>
              </w:tabs>
              <w:adjustRightInd w:val="0"/>
              <w:ind w:firstLineChars="0" w:firstLine="0"/>
              <w:textAlignment w:val="baseline"/>
              <w:rPr>
                <w:sz w:val="21"/>
                <w:szCs w:val="24"/>
              </w:rPr>
            </w:pPr>
            <w:r w:rsidRPr="00961B68">
              <w:rPr>
                <w:rFonts w:hint="eastAsia"/>
                <w:sz w:val="21"/>
                <w:szCs w:val="24"/>
              </w:rPr>
              <w:t>停止</w:t>
            </w:r>
          </w:p>
        </w:tc>
        <w:tc>
          <w:tcPr>
            <w:tcW w:w="823" w:type="dxa"/>
          </w:tcPr>
          <w:p w:rsidR="004B2980" w:rsidRPr="00961B68" w:rsidRDefault="004B2980" w:rsidP="006B719D">
            <w:pPr>
              <w:tabs>
                <w:tab w:val="left" w:pos="42"/>
              </w:tabs>
              <w:adjustRightInd w:val="0"/>
              <w:ind w:firstLineChars="0" w:firstLine="0"/>
              <w:jc w:val="center"/>
              <w:textAlignment w:val="baseline"/>
              <w:rPr>
                <w:sz w:val="21"/>
                <w:szCs w:val="21"/>
              </w:rPr>
            </w:pPr>
          </w:p>
        </w:tc>
        <w:tc>
          <w:tcPr>
            <w:tcW w:w="722" w:type="dxa"/>
            <w:vAlign w:val="center"/>
          </w:tcPr>
          <w:p w:rsidR="004B2980" w:rsidRPr="00961B68" w:rsidRDefault="004B2980" w:rsidP="006B719D">
            <w:pPr>
              <w:tabs>
                <w:tab w:val="left" w:pos="42"/>
              </w:tabs>
              <w:adjustRightInd w:val="0"/>
              <w:ind w:firstLineChars="0" w:firstLine="0"/>
              <w:jc w:val="center"/>
              <w:textAlignment w:val="baseline"/>
              <w:rPr>
                <w:sz w:val="21"/>
                <w:szCs w:val="24"/>
              </w:rPr>
            </w:pPr>
          </w:p>
        </w:tc>
        <w:tc>
          <w:tcPr>
            <w:tcW w:w="696" w:type="dxa"/>
            <w:vAlign w:val="center"/>
          </w:tcPr>
          <w:p w:rsidR="004B2980" w:rsidRPr="00961B68" w:rsidRDefault="004B2980" w:rsidP="006B719D">
            <w:pPr>
              <w:tabs>
                <w:tab w:val="left" w:pos="42"/>
              </w:tabs>
              <w:adjustRightInd w:val="0"/>
              <w:ind w:firstLineChars="0" w:firstLine="0"/>
              <w:jc w:val="center"/>
              <w:textAlignment w:val="baseline"/>
              <w:rPr>
                <w:sz w:val="21"/>
                <w:szCs w:val="24"/>
              </w:rPr>
            </w:pPr>
          </w:p>
        </w:tc>
        <w:tc>
          <w:tcPr>
            <w:tcW w:w="708" w:type="dxa"/>
            <w:vAlign w:val="center"/>
          </w:tcPr>
          <w:p w:rsidR="004B2980" w:rsidRPr="00961B68" w:rsidRDefault="004B2980" w:rsidP="00C15B22">
            <w:pPr>
              <w:numPr>
                <w:ilvl w:val="0"/>
                <w:numId w:val="108"/>
              </w:numPr>
              <w:tabs>
                <w:tab w:val="left" w:pos="42"/>
              </w:tabs>
              <w:adjustRightInd w:val="0"/>
              <w:ind w:firstLineChars="0" w:firstLine="0"/>
              <w:jc w:val="center"/>
              <w:textAlignment w:val="baseline"/>
              <w:rPr>
                <w:sz w:val="21"/>
                <w:szCs w:val="24"/>
              </w:rPr>
            </w:pPr>
          </w:p>
        </w:tc>
        <w:tc>
          <w:tcPr>
            <w:tcW w:w="842" w:type="dxa"/>
          </w:tcPr>
          <w:p w:rsidR="004B2980" w:rsidRPr="00961B68" w:rsidRDefault="004B2980" w:rsidP="006B719D">
            <w:pPr>
              <w:tabs>
                <w:tab w:val="left" w:pos="42"/>
              </w:tabs>
              <w:adjustRightInd w:val="0"/>
              <w:ind w:firstLineChars="0" w:firstLine="0"/>
              <w:jc w:val="center"/>
              <w:textAlignment w:val="baseline"/>
              <w:rPr>
                <w:sz w:val="21"/>
                <w:szCs w:val="24"/>
              </w:rPr>
            </w:pPr>
          </w:p>
        </w:tc>
        <w:tc>
          <w:tcPr>
            <w:tcW w:w="708" w:type="dxa"/>
          </w:tcPr>
          <w:p w:rsidR="004B2980" w:rsidRPr="00961B68" w:rsidRDefault="004B2980" w:rsidP="006B719D">
            <w:pPr>
              <w:tabs>
                <w:tab w:val="left" w:pos="42"/>
              </w:tabs>
              <w:adjustRightInd w:val="0"/>
              <w:ind w:firstLineChars="0" w:firstLine="0"/>
              <w:jc w:val="center"/>
              <w:textAlignment w:val="baseline"/>
              <w:rPr>
                <w:sz w:val="21"/>
                <w:szCs w:val="24"/>
              </w:rPr>
            </w:pPr>
          </w:p>
        </w:tc>
        <w:tc>
          <w:tcPr>
            <w:tcW w:w="915" w:type="dxa"/>
          </w:tcPr>
          <w:p w:rsidR="004B2980" w:rsidRPr="00961B68" w:rsidRDefault="004B2980" w:rsidP="00C15B22">
            <w:pPr>
              <w:numPr>
                <w:ilvl w:val="0"/>
                <w:numId w:val="109"/>
              </w:numPr>
              <w:tabs>
                <w:tab w:val="left" w:pos="42"/>
              </w:tabs>
              <w:adjustRightInd w:val="0"/>
              <w:ind w:firstLineChars="0" w:firstLine="0"/>
              <w:textAlignment w:val="baseline"/>
              <w:rPr>
                <w:sz w:val="21"/>
                <w:szCs w:val="24"/>
              </w:rPr>
            </w:pPr>
          </w:p>
        </w:tc>
      </w:tr>
      <w:tr w:rsidR="004B2980" w:rsidRPr="00961B68" w:rsidTr="006B719D">
        <w:trPr>
          <w:trHeight w:val="349"/>
          <w:jc w:val="center"/>
        </w:trPr>
        <w:tc>
          <w:tcPr>
            <w:tcW w:w="1615" w:type="dxa"/>
          </w:tcPr>
          <w:p w:rsidR="004B2980" w:rsidRPr="00961B68" w:rsidRDefault="004B2980" w:rsidP="006B719D">
            <w:pPr>
              <w:tabs>
                <w:tab w:val="left" w:pos="42"/>
              </w:tabs>
              <w:adjustRightInd w:val="0"/>
              <w:ind w:firstLineChars="0" w:firstLine="0"/>
              <w:textAlignment w:val="baseline"/>
              <w:rPr>
                <w:sz w:val="21"/>
                <w:szCs w:val="24"/>
              </w:rPr>
            </w:pPr>
            <w:r w:rsidRPr="00961B68">
              <w:rPr>
                <w:rFonts w:hint="eastAsia"/>
                <w:sz w:val="21"/>
                <w:szCs w:val="24"/>
              </w:rPr>
              <w:t>作废</w:t>
            </w:r>
          </w:p>
        </w:tc>
        <w:tc>
          <w:tcPr>
            <w:tcW w:w="823" w:type="dxa"/>
          </w:tcPr>
          <w:p w:rsidR="004B2980" w:rsidRPr="00961B68" w:rsidRDefault="004B2980" w:rsidP="006B719D">
            <w:pPr>
              <w:tabs>
                <w:tab w:val="left" w:pos="42"/>
              </w:tabs>
              <w:adjustRightInd w:val="0"/>
              <w:ind w:firstLineChars="0" w:firstLine="0"/>
              <w:jc w:val="center"/>
              <w:textAlignment w:val="baseline"/>
              <w:rPr>
                <w:sz w:val="21"/>
                <w:szCs w:val="21"/>
              </w:rPr>
            </w:pPr>
          </w:p>
        </w:tc>
        <w:tc>
          <w:tcPr>
            <w:tcW w:w="722" w:type="dxa"/>
            <w:vAlign w:val="center"/>
          </w:tcPr>
          <w:p w:rsidR="004B2980" w:rsidRPr="00961B68" w:rsidRDefault="004B2980" w:rsidP="006B719D">
            <w:pPr>
              <w:tabs>
                <w:tab w:val="left" w:pos="42"/>
              </w:tabs>
              <w:adjustRightInd w:val="0"/>
              <w:ind w:firstLineChars="0" w:firstLine="0"/>
              <w:jc w:val="center"/>
              <w:textAlignment w:val="baseline"/>
              <w:rPr>
                <w:sz w:val="21"/>
                <w:szCs w:val="24"/>
              </w:rPr>
            </w:pPr>
          </w:p>
        </w:tc>
        <w:tc>
          <w:tcPr>
            <w:tcW w:w="696" w:type="dxa"/>
            <w:vAlign w:val="center"/>
          </w:tcPr>
          <w:p w:rsidR="004B2980" w:rsidRPr="00961B68" w:rsidRDefault="004B2980" w:rsidP="006B719D">
            <w:pPr>
              <w:tabs>
                <w:tab w:val="left" w:pos="42"/>
              </w:tabs>
              <w:adjustRightInd w:val="0"/>
              <w:ind w:firstLineChars="0" w:firstLine="0"/>
              <w:jc w:val="center"/>
              <w:textAlignment w:val="baseline"/>
              <w:rPr>
                <w:sz w:val="21"/>
                <w:szCs w:val="24"/>
              </w:rPr>
            </w:pPr>
          </w:p>
        </w:tc>
        <w:tc>
          <w:tcPr>
            <w:tcW w:w="708" w:type="dxa"/>
            <w:vAlign w:val="center"/>
          </w:tcPr>
          <w:p w:rsidR="004B2980" w:rsidRPr="00961B68" w:rsidRDefault="004B2980" w:rsidP="006B719D">
            <w:pPr>
              <w:tabs>
                <w:tab w:val="left" w:pos="42"/>
              </w:tabs>
              <w:adjustRightInd w:val="0"/>
              <w:ind w:firstLineChars="0" w:firstLine="0"/>
              <w:jc w:val="center"/>
              <w:textAlignment w:val="baseline"/>
              <w:rPr>
                <w:sz w:val="21"/>
                <w:szCs w:val="24"/>
              </w:rPr>
            </w:pPr>
          </w:p>
        </w:tc>
        <w:tc>
          <w:tcPr>
            <w:tcW w:w="842" w:type="dxa"/>
          </w:tcPr>
          <w:p w:rsidR="004B2980" w:rsidRPr="00961B68" w:rsidRDefault="004B2980" w:rsidP="006B719D">
            <w:pPr>
              <w:tabs>
                <w:tab w:val="left" w:pos="42"/>
              </w:tabs>
              <w:adjustRightInd w:val="0"/>
              <w:ind w:firstLineChars="0" w:firstLine="0"/>
              <w:jc w:val="center"/>
              <w:textAlignment w:val="baseline"/>
              <w:rPr>
                <w:sz w:val="21"/>
                <w:szCs w:val="24"/>
              </w:rPr>
            </w:pPr>
          </w:p>
        </w:tc>
        <w:tc>
          <w:tcPr>
            <w:tcW w:w="708" w:type="dxa"/>
          </w:tcPr>
          <w:p w:rsidR="004B2980" w:rsidRPr="00961B68" w:rsidRDefault="004B2980" w:rsidP="006B719D">
            <w:pPr>
              <w:tabs>
                <w:tab w:val="left" w:pos="42"/>
              </w:tabs>
              <w:adjustRightInd w:val="0"/>
              <w:ind w:firstLineChars="0" w:firstLine="0"/>
              <w:jc w:val="center"/>
              <w:textAlignment w:val="baseline"/>
              <w:rPr>
                <w:sz w:val="21"/>
                <w:szCs w:val="24"/>
              </w:rPr>
            </w:pPr>
          </w:p>
        </w:tc>
        <w:tc>
          <w:tcPr>
            <w:tcW w:w="915" w:type="dxa"/>
          </w:tcPr>
          <w:p w:rsidR="004B2980" w:rsidRPr="00961B68" w:rsidRDefault="004B2980" w:rsidP="006B719D">
            <w:pPr>
              <w:tabs>
                <w:tab w:val="left" w:pos="42"/>
              </w:tabs>
              <w:adjustRightInd w:val="0"/>
              <w:ind w:firstLineChars="0" w:firstLine="0"/>
              <w:jc w:val="center"/>
              <w:textAlignment w:val="baseline"/>
              <w:rPr>
                <w:sz w:val="21"/>
                <w:szCs w:val="24"/>
              </w:rPr>
            </w:pPr>
          </w:p>
        </w:tc>
      </w:tr>
    </w:tbl>
    <w:p w:rsidR="004B2980" w:rsidRPr="00961B68" w:rsidRDefault="004B2980" w:rsidP="00C15B22">
      <w:pPr>
        <w:numPr>
          <w:ilvl w:val="0"/>
          <w:numId w:val="110"/>
        </w:numPr>
        <w:autoSpaceDE w:val="0"/>
        <w:autoSpaceDN w:val="0"/>
        <w:adjustRightInd w:val="0"/>
        <w:ind w:firstLineChars="0"/>
        <w:jc w:val="left"/>
        <w:rPr>
          <w:rFonts w:ascii="Tahoma" w:hAnsi="Tahoma"/>
          <w:iCs/>
          <w:color w:val="000000"/>
          <w:lang w:val="x-none" w:eastAsia="x-none"/>
        </w:rPr>
      </w:pPr>
      <w:r w:rsidRPr="00961B68">
        <w:rPr>
          <w:rFonts w:ascii="Tahoma" w:hAnsi="Tahoma" w:hint="eastAsia"/>
          <w:iCs/>
          <w:color w:val="000000"/>
          <w:lang w:val="x-none" w:eastAsia="x-none"/>
        </w:rPr>
        <w:t>仅在管理中心可进行启动、暂停、停止、作废任务的管理；</w:t>
      </w:r>
    </w:p>
    <w:p w:rsidR="004B2980" w:rsidRPr="00961B68" w:rsidRDefault="004B2980" w:rsidP="00C15B22">
      <w:pPr>
        <w:numPr>
          <w:ilvl w:val="0"/>
          <w:numId w:val="110"/>
        </w:numPr>
        <w:autoSpaceDE w:val="0"/>
        <w:autoSpaceDN w:val="0"/>
        <w:adjustRightInd w:val="0"/>
        <w:ind w:firstLineChars="0"/>
        <w:jc w:val="left"/>
        <w:rPr>
          <w:rFonts w:ascii="Tahoma" w:hAnsi="Tahoma"/>
          <w:iCs/>
          <w:color w:val="000000"/>
          <w:lang w:val="x-none" w:eastAsia="x-none"/>
        </w:rPr>
      </w:pPr>
      <w:r w:rsidRPr="00961B68">
        <w:rPr>
          <w:rFonts w:ascii="Tahoma" w:hAnsi="Tahoma" w:hint="eastAsia"/>
          <w:iCs/>
          <w:color w:val="000000"/>
          <w:lang w:val="x-none" w:eastAsia="x-none"/>
        </w:rPr>
        <w:t>节点接收到任务状态改变的控制包后需要回复一个包含自身任务状态信息的回复控制包通知</w:t>
      </w:r>
      <w:r w:rsidRPr="00961B68">
        <w:rPr>
          <w:rFonts w:ascii="Tahoma" w:hAnsi="Tahoma" w:hint="eastAsia"/>
          <w:b/>
          <w:iCs/>
          <w:color w:val="000000"/>
          <w:lang w:val="x-none" w:eastAsia="x-none"/>
        </w:rPr>
        <w:t>交换管理中心</w:t>
      </w:r>
      <w:r w:rsidRPr="00961B68">
        <w:rPr>
          <w:rFonts w:ascii="Tahoma" w:hAnsi="Tahoma" w:hint="eastAsia"/>
          <w:iCs/>
          <w:color w:val="000000"/>
          <w:lang w:val="x-none" w:eastAsia="x-none"/>
        </w:rPr>
        <w:t>；</w:t>
      </w:r>
    </w:p>
    <w:p w:rsidR="004B2980" w:rsidRPr="00961B68" w:rsidRDefault="004B2980" w:rsidP="00C15B22">
      <w:pPr>
        <w:numPr>
          <w:ilvl w:val="0"/>
          <w:numId w:val="110"/>
        </w:numPr>
        <w:autoSpaceDE w:val="0"/>
        <w:autoSpaceDN w:val="0"/>
        <w:adjustRightInd w:val="0"/>
        <w:ind w:firstLineChars="0"/>
        <w:jc w:val="left"/>
        <w:rPr>
          <w:rFonts w:ascii="Tahoma" w:hAnsi="Tahoma"/>
          <w:iCs/>
          <w:color w:val="000000"/>
          <w:lang w:val="x-none" w:eastAsia="x-none"/>
        </w:rPr>
      </w:pPr>
      <w:r w:rsidRPr="00961B68">
        <w:rPr>
          <w:rFonts w:ascii="Tahoma" w:hAnsi="Tahoma" w:hint="eastAsia"/>
          <w:iCs/>
          <w:color w:val="000000"/>
          <w:lang w:val="x-none" w:eastAsia="x-none"/>
        </w:rPr>
        <w:t>任务在各种状态下可以编辑的流程内容：</w:t>
      </w:r>
    </w:p>
    <w:p w:rsidR="004B2980" w:rsidRPr="00961B68" w:rsidRDefault="004B2980" w:rsidP="00C15B22">
      <w:pPr>
        <w:numPr>
          <w:ilvl w:val="2"/>
          <w:numId w:val="111"/>
        </w:numPr>
        <w:ind w:firstLineChars="0"/>
        <w:rPr>
          <w:rFonts w:ascii="Calibri" w:hAnsi="Calibri"/>
          <w:color w:val="000000"/>
          <w:szCs w:val="24"/>
          <w:lang w:val="x-none" w:eastAsia="x-none"/>
        </w:rPr>
      </w:pPr>
      <w:r w:rsidRPr="00961B68">
        <w:rPr>
          <w:rFonts w:ascii="Calibri" w:hAnsi="Calibri" w:hint="eastAsia"/>
          <w:color w:val="000000"/>
          <w:szCs w:val="24"/>
          <w:lang w:val="x-none" w:eastAsia="x-none"/>
        </w:rPr>
        <w:t>未配置（流程图为空）：任务名称、任务所属域</w:t>
      </w:r>
    </w:p>
    <w:p w:rsidR="004B2980" w:rsidRPr="00961B68" w:rsidRDefault="004B2980" w:rsidP="00C15B22">
      <w:pPr>
        <w:numPr>
          <w:ilvl w:val="2"/>
          <w:numId w:val="111"/>
        </w:numPr>
        <w:ind w:firstLineChars="0"/>
        <w:rPr>
          <w:rFonts w:ascii="Calibri" w:hAnsi="Calibri"/>
          <w:color w:val="000000"/>
          <w:szCs w:val="24"/>
          <w:lang w:val="x-none" w:eastAsia="x-none"/>
        </w:rPr>
      </w:pPr>
      <w:r w:rsidRPr="00961B68">
        <w:rPr>
          <w:rFonts w:ascii="Calibri" w:hAnsi="Calibri" w:hint="eastAsia"/>
          <w:color w:val="000000"/>
          <w:szCs w:val="24"/>
          <w:lang w:val="x-none" w:eastAsia="x-none"/>
        </w:rPr>
        <w:t>未配置（任务流程图不为空）：任务名称</w:t>
      </w:r>
    </w:p>
    <w:p w:rsidR="004B2980" w:rsidRPr="00961B68" w:rsidRDefault="004B2980" w:rsidP="00C15B22">
      <w:pPr>
        <w:numPr>
          <w:ilvl w:val="2"/>
          <w:numId w:val="111"/>
        </w:numPr>
        <w:ind w:firstLineChars="0"/>
        <w:rPr>
          <w:rFonts w:ascii="Calibri" w:hAnsi="Calibri"/>
          <w:color w:val="000000"/>
          <w:szCs w:val="24"/>
          <w:lang w:val="x-none" w:eastAsia="x-none"/>
        </w:rPr>
      </w:pPr>
      <w:r w:rsidRPr="00961B68">
        <w:rPr>
          <w:rFonts w:ascii="Calibri" w:hAnsi="Calibri" w:hint="eastAsia"/>
          <w:color w:val="000000"/>
          <w:szCs w:val="24"/>
          <w:lang w:val="x-none" w:eastAsia="x-none"/>
        </w:rPr>
        <w:t>未部署：任务名称</w:t>
      </w:r>
    </w:p>
    <w:p w:rsidR="004B2980" w:rsidRPr="00961B68" w:rsidRDefault="004B2980" w:rsidP="00C15B22">
      <w:pPr>
        <w:numPr>
          <w:ilvl w:val="2"/>
          <w:numId w:val="111"/>
        </w:numPr>
        <w:ind w:firstLineChars="0"/>
        <w:rPr>
          <w:rFonts w:ascii="Calibri" w:hAnsi="Calibri"/>
          <w:color w:val="000000"/>
          <w:szCs w:val="24"/>
          <w:lang w:val="x-none" w:eastAsia="x-none"/>
        </w:rPr>
      </w:pPr>
      <w:r w:rsidRPr="00961B68">
        <w:rPr>
          <w:rFonts w:ascii="Calibri" w:hAnsi="Calibri" w:hint="eastAsia"/>
          <w:color w:val="000000"/>
          <w:szCs w:val="24"/>
          <w:lang w:val="x-none" w:eastAsia="x-none"/>
        </w:rPr>
        <w:t>已部署未启动：任务名称</w:t>
      </w:r>
    </w:p>
    <w:p w:rsidR="004B2980" w:rsidRPr="00961B68" w:rsidRDefault="004B2980" w:rsidP="00C15B22">
      <w:pPr>
        <w:numPr>
          <w:ilvl w:val="2"/>
          <w:numId w:val="111"/>
        </w:numPr>
        <w:ind w:firstLineChars="0"/>
        <w:rPr>
          <w:rFonts w:ascii="Calibri" w:hAnsi="Calibri"/>
          <w:color w:val="000000"/>
          <w:szCs w:val="24"/>
          <w:lang w:val="x-none" w:eastAsia="x-none"/>
        </w:rPr>
      </w:pPr>
      <w:r w:rsidRPr="00961B68">
        <w:rPr>
          <w:rFonts w:ascii="Calibri" w:hAnsi="Calibri" w:hint="eastAsia"/>
          <w:color w:val="000000"/>
          <w:szCs w:val="24"/>
          <w:lang w:val="x-none" w:eastAsia="x-none"/>
        </w:rPr>
        <w:t>暂停：任务名称</w:t>
      </w:r>
    </w:p>
    <w:p w:rsidR="004B2980" w:rsidRPr="00961B68" w:rsidRDefault="004B2980" w:rsidP="00C15B22">
      <w:pPr>
        <w:numPr>
          <w:ilvl w:val="2"/>
          <w:numId w:val="111"/>
        </w:numPr>
        <w:ind w:firstLineChars="0"/>
        <w:rPr>
          <w:rFonts w:ascii="Calibri" w:hAnsi="Calibri"/>
          <w:color w:val="000000"/>
          <w:szCs w:val="24"/>
          <w:lang w:val="x-none" w:eastAsia="x-none"/>
        </w:rPr>
      </w:pPr>
      <w:r w:rsidRPr="00961B68">
        <w:rPr>
          <w:rFonts w:ascii="Calibri" w:hAnsi="Calibri" w:hint="eastAsia"/>
          <w:color w:val="000000"/>
          <w:szCs w:val="24"/>
          <w:lang w:val="x-none" w:eastAsia="x-none"/>
        </w:rPr>
        <w:t>停止：流程名称</w:t>
      </w:r>
    </w:p>
    <w:p w:rsidR="004B2980" w:rsidRPr="00961B68" w:rsidRDefault="004B2980" w:rsidP="00C15B22">
      <w:pPr>
        <w:numPr>
          <w:ilvl w:val="0"/>
          <w:numId w:val="110"/>
        </w:numPr>
        <w:autoSpaceDE w:val="0"/>
        <w:autoSpaceDN w:val="0"/>
        <w:adjustRightInd w:val="0"/>
        <w:ind w:firstLineChars="0"/>
        <w:jc w:val="left"/>
        <w:rPr>
          <w:rFonts w:ascii="Tahoma" w:hAnsi="Tahoma"/>
          <w:iCs/>
          <w:color w:val="000000"/>
          <w:lang w:val="x-none" w:eastAsia="x-none"/>
        </w:rPr>
      </w:pPr>
      <w:r w:rsidRPr="00961B68">
        <w:rPr>
          <w:rFonts w:ascii="Tahoma" w:hAnsi="Tahoma" w:hint="eastAsia"/>
          <w:iCs/>
          <w:color w:val="000000"/>
          <w:lang w:val="x-none" w:eastAsia="x-none"/>
        </w:rPr>
        <w:t>常用</w:t>
      </w:r>
      <w:r w:rsidRPr="00961B68">
        <w:rPr>
          <w:rFonts w:ascii="Tahoma" w:hAnsi="Tahoma"/>
          <w:iCs/>
          <w:color w:val="000000"/>
          <w:lang w:val="x-none" w:eastAsia="x-none"/>
        </w:rPr>
        <w:t>控件</w:t>
      </w:r>
      <w:r w:rsidRPr="00961B68">
        <w:rPr>
          <w:rFonts w:ascii="Tahoma" w:hAnsi="Tahoma" w:hint="eastAsia"/>
          <w:iCs/>
          <w:color w:val="000000"/>
          <w:lang w:val="x-none" w:eastAsia="x-none"/>
        </w:rPr>
        <w:t>栏</w:t>
      </w:r>
      <w:r w:rsidRPr="00961B68">
        <w:rPr>
          <w:rFonts w:ascii="Tahoma" w:hAnsi="Tahoma"/>
          <w:iCs/>
          <w:color w:val="000000"/>
          <w:lang w:val="x-none" w:eastAsia="x-none"/>
        </w:rPr>
        <w:t>里放置</w:t>
      </w:r>
      <w:r w:rsidRPr="00961B68">
        <w:rPr>
          <w:rFonts w:ascii="Tahoma" w:hAnsi="Tahoma" w:hint="eastAsia"/>
          <w:iCs/>
          <w:color w:val="000000"/>
          <w:lang w:val="x-none" w:eastAsia="x-none"/>
        </w:rPr>
        <w:t>和</w:t>
      </w:r>
      <w:r w:rsidRPr="00961B68">
        <w:rPr>
          <w:rFonts w:ascii="Calibri" w:hAnsi="Calibri" w:hint="eastAsia"/>
          <w:color w:val="000000"/>
          <w:szCs w:val="24"/>
          <w:lang w:val="x-none" w:eastAsia="x-none"/>
        </w:rPr>
        <w:t>任务</w:t>
      </w:r>
      <w:r w:rsidRPr="00961B68">
        <w:rPr>
          <w:rFonts w:ascii="Tahoma" w:hAnsi="Tahoma" w:hint="eastAsia"/>
          <w:iCs/>
          <w:color w:val="000000"/>
          <w:lang w:val="x-none" w:eastAsia="x-none"/>
        </w:rPr>
        <w:t>主体</w:t>
      </w:r>
      <w:r w:rsidRPr="00961B68">
        <w:rPr>
          <w:rFonts w:ascii="Tahoma" w:hAnsi="Tahoma"/>
          <w:iCs/>
          <w:color w:val="000000"/>
          <w:lang w:val="x-none" w:eastAsia="x-none"/>
        </w:rPr>
        <w:t>相关的控件。其中</w:t>
      </w:r>
      <w:r w:rsidRPr="00961B68">
        <w:rPr>
          <w:rFonts w:ascii="Tahoma" w:hAnsi="Tahoma" w:hint="eastAsia"/>
          <w:iCs/>
          <w:color w:val="000000"/>
          <w:lang w:val="x-none" w:eastAsia="x-none"/>
        </w:rPr>
        <w:t>包括开始、折线</w:t>
      </w:r>
      <w:r w:rsidRPr="00961B68">
        <w:rPr>
          <w:rFonts w:ascii="Tahoma" w:hAnsi="Tahoma"/>
          <w:iCs/>
          <w:color w:val="000000"/>
          <w:lang w:val="x-none" w:eastAsia="x-none"/>
        </w:rPr>
        <w:t>、</w:t>
      </w:r>
      <w:r w:rsidRPr="00961B68">
        <w:rPr>
          <w:rFonts w:ascii="Tahoma" w:hAnsi="Tahoma" w:hint="eastAsia"/>
          <w:iCs/>
          <w:color w:val="000000"/>
          <w:lang w:val="x-none" w:eastAsia="x-none"/>
        </w:rPr>
        <w:t>节点（发送、接收）</w:t>
      </w:r>
      <w:r w:rsidRPr="00961B68">
        <w:rPr>
          <w:rFonts w:ascii="Tahoma" w:hAnsi="Tahoma"/>
          <w:iCs/>
          <w:color w:val="000000"/>
          <w:lang w:val="x-none" w:eastAsia="x-none"/>
        </w:rPr>
        <w:t>、节点组</w:t>
      </w:r>
      <w:r w:rsidRPr="00961B68">
        <w:rPr>
          <w:rFonts w:ascii="Tahoma" w:hAnsi="Tahoma" w:hint="eastAsia"/>
          <w:iCs/>
          <w:color w:val="000000"/>
          <w:lang w:val="x-none" w:eastAsia="x-none"/>
        </w:rPr>
        <w:t>（发送、接收）</w:t>
      </w:r>
      <w:r w:rsidRPr="00961B68">
        <w:rPr>
          <w:rFonts w:ascii="Tahoma" w:hAnsi="Tahoma"/>
          <w:iCs/>
          <w:color w:val="000000"/>
          <w:lang w:val="x-none" w:eastAsia="x-none"/>
        </w:rPr>
        <w:t>、</w:t>
      </w:r>
      <w:r w:rsidRPr="00961B68">
        <w:rPr>
          <w:rFonts w:ascii="Tahoma" w:hAnsi="Tahoma" w:hint="eastAsia"/>
          <w:iCs/>
          <w:color w:val="000000"/>
          <w:lang w:val="x-none" w:eastAsia="x-none"/>
        </w:rPr>
        <w:t>发送端处理、接收端处理；</w:t>
      </w:r>
    </w:p>
    <w:p w:rsidR="004B2980" w:rsidRPr="00961B68" w:rsidRDefault="004B2980" w:rsidP="00C15B22">
      <w:pPr>
        <w:numPr>
          <w:ilvl w:val="0"/>
          <w:numId w:val="110"/>
        </w:numPr>
        <w:autoSpaceDE w:val="0"/>
        <w:autoSpaceDN w:val="0"/>
        <w:adjustRightInd w:val="0"/>
        <w:ind w:firstLineChars="0"/>
        <w:jc w:val="left"/>
        <w:rPr>
          <w:rFonts w:ascii="Tahoma" w:hAnsi="Tahoma"/>
          <w:iCs/>
          <w:color w:val="000000"/>
          <w:lang w:val="x-none" w:eastAsia="x-none"/>
        </w:rPr>
      </w:pPr>
      <w:r w:rsidRPr="00961B68">
        <w:rPr>
          <w:rFonts w:ascii="Tahoma" w:hAnsi="Tahoma" w:hint="eastAsia"/>
          <w:iCs/>
          <w:color w:val="000000"/>
          <w:lang w:val="x-none" w:eastAsia="x-none"/>
        </w:rPr>
        <w:t>支持同一个任务流程图中配置多个处理任务；</w:t>
      </w:r>
    </w:p>
    <w:p w:rsidR="004B2980" w:rsidRPr="00961B68" w:rsidRDefault="004B2980" w:rsidP="00C15B22">
      <w:pPr>
        <w:numPr>
          <w:ilvl w:val="0"/>
          <w:numId w:val="110"/>
        </w:numPr>
        <w:autoSpaceDE w:val="0"/>
        <w:autoSpaceDN w:val="0"/>
        <w:adjustRightInd w:val="0"/>
        <w:ind w:firstLineChars="0"/>
        <w:jc w:val="left"/>
        <w:rPr>
          <w:rFonts w:ascii="Tahoma" w:hAnsi="Tahoma"/>
          <w:iCs/>
          <w:color w:val="000000"/>
          <w:lang w:val="x-none" w:eastAsia="x-none"/>
        </w:rPr>
      </w:pPr>
      <w:r w:rsidRPr="00961B68">
        <w:rPr>
          <w:rFonts w:ascii="Tahoma" w:hAnsi="Tahoma" w:hint="eastAsia"/>
          <w:iCs/>
          <w:color w:val="000000"/>
          <w:lang w:val="x-none" w:eastAsia="x-none"/>
        </w:rPr>
        <w:t>资源</w:t>
      </w:r>
      <w:r w:rsidRPr="00961B68">
        <w:rPr>
          <w:rFonts w:ascii="Tahoma" w:hAnsi="Tahoma"/>
          <w:iCs/>
          <w:color w:val="000000"/>
          <w:lang w:val="x-none" w:eastAsia="x-none"/>
        </w:rPr>
        <w:t>控件栏里放置资源控件。其中</w:t>
      </w:r>
      <w:r w:rsidRPr="00961B68">
        <w:rPr>
          <w:rFonts w:ascii="Tahoma" w:hAnsi="Tahoma" w:hint="eastAsia"/>
          <w:iCs/>
          <w:color w:val="000000"/>
          <w:lang w:val="x-none" w:eastAsia="x-none"/>
        </w:rPr>
        <w:t>包括全表</w:t>
      </w:r>
      <w:r w:rsidRPr="00961B68">
        <w:rPr>
          <w:rFonts w:ascii="Tahoma" w:hAnsi="Tahoma"/>
          <w:iCs/>
          <w:color w:val="000000"/>
          <w:lang w:val="x-none" w:eastAsia="x-none"/>
        </w:rPr>
        <w:t>、</w:t>
      </w:r>
      <w:r w:rsidRPr="00961B68">
        <w:rPr>
          <w:rFonts w:ascii="Tahoma" w:hAnsi="Tahoma" w:hint="eastAsia"/>
          <w:iCs/>
          <w:color w:val="000000"/>
          <w:lang w:val="x-none" w:eastAsia="x-none"/>
        </w:rPr>
        <w:t>时间戳</w:t>
      </w:r>
      <w:r w:rsidRPr="00961B68">
        <w:rPr>
          <w:rFonts w:ascii="Tahoma" w:hAnsi="Tahoma"/>
          <w:iCs/>
          <w:color w:val="000000"/>
          <w:lang w:val="x-none" w:eastAsia="x-none"/>
        </w:rPr>
        <w:t>、</w:t>
      </w:r>
      <w:r w:rsidRPr="00961B68">
        <w:rPr>
          <w:rFonts w:ascii="Tahoma" w:hAnsi="Tahoma" w:hint="eastAsia"/>
          <w:iCs/>
          <w:color w:val="000000"/>
          <w:lang w:val="x-none" w:eastAsia="x-none"/>
        </w:rPr>
        <w:t>触发器</w:t>
      </w:r>
      <w:r w:rsidRPr="00961B68">
        <w:rPr>
          <w:rFonts w:ascii="Tahoma" w:hAnsi="Tahoma"/>
          <w:iCs/>
          <w:color w:val="000000"/>
          <w:lang w:val="x-none" w:eastAsia="x-none"/>
        </w:rPr>
        <w:t>、</w:t>
      </w:r>
      <w:r w:rsidRPr="00961B68">
        <w:rPr>
          <w:rFonts w:ascii="Tahoma" w:hAnsi="Tahoma" w:hint="eastAsia"/>
          <w:iCs/>
          <w:color w:val="000000"/>
          <w:lang w:val="x-none" w:eastAsia="x-none"/>
        </w:rPr>
        <w:t>非结构化</w:t>
      </w:r>
      <w:r w:rsidRPr="00961B68">
        <w:rPr>
          <w:rFonts w:ascii="Tahoma" w:hAnsi="Tahoma"/>
          <w:iCs/>
          <w:color w:val="000000"/>
          <w:lang w:val="x-none" w:eastAsia="x-none"/>
        </w:rPr>
        <w:t>文件、</w:t>
      </w:r>
      <w:r w:rsidRPr="00961B68">
        <w:rPr>
          <w:rFonts w:ascii="Tahoma" w:hAnsi="Tahoma" w:hint="eastAsia"/>
          <w:iCs/>
          <w:color w:val="000000"/>
          <w:lang w:val="x-none" w:eastAsia="x-none"/>
        </w:rPr>
        <w:t>XML</w:t>
      </w:r>
      <w:r w:rsidRPr="00961B68">
        <w:rPr>
          <w:rFonts w:ascii="Tahoma" w:hAnsi="Tahoma" w:hint="eastAsia"/>
          <w:iCs/>
          <w:color w:val="000000"/>
          <w:lang w:val="x-none" w:eastAsia="x-none"/>
        </w:rPr>
        <w:t>文件（后续版本实现）、</w:t>
      </w:r>
      <w:r w:rsidRPr="00961B68">
        <w:rPr>
          <w:rFonts w:ascii="Tahoma" w:hAnsi="Tahoma" w:hint="eastAsia"/>
          <w:iCs/>
          <w:color w:val="000000"/>
          <w:lang w:val="x-none" w:eastAsia="x-none"/>
        </w:rPr>
        <w:t>Txt</w:t>
      </w:r>
      <w:r w:rsidRPr="00961B68">
        <w:rPr>
          <w:rFonts w:ascii="Tahoma" w:hAnsi="Tahoma" w:hint="eastAsia"/>
          <w:iCs/>
          <w:color w:val="000000"/>
          <w:lang w:val="x-none" w:eastAsia="x-none"/>
        </w:rPr>
        <w:t>文件（后续版本实现）</w:t>
      </w:r>
      <w:r w:rsidRPr="00961B68">
        <w:rPr>
          <w:rFonts w:ascii="Tahoma" w:hAnsi="Tahoma"/>
          <w:iCs/>
          <w:color w:val="000000"/>
          <w:lang w:val="x-none" w:eastAsia="x-none"/>
        </w:rPr>
        <w:t>、</w:t>
      </w:r>
      <w:r w:rsidRPr="00961B68">
        <w:rPr>
          <w:rFonts w:ascii="Tahoma" w:hAnsi="Tahoma" w:hint="eastAsia"/>
          <w:iCs/>
          <w:color w:val="000000"/>
          <w:lang w:val="x-none" w:eastAsia="x-none"/>
        </w:rPr>
        <w:t>Access</w:t>
      </w:r>
      <w:r w:rsidRPr="00961B68">
        <w:rPr>
          <w:rFonts w:ascii="Tahoma" w:hAnsi="Tahoma" w:hint="eastAsia"/>
          <w:iCs/>
          <w:color w:val="000000"/>
          <w:lang w:val="x-none" w:eastAsia="x-none"/>
        </w:rPr>
        <w:t>文件</w:t>
      </w:r>
      <w:r w:rsidRPr="00961B68">
        <w:rPr>
          <w:rFonts w:ascii="Tahoma" w:hAnsi="Tahoma"/>
          <w:iCs/>
          <w:color w:val="000000"/>
          <w:lang w:val="x-none" w:eastAsia="x-none"/>
        </w:rPr>
        <w:t>、</w:t>
      </w:r>
      <w:r w:rsidRPr="00961B68">
        <w:rPr>
          <w:rFonts w:ascii="Tahoma" w:hAnsi="Tahoma" w:hint="eastAsia"/>
          <w:iCs/>
          <w:color w:val="000000"/>
          <w:lang w:val="x-none" w:eastAsia="x-none"/>
        </w:rPr>
        <w:t>Excel</w:t>
      </w:r>
      <w:r w:rsidRPr="00961B68">
        <w:rPr>
          <w:rFonts w:ascii="Tahoma" w:hAnsi="Tahoma" w:hint="eastAsia"/>
          <w:iCs/>
          <w:color w:val="000000"/>
          <w:lang w:val="x-none" w:eastAsia="x-none"/>
        </w:rPr>
        <w:t>文件</w:t>
      </w:r>
      <w:r w:rsidRPr="00961B68">
        <w:rPr>
          <w:rFonts w:ascii="Tahoma" w:hAnsi="Tahoma"/>
          <w:iCs/>
          <w:color w:val="000000"/>
          <w:lang w:val="x-none" w:eastAsia="x-none"/>
        </w:rPr>
        <w:t>、</w:t>
      </w:r>
      <w:r w:rsidRPr="00961B68">
        <w:rPr>
          <w:rFonts w:ascii="Tahoma" w:hAnsi="Tahoma" w:hint="eastAsia"/>
          <w:iCs/>
          <w:color w:val="000000"/>
          <w:lang w:val="x-none" w:eastAsia="x-none"/>
        </w:rPr>
        <w:t>RPC</w:t>
      </w:r>
      <w:r w:rsidRPr="00961B68">
        <w:rPr>
          <w:rFonts w:ascii="Tahoma" w:hAnsi="Tahoma" w:hint="eastAsia"/>
          <w:iCs/>
          <w:color w:val="000000"/>
          <w:lang w:val="x-none" w:eastAsia="x-none"/>
        </w:rPr>
        <w:t>（远程服务）；</w:t>
      </w:r>
    </w:p>
    <w:p w:rsidR="004B2980" w:rsidRPr="00961B68" w:rsidRDefault="004B2980" w:rsidP="00C15B22">
      <w:pPr>
        <w:numPr>
          <w:ilvl w:val="0"/>
          <w:numId w:val="110"/>
        </w:numPr>
        <w:autoSpaceDE w:val="0"/>
        <w:autoSpaceDN w:val="0"/>
        <w:adjustRightInd w:val="0"/>
        <w:ind w:firstLineChars="0"/>
        <w:jc w:val="left"/>
        <w:rPr>
          <w:rFonts w:ascii="Tahoma" w:hAnsi="Tahoma"/>
          <w:iCs/>
          <w:color w:val="000000"/>
          <w:lang w:val="x-none" w:eastAsia="x-none"/>
        </w:rPr>
      </w:pPr>
      <w:r w:rsidRPr="00961B68">
        <w:rPr>
          <w:rFonts w:ascii="Tahoma" w:hAnsi="Tahoma" w:hint="eastAsia"/>
          <w:iCs/>
          <w:color w:val="000000"/>
          <w:lang w:val="x-none" w:eastAsia="x-none"/>
        </w:rPr>
        <w:t>设计器需支持数据表（获取自影子表）的配置；</w:t>
      </w:r>
    </w:p>
    <w:p w:rsidR="004B2980" w:rsidRPr="00961B68" w:rsidRDefault="004B2980" w:rsidP="00C15B22">
      <w:pPr>
        <w:numPr>
          <w:ilvl w:val="0"/>
          <w:numId w:val="110"/>
        </w:numPr>
        <w:autoSpaceDE w:val="0"/>
        <w:autoSpaceDN w:val="0"/>
        <w:adjustRightInd w:val="0"/>
        <w:ind w:firstLineChars="0"/>
        <w:jc w:val="left"/>
        <w:rPr>
          <w:rFonts w:ascii="Tahoma" w:hAnsi="Tahoma"/>
          <w:iCs/>
          <w:color w:val="000000"/>
          <w:lang w:val="x-none" w:eastAsia="x-none"/>
        </w:rPr>
      </w:pPr>
      <w:r w:rsidRPr="00961B68">
        <w:rPr>
          <w:rFonts w:ascii="Tahoma" w:hAnsi="Tahoma" w:hint="eastAsia"/>
          <w:iCs/>
          <w:color w:val="000000"/>
          <w:lang w:val="x-none" w:eastAsia="x-none"/>
        </w:rPr>
        <w:t>任务部署后，影子表默认在发送端与接收端自动创建；</w:t>
      </w:r>
    </w:p>
    <w:p w:rsidR="004B2980" w:rsidRPr="00961B68" w:rsidRDefault="004B2980" w:rsidP="00C15B22">
      <w:pPr>
        <w:numPr>
          <w:ilvl w:val="0"/>
          <w:numId w:val="110"/>
        </w:numPr>
        <w:autoSpaceDE w:val="0"/>
        <w:autoSpaceDN w:val="0"/>
        <w:adjustRightInd w:val="0"/>
        <w:ind w:firstLineChars="0"/>
        <w:jc w:val="left"/>
        <w:rPr>
          <w:rFonts w:ascii="Tahoma" w:hAnsi="Tahoma"/>
          <w:iCs/>
          <w:color w:val="000000"/>
          <w:lang w:val="x-none" w:eastAsia="x-none"/>
        </w:rPr>
      </w:pPr>
      <w:r w:rsidRPr="00961B68">
        <w:rPr>
          <w:rFonts w:ascii="Tahoma" w:hAnsi="Tahoma" w:hint="eastAsia"/>
          <w:iCs/>
          <w:color w:val="000000"/>
          <w:lang w:val="x-none" w:eastAsia="x-none"/>
        </w:rPr>
        <w:t>设计器支持</w:t>
      </w:r>
      <w:r w:rsidRPr="00961B68">
        <w:rPr>
          <w:rFonts w:ascii="Tahoma" w:hAnsi="Tahoma" w:hint="eastAsia"/>
          <w:iCs/>
          <w:color w:val="000000"/>
          <w:lang w:val="x-none" w:eastAsia="x-none"/>
        </w:rPr>
        <w:t>Access</w:t>
      </w:r>
      <w:r w:rsidRPr="00961B68">
        <w:rPr>
          <w:rFonts w:ascii="Tahoma" w:hAnsi="Tahoma" w:hint="eastAsia"/>
          <w:iCs/>
          <w:color w:val="000000"/>
          <w:lang w:val="x-none" w:eastAsia="x-none"/>
        </w:rPr>
        <w:t>、</w:t>
      </w:r>
      <w:r w:rsidRPr="00961B68">
        <w:rPr>
          <w:rFonts w:ascii="Tahoma" w:hAnsi="Tahoma" w:hint="eastAsia"/>
          <w:iCs/>
          <w:color w:val="000000"/>
          <w:lang w:val="x-none" w:eastAsia="x-none"/>
        </w:rPr>
        <w:t>Excel</w:t>
      </w:r>
      <w:r w:rsidRPr="00961B68">
        <w:rPr>
          <w:rFonts w:ascii="Tahoma" w:hAnsi="Tahoma" w:hint="eastAsia"/>
          <w:iCs/>
          <w:color w:val="000000"/>
          <w:lang w:val="x-none" w:eastAsia="x-none"/>
        </w:rPr>
        <w:t>模板文件导入；结构化文件与非结构化文件抽取的相对路径与存储的相对路径</w:t>
      </w:r>
      <w:r w:rsidRPr="00961B68">
        <w:rPr>
          <w:rFonts w:ascii="Tahoma" w:hAnsi="Tahoma" w:hint="eastAsia"/>
          <w:iCs/>
          <w:color w:val="000000"/>
          <w:lang w:val="x-none" w:eastAsia="x-none"/>
        </w:rPr>
        <w:t>(</w:t>
      </w:r>
      <w:r w:rsidRPr="00961B68">
        <w:rPr>
          <w:rFonts w:ascii="Tahoma" w:hAnsi="Tahoma" w:hint="eastAsia"/>
          <w:iCs/>
          <w:color w:val="000000"/>
          <w:lang w:val="x-none" w:eastAsia="x-none"/>
        </w:rPr>
        <w:t>不支持绝对路径</w:t>
      </w:r>
      <w:r w:rsidRPr="00961B68">
        <w:rPr>
          <w:rFonts w:ascii="Tahoma" w:hAnsi="Tahoma" w:hint="eastAsia"/>
          <w:iCs/>
          <w:color w:val="000000"/>
          <w:lang w:val="x-none" w:eastAsia="x-none"/>
        </w:rPr>
        <w:t>)</w:t>
      </w:r>
      <w:r w:rsidRPr="00961B68">
        <w:rPr>
          <w:rFonts w:ascii="Tahoma" w:hAnsi="Tahoma" w:hint="eastAsia"/>
          <w:iCs/>
          <w:color w:val="000000"/>
          <w:lang w:val="x-none" w:eastAsia="x-none"/>
        </w:rPr>
        <w:t>，默认根据应用域在各前置管理系统环境中自动创建的域目录为基准；</w:t>
      </w:r>
    </w:p>
    <w:p w:rsidR="004B2980" w:rsidRPr="00961B68" w:rsidRDefault="004B2980" w:rsidP="00C15B22">
      <w:pPr>
        <w:numPr>
          <w:ilvl w:val="0"/>
          <w:numId w:val="110"/>
        </w:numPr>
        <w:autoSpaceDE w:val="0"/>
        <w:autoSpaceDN w:val="0"/>
        <w:adjustRightInd w:val="0"/>
        <w:ind w:firstLineChars="0"/>
        <w:jc w:val="left"/>
        <w:rPr>
          <w:rFonts w:ascii="Tahoma" w:hAnsi="Tahoma"/>
          <w:iCs/>
          <w:color w:val="000000"/>
          <w:lang w:val="x-none" w:eastAsia="x-none"/>
        </w:rPr>
      </w:pPr>
      <w:r w:rsidRPr="00961B68">
        <w:rPr>
          <w:rFonts w:ascii="Tahoma" w:hAnsi="Tahoma" w:hint="eastAsia"/>
          <w:iCs/>
          <w:color w:val="000000"/>
          <w:lang w:val="x-none" w:eastAsia="x-none"/>
        </w:rPr>
        <w:t>任务停用后数据不进行抽取，在途数据包进行删除处理；任务暂停后，数据暂不进行抽取，但已抽取的数据将继续生成数据包，但不放入发送队列；任务启用后，恢复正常；</w:t>
      </w:r>
    </w:p>
    <w:p w:rsidR="004B2980" w:rsidRPr="00961B68" w:rsidRDefault="004B2980" w:rsidP="00C15B22">
      <w:pPr>
        <w:numPr>
          <w:ilvl w:val="0"/>
          <w:numId w:val="110"/>
        </w:numPr>
        <w:autoSpaceDE w:val="0"/>
        <w:autoSpaceDN w:val="0"/>
        <w:adjustRightInd w:val="0"/>
        <w:ind w:firstLineChars="0"/>
        <w:jc w:val="left"/>
        <w:rPr>
          <w:rFonts w:ascii="Tahoma" w:hAnsi="Tahoma"/>
          <w:iCs/>
          <w:color w:val="000000"/>
          <w:lang w:val="x-none" w:eastAsia="x-none"/>
        </w:rPr>
      </w:pPr>
      <w:r w:rsidRPr="00961B68">
        <w:rPr>
          <w:rFonts w:ascii="Tahoma" w:hAnsi="Tahoma" w:hint="eastAsia"/>
          <w:iCs/>
          <w:color w:val="000000"/>
          <w:lang w:val="x-none" w:eastAsia="x-none"/>
        </w:rPr>
        <w:t>任务状态变更将以控制包的方式下达至各前置系统；</w:t>
      </w:r>
    </w:p>
    <w:p w:rsidR="004B2980" w:rsidRPr="00961B68" w:rsidRDefault="004B2980" w:rsidP="00C15B22">
      <w:pPr>
        <w:numPr>
          <w:ilvl w:val="0"/>
          <w:numId w:val="110"/>
        </w:numPr>
        <w:autoSpaceDE w:val="0"/>
        <w:autoSpaceDN w:val="0"/>
        <w:adjustRightInd w:val="0"/>
        <w:ind w:firstLineChars="0"/>
        <w:jc w:val="left"/>
        <w:rPr>
          <w:rFonts w:ascii="Tahoma" w:hAnsi="Tahoma"/>
          <w:iCs/>
          <w:color w:val="000000"/>
          <w:lang w:val="x-none" w:eastAsia="x-none"/>
        </w:rPr>
      </w:pPr>
      <w:r w:rsidRPr="00961B68">
        <w:rPr>
          <w:rFonts w:ascii="Tahoma" w:hAnsi="Tahoma" w:hint="eastAsia"/>
          <w:iCs/>
          <w:color w:val="000000"/>
          <w:lang w:val="x-none" w:eastAsia="x-none"/>
        </w:rPr>
        <w:t>任务停用后，可进行编辑任务流程，任务下达后，等同于全新任务进行执</w:t>
      </w:r>
      <w:r w:rsidRPr="00961B68">
        <w:rPr>
          <w:rFonts w:ascii="Tahoma" w:hAnsi="Tahoma" w:hint="eastAsia"/>
          <w:iCs/>
          <w:color w:val="000000"/>
          <w:lang w:val="x-none" w:eastAsia="x-none"/>
        </w:rPr>
        <w:lastRenderedPageBreak/>
        <w:t>行，该任务的历史日志情况需要支持查询（流程编号不变）。</w:t>
      </w:r>
    </w:p>
    <w:p w:rsidR="004B2980" w:rsidRPr="00961B68" w:rsidRDefault="004B2980" w:rsidP="00C15B22">
      <w:pPr>
        <w:numPr>
          <w:ilvl w:val="0"/>
          <w:numId w:val="110"/>
        </w:numPr>
        <w:autoSpaceDE w:val="0"/>
        <w:autoSpaceDN w:val="0"/>
        <w:adjustRightInd w:val="0"/>
        <w:ind w:firstLineChars="0"/>
        <w:jc w:val="left"/>
        <w:rPr>
          <w:rFonts w:ascii="Tahoma" w:hAnsi="Tahoma"/>
          <w:iCs/>
          <w:color w:val="000000"/>
          <w:lang w:val="x-none" w:eastAsia="x-none"/>
        </w:rPr>
      </w:pPr>
      <w:r w:rsidRPr="00961B68">
        <w:rPr>
          <w:rFonts w:ascii="Tahoma" w:hAnsi="Tahoma" w:hint="eastAsia"/>
          <w:iCs/>
          <w:color w:val="000000"/>
          <w:lang w:val="x-none" w:eastAsia="x-none"/>
        </w:rPr>
        <w:t>资源目录自动生成的任务默认为触发器类型任务，以实现增量交换；</w:t>
      </w:r>
    </w:p>
    <w:p w:rsidR="004B2980" w:rsidRPr="00961B68" w:rsidRDefault="004B2980" w:rsidP="00C15B22">
      <w:pPr>
        <w:numPr>
          <w:ilvl w:val="0"/>
          <w:numId w:val="110"/>
        </w:numPr>
        <w:autoSpaceDE w:val="0"/>
        <w:autoSpaceDN w:val="0"/>
        <w:adjustRightInd w:val="0"/>
        <w:ind w:firstLineChars="0"/>
        <w:jc w:val="left"/>
        <w:rPr>
          <w:rFonts w:ascii="Tahoma" w:hAnsi="Tahoma"/>
          <w:iCs/>
          <w:color w:val="000000"/>
          <w:lang w:val="x-none" w:eastAsia="x-none"/>
        </w:rPr>
      </w:pPr>
      <w:r w:rsidRPr="00961B68">
        <w:rPr>
          <w:rFonts w:ascii="Tahoma" w:hAnsi="Tahoma" w:hint="eastAsia"/>
          <w:iCs/>
          <w:color w:val="000000"/>
          <w:lang w:val="x-none" w:eastAsia="x-none"/>
        </w:rPr>
        <w:t>资源目录自动生成的任务执行时间将受所设置的结束时间影响。</w:t>
      </w:r>
    </w:p>
    <w:p w:rsidR="004B2980" w:rsidRPr="00961B68" w:rsidRDefault="004B2980" w:rsidP="004B2980">
      <w:pPr>
        <w:autoSpaceDE w:val="0"/>
        <w:autoSpaceDN w:val="0"/>
        <w:adjustRightInd w:val="0"/>
        <w:ind w:firstLine="480"/>
        <w:jc w:val="left"/>
        <w:rPr>
          <w:b/>
        </w:rPr>
      </w:pPr>
      <w:r w:rsidRPr="00961B68">
        <w:rPr>
          <w:rFonts w:hint="eastAsia"/>
          <w:szCs w:val="24"/>
        </w:rPr>
        <w:t>任务流程设计器</w:t>
      </w:r>
      <w:r w:rsidRPr="00961B68">
        <w:rPr>
          <w:rFonts w:ascii="Tahoma" w:hAnsi="Tahoma" w:hint="eastAsia"/>
          <w:iCs/>
          <w:color w:val="000000"/>
          <w:szCs w:val="24"/>
        </w:rPr>
        <w:t>的主要功能，业务规则和主要控件（折线控件，源端任务控件，目标端任务控件，源节点控件，目标节点控件，源节点组控件，目标节点组控件，全表控件）。</w:t>
      </w:r>
    </w:p>
    <w:p w:rsidR="004B2980" w:rsidRPr="00B82472" w:rsidRDefault="004B2980" w:rsidP="00C15B22">
      <w:pPr>
        <w:pStyle w:val="af3"/>
        <w:numPr>
          <w:ilvl w:val="0"/>
          <w:numId w:val="112"/>
        </w:numPr>
        <w:ind w:firstLineChars="0"/>
        <w:rPr>
          <w:rFonts w:ascii="Tahoma" w:hAnsi="Tahoma"/>
          <w:b/>
          <w:szCs w:val="24"/>
        </w:rPr>
      </w:pPr>
      <w:bookmarkStart w:id="937" w:name="_Toc403051097"/>
      <w:bookmarkStart w:id="938" w:name="_Toc422474091"/>
      <w:r w:rsidRPr="00B82472">
        <w:rPr>
          <w:rFonts w:ascii="Tahoma" w:hAnsi="Tahoma" w:hint="eastAsia"/>
          <w:b/>
          <w:szCs w:val="24"/>
        </w:rPr>
        <w:t>影子表管理</w:t>
      </w:r>
      <w:bookmarkEnd w:id="937"/>
      <w:bookmarkEnd w:id="938"/>
    </w:p>
    <w:p w:rsidR="004B2980" w:rsidRPr="00961B68" w:rsidRDefault="004B2980" w:rsidP="004B2980">
      <w:pPr>
        <w:ind w:firstLine="480"/>
        <w:rPr>
          <w:rFonts w:ascii="Tahoma" w:hAnsi="Tahoma"/>
          <w:szCs w:val="24"/>
        </w:rPr>
      </w:pPr>
      <w:r w:rsidRPr="00961B68">
        <w:rPr>
          <w:rFonts w:ascii="Tahoma" w:hAnsi="Tahoma" w:hint="eastAsia"/>
          <w:szCs w:val="24"/>
        </w:rPr>
        <w:t>用户</w:t>
      </w:r>
      <w:r w:rsidRPr="00961B68">
        <w:rPr>
          <w:rFonts w:ascii="Tahoma" w:hAnsi="Tahoma"/>
          <w:szCs w:val="24"/>
        </w:rPr>
        <w:t>通过建立影子表，能够</w:t>
      </w:r>
      <w:r w:rsidRPr="00961B68">
        <w:rPr>
          <w:rFonts w:ascii="Tahoma" w:hAnsi="Tahoma" w:hint="eastAsia"/>
          <w:szCs w:val="24"/>
        </w:rPr>
        <w:t>保障</w:t>
      </w:r>
      <w:r w:rsidRPr="00961B68">
        <w:rPr>
          <w:rFonts w:ascii="Tahoma" w:hAnsi="Tahoma"/>
          <w:szCs w:val="24"/>
        </w:rPr>
        <w:t>不影响现有业务运行的情况下</w:t>
      </w:r>
      <w:r w:rsidRPr="00961B68">
        <w:rPr>
          <w:rFonts w:ascii="Tahoma" w:hAnsi="Tahoma" w:hint="eastAsia"/>
          <w:szCs w:val="24"/>
        </w:rPr>
        <w:t>，</w:t>
      </w:r>
      <w:r w:rsidRPr="00961B68">
        <w:rPr>
          <w:rFonts w:ascii="Tahoma" w:hAnsi="Tahoma"/>
          <w:szCs w:val="24"/>
        </w:rPr>
        <w:t>实现数据的交换和</w:t>
      </w:r>
      <w:r w:rsidRPr="00961B68">
        <w:rPr>
          <w:rFonts w:ascii="Tahoma" w:hAnsi="Tahoma" w:hint="eastAsia"/>
          <w:szCs w:val="24"/>
        </w:rPr>
        <w:t>共享。影子表管理</w:t>
      </w:r>
      <w:r w:rsidRPr="00961B68">
        <w:rPr>
          <w:rFonts w:ascii="Tahoma" w:hAnsi="Tahoma"/>
          <w:szCs w:val="24"/>
        </w:rPr>
        <w:t>提供</w:t>
      </w:r>
      <w:r w:rsidRPr="00961B68">
        <w:rPr>
          <w:rFonts w:ascii="Tahoma" w:cs="Tahoma" w:hint="eastAsia"/>
          <w:color w:val="000000"/>
          <w:kern w:val="0"/>
          <w:szCs w:val="24"/>
          <w:lang w:val="zh-CN"/>
        </w:rPr>
        <w:t>查看本交换管理中心的影子表管理信息功能，</w:t>
      </w:r>
      <w:r w:rsidRPr="00961B68">
        <w:rPr>
          <w:rFonts w:ascii="Tahoma" w:cs="Tahoma"/>
          <w:color w:val="000000"/>
          <w:kern w:val="0"/>
          <w:szCs w:val="24"/>
          <w:lang w:val="zh-CN"/>
        </w:rPr>
        <w:t>用户通过</w:t>
      </w:r>
      <w:r w:rsidRPr="00961B68">
        <w:rPr>
          <w:rFonts w:ascii="Tahoma" w:cs="Tahoma" w:hint="eastAsia"/>
          <w:color w:val="000000"/>
          <w:kern w:val="0"/>
          <w:szCs w:val="24"/>
          <w:lang w:val="zh-CN"/>
        </w:rPr>
        <w:t>添加，编辑，删除，导入，查看等</w:t>
      </w:r>
      <w:r w:rsidRPr="00961B68">
        <w:rPr>
          <w:rFonts w:ascii="Tahoma" w:cs="Tahoma" w:hint="eastAsia"/>
          <w:color w:val="000000"/>
          <w:kern w:val="0"/>
          <w:szCs w:val="24"/>
          <w:lang w:val="zh-CN"/>
        </w:rPr>
        <w:t>5</w:t>
      </w:r>
      <w:r w:rsidRPr="00961B68">
        <w:rPr>
          <w:rFonts w:ascii="Tahoma" w:cs="Tahoma" w:hint="eastAsia"/>
          <w:color w:val="000000"/>
          <w:kern w:val="0"/>
          <w:szCs w:val="24"/>
          <w:lang w:val="zh-CN"/>
        </w:rPr>
        <w:t>个操作来管理影子表信息。</w:t>
      </w:r>
    </w:p>
    <w:p w:rsidR="004B2980" w:rsidRPr="00961B68" w:rsidRDefault="004B2980" w:rsidP="00C15B22">
      <w:pPr>
        <w:pStyle w:val="52"/>
        <w:numPr>
          <w:ilvl w:val="4"/>
          <w:numId w:val="93"/>
        </w:numPr>
        <w:ind w:firstLineChars="0"/>
        <w:rPr>
          <w:rFonts w:ascii="Arial" w:hAnsi="Arial"/>
          <w:b w:val="0"/>
          <w:sz w:val="30"/>
          <w:szCs w:val="30"/>
          <w:lang w:val="x-none" w:eastAsia="x-none"/>
        </w:rPr>
      </w:pPr>
      <w:bookmarkStart w:id="939" w:name="_Toc403051098"/>
      <w:r w:rsidRPr="00961B68">
        <w:rPr>
          <w:rFonts w:ascii="Arial" w:hAnsi="Arial" w:hint="eastAsia"/>
          <w:b w:val="0"/>
          <w:sz w:val="30"/>
          <w:szCs w:val="30"/>
          <w:lang w:val="x-none" w:eastAsia="x-none"/>
        </w:rPr>
        <w:t>策略管理</w:t>
      </w:r>
      <w:bookmarkEnd w:id="939"/>
    </w:p>
    <w:p w:rsidR="004B2980" w:rsidRPr="00961B68" w:rsidRDefault="004B2980" w:rsidP="004B2980">
      <w:pPr>
        <w:ind w:firstLine="480"/>
        <w:rPr>
          <w:rFonts w:ascii="Tahoma" w:hAnsi="Tahoma"/>
          <w:szCs w:val="24"/>
        </w:rPr>
      </w:pPr>
      <w:r w:rsidRPr="00961B68">
        <w:rPr>
          <w:rFonts w:ascii="Tahoma" w:hAnsi="Tahoma" w:hint="eastAsia"/>
          <w:szCs w:val="24"/>
        </w:rPr>
        <w:t>策略</w:t>
      </w:r>
      <w:r w:rsidRPr="00961B68">
        <w:rPr>
          <w:rFonts w:ascii="Tahoma" w:hAnsi="Tahoma"/>
          <w:szCs w:val="24"/>
        </w:rPr>
        <w:t>管理提供路由策略管理功能，系统通过设置的路由策略能够更加高效地完成交换任务，</w:t>
      </w:r>
      <w:r w:rsidRPr="00961B68">
        <w:rPr>
          <w:rFonts w:ascii="Tahoma" w:hAnsi="Tahoma" w:hint="eastAsia"/>
          <w:szCs w:val="24"/>
        </w:rPr>
        <w:t>同时通过</w:t>
      </w:r>
      <w:r w:rsidRPr="00961B68">
        <w:rPr>
          <w:rFonts w:ascii="Tahoma" w:hAnsi="Tahoma"/>
          <w:szCs w:val="24"/>
        </w:rPr>
        <w:t>控制参数策略，能够为各种策略提供灵活的调控</w:t>
      </w:r>
      <w:r w:rsidRPr="00961B68">
        <w:rPr>
          <w:rFonts w:ascii="Tahoma" w:hAnsi="Tahoma" w:hint="eastAsia"/>
          <w:szCs w:val="24"/>
        </w:rPr>
        <w:t>方式。</w:t>
      </w:r>
    </w:p>
    <w:p w:rsidR="004B2980" w:rsidRPr="00B82472" w:rsidRDefault="004B2980" w:rsidP="00C15B22">
      <w:pPr>
        <w:pStyle w:val="af3"/>
        <w:numPr>
          <w:ilvl w:val="0"/>
          <w:numId w:val="112"/>
        </w:numPr>
        <w:ind w:firstLineChars="0"/>
        <w:rPr>
          <w:rFonts w:ascii="Tahoma" w:hAnsi="Tahoma"/>
          <w:b/>
          <w:szCs w:val="24"/>
        </w:rPr>
      </w:pPr>
      <w:bookmarkStart w:id="940" w:name="_Toc403051099"/>
      <w:bookmarkStart w:id="941" w:name="_Toc422474092"/>
      <w:r w:rsidRPr="00B82472">
        <w:rPr>
          <w:rFonts w:ascii="Tahoma" w:hAnsi="Tahoma" w:hint="eastAsia"/>
          <w:b/>
          <w:szCs w:val="24"/>
        </w:rPr>
        <w:t>路由策略管理</w:t>
      </w:r>
      <w:bookmarkEnd w:id="940"/>
      <w:bookmarkEnd w:id="941"/>
    </w:p>
    <w:p w:rsidR="004B2980" w:rsidRPr="00961B68" w:rsidRDefault="004B2980" w:rsidP="004B2980">
      <w:pPr>
        <w:ind w:firstLine="480"/>
        <w:rPr>
          <w:rFonts w:ascii="Tahoma" w:hAnsi="Tahoma"/>
          <w:szCs w:val="24"/>
        </w:rPr>
      </w:pPr>
      <w:r w:rsidRPr="00961B68">
        <w:rPr>
          <w:rFonts w:ascii="Tahoma" w:hAnsi="Tahoma" w:hint="eastAsia"/>
          <w:szCs w:val="24"/>
        </w:rPr>
        <w:t>用户通过</w:t>
      </w:r>
      <w:r w:rsidRPr="00961B68">
        <w:rPr>
          <w:rFonts w:ascii="Tahoma" w:cs="Tahoma" w:hint="eastAsia"/>
          <w:color w:val="000000"/>
          <w:kern w:val="0"/>
          <w:szCs w:val="24"/>
          <w:lang w:val="zh-CN"/>
        </w:rPr>
        <w:t>添加，编辑，删除，查看，停用等</w:t>
      </w:r>
      <w:r w:rsidRPr="00961B68">
        <w:rPr>
          <w:rFonts w:ascii="Tahoma" w:cs="Tahoma" w:hint="eastAsia"/>
          <w:color w:val="000000"/>
          <w:kern w:val="0"/>
          <w:szCs w:val="24"/>
          <w:lang w:val="zh-CN"/>
        </w:rPr>
        <w:t>5</w:t>
      </w:r>
      <w:r w:rsidRPr="00961B68">
        <w:rPr>
          <w:rFonts w:ascii="Tahoma" w:cs="Tahoma" w:hint="eastAsia"/>
          <w:color w:val="000000"/>
          <w:kern w:val="0"/>
          <w:szCs w:val="24"/>
          <w:lang w:val="zh-CN"/>
        </w:rPr>
        <w:t>个操作来管理路由策略管理信息，</w:t>
      </w:r>
      <w:r w:rsidRPr="00961B68">
        <w:rPr>
          <w:rFonts w:ascii="Tahoma" w:cs="Tahoma"/>
          <w:color w:val="000000"/>
          <w:kern w:val="0"/>
          <w:szCs w:val="24"/>
          <w:lang w:val="zh-CN"/>
        </w:rPr>
        <w:t>为数据交换和共享提供更加优化高效的路由策略。</w:t>
      </w:r>
    </w:p>
    <w:p w:rsidR="004B2980" w:rsidRPr="00B82472" w:rsidRDefault="004B2980" w:rsidP="00C15B22">
      <w:pPr>
        <w:pStyle w:val="af3"/>
        <w:numPr>
          <w:ilvl w:val="0"/>
          <w:numId w:val="112"/>
        </w:numPr>
        <w:ind w:firstLineChars="0"/>
        <w:rPr>
          <w:rFonts w:ascii="Tahoma" w:hAnsi="Tahoma"/>
          <w:b/>
          <w:szCs w:val="24"/>
        </w:rPr>
      </w:pPr>
      <w:bookmarkStart w:id="942" w:name="_Toc403051100"/>
      <w:bookmarkStart w:id="943" w:name="_Toc422474093"/>
      <w:r w:rsidRPr="00B82472">
        <w:rPr>
          <w:rFonts w:ascii="Tahoma" w:hAnsi="Tahoma" w:hint="eastAsia"/>
          <w:b/>
          <w:szCs w:val="24"/>
        </w:rPr>
        <w:t>控制参数策略管理</w:t>
      </w:r>
      <w:bookmarkEnd w:id="942"/>
      <w:bookmarkEnd w:id="943"/>
    </w:p>
    <w:p w:rsidR="004B2980" w:rsidRPr="00961B68" w:rsidRDefault="004B2980" w:rsidP="004B2980">
      <w:pPr>
        <w:ind w:firstLine="480"/>
        <w:rPr>
          <w:rFonts w:ascii="Tahoma" w:hAnsi="Tahoma"/>
          <w:szCs w:val="24"/>
        </w:rPr>
      </w:pPr>
      <w:r w:rsidRPr="00961B68">
        <w:rPr>
          <w:rFonts w:ascii="Tahoma" w:hAnsi="Tahoma" w:hint="eastAsia"/>
          <w:szCs w:val="24"/>
        </w:rPr>
        <w:t>用户可以</w:t>
      </w:r>
      <w:r w:rsidRPr="00961B68">
        <w:rPr>
          <w:rFonts w:ascii="Tahoma" w:cs="Tahoma" w:hint="eastAsia"/>
          <w:color w:val="000000"/>
          <w:kern w:val="0"/>
          <w:szCs w:val="24"/>
          <w:lang w:val="zh-CN"/>
        </w:rPr>
        <w:t>查看本交换管理中心的控制参数策略管理信息，根据查询条件查询控制参数策略管理信息。通过添加，编辑，删除，查看等</w:t>
      </w:r>
      <w:r w:rsidRPr="00961B68">
        <w:rPr>
          <w:rFonts w:ascii="Tahoma" w:cs="Tahoma" w:hint="eastAsia"/>
          <w:color w:val="000000"/>
          <w:kern w:val="0"/>
          <w:szCs w:val="24"/>
          <w:lang w:val="zh-CN"/>
        </w:rPr>
        <w:t>4</w:t>
      </w:r>
      <w:r w:rsidRPr="00961B68">
        <w:rPr>
          <w:rFonts w:ascii="Tahoma" w:cs="Tahoma" w:hint="eastAsia"/>
          <w:color w:val="000000"/>
          <w:kern w:val="0"/>
          <w:szCs w:val="24"/>
          <w:lang w:val="zh-CN"/>
        </w:rPr>
        <w:t>个操作来管理控制参数策略管理信息</w:t>
      </w:r>
    </w:p>
    <w:p w:rsidR="004B2980" w:rsidRPr="007E4BA1" w:rsidRDefault="004B2980" w:rsidP="00C15B22">
      <w:pPr>
        <w:pStyle w:val="52"/>
        <w:numPr>
          <w:ilvl w:val="4"/>
          <w:numId w:val="93"/>
        </w:numPr>
        <w:ind w:firstLineChars="0"/>
      </w:pPr>
      <w:bookmarkStart w:id="944" w:name="_Toc403051101"/>
      <w:r w:rsidRPr="007E4BA1">
        <w:rPr>
          <w:rFonts w:hint="eastAsia"/>
        </w:rPr>
        <w:t>系统管理</w:t>
      </w:r>
      <w:bookmarkEnd w:id="944"/>
    </w:p>
    <w:p w:rsidR="004B2980" w:rsidRPr="00961B68" w:rsidRDefault="004B2980" w:rsidP="004B2980">
      <w:pPr>
        <w:ind w:firstLine="480"/>
        <w:rPr>
          <w:rFonts w:ascii="Tahoma" w:hAnsi="Tahoma"/>
          <w:szCs w:val="24"/>
        </w:rPr>
      </w:pPr>
      <w:r w:rsidRPr="00961B68">
        <w:rPr>
          <w:rFonts w:ascii="Tahoma" w:hAnsi="Tahoma" w:hint="eastAsia"/>
          <w:szCs w:val="24"/>
        </w:rPr>
        <w:t>系统管理</w:t>
      </w:r>
      <w:r w:rsidRPr="00961B68">
        <w:rPr>
          <w:rFonts w:ascii="Tahoma" w:hAnsi="Tahoma"/>
          <w:szCs w:val="24"/>
        </w:rPr>
        <w:t>提供</w:t>
      </w:r>
      <w:r w:rsidRPr="00961B68">
        <w:rPr>
          <w:rFonts w:ascii="Tahoma" w:hAnsi="Tahoma" w:hint="eastAsia"/>
          <w:szCs w:val="24"/>
        </w:rPr>
        <w:t>业务日志</w:t>
      </w:r>
      <w:r w:rsidRPr="00961B68">
        <w:rPr>
          <w:rFonts w:ascii="Tahoma" w:hAnsi="Tahoma"/>
          <w:szCs w:val="24"/>
        </w:rPr>
        <w:t>查询、交换业务统计、系统参数管理和通知</w:t>
      </w:r>
      <w:r w:rsidRPr="00961B68">
        <w:rPr>
          <w:rFonts w:ascii="Tahoma" w:hAnsi="Tahoma" w:hint="eastAsia"/>
          <w:szCs w:val="24"/>
        </w:rPr>
        <w:t>提醒</w:t>
      </w:r>
      <w:r w:rsidRPr="00961B68">
        <w:rPr>
          <w:rFonts w:ascii="Tahoma" w:hAnsi="Tahoma"/>
          <w:szCs w:val="24"/>
        </w:rPr>
        <w:t>管理功能，为系统管理员的日常管理提供便利</w:t>
      </w:r>
      <w:r w:rsidRPr="00961B68">
        <w:rPr>
          <w:rFonts w:ascii="Tahoma" w:hAnsi="Tahoma" w:hint="eastAsia"/>
          <w:szCs w:val="24"/>
        </w:rPr>
        <w:t>。</w:t>
      </w:r>
    </w:p>
    <w:p w:rsidR="004B2980" w:rsidRPr="00B82472" w:rsidRDefault="004B2980" w:rsidP="00C15B22">
      <w:pPr>
        <w:pStyle w:val="af3"/>
        <w:numPr>
          <w:ilvl w:val="0"/>
          <w:numId w:val="112"/>
        </w:numPr>
        <w:ind w:firstLineChars="0"/>
        <w:rPr>
          <w:rFonts w:ascii="Tahoma" w:hAnsi="Tahoma"/>
          <w:b/>
          <w:szCs w:val="24"/>
        </w:rPr>
      </w:pPr>
      <w:bookmarkStart w:id="945" w:name="_Toc403051102"/>
      <w:bookmarkStart w:id="946" w:name="_Toc422474094"/>
      <w:r w:rsidRPr="00B82472">
        <w:rPr>
          <w:rFonts w:ascii="Tahoma" w:hAnsi="Tahoma" w:hint="eastAsia"/>
          <w:b/>
          <w:szCs w:val="24"/>
        </w:rPr>
        <w:t>业务日志查询</w:t>
      </w:r>
      <w:bookmarkEnd w:id="945"/>
      <w:bookmarkEnd w:id="946"/>
    </w:p>
    <w:p w:rsidR="004B2980" w:rsidRPr="00961B68" w:rsidRDefault="004B2980" w:rsidP="004B2980">
      <w:pPr>
        <w:ind w:firstLine="480"/>
        <w:rPr>
          <w:rFonts w:ascii="Tahoma" w:hAnsi="Tahoma"/>
          <w:szCs w:val="24"/>
        </w:rPr>
      </w:pPr>
      <w:r w:rsidRPr="00961B68">
        <w:rPr>
          <w:rFonts w:ascii="Tahoma" w:hAnsi="Tahoma" w:hint="eastAsia"/>
          <w:szCs w:val="24"/>
        </w:rPr>
        <w:t>业务</w:t>
      </w:r>
      <w:r w:rsidRPr="00961B68">
        <w:rPr>
          <w:rFonts w:ascii="Tahoma" w:hAnsi="Tahoma"/>
          <w:szCs w:val="24"/>
        </w:rPr>
        <w:t>日志查询</w:t>
      </w:r>
      <w:r w:rsidRPr="00961B68">
        <w:rPr>
          <w:rFonts w:ascii="Tahoma" w:hAnsi="Tahoma" w:hint="eastAsia"/>
          <w:szCs w:val="24"/>
        </w:rPr>
        <w:t>模块包括发送日志，发送日志（控制包），接收日志，接收日志（控制包），抽取日志，处理日志，操作日志等</w:t>
      </w:r>
      <w:r w:rsidRPr="00961B68">
        <w:rPr>
          <w:rFonts w:ascii="Tahoma" w:hAnsi="Tahoma" w:hint="eastAsia"/>
          <w:szCs w:val="24"/>
        </w:rPr>
        <w:t>7</w:t>
      </w:r>
      <w:r w:rsidRPr="00961B68">
        <w:rPr>
          <w:rFonts w:ascii="Tahoma" w:hAnsi="Tahoma" w:hint="eastAsia"/>
          <w:szCs w:val="24"/>
        </w:rPr>
        <w:t>个功能模块</w:t>
      </w:r>
      <w:r w:rsidRPr="00961B68">
        <w:rPr>
          <w:rFonts w:ascii="Tahoma" w:hAnsi="Tahoma"/>
          <w:szCs w:val="24"/>
        </w:rPr>
        <w:t>：</w:t>
      </w:r>
    </w:p>
    <w:p w:rsidR="004B2980" w:rsidRPr="00B82472" w:rsidRDefault="004B2980" w:rsidP="00C15B22">
      <w:pPr>
        <w:pStyle w:val="af3"/>
        <w:numPr>
          <w:ilvl w:val="0"/>
          <w:numId w:val="112"/>
        </w:numPr>
        <w:ind w:firstLineChars="0"/>
        <w:rPr>
          <w:rFonts w:ascii="Tahoma" w:hAnsi="Tahoma"/>
          <w:b/>
          <w:szCs w:val="24"/>
        </w:rPr>
      </w:pPr>
      <w:bookmarkStart w:id="947" w:name="_Toc403051103"/>
      <w:bookmarkStart w:id="948" w:name="_Toc422474095"/>
      <w:r w:rsidRPr="00B82472">
        <w:rPr>
          <w:rFonts w:ascii="Tahoma" w:hAnsi="Tahoma" w:hint="eastAsia"/>
          <w:b/>
          <w:szCs w:val="24"/>
        </w:rPr>
        <w:lastRenderedPageBreak/>
        <w:t>交换业务统计</w:t>
      </w:r>
      <w:bookmarkEnd w:id="947"/>
      <w:bookmarkEnd w:id="948"/>
    </w:p>
    <w:p w:rsidR="004B2980" w:rsidRPr="00961B68" w:rsidRDefault="004B2980" w:rsidP="004B2980">
      <w:pPr>
        <w:ind w:firstLine="480"/>
        <w:rPr>
          <w:rFonts w:ascii="Tahoma" w:hAnsi="Tahoma"/>
          <w:szCs w:val="24"/>
        </w:rPr>
      </w:pPr>
      <w:r w:rsidRPr="00961B68">
        <w:rPr>
          <w:rFonts w:ascii="Tahoma" w:hAnsi="Tahoma" w:hint="eastAsia"/>
          <w:szCs w:val="24"/>
        </w:rPr>
        <w:t>系统提供</w:t>
      </w:r>
      <w:r w:rsidRPr="00961B68">
        <w:rPr>
          <w:rFonts w:ascii="Tahoma" w:hAnsi="Tahoma"/>
          <w:szCs w:val="24"/>
        </w:rPr>
        <w:t>交换业务统计功能，</w:t>
      </w:r>
      <w:r w:rsidRPr="00961B68">
        <w:rPr>
          <w:rFonts w:ascii="Tahoma" w:hAnsi="Tahoma" w:hint="eastAsia"/>
          <w:szCs w:val="24"/>
        </w:rPr>
        <w:t>能够</w:t>
      </w:r>
      <w:r w:rsidRPr="00961B68">
        <w:rPr>
          <w:rFonts w:ascii="Tahoma" w:hAnsi="Tahoma"/>
          <w:szCs w:val="24"/>
        </w:rPr>
        <w:t>自动对节点的</w:t>
      </w:r>
      <w:r w:rsidRPr="00961B68">
        <w:rPr>
          <w:rFonts w:ascii="Tahoma" w:hAnsi="Tahoma" w:hint="eastAsia"/>
          <w:szCs w:val="24"/>
        </w:rPr>
        <w:t>总计</w:t>
      </w:r>
      <w:r w:rsidRPr="00961B68">
        <w:rPr>
          <w:rFonts w:ascii="Tahoma" w:hAnsi="Tahoma"/>
          <w:szCs w:val="24"/>
        </w:rPr>
        <w:t>流量比</w:t>
      </w:r>
      <w:r w:rsidRPr="00961B68">
        <w:rPr>
          <w:rFonts w:ascii="Tahoma" w:hAnsi="Tahoma" w:hint="eastAsia"/>
          <w:szCs w:val="24"/>
        </w:rPr>
        <w:t>以及</w:t>
      </w:r>
      <w:r w:rsidRPr="00961B68">
        <w:rPr>
          <w:rFonts w:ascii="Tahoma" w:hAnsi="Tahoma"/>
          <w:szCs w:val="24"/>
        </w:rPr>
        <w:t>应用域的总计流量比进行统计，并以图表的方式进行展现</w:t>
      </w:r>
      <w:r w:rsidRPr="00961B68">
        <w:rPr>
          <w:rFonts w:ascii="Tahoma" w:hAnsi="Tahoma" w:hint="eastAsia"/>
          <w:szCs w:val="24"/>
        </w:rPr>
        <w:t>，</w:t>
      </w:r>
      <w:r w:rsidRPr="00961B68">
        <w:rPr>
          <w:rFonts w:ascii="Tahoma" w:hAnsi="Tahoma"/>
          <w:szCs w:val="24"/>
        </w:rPr>
        <w:t>用户可以根据节点名称或编码，以及应用域名称或编码进行查询。</w:t>
      </w:r>
    </w:p>
    <w:p w:rsidR="004B2980" w:rsidRPr="00B82472" w:rsidRDefault="004B2980" w:rsidP="00C15B22">
      <w:pPr>
        <w:pStyle w:val="af3"/>
        <w:numPr>
          <w:ilvl w:val="0"/>
          <w:numId w:val="112"/>
        </w:numPr>
        <w:ind w:firstLineChars="0"/>
        <w:rPr>
          <w:rFonts w:ascii="Tahoma" w:hAnsi="Tahoma"/>
          <w:b/>
          <w:szCs w:val="24"/>
        </w:rPr>
      </w:pPr>
      <w:bookmarkStart w:id="949" w:name="_Toc403051104"/>
      <w:bookmarkStart w:id="950" w:name="_Toc422474096"/>
      <w:r w:rsidRPr="00B82472">
        <w:rPr>
          <w:rFonts w:ascii="Tahoma" w:hAnsi="Tahoma" w:hint="eastAsia"/>
          <w:b/>
          <w:szCs w:val="24"/>
        </w:rPr>
        <w:t>系统参数管理</w:t>
      </w:r>
      <w:bookmarkEnd w:id="949"/>
      <w:bookmarkEnd w:id="950"/>
    </w:p>
    <w:p w:rsidR="004B2980" w:rsidRPr="00961B68" w:rsidRDefault="004B2980" w:rsidP="004B2980">
      <w:pPr>
        <w:ind w:firstLine="480"/>
        <w:rPr>
          <w:rFonts w:ascii="Tahoma" w:hAnsi="Tahoma"/>
          <w:szCs w:val="24"/>
        </w:rPr>
      </w:pPr>
      <w:r w:rsidRPr="00961B68">
        <w:rPr>
          <w:rFonts w:hint="eastAsia"/>
          <w:szCs w:val="24"/>
        </w:rPr>
        <w:t>系统参数的主要功能是管理</w:t>
      </w:r>
      <w:r w:rsidRPr="00961B68">
        <w:rPr>
          <w:rFonts w:ascii="Tahoma" w:hAnsi="Tahoma" w:hint="eastAsia"/>
          <w:iCs/>
          <w:color w:val="000000"/>
          <w:szCs w:val="24"/>
        </w:rPr>
        <w:t>涉及本交换管理中心的相关控制参数设置，如通过设置本机节点编码，节点类型就可以定义本交换管理中心系统的节点编码是什么和此节点是属于交换节点，管理中心节点还是路由节点，通过这些配置，可以很好的管理涉及到本交换管理中节点的数据信息和控制信息的传输要求。</w:t>
      </w:r>
    </w:p>
    <w:p w:rsidR="004B2980" w:rsidRPr="00B82472" w:rsidRDefault="004B2980" w:rsidP="00C15B22">
      <w:pPr>
        <w:pStyle w:val="af3"/>
        <w:numPr>
          <w:ilvl w:val="0"/>
          <w:numId w:val="112"/>
        </w:numPr>
        <w:ind w:firstLineChars="0"/>
        <w:rPr>
          <w:rFonts w:ascii="Tahoma" w:hAnsi="Tahoma"/>
          <w:b/>
          <w:szCs w:val="24"/>
        </w:rPr>
      </w:pPr>
      <w:bookmarkStart w:id="951" w:name="_Toc403051105"/>
      <w:bookmarkStart w:id="952" w:name="_Toc422474097"/>
      <w:r w:rsidRPr="00B82472">
        <w:rPr>
          <w:rFonts w:ascii="Tahoma" w:hAnsi="Tahoma" w:hint="eastAsia"/>
          <w:b/>
          <w:szCs w:val="24"/>
        </w:rPr>
        <w:t>通知提醒管理</w:t>
      </w:r>
      <w:bookmarkEnd w:id="951"/>
      <w:bookmarkEnd w:id="952"/>
    </w:p>
    <w:p w:rsidR="004B2980" w:rsidRPr="00961B68" w:rsidRDefault="004B2980" w:rsidP="004B2980">
      <w:pPr>
        <w:ind w:firstLine="480"/>
        <w:rPr>
          <w:rFonts w:ascii="Tahoma" w:hAnsi="Tahoma"/>
          <w:szCs w:val="24"/>
        </w:rPr>
      </w:pPr>
      <w:r w:rsidRPr="00961B68">
        <w:rPr>
          <w:rFonts w:ascii="Tahoma" w:hAnsi="Tahoma" w:hint="eastAsia"/>
          <w:szCs w:val="24"/>
        </w:rPr>
        <w:t>通知提醒管理共包括任务状态变化通知，任务部署异常通知，队列警告通知，任务抽取异常通知，任务处理异常通知，消息包超时和回执超时，</w:t>
      </w:r>
      <w:r w:rsidRPr="00961B68">
        <w:rPr>
          <w:rFonts w:ascii="Tahoma" w:hAnsi="Tahoma" w:hint="eastAsia"/>
          <w:szCs w:val="24"/>
        </w:rPr>
        <w:t>RPC</w:t>
      </w:r>
      <w:r w:rsidRPr="00961B68">
        <w:rPr>
          <w:rFonts w:ascii="Tahoma" w:hAnsi="Tahoma" w:hint="eastAsia"/>
          <w:szCs w:val="24"/>
        </w:rPr>
        <w:t>调用异常通知，同步基础数据异常通知等</w:t>
      </w:r>
      <w:r w:rsidRPr="00961B68">
        <w:rPr>
          <w:rFonts w:ascii="Tahoma" w:hAnsi="Tahoma" w:hint="eastAsia"/>
          <w:szCs w:val="24"/>
        </w:rPr>
        <w:t>8</w:t>
      </w:r>
      <w:r w:rsidRPr="00961B68">
        <w:rPr>
          <w:rFonts w:ascii="Tahoma" w:hAnsi="Tahoma" w:hint="eastAsia"/>
          <w:szCs w:val="24"/>
        </w:rPr>
        <w:t>个功能模块。</w:t>
      </w:r>
    </w:p>
    <w:p w:rsidR="004B2980" w:rsidRPr="00D7106B" w:rsidRDefault="004B2980" w:rsidP="00C15B22">
      <w:pPr>
        <w:pStyle w:val="af3"/>
        <w:numPr>
          <w:ilvl w:val="0"/>
          <w:numId w:val="112"/>
        </w:numPr>
        <w:ind w:firstLineChars="0"/>
        <w:rPr>
          <w:b/>
          <w:sz w:val="28"/>
          <w:lang w:val="x-none" w:eastAsia="x-none"/>
        </w:rPr>
      </w:pPr>
      <w:bookmarkStart w:id="953" w:name="_Toc403051106"/>
      <w:bookmarkStart w:id="954" w:name="_Toc422474098"/>
      <w:r w:rsidRPr="00D7106B">
        <w:rPr>
          <w:rFonts w:hint="eastAsia"/>
          <w:b/>
          <w:sz w:val="28"/>
          <w:lang w:val="x-none" w:eastAsia="x-none"/>
        </w:rPr>
        <w:t>队列管理</w:t>
      </w:r>
      <w:bookmarkEnd w:id="953"/>
      <w:bookmarkEnd w:id="954"/>
    </w:p>
    <w:p w:rsidR="004B2980" w:rsidRPr="00961B68" w:rsidRDefault="004B2980" w:rsidP="004B2980">
      <w:pPr>
        <w:ind w:firstLine="480"/>
        <w:rPr>
          <w:rFonts w:ascii="Tahoma" w:hAnsi="Tahoma"/>
          <w:szCs w:val="24"/>
        </w:rPr>
      </w:pPr>
      <w:r w:rsidRPr="00961B68">
        <w:rPr>
          <w:rFonts w:ascii="Tahoma" w:hAnsi="Tahoma"/>
          <w:iCs/>
          <w:color w:val="000000"/>
          <w:szCs w:val="24"/>
        </w:rPr>
        <w:t>队列是消息</w:t>
      </w:r>
      <w:r w:rsidRPr="00961B68">
        <w:rPr>
          <w:rFonts w:ascii="Tahoma" w:hAnsi="Tahoma" w:hint="eastAsia"/>
          <w:iCs/>
          <w:color w:val="000000"/>
          <w:szCs w:val="24"/>
        </w:rPr>
        <w:t>包</w:t>
      </w:r>
      <w:r w:rsidRPr="00961B68">
        <w:rPr>
          <w:rFonts w:ascii="Tahoma" w:hAnsi="Tahoma"/>
          <w:iCs/>
          <w:color w:val="000000"/>
          <w:szCs w:val="24"/>
        </w:rPr>
        <w:t>的存储场所</w:t>
      </w:r>
      <w:r w:rsidRPr="00961B68">
        <w:rPr>
          <w:rFonts w:ascii="Tahoma" w:hAnsi="Tahoma" w:hint="eastAsia"/>
          <w:iCs/>
          <w:color w:val="000000"/>
          <w:szCs w:val="24"/>
        </w:rPr>
        <w:t>，</w:t>
      </w:r>
      <w:r w:rsidRPr="00961B68">
        <w:rPr>
          <w:rFonts w:ascii="Tahoma" w:hAnsi="Tahoma"/>
          <w:iCs/>
          <w:color w:val="000000"/>
          <w:szCs w:val="24"/>
        </w:rPr>
        <w:t>消息</w:t>
      </w:r>
      <w:r w:rsidRPr="00961B68">
        <w:rPr>
          <w:rFonts w:ascii="Tahoma" w:hAnsi="Tahoma" w:hint="eastAsia"/>
          <w:iCs/>
          <w:color w:val="000000"/>
          <w:szCs w:val="24"/>
        </w:rPr>
        <w:t>包按照顺序被存放</w:t>
      </w:r>
      <w:r w:rsidRPr="00961B68">
        <w:rPr>
          <w:rFonts w:ascii="Tahoma" w:hAnsi="Tahoma"/>
          <w:iCs/>
          <w:color w:val="000000"/>
          <w:szCs w:val="24"/>
        </w:rPr>
        <w:t>在队列中</w:t>
      </w:r>
      <w:r w:rsidRPr="00961B68">
        <w:rPr>
          <w:rFonts w:ascii="Tahoma" w:hAnsi="Tahoma" w:hint="eastAsia"/>
          <w:iCs/>
          <w:color w:val="000000"/>
          <w:szCs w:val="24"/>
        </w:rPr>
        <w:t>。队里</w:t>
      </w:r>
      <w:r w:rsidRPr="00961B68">
        <w:rPr>
          <w:rFonts w:ascii="Tahoma" w:hAnsi="Tahoma"/>
          <w:iCs/>
          <w:color w:val="000000"/>
          <w:szCs w:val="24"/>
        </w:rPr>
        <w:t>管理</w:t>
      </w:r>
      <w:r w:rsidRPr="00961B68">
        <w:rPr>
          <w:rFonts w:ascii="Tahoma" w:hAnsi="Tahoma" w:hint="eastAsia"/>
          <w:iCs/>
          <w:color w:val="000000"/>
          <w:szCs w:val="24"/>
        </w:rPr>
        <w:t>可以根据“任务执行”调用的策略创建多个队列（包括发送队列和接收队列），并且本前置节点也会默认的初始化一些队列，每个队列可以以不同的速度、独立的发送</w:t>
      </w:r>
      <w:r w:rsidRPr="00961B68">
        <w:rPr>
          <w:rFonts w:ascii="Tahoma" w:hAnsi="Tahoma" w:hint="eastAsia"/>
          <w:iCs/>
          <w:color w:val="000000"/>
          <w:szCs w:val="24"/>
        </w:rPr>
        <w:t>/</w:t>
      </w:r>
      <w:r w:rsidRPr="00961B68">
        <w:rPr>
          <w:rFonts w:ascii="Tahoma" w:hAnsi="Tahoma" w:hint="eastAsia"/>
          <w:iCs/>
          <w:color w:val="000000"/>
          <w:szCs w:val="24"/>
        </w:rPr>
        <w:t>接收消息包；通常发送队列和接收队列配对使用。</w:t>
      </w:r>
    </w:p>
    <w:p w:rsidR="004B2980" w:rsidRPr="00961B68" w:rsidRDefault="004B2980" w:rsidP="00C15B22">
      <w:pPr>
        <w:pStyle w:val="42"/>
        <w:numPr>
          <w:ilvl w:val="3"/>
          <w:numId w:val="93"/>
        </w:numPr>
        <w:ind w:firstLineChars="0"/>
      </w:pPr>
      <w:r w:rsidRPr="00961B68">
        <w:rPr>
          <w:rFonts w:hint="eastAsia"/>
        </w:rPr>
        <w:t>前置管理</w:t>
      </w:r>
      <w:r w:rsidRPr="00961B68">
        <w:t>系统</w:t>
      </w:r>
    </w:p>
    <w:p w:rsidR="004B2980" w:rsidRPr="00961B68" w:rsidRDefault="004B2980" w:rsidP="004B2980">
      <w:pPr>
        <w:ind w:firstLine="480"/>
      </w:pPr>
      <w:r w:rsidRPr="00961B68">
        <w:rPr>
          <w:rFonts w:hint="eastAsia"/>
          <w:lang w:val="x-none"/>
        </w:rPr>
        <w:t>前置管理系统对</w:t>
      </w:r>
      <w:r w:rsidR="001D1F3D">
        <w:rPr>
          <w:rFonts w:hint="eastAsia"/>
          <w:lang w:val="x-none"/>
        </w:rPr>
        <w:t>系统</w:t>
      </w:r>
      <w:r w:rsidRPr="00961B68">
        <w:rPr>
          <w:lang w:val="x-none"/>
        </w:rPr>
        <w:t>中部署的所有交换</w:t>
      </w:r>
      <w:r w:rsidRPr="00961B68">
        <w:rPr>
          <w:rFonts w:hint="eastAsia"/>
          <w:lang w:val="x-none"/>
        </w:rPr>
        <w:t>前置</w:t>
      </w:r>
      <w:r w:rsidRPr="00961B68">
        <w:rPr>
          <w:lang w:val="x-none"/>
        </w:rPr>
        <w:t>节点进行统一管理，实时掌控各前置节点和交换任务状态，并能对各前置节点</w:t>
      </w:r>
      <w:r w:rsidRPr="00961B68">
        <w:rPr>
          <w:rFonts w:hint="eastAsia"/>
          <w:lang w:val="x-none"/>
        </w:rPr>
        <w:t>进行</w:t>
      </w:r>
      <w:r w:rsidRPr="00961B68">
        <w:rPr>
          <w:lang w:val="x-none"/>
        </w:rPr>
        <w:t>配置管理。</w:t>
      </w:r>
    </w:p>
    <w:p w:rsidR="004B2980" w:rsidRPr="007E4BA1" w:rsidRDefault="004B2980" w:rsidP="00C15B22">
      <w:pPr>
        <w:pStyle w:val="52"/>
        <w:numPr>
          <w:ilvl w:val="4"/>
          <w:numId w:val="93"/>
        </w:numPr>
        <w:ind w:firstLineChars="0"/>
      </w:pPr>
      <w:r w:rsidRPr="007E4BA1">
        <w:rPr>
          <w:rFonts w:hint="eastAsia"/>
        </w:rPr>
        <w:t>系统功能</w:t>
      </w:r>
    </w:p>
    <w:p w:rsidR="004B2980" w:rsidRPr="00961B68" w:rsidRDefault="004B2980" w:rsidP="004B2980">
      <w:pPr>
        <w:ind w:firstLine="480"/>
        <w:rPr>
          <w:lang w:val="x-none"/>
        </w:rPr>
      </w:pPr>
      <w:r w:rsidRPr="00961B68">
        <w:rPr>
          <w:rFonts w:hint="eastAsia"/>
          <w:lang w:val="x-none"/>
        </w:rPr>
        <w:t>前置管理系统包括数据适配、数据转换、数据传输、交换节点注册、交换节点监控、交换流程查看、交换流程监控、日志管理、统计分析等模块，实现与省电子政务共享数据统一交换</w:t>
      </w:r>
      <w:r w:rsidR="001D1F3D">
        <w:rPr>
          <w:rFonts w:hint="eastAsia"/>
          <w:lang w:val="x-none"/>
        </w:rPr>
        <w:t>系统</w:t>
      </w:r>
      <w:r w:rsidRPr="00961B68">
        <w:rPr>
          <w:rFonts w:hint="eastAsia"/>
          <w:lang w:val="x-none"/>
        </w:rPr>
        <w:t>的对接，获取信源数据库等的数据信息，实现与各部门业务系统之间的数据交换。</w:t>
      </w:r>
    </w:p>
    <w:p w:rsidR="004B2980" w:rsidRPr="007E4BA1" w:rsidRDefault="004B2980" w:rsidP="00C15B22">
      <w:pPr>
        <w:pStyle w:val="52"/>
        <w:numPr>
          <w:ilvl w:val="4"/>
          <w:numId w:val="93"/>
        </w:numPr>
        <w:ind w:firstLineChars="0"/>
      </w:pPr>
      <w:bookmarkStart w:id="955" w:name="_Toc415820213"/>
      <w:r w:rsidRPr="007E4BA1">
        <w:rPr>
          <w:rFonts w:hint="eastAsia"/>
        </w:rPr>
        <w:lastRenderedPageBreak/>
        <w:t>数据适配</w:t>
      </w:r>
      <w:bookmarkEnd w:id="955"/>
    </w:p>
    <w:p w:rsidR="004B2980" w:rsidRPr="00961B68" w:rsidRDefault="004B2980" w:rsidP="004B2980">
      <w:pPr>
        <w:ind w:firstLine="480"/>
        <w:rPr>
          <w:lang w:val="x-none"/>
        </w:rPr>
      </w:pPr>
      <w:r w:rsidRPr="00961B68">
        <w:rPr>
          <w:rFonts w:hint="eastAsia"/>
          <w:lang w:val="x-none"/>
        </w:rPr>
        <w:t>数据适配模块实现文件适配和数据库适配等功能，支持文件或数据库数据的访问、抽取、传输与写入。文件适配支持二进制和文本等格式文件的适配。</w:t>
      </w:r>
    </w:p>
    <w:p w:rsidR="004B2980" w:rsidRPr="00961B68" w:rsidRDefault="004B2980" w:rsidP="004B2980">
      <w:pPr>
        <w:ind w:firstLine="480"/>
        <w:rPr>
          <w:lang w:val="x-none"/>
        </w:rPr>
      </w:pPr>
      <w:r w:rsidRPr="00961B68">
        <w:rPr>
          <w:rFonts w:hint="eastAsia"/>
          <w:lang w:val="x-none"/>
        </w:rPr>
        <w:t>数据库适配支持各种主流关系型数据库的适配，包括</w:t>
      </w:r>
      <w:r w:rsidRPr="00961B68">
        <w:rPr>
          <w:rFonts w:hint="eastAsia"/>
          <w:lang w:val="x-none"/>
        </w:rPr>
        <w:t>Oracle</w:t>
      </w:r>
      <w:r w:rsidRPr="00961B68">
        <w:rPr>
          <w:rFonts w:hint="eastAsia"/>
          <w:lang w:val="x-none"/>
        </w:rPr>
        <w:t>、</w:t>
      </w:r>
      <w:r w:rsidRPr="00961B68">
        <w:rPr>
          <w:rFonts w:hint="eastAsia"/>
          <w:lang w:val="x-none"/>
        </w:rPr>
        <w:t>DB2</w:t>
      </w:r>
      <w:r w:rsidRPr="00961B68">
        <w:rPr>
          <w:rFonts w:hint="eastAsia"/>
          <w:lang w:val="x-none"/>
        </w:rPr>
        <w:t>、</w:t>
      </w:r>
      <w:r w:rsidRPr="00961B68">
        <w:rPr>
          <w:rFonts w:hint="eastAsia"/>
          <w:lang w:val="x-none"/>
        </w:rPr>
        <w:t>SQLServer</w:t>
      </w:r>
      <w:r w:rsidRPr="00961B68">
        <w:rPr>
          <w:rFonts w:hint="eastAsia"/>
          <w:lang w:val="x-none"/>
        </w:rPr>
        <w:t>、达梦数据库、神州通用数据库等。</w:t>
      </w:r>
    </w:p>
    <w:p w:rsidR="004B2980" w:rsidRPr="007E4BA1" w:rsidRDefault="004B2980" w:rsidP="00C15B22">
      <w:pPr>
        <w:pStyle w:val="52"/>
        <w:numPr>
          <w:ilvl w:val="4"/>
          <w:numId w:val="93"/>
        </w:numPr>
        <w:ind w:firstLineChars="0"/>
      </w:pPr>
      <w:bookmarkStart w:id="956" w:name="_Toc415820214"/>
      <w:r w:rsidRPr="007E4BA1">
        <w:rPr>
          <w:rFonts w:hint="eastAsia"/>
        </w:rPr>
        <w:t>数据转换</w:t>
      </w:r>
      <w:bookmarkEnd w:id="956"/>
    </w:p>
    <w:p w:rsidR="004B2980" w:rsidRPr="00961B68" w:rsidRDefault="004B2980" w:rsidP="004B2980">
      <w:pPr>
        <w:ind w:firstLine="480"/>
        <w:rPr>
          <w:lang w:val="x-none"/>
        </w:rPr>
      </w:pPr>
      <w:r w:rsidRPr="00961B68">
        <w:rPr>
          <w:rFonts w:hint="eastAsia"/>
          <w:lang w:val="x-none"/>
        </w:rPr>
        <w:t>数据转换模块提供数据转换规则定义接口和常用转换函数，并可自定义转换函数，支持异构数据之间的格式、代码转换。</w:t>
      </w:r>
    </w:p>
    <w:p w:rsidR="004B2980" w:rsidRPr="007E4BA1" w:rsidRDefault="004B2980" w:rsidP="00C15B22">
      <w:pPr>
        <w:pStyle w:val="52"/>
        <w:numPr>
          <w:ilvl w:val="4"/>
          <w:numId w:val="93"/>
        </w:numPr>
        <w:ind w:firstLineChars="0"/>
      </w:pPr>
      <w:bookmarkStart w:id="957" w:name="_Toc415820215"/>
      <w:r w:rsidRPr="007E4BA1">
        <w:rPr>
          <w:rFonts w:hint="eastAsia"/>
        </w:rPr>
        <w:t>数据传输</w:t>
      </w:r>
      <w:bookmarkEnd w:id="957"/>
    </w:p>
    <w:p w:rsidR="004B2980" w:rsidRPr="00961B68" w:rsidRDefault="004B2980" w:rsidP="004B2980">
      <w:pPr>
        <w:ind w:firstLine="480"/>
        <w:rPr>
          <w:lang w:val="x-none"/>
        </w:rPr>
      </w:pPr>
      <w:r w:rsidRPr="00961B68">
        <w:rPr>
          <w:rFonts w:hint="eastAsia"/>
          <w:lang w:val="x-none"/>
        </w:rPr>
        <w:t>数据传输模块能够按照一定的网络传输协议和网络路由，实现数据在网络中的发送与接收，支持</w:t>
      </w:r>
      <w:r w:rsidRPr="00961B68">
        <w:rPr>
          <w:rFonts w:hint="eastAsia"/>
          <w:lang w:val="x-none"/>
        </w:rPr>
        <w:t xml:space="preserve"> HTTP</w:t>
      </w:r>
      <w:r w:rsidRPr="00961B68">
        <w:rPr>
          <w:rFonts w:hint="eastAsia"/>
          <w:lang w:val="x-none"/>
        </w:rPr>
        <w:t>、</w:t>
      </w:r>
      <w:r w:rsidRPr="00961B68">
        <w:rPr>
          <w:rFonts w:hint="eastAsia"/>
          <w:lang w:val="x-none"/>
        </w:rPr>
        <w:t>HTTPS</w:t>
      </w:r>
      <w:r w:rsidRPr="00961B68">
        <w:rPr>
          <w:rFonts w:hint="eastAsia"/>
          <w:lang w:val="x-none"/>
        </w:rPr>
        <w:t>、</w:t>
      </w:r>
      <w:r w:rsidRPr="00961B68">
        <w:rPr>
          <w:rFonts w:hint="eastAsia"/>
          <w:lang w:val="x-none"/>
        </w:rPr>
        <w:t>JMS</w:t>
      </w:r>
      <w:r w:rsidRPr="00961B68">
        <w:rPr>
          <w:rFonts w:hint="eastAsia"/>
          <w:lang w:val="x-none"/>
        </w:rPr>
        <w:t>、</w:t>
      </w:r>
      <w:r w:rsidRPr="00961B68">
        <w:rPr>
          <w:rFonts w:hint="eastAsia"/>
          <w:lang w:val="x-none"/>
        </w:rPr>
        <w:t>SOAP</w:t>
      </w:r>
      <w:r w:rsidRPr="00961B68">
        <w:rPr>
          <w:rFonts w:hint="eastAsia"/>
          <w:lang w:val="x-none"/>
        </w:rPr>
        <w:t>、</w:t>
      </w:r>
      <w:r w:rsidRPr="00961B68">
        <w:rPr>
          <w:rFonts w:hint="eastAsia"/>
          <w:lang w:val="x-none"/>
        </w:rPr>
        <w:t xml:space="preserve">FTP </w:t>
      </w:r>
      <w:r w:rsidRPr="00961B68">
        <w:rPr>
          <w:rFonts w:hint="eastAsia"/>
          <w:lang w:val="x-none"/>
        </w:rPr>
        <w:t>等多种传输协议，并具备可靠传输机制；支持断点续传，在交换节点连接恢复后可在原有进度上进行断点续传；支持将数据从一个交换节点同时发送到多个交换节点的数据传输模式。</w:t>
      </w:r>
    </w:p>
    <w:p w:rsidR="004B2980" w:rsidRPr="007E4BA1" w:rsidRDefault="004B2980" w:rsidP="00C15B22">
      <w:pPr>
        <w:pStyle w:val="52"/>
        <w:numPr>
          <w:ilvl w:val="4"/>
          <w:numId w:val="93"/>
        </w:numPr>
        <w:ind w:firstLineChars="0"/>
      </w:pPr>
      <w:bookmarkStart w:id="958" w:name="_Toc415820216"/>
      <w:r w:rsidRPr="007E4BA1">
        <w:rPr>
          <w:rFonts w:hint="eastAsia"/>
        </w:rPr>
        <w:t>交换节点注册</w:t>
      </w:r>
      <w:bookmarkEnd w:id="958"/>
    </w:p>
    <w:p w:rsidR="004B2980" w:rsidRPr="00961B68" w:rsidRDefault="004B2980" w:rsidP="004B2980">
      <w:pPr>
        <w:ind w:firstLine="480"/>
        <w:rPr>
          <w:lang w:val="x-none"/>
        </w:rPr>
      </w:pPr>
      <w:r w:rsidRPr="00961B68">
        <w:rPr>
          <w:rFonts w:hint="eastAsia"/>
          <w:lang w:val="x-none"/>
        </w:rPr>
        <w:t>交换节点注册模块包括交换节点参数信息的登记、修改和删除等功能，支持交换节点参数信息的登记工作。交换节点信息应包括交换节点</w:t>
      </w:r>
      <w:r w:rsidRPr="00961B68">
        <w:rPr>
          <w:rFonts w:hint="eastAsia"/>
          <w:lang w:val="x-none"/>
        </w:rPr>
        <w:t xml:space="preserve"> IP </w:t>
      </w:r>
      <w:r w:rsidRPr="00961B68">
        <w:rPr>
          <w:rFonts w:hint="eastAsia"/>
          <w:lang w:val="x-none"/>
        </w:rPr>
        <w:t>地址、端口号、交换节点名称等参数信息。</w:t>
      </w:r>
    </w:p>
    <w:p w:rsidR="004B2980" w:rsidRPr="00961B68" w:rsidRDefault="004B2980" w:rsidP="00C15B22">
      <w:pPr>
        <w:pStyle w:val="52"/>
        <w:numPr>
          <w:ilvl w:val="4"/>
          <w:numId w:val="93"/>
        </w:numPr>
        <w:ind w:firstLineChars="0"/>
        <w:rPr>
          <w:rFonts w:ascii="Arial" w:hAnsi="Arial"/>
          <w:b w:val="0"/>
          <w:sz w:val="30"/>
          <w:szCs w:val="30"/>
          <w:lang w:val="x-none" w:eastAsia="x-none"/>
        </w:rPr>
      </w:pPr>
      <w:bookmarkStart w:id="959" w:name="_Toc415820217"/>
      <w:r w:rsidRPr="00961B68">
        <w:rPr>
          <w:rFonts w:ascii="Arial" w:hAnsi="Arial" w:hint="eastAsia"/>
          <w:b w:val="0"/>
          <w:lang w:val="x-none" w:eastAsia="x-none"/>
        </w:rPr>
        <w:t>交换节点监控</w:t>
      </w:r>
      <w:bookmarkEnd w:id="959"/>
    </w:p>
    <w:p w:rsidR="004B2980" w:rsidRPr="00961B68" w:rsidRDefault="004B2980" w:rsidP="004B2980">
      <w:pPr>
        <w:ind w:firstLine="480"/>
        <w:rPr>
          <w:lang w:val="x-none"/>
        </w:rPr>
      </w:pPr>
      <w:r w:rsidRPr="00E47C64">
        <w:rPr>
          <w:rFonts w:hint="eastAsia"/>
          <w:lang w:val="x-none"/>
        </w:rPr>
        <w:t>交换</w:t>
      </w:r>
      <w:r w:rsidRPr="00961B68">
        <w:rPr>
          <w:rFonts w:hint="eastAsia"/>
          <w:lang w:val="x-none"/>
        </w:rPr>
        <w:t>节点监控模块包括交换节点状态信息记录、交换节点状态信息查看、故障和报警信息提示、交换节点启动、交换节点停止等功能，支持对交换节点的运行状态进行监控。交换节点监控的显示信息应包括交换节点名称、</w:t>
      </w:r>
      <w:r w:rsidRPr="00961B68">
        <w:rPr>
          <w:rFonts w:hint="eastAsia"/>
          <w:lang w:val="x-none"/>
        </w:rPr>
        <w:t xml:space="preserve">IP </w:t>
      </w:r>
      <w:r w:rsidRPr="00961B68">
        <w:rPr>
          <w:rFonts w:hint="eastAsia"/>
          <w:lang w:val="x-none"/>
        </w:rPr>
        <w:t>地址、端口号、运行状态、故障状况等。</w:t>
      </w:r>
    </w:p>
    <w:p w:rsidR="004B2980" w:rsidRPr="007E4BA1" w:rsidRDefault="004B2980" w:rsidP="00C15B22">
      <w:pPr>
        <w:pStyle w:val="52"/>
        <w:numPr>
          <w:ilvl w:val="4"/>
          <w:numId w:val="93"/>
        </w:numPr>
        <w:ind w:firstLineChars="0"/>
      </w:pPr>
      <w:bookmarkStart w:id="960" w:name="_Toc415820218"/>
      <w:r w:rsidRPr="007E4BA1">
        <w:rPr>
          <w:rFonts w:hint="eastAsia"/>
        </w:rPr>
        <w:lastRenderedPageBreak/>
        <w:t>交换流程查看</w:t>
      </w:r>
      <w:bookmarkEnd w:id="960"/>
    </w:p>
    <w:p w:rsidR="004B2980" w:rsidRPr="00961B68" w:rsidRDefault="004B2980" w:rsidP="004B2980">
      <w:pPr>
        <w:ind w:firstLine="480"/>
        <w:rPr>
          <w:lang w:val="x-none"/>
        </w:rPr>
      </w:pPr>
      <w:r w:rsidRPr="00961B68">
        <w:rPr>
          <w:rFonts w:hint="eastAsia"/>
          <w:lang w:val="x-none"/>
        </w:rPr>
        <w:t>交换流程查看模块实现由交换中心配置的交换流程的基本信息查询等功能，包括传输协议、时间规则、路由规则、转换规则、日志记录规则等信息。</w:t>
      </w:r>
    </w:p>
    <w:p w:rsidR="004B2980" w:rsidRPr="007E4BA1" w:rsidRDefault="004B2980" w:rsidP="00C15B22">
      <w:pPr>
        <w:pStyle w:val="52"/>
        <w:numPr>
          <w:ilvl w:val="4"/>
          <w:numId w:val="93"/>
        </w:numPr>
        <w:ind w:firstLineChars="0"/>
      </w:pPr>
      <w:bookmarkStart w:id="961" w:name="_Toc415820219"/>
      <w:r w:rsidRPr="007E4BA1">
        <w:rPr>
          <w:rFonts w:hint="eastAsia"/>
        </w:rPr>
        <w:t>交换流程监控</w:t>
      </w:r>
      <w:bookmarkEnd w:id="961"/>
    </w:p>
    <w:p w:rsidR="004B2980" w:rsidRPr="00961B68" w:rsidRDefault="004B2980" w:rsidP="004B2980">
      <w:pPr>
        <w:ind w:firstLine="480"/>
        <w:rPr>
          <w:lang w:val="x-none"/>
        </w:rPr>
      </w:pPr>
      <w:r w:rsidRPr="00961B68">
        <w:rPr>
          <w:rFonts w:hint="eastAsia"/>
          <w:lang w:val="x-none"/>
        </w:rPr>
        <w:t>交换流程监控模块包括数据交换流程状态信息记录、数据交换流程状态信息查看、故障和报警信息提示、数据交换流程启动、数据交换流程停止等功能，支持对数据交换流程的运行状态进行监控。交换流程监控的显示信息应包括交换流程名称、运行状态、故障状况等。</w:t>
      </w:r>
    </w:p>
    <w:p w:rsidR="004B2980" w:rsidRPr="007E4BA1" w:rsidRDefault="004B2980" w:rsidP="00C15B22">
      <w:pPr>
        <w:pStyle w:val="52"/>
        <w:numPr>
          <w:ilvl w:val="4"/>
          <w:numId w:val="93"/>
        </w:numPr>
        <w:ind w:firstLineChars="0"/>
      </w:pPr>
      <w:bookmarkStart w:id="962" w:name="_Toc415820220"/>
      <w:r w:rsidRPr="007E4BA1">
        <w:rPr>
          <w:rFonts w:hint="eastAsia"/>
        </w:rPr>
        <w:t>日志管理</w:t>
      </w:r>
      <w:bookmarkEnd w:id="962"/>
    </w:p>
    <w:p w:rsidR="004B2980" w:rsidRPr="00961B68" w:rsidRDefault="004B2980" w:rsidP="004B2980">
      <w:pPr>
        <w:ind w:firstLine="480"/>
        <w:rPr>
          <w:lang w:val="x-none"/>
        </w:rPr>
      </w:pPr>
      <w:r w:rsidRPr="00961B68">
        <w:rPr>
          <w:rFonts w:hint="eastAsia"/>
          <w:lang w:val="x-none"/>
        </w:rPr>
        <w:t>日志管理模块包括日志信息的记录、查询和删除等功能，支持对交换节点监控、交换流程监控、数据交换等过程中产生的日志信息进行记录与管理。日志记录操作应按照统一的时间标准记录时间。数据交换日志信息主要包括发送节点名称、接收节点名称、资源名称、交换数据量、发送时间和接收时间等。</w:t>
      </w:r>
    </w:p>
    <w:p w:rsidR="004B2980" w:rsidRPr="00961B68" w:rsidRDefault="004B2980" w:rsidP="004B2980">
      <w:pPr>
        <w:ind w:firstLine="480"/>
        <w:rPr>
          <w:lang w:val="x-none"/>
        </w:rPr>
      </w:pPr>
      <w:r w:rsidRPr="00961B68">
        <w:rPr>
          <w:rFonts w:hint="eastAsia"/>
          <w:lang w:val="x-none"/>
        </w:rPr>
        <w:t>交换节点监控日志信息主要包括交换节点名称、状态变化、状态变化时间等。交换流程监控日志信息主要包括交换流程名称、状态变化、状态变化时间等。</w:t>
      </w:r>
    </w:p>
    <w:p w:rsidR="004B2980" w:rsidRPr="007E4BA1" w:rsidRDefault="004B2980" w:rsidP="00C15B22">
      <w:pPr>
        <w:pStyle w:val="52"/>
        <w:numPr>
          <w:ilvl w:val="4"/>
          <w:numId w:val="93"/>
        </w:numPr>
        <w:ind w:firstLineChars="0"/>
      </w:pPr>
      <w:bookmarkStart w:id="963" w:name="_Toc415820221"/>
      <w:r w:rsidRPr="007E4BA1">
        <w:rPr>
          <w:rFonts w:hint="eastAsia"/>
        </w:rPr>
        <w:t>统计分析</w:t>
      </w:r>
      <w:bookmarkEnd w:id="963"/>
    </w:p>
    <w:p w:rsidR="004B2980" w:rsidRPr="00961B68" w:rsidRDefault="004B2980" w:rsidP="004B2980">
      <w:pPr>
        <w:ind w:firstLine="480"/>
        <w:rPr>
          <w:lang w:val="x-none"/>
        </w:rPr>
      </w:pPr>
      <w:r w:rsidRPr="00961B68">
        <w:rPr>
          <w:rFonts w:hint="eastAsia"/>
          <w:lang w:val="x-none"/>
        </w:rPr>
        <w:t>统计分析模块包括故障与报警统计、资源交换次数统计、资源交换数据量统计、资源交换趋势分析等功能，支持基于日志信息对节点运行状况、数据交换状况进行统计和分析。</w:t>
      </w:r>
    </w:p>
    <w:p w:rsidR="004B2980" w:rsidRPr="007E4BA1" w:rsidRDefault="004B2980" w:rsidP="00C15B22">
      <w:pPr>
        <w:pStyle w:val="52"/>
        <w:numPr>
          <w:ilvl w:val="4"/>
          <w:numId w:val="93"/>
        </w:numPr>
        <w:ind w:firstLineChars="0"/>
      </w:pPr>
      <w:bookmarkStart w:id="964" w:name="_Toc415820222"/>
      <w:r w:rsidRPr="007E4BA1">
        <w:rPr>
          <w:rFonts w:hint="eastAsia"/>
        </w:rPr>
        <w:t>备份管理</w:t>
      </w:r>
      <w:bookmarkEnd w:id="964"/>
    </w:p>
    <w:p w:rsidR="004B2980" w:rsidRPr="00961B68" w:rsidRDefault="004B2980" w:rsidP="004B2980">
      <w:pPr>
        <w:ind w:firstLine="480"/>
        <w:rPr>
          <w:lang w:val="x-none"/>
        </w:rPr>
      </w:pPr>
      <w:r w:rsidRPr="00961B68">
        <w:rPr>
          <w:rFonts w:hint="eastAsia"/>
          <w:lang w:val="x-none"/>
        </w:rPr>
        <w:t>包括手动备份、自动备份、手动恢复、自动恢复等功能，支持对资源交换管理系统运行过程中产生的数据进行备份和恢复，支持全量备份、增量备份两种备</w:t>
      </w:r>
      <w:r w:rsidRPr="00961B68">
        <w:rPr>
          <w:rFonts w:hint="eastAsia"/>
          <w:lang w:val="x-none"/>
        </w:rPr>
        <w:lastRenderedPageBreak/>
        <w:t>份策略，备份数据能够准确、完整、快速地恢复。</w:t>
      </w:r>
    </w:p>
    <w:p w:rsidR="004B2980" w:rsidRPr="00961B68" w:rsidRDefault="004B2980" w:rsidP="00C15B22">
      <w:pPr>
        <w:pStyle w:val="42"/>
        <w:numPr>
          <w:ilvl w:val="3"/>
          <w:numId w:val="93"/>
        </w:numPr>
        <w:ind w:firstLineChars="0"/>
      </w:pPr>
      <w:r w:rsidRPr="00961B68">
        <w:rPr>
          <w:rFonts w:hint="eastAsia"/>
        </w:rPr>
        <w:t>监控管理</w:t>
      </w:r>
      <w:r w:rsidRPr="00961B68">
        <w:t>中心</w:t>
      </w:r>
    </w:p>
    <w:p w:rsidR="004B2980" w:rsidRPr="00961B68" w:rsidRDefault="004B2980" w:rsidP="004B2980">
      <w:pPr>
        <w:ind w:firstLine="480"/>
      </w:pPr>
      <w:r w:rsidRPr="00961B68">
        <w:rPr>
          <w:rFonts w:hint="eastAsia"/>
          <w:lang w:val="x-none"/>
        </w:rPr>
        <w:t>监控管理</w:t>
      </w:r>
      <w:r w:rsidRPr="00961B68">
        <w:rPr>
          <w:lang w:val="x-none"/>
        </w:rPr>
        <w:t>中心为系统管理员和相关领导提供专业的操作界面和视图，能够让管理员方便快捷地对交换情况进行监控、发现问题并及时处理，领导可以通过领导视图及时掌握当前整个</w:t>
      </w:r>
      <w:r w:rsidR="001D1F3D">
        <w:rPr>
          <w:lang w:val="x-none"/>
        </w:rPr>
        <w:t>系统</w:t>
      </w:r>
      <w:r w:rsidRPr="00961B68">
        <w:rPr>
          <w:lang w:val="x-none"/>
        </w:rPr>
        <w:t>的</w:t>
      </w:r>
      <w:r w:rsidRPr="00961B68">
        <w:rPr>
          <w:rFonts w:hint="eastAsia"/>
          <w:lang w:val="x-none"/>
        </w:rPr>
        <w:t>运行</w:t>
      </w:r>
      <w:r w:rsidRPr="00961B68">
        <w:rPr>
          <w:lang w:val="x-none"/>
        </w:rPr>
        <w:t>情况</w:t>
      </w:r>
      <w:r w:rsidRPr="00961B68">
        <w:rPr>
          <w:rFonts w:hint="eastAsia"/>
          <w:lang w:val="x-none"/>
        </w:rPr>
        <w:t>。</w:t>
      </w:r>
    </w:p>
    <w:p w:rsidR="004B2980" w:rsidRPr="007E4BA1" w:rsidRDefault="004B2980" w:rsidP="00C15B22">
      <w:pPr>
        <w:pStyle w:val="52"/>
        <w:numPr>
          <w:ilvl w:val="4"/>
          <w:numId w:val="93"/>
        </w:numPr>
        <w:ind w:firstLineChars="0"/>
      </w:pPr>
      <w:r w:rsidRPr="007E4BA1">
        <w:rPr>
          <w:rFonts w:hint="eastAsia"/>
        </w:rPr>
        <w:t>监控中心</w:t>
      </w:r>
      <w:r w:rsidRPr="007E4BA1">
        <w:t>主页</w:t>
      </w:r>
    </w:p>
    <w:p w:rsidR="004B2980" w:rsidRPr="00961B68" w:rsidRDefault="004B2980" w:rsidP="004B2980">
      <w:pPr>
        <w:ind w:firstLine="480"/>
        <w:rPr>
          <w:lang w:val="x-none"/>
        </w:rPr>
      </w:pPr>
      <w:bookmarkStart w:id="965" w:name="_Toc112832148"/>
      <w:bookmarkStart w:id="966" w:name="_Toc112836038"/>
      <w:bookmarkStart w:id="967" w:name="_Toc116546126"/>
      <w:bookmarkStart w:id="968" w:name="_Toc120073120"/>
      <w:bookmarkStart w:id="969" w:name="_Toc128372460"/>
      <w:r w:rsidRPr="00961B68">
        <w:rPr>
          <w:rFonts w:hint="eastAsia"/>
          <w:lang w:val="x-none"/>
        </w:rPr>
        <w:t>用户在主页界面可以查看本级监控中心各监控对象的预警提醒条数和下级监控中心的总异常预警数、基本情况、交换量、应用域交换量、最新</w:t>
      </w:r>
      <w:r w:rsidRPr="00961B68">
        <w:rPr>
          <w:rFonts w:hint="eastAsia"/>
          <w:lang w:val="x-none"/>
        </w:rPr>
        <w:t>10</w:t>
      </w:r>
      <w:r w:rsidRPr="00961B68">
        <w:rPr>
          <w:rFonts w:hint="eastAsia"/>
          <w:lang w:val="x-none"/>
        </w:rPr>
        <w:t>条预警提醒信息等。</w:t>
      </w:r>
    </w:p>
    <w:p w:rsidR="004B2980" w:rsidRPr="007E4BA1" w:rsidRDefault="004B2980" w:rsidP="00C15B22">
      <w:pPr>
        <w:pStyle w:val="52"/>
        <w:numPr>
          <w:ilvl w:val="4"/>
          <w:numId w:val="93"/>
        </w:numPr>
        <w:ind w:firstLineChars="0"/>
      </w:pPr>
      <w:bookmarkStart w:id="970" w:name="_Toc19515"/>
      <w:bookmarkEnd w:id="965"/>
      <w:bookmarkEnd w:id="966"/>
      <w:bookmarkEnd w:id="967"/>
      <w:bookmarkEnd w:id="968"/>
      <w:bookmarkEnd w:id="969"/>
      <w:r w:rsidRPr="007E4BA1">
        <w:rPr>
          <w:rFonts w:hint="eastAsia"/>
        </w:rPr>
        <w:t>监控业务管理</w:t>
      </w:r>
      <w:bookmarkEnd w:id="970"/>
    </w:p>
    <w:p w:rsidR="004B2980" w:rsidRPr="00B82472" w:rsidRDefault="004B2980" w:rsidP="00C15B22">
      <w:pPr>
        <w:pStyle w:val="af3"/>
        <w:numPr>
          <w:ilvl w:val="0"/>
          <w:numId w:val="112"/>
        </w:numPr>
        <w:ind w:firstLineChars="0"/>
        <w:rPr>
          <w:rFonts w:ascii="Tahoma" w:hAnsi="Tahoma"/>
          <w:b/>
          <w:szCs w:val="24"/>
        </w:rPr>
      </w:pPr>
      <w:bookmarkStart w:id="971" w:name="_Toc19185"/>
      <w:r w:rsidRPr="00B82472">
        <w:rPr>
          <w:rFonts w:ascii="Tahoma" w:hAnsi="Tahoma" w:hint="eastAsia"/>
          <w:b/>
          <w:szCs w:val="24"/>
        </w:rPr>
        <w:t>预警规则配置</w:t>
      </w:r>
      <w:bookmarkEnd w:id="971"/>
    </w:p>
    <w:p w:rsidR="004B2980" w:rsidRPr="00961B68" w:rsidRDefault="004B2980" w:rsidP="004B2980">
      <w:pPr>
        <w:ind w:firstLine="480"/>
        <w:rPr>
          <w:lang w:val="x-none"/>
        </w:rPr>
      </w:pPr>
      <w:r w:rsidRPr="00961B68">
        <w:rPr>
          <w:rFonts w:hint="eastAsia"/>
          <w:lang w:val="x-none"/>
        </w:rPr>
        <w:t>预警规则配置功能是对各类监控对象的监控预警阀值设置，如：内存占用例监控阀值。</w:t>
      </w:r>
    </w:p>
    <w:p w:rsidR="004B2980" w:rsidRPr="007E4BA1" w:rsidRDefault="004B2980" w:rsidP="00C15B22">
      <w:pPr>
        <w:pStyle w:val="52"/>
        <w:numPr>
          <w:ilvl w:val="4"/>
          <w:numId w:val="93"/>
        </w:numPr>
        <w:ind w:firstLineChars="0"/>
      </w:pPr>
      <w:bookmarkStart w:id="972" w:name="_Toc2661"/>
      <w:r w:rsidRPr="007E4BA1">
        <w:rPr>
          <w:rFonts w:hint="eastAsia"/>
        </w:rPr>
        <w:t>基础配置管理</w:t>
      </w:r>
      <w:bookmarkEnd w:id="972"/>
    </w:p>
    <w:p w:rsidR="004B2980" w:rsidRPr="00B82472" w:rsidRDefault="004B2980" w:rsidP="00C15B22">
      <w:pPr>
        <w:pStyle w:val="af3"/>
        <w:numPr>
          <w:ilvl w:val="0"/>
          <w:numId w:val="112"/>
        </w:numPr>
        <w:ind w:firstLineChars="0"/>
        <w:rPr>
          <w:rFonts w:ascii="Tahoma" w:hAnsi="Tahoma"/>
          <w:b/>
          <w:szCs w:val="24"/>
        </w:rPr>
      </w:pPr>
      <w:bookmarkStart w:id="973" w:name="_Toc22324"/>
      <w:r w:rsidRPr="00B82472">
        <w:rPr>
          <w:rFonts w:ascii="Tahoma" w:hAnsi="Tahoma" w:hint="eastAsia"/>
          <w:b/>
          <w:szCs w:val="24"/>
        </w:rPr>
        <w:t>监控节点管理</w:t>
      </w:r>
      <w:bookmarkEnd w:id="973"/>
    </w:p>
    <w:p w:rsidR="004B2980" w:rsidRPr="00961B68" w:rsidRDefault="004B2980" w:rsidP="004B2980">
      <w:pPr>
        <w:tabs>
          <w:tab w:val="left" w:pos="42"/>
        </w:tabs>
        <w:ind w:firstLine="480"/>
        <w:rPr>
          <w:rFonts w:ascii="Tahoma" w:hAnsi="Tahoma"/>
          <w:szCs w:val="24"/>
        </w:rPr>
      </w:pPr>
      <w:r w:rsidRPr="00961B68">
        <w:rPr>
          <w:rFonts w:ascii="Tahoma" w:hAnsi="Tahoma" w:hint="eastAsia"/>
          <w:szCs w:val="24"/>
          <w:lang w:val="x-none"/>
        </w:rPr>
        <w:t>用户</w:t>
      </w:r>
      <w:r w:rsidRPr="00961B68">
        <w:rPr>
          <w:rFonts w:ascii="Tahoma" w:hAnsi="Tahoma" w:hint="eastAsia"/>
          <w:szCs w:val="24"/>
        </w:rPr>
        <w:t>可以</w:t>
      </w:r>
      <w:r w:rsidRPr="00961B68">
        <w:rPr>
          <w:rFonts w:ascii="Tahoma" w:cs="Tahoma" w:hint="eastAsia"/>
          <w:color w:val="000000"/>
          <w:kern w:val="0"/>
          <w:szCs w:val="24"/>
          <w:lang w:val="zh-CN"/>
        </w:rPr>
        <w:t>查看本监控中心的监控节点信息，根据查询条件查询监控节点管理信息。通过注册、编辑、删除、查看和节点操作下的停用等</w:t>
      </w:r>
      <w:r w:rsidRPr="00961B68">
        <w:rPr>
          <w:rFonts w:ascii="Tahoma" w:cs="Tahoma" w:hint="eastAsia"/>
          <w:color w:val="000000"/>
          <w:kern w:val="0"/>
          <w:szCs w:val="24"/>
          <w:lang w:val="zh-CN"/>
        </w:rPr>
        <w:t>5</w:t>
      </w:r>
      <w:r w:rsidRPr="00961B68">
        <w:rPr>
          <w:rFonts w:ascii="Tahoma" w:cs="Tahoma" w:hint="eastAsia"/>
          <w:color w:val="000000"/>
          <w:kern w:val="0"/>
          <w:szCs w:val="24"/>
          <w:lang w:val="zh-CN"/>
        </w:rPr>
        <w:t>个操作来管理监控节点信息。</w:t>
      </w:r>
    </w:p>
    <w:p w:rsidR="004B2980" w:rsidRPr="00B82472" w:rsidRDefault="004B2980" w:rsidP="00C15B22">
      <w:pPr>
        <w:pStyle w:val="af3"/>
        <w:numPr>
          <w:ilvl w:val="0"/>
          <w:numId w:val="112"/>
        </w:numPr>
        <w:ind w:firstLineChars="0"/>
        <w:rPr>
          <w:rFonts w:ascii="Tahoma" w:hAnsi="Tahoma"/>
          <w:b/>
          <w:szCs w:val="24"/>
        </w:rPr>
      </w:pPr>
      <w:bookmarkStart w:id="974" w:name="_Toc21876"/>
      <w:r w:rsidRPr="00B82472">
        <w:rPr>
          <w:rFonts w:ascii="Tahoma" w:hAnsi="Tahoma" w:hint="eastAsia"/>
          <w:b/>
          <w:szCs w:val="24"/>
        </w:rPr>
        <w:t>监控对象配置</w:t>
      </w:r>
      <w:bookmarkEnd w:id="974"/>
    </w:p>
    <w:p w:rsidR="004B2980" w:rsidRPr="00961B68" w:rsidRDefault="004B2980" w:rsidP="004B2980">
      <w:pPr>
        <w:tabs>
          <w:tab w:val="left" w:pos="42"/>
        </w:tabs>
        <w:ind w:firstLine="480"/>
        <w:rPr>
          <w:rFonts w:ascii="Tahoma" w:hAnsi="Tahoma"/>
          <w:szCs w:val="24"/>
        </w:rPr>
      </w:pPr>
      <w:r w:rsidRPr="00961B68">
        <w:rPr>
          <w:rFonts w:ascii="Tahoma" w:hAnsi="Tahoma" w:hint="eastAsia"/>
          <w:szCs w:val="24"/>
        </w:rPr>
        <w:t>用户可以</w:t>
      </w:r>
      <w:r w:rsidRPr="00961B68">
        <w:rPr>
          <w:rFonts w:ascii="Tahoma" w:cs="Tahoma" w:hint="eastAsia"/>
          <w:color w:val="000000"/>
          <w:kern w:val="0"/>
          <w:szCs w:val="24"/>
          <w:lang w:val="zh-CN"/>
        </w:rPr>
        <w:t>查看本监控中心的监控对象信息，根据查询条件查询监控对象配置信息。通过同步、添加、编辑、删除、查看和对象操作下的停用等</w:t>
      </w:r>
      <w:r w:rsidRPr="00961B68">
        <w:rPr>
          <w:rFonts w:ascii="Tahoma" w:cs="Tahoma" w:hint="eastAsia"/>
          <w:color w:val="000000"/>
          <w:kern w:val="0"/>
          <w:szCs w:val="24"/>
        </w:rPr>
        <w:t>6</w:t>
      </w:r>
      <w:r w:rsidRPr="00961B68">
        <w:rPr>
          <w:rFonts w:ascii="Tahoma" w:cs="Tahoma" w:hint="eastAsia"/>
          <w:color w:val="000000"/>
          <w:kern w:val="0"/>
          <w:szCs w:val="24"/>
          <w:lang w:val="zh-CN"/>
        </w:rPr>
        <w:t>个操作来配置监控对象信息。</w:t>
      </w:r>
    </w:p>
    <w:p w:rsidR="004B2980" w:rsidRPr="00B82472" w:rsidRDefault="004B2980" w:rsidP="00C15B22">
      <w:pPr>
        <w:pStyle w:val="af3"/>
        <w:numPr>
          <w:ilvl w:val="0"/>
          <w:numId w:val="112"/>
        </w:numPr>
        <w:ind w:firstLineChars="0"/>
        <w:rPr>
          <w:rFonts w:ascii="Tahoma" w:hAnsi="Tahoma"/>
          <w:b/>
          <w:szCs w:val="24"/>
        </w:rPr>
      </w:pPr>
      <w:bookmarkStart w:id="975" w:name="_Toc23069"/>
      <w:r w:rsidRPr="00B82472">
        <w:rPr>
          <w:rFonts w:ascii="Tahoma" w:hAnsi="Tahoma" w:hint="eastAsia"/>
          <w:b/>
          <w:szCs w:val="24"/>
        </w:rPr>
        <w:t>路由规则管理</w:t>
      </w:r>
      <w:bookmarkEnd w:id="975"/>
    </w:p>
    <w:p w:rsidR="004B2980" w:rsidRPr="00961B68" w:rsidRDefault="004B2980" w:rsidP="004B2980">
      <w:pPr>
        <w:tabs>
          <w:tab w:val="left" w:pos="42"/>
        </w:tabs>
        <w:ind w:firstLine="480"/>
        <w:rPr>
          <w:rFonts w:ascii="Tahoma" w:hAnsi="Tahoma"/>
          <w:szCs w:val="24"/>
        </w:rPr>
      </w:pPr>
      <w:r w:rsidRPr="00961B68">
        <w:rPr>
          <w:rFonts w:ascii="Tahoma" w:hAnsi="Tahoma" w:hint="eastAsia"/>
          <w:szCs w:val="24"/>
        </w:rPr>
        <w:lastRenderedPageBreak/>
        <w:t>用户可以</w:t>
      </w:r>
      <w:r w:rsidRPr="00961B68">
        <w:rPr>
          <w:rFonts w:ascii="Tahoma" w:cs="Tahoma" w:hint="eastAsia"/>
          <w:color w:val="000000"/>
          <w:kern w:val="0"/>
          <w:szCs w:val="24"/>
          <w:lang w:val="zh-CN"/>
        </w:rPr>
        <w:t>查看本监控中心的路由规则管理信息，根据查询条件查询路由规则管理信息。通过添加、编辑、删除、查看、停用等</w:t>
      </w:r>
      <w:r w:rsidRPr="00961B68">
        <w:rPr>
          <w:rFonts w:ascii="Tahoma" w:cs="Tahoma" w:hint="eastAsia"/>
          <w:color w:val="000000"/>
          <w:kern w:val="0"/>
          <w:szCs w:val="24"/>
          <w:lang w:val="zh-CN"/>
        </w:rPr>
        <w:t>5</w:t>
      </w:r>
      <w:r w:rsidRPr="00961B68">
        <w:rPr>
          <w:rFonts w:ascii="Tahoma" w:cs="Tahoma" w:hint="eastAsia"/>
          <w:color w:val="000000"/>
          <w:kern w:val="0"/>
          <w:szCs w:val="24"/>
          <w:lang w:val="zh-CN"/>
        </w:rPr>
        <w:t>个操作来管理路由规则管理信息。</w:t>
      </w:r>
    </w:p>
    <w:p w:rsidR="004B2980" w:rsidRPr="00B82472" w:rsidRDefault="004B2980" w:rsidP="00C15B22">
      <w:pPr>
        <w:pStyle w:val="af3"/>
        <w:numPr>
          <w:ilvl w:val="0"/>
          <w:numId w:val="112"/>
        </w:numPr>
        <w:ind w:firstLineChars="0"/>
        <w:rPr>
          <w:rFonts w:ascii="Tahoma" w:hAnsi="Tahoma"/>
          <w:b/>
          <w:szCs w:val="24"/>
        </w:rPr>
      </w:pPr>
      <w:bookmarkStart w:id="976" w:name="_Toc1429"/>
      <w:r w:rsidRPr="00B82472">
        <w:rPr>
          <w:rFonts w:ascii="Tahoma" w:hAnsi="Tahoma" w:hint="eastAsia"/>
          <w:b/>
          <w:szCs w:val="24"/>
        </w:rPr>
        <w:t>监控同步管理</w:t>
      </w:r>
      <w:bookmarkEnd w:id="976"/>
    </w:p>
    <w:p w:rsidR="004B2980" w:rsidRPr="00961B68" w:rsidRDefault="004B2980" w:rsidP="004B2980">
      <w:pPr>
        <w:tabs>
          <w:tab w:val="left" w:pos="42"/>
        </w:tabs>
        <w:ind w:firstLine="480"/>
        <w:rPr>
          <w:rFonts w:ascii="Tahoma" w:hAnsi="Tahoma"/>
          <w:szCs w:val="24"/>
        </w:rPr>
      </w:pPr>
      <w:r w:rsidRPr="00961B68">
        <w:rPr>
          <w:rFonts w:ascii="Tahoma" w:hAnsi="Tahoma" w:hint="eastAsia"/>
          <w:szCs w:val="24"/>
          <w:lang w:val="zh-CN"/>
        </w:rPr>
        <w:t>用户</w:t>
      </w:r>
      <w:r w:rsidRPr="00961B68">
        <w:rPr>
          <w:rFonts w:ascii="Tahoma" w:hAnsi="Tahoma"/>
          <w:szCs w:val="24"/>
          <w:lang w:val="zh-CN"/>
        </w:rPr>
        <w:t>通过</w:t>
      </w:r>
      <w:r w:rsidRPr="00961B68">
        <w:rPr>
          <w:rFonts w:ascii="Tahoma" w:hAnsi="Tahoma" w:hint="eastAsia"/>
          <w:szCs w:val="24"/>
          <w:lang w:val="zh-CN"/>
        </w:rPr>
        <w:t>执行同步的操作来</w:t>
      </w:r>
      <w:r w:rsidRPr="00961B68">
        <w:rPr>
          <w:rFonts w:ascii="Tahoma" w:hAnsi="Tahoma" w:hint="eastAsia"/>
          <w:szCs w:val="24"/>
        </w:rPr>
        <w:t>完成向各监控代理管理系统同步基础配置信息及业务基础信息（监控节点信息等）。</w:t>
      </w:r>
    </w:p>
    <w:p w:rsidR="004B2980" w:rsidRPr="007E4BA1" w:rsidRDefault="004B2980" w:rsidP="00C15B22">
      <w:pPr>
        <w:pStyle w:val="52"/>
        <w:numPr>
          <w:ilvl w:val="4"/>
          <w:numId w:val="93"/>
        </w:numPr>
        <w:ind w:firstLineChars="0"/>
      </w:pPr>
      <w:bookmarkStart w:id="977" w:name="_Toc28615"/>
      <w:r w:rsidRPr="007E4BA1">
        <w:rPr>
          <w:rFonts w:hint="eastAsia"/>
        </w:rPr>
        <w:t>系统管理</w:t>
      </w:r>
      <w:bookmarkEnd w:id="977"/>
    </w:p>
    <w:p w:rsidR="004B2980" w:rsidRPr="00B82472" w:rsidRDefault="004B2980" w:rsidP="00C15B22">
      <w:pPr>
        <w:pStyle w:val="af3"/>
        <w:numPr>
          <w:ilvl w:val="0"/>
          <w:numId w:val="112"/>
        </w:numPr>
        <w:ind w:firstLineChars="0"/>
        <w:rPr>
          <w:rFonts w:ascii="Tahoma" w:hAnsi="Tahoma"/>
          <w:b/>
          <w:szCs w:val="24"/>
        </w:rPr>
      </w:pPr>
      <w:bookmarkStart w:id="978" w:name="_Toc24718"/>
      <w:r w:rsidRPr="00B82472">
        <w:rPr>
          <w:rFonts w:ascii="Tahoma" w:hAnsi="Tahoma" w:hint="eastAsia"/>
          <w:b/>
          <w:szCs w:val="24"/>
        </w:rPr>
        <w:t>系统参数管理</w:t>
      </w:r>
      <w:bookmarkEnd w:id="978"/>
    </w:p>
    <w:p w:rsidR="004B2980" w:rsidRPr="00961B68" w:rsidRDefault="004B2980" w:rsidP="004B2980">
      <w:pPr>
        <w:tabs>
          <w:tab w:val="left" w:pos="42"/>
        </w:tabs>
        <w:ind w:firstLine="480"/>
        <w:rPr>
          <w:rFonts w:ascii="Tahoma" w:hAnsi="Tahoma"/>
          <w:szCs w:val="24"/>
        </w:rPr>
      </w:pPr>
      <w:r w:rsidRPr="00961B68">
        <w:rPr>
          <w:rFonts w:hint="eastAsia"/>
          <w:szCs w:val="24"/>
        </w:rPr>
        <w:t>系统参数的主要功能是管理</w:t>
      </w:r>
      <w:r w:rsidRPr="00961B68">
        <w:rPr>
          <w:rFonts w:ascii="Tahoma" w:hAnsi="Tahoma" w:hint="eastAsia"/>
          <w:iCs/>
          <w:color w:val="000000"/>
          <w:szCs w:val="24"/>
        </w:rPr>
        <w:t>涉及本监控中心的相关控制参数设置，如通过设置本机节点编码，节点类型就可以定义本监控中心系统的节点编码是什么和此节点是属于监控中心、监控代理还是监控路由，通过这些配置，可以很好的管理涉及到本监控中心的数据信息和控制信息的传输要求。</w:t>
      </w:r>
    </w:p>
    <w:p w:rsidR="004B2980" w:rsidRPr="00B82472" w:rsidRDefault="004B2980" w:rsidP="00C15B22">
      <w:pPr>
        <w:pStyle w:val="af3"/>
        <w:numPr>
          <w:ilvl w:val="0"/>
          <w:numId w:val="112"/>
        </w:numPr>
        <w:ind w:firstLineChars="0"/>
        <w:rPr>
          <w:rFonts w:ascii="Tahoma" w:hAnsi="Tahoma"/>
          <w:b/>
          <w:szCs w:val="24"/>
        </w:rPr>
      </w:pPr>
      <w:bookmarkStart w:id="979" w:name="_Toc24721"/>
      <w:r w:rsidRPr="00B82472">
        <w:rPr>
          <w:rFonts w:ascii="Tahoma" w:hAnsi="Tahoma" w:hint="eastAsia"/>
          <w:b/>
          <w:szCs w:val="24"/>
        </w:rPr>
        <w:t>操作日志查询</w:t>
      </w:r>
      <w:bookmarkEnd w:id="979"/>
    </w:p>
    <w:p w:rsidR="004B2980" w:rsidRPr="00961B68" w:rsidRDefault="004B2980" w:rsidP="004B2980">
      <w:pPr>
        <w:tabs>
          <w:tab w:val="left" w:pos="42"/>
        </w:tabs>
        <w:ind w:firstLine="480"/>
        <w:rPr>
          <w:szCs w:val="24"/>
        </w:rPr>
      </w:pPr>
      <w:r w:rsidRPr="00961B68">
        <w:rPr>
          <w:rFonts w:hint="eastAsia"/>
          <w:szCs w:val="24"/>
        </w:rPr>
        <w:t>用户可以查看本监控中心的操作记录，监控中心上对监控对象、监控节点、预警规则以及同步基础数据等进行动态操作时，系统将操作人、操作内容、操作人的</w:t>
      </w:r>
      <w:r w:rsidRPr="00961B68">
        <w:rPr>
          <w:rFonts w:hint="eastAsia"/>
          <w:szCs w:val="24"/>
        </w:rPr>
        <w:t>IP</w:t>
      </w:r>
      <w:r w:rsidRPr="00961B68">
        <w:rPr>
          <w:rFonts w:hint="eastAsia"/>
          <w:szCs w:val="24"/>
        </w:rPr>
        <w:t>地址、操作时间记录并展示出来。</w:t>
      </w:r>
    </w:p>
    <w:p w:rsidR="004B2980" w:rsidRPr="007E4BA1" w:rsidRDefault="004B2980" w:rsidP="00C15B22">
      <w:pPr>
        <w:pStyle w:val="52"/>
        <w:numPr>
          <w:ilvl w:val="4"/>
          <w:numId w:val="93"/>
        </w:numPr>
        <w:ind w:firstLineChars="0"/>
      </w:pPr>
      <w:bookmarkStart w:id="980" w:name="_Toc2097"/>
      <w:r w:rsidRPr="007E4BA1">
        <w:rPr>
          <w:rFonts w:hint="eastAsia"/>
        </w:rPr>
        <w:t>查询统计</w:t>
      </w:r>
      <w:bookmarkEnd w:id="980"/>
    </w:p>
    <w:p w:rsidR="004B2980" w:rsidRPr="00B82472" w:rsidRDefault="004B2980" w:rsidP="00C15B22">
      <w:pPr>
        <w:pStyle w:val="af3"/>
        <w:numPr>
          <w:ilvl w:val="0"/>
          <w:numId w:val="112"/>
        </w:numPr>
        <w:ind w:firstLineChars="0"/>
        <w:rPr>
          <w:rFonts w:ascii="Tahoma" w:hAnsi="Tahoma"/>
          <w:b/>
          <w:szCs w:val="24"/>
        </w:rPr>
      </w:pPr>
      <w:bookmarkStart w:id="981" w:name="_Toc32330"/>
      <w:r w:rsidRPr="00B82472">
        <w:rPr>
          <w:rFonts w:ascii="Tahoma" w:hAnsi="Tahoma" w:hint="eastAsia"/>
          <w:b/>
          <w:szCs w:val="24"/>
        </w:rPr>
        <w:t>交换量统计</w:t>
      </w:r>
      <w:bookmarkEnd w:id="981"/>
    </w:p>
    <w:p w:rsidR="004B2980" w:rsidRPr="00961B68" w:rsidRDefault="004B2980" w:rsidP="004B2980">
      <w:pPr>
        <w:tabs>
          <w:tab w:val="left" w:pos="42"/>
        </w:tabs>
        <w:ind w:firstLine="480"/>
        <w:rPr>
          <w:szCs w:val="24"/>
        </w:rPr>
      </w:pPr>
      <w:r w:rsidRPr="00961B68">
        <w:rPr>
          <w:rFonts w:hint="eastAsia"/>
          <w:szCs w:val="24"/>
        </w:rPr>
        <w:t>交换量统计展现的是各管理节点中心流量对比情况柱状图，可根据检索条件筛选出各管理节点中心的结构化文件或非结构化文件的总流量、发送量、接收量的流量统计对比情况。</w:t>
      </w:r>
    </w:p>
    <w:p w:rsidR="004B2980" w:rsidRPr="00B82472" w:rsidRDefault="004B2980" w:rsidP="00C15B22">
      <w:pPr>
        <w:pStyle w:val="af3"/>
        <w:numPr>
          <w:ilvl w:val="0"/>
          <w:numId w:val="112"/>
        </w:numPr>
        <w:ind w:firstLineChars="0"/>
        <w:rPr>
          <w:rFonts w:ascii="Tahoma" w:hAnsi="Tahoma"/>
          <w:b/>
          <w:szCs w:val="24"/>
        </w:rPr>
      </w:pPr>
      <w:bookmarkStart w:id="982" w:name="_Toc26952"/>
      <w:r w:rsidRPr="00B82472">
        <w:rPr>
          <w:rFonts w:ascii="Tahoma" w:hAnsi="Tahoma" w:hint="eastAsia"/>
          <w:b/>
          <w:szCs w:val="24"/>
        </w:rPr>
        <w:t>应用域交换量统计</w:t>
      </w:r>
      <w:bookmarkEnd w:id="982"/>
    </w:p>
    <w:p w:rsidR="004B2980" w:rsidRPr="00961B68" w:rsidRDefault="004B2980" w:rsidP="004B2980">
      <w:pPr>
        <w:tabs>
          <w:tab w:val="left" w:pos="42"/>
        </w:tabs>
        <w:ind w:firstLine="480"/>
        <w:rPr>
          <w:rFonts w:ascii="Tahoma" w:hAnsi="Tahoma"/>
          <w:szCs w:val="24"/>
        </w:rPr>
      </w:pPr>
      <w:r w:rsidRPr="00961B68">
        <w:rPr>
          <w:rFonts w:hint="eastAsia"/>
          <w:szCs w:val="24"/>
        </w:rPr>
        <w:t>应用域交换量统计界面展现的是各应用域的结构化文件或非结构化文件的总流量、发送量或接收量的占比例饼图。默认显示结构化文件的总流量比例情况。</w:t>
      </w:r>
    </w:p>
    <w:p w:rsidR="004B2980" w:rsidRPr="00B82472" w:rsidRDefault="004B2980" w:rsidP="00C15B22">
      <w:pPr>
        <w:pStyle w:val="af3"/>
        <w:numPr>
          <w:ilvl w:val="0"/>
          <w:numId w:val="112"/>
        </w:numPr>
        <w:ind w:firstLineChars="0"/>
        <w:rPr>
          <w:rFonts w:ascii="Tahoma" w:hAnsi="Tahoma"/>
          <w:b/>
          <w:szCs w:val="24"/>
        </w:rPr>
      </w:pPr>
      <w:bookmarkStart w:id="983" w:name="_Toc17374"/>
      <w:r w:rsidRPr="00B82472">
        <w:rPr>
          <w:rFonts w:ascii="Tahoma" w:hAnsi="Tahoma" w:hint="eastAsia"/>
          <w:b/>
          <w:szCs w:val="24"/>
        </w:rPr>
        <w:t>预警信息查询</w:t>
      </w:r>
      <w:bookmarkEnd w:id="983"/>
    </w:p>
    <w:p w:rsidR="004B2980" w:rsidRPr="00961B68" w:rsidRDefault="004B2980" w:rsidP="004B2980">
      <w:pPr>
        <w:tabs>
          <w:tab w:val="left" w:pos="42"/>
        </w:tabs>
        <w:ind w:firstLine="480"/>
        <w:rPr>
          <w:szCs w:val="24"/>
        </w:rPr>
      </w:pPr>
      <w:r w:rsidRPr="00961B68">
        <w:rPr>
          <w:rFonts w:hint="eastAsia"/>
          <w:szCs w:val="24"/>
        </w:rPr>
        <w:t>用户可以查看本级监控中心及下级监控中心的异常预警信息。</w:t>
      </w:r>
    </w:p>
    <w:p w:rsidR="004B2980" w:rsidRPr="00B82472" w:rsidRDefault="004B2980" w:rsidP="00C15B22">
      <w:pPr>
        <w:pStyle w:val="af3"/>
        <w:numPr>
          <w:ilvl w:val="0"/>
          <w:numId w:val="112"/>
        </w:numPr>
        <w:ind w:firstLineChars="0"/>
        <w:rPr>
          <w:rFonts w:ascii="Tahoma" w:hAnsi="Tahoma"/>
          <w:b/>
          <w:szCs w:val="24"/>
        </w:rPr>
      </w:pPr>
      <w:bookmarkStart w:id="984" w:name="_Toc5911"/>
      <w:r w:rsidRPr="00B82472">
        <w:rPr>
          <w:rFonts w:ascii="Tahoma" w:hAnsi="Tahoma" w:hint="eastAsia"/>
          <w:b/>
          <w:szCs w:val="24"/>
        </w:rPr>
        <w:lastRenderedPageBreak/>
        <w:t>交换业务明细</w:t>
      </w:r>
      <w:bookmarkEnd w:id="984"/>
    </w:p>
    <w:p w:rsidR="004B2980" w:rsidRDefault="004B2980" w:rsidP="004B2980">
      <w:pPr>
        <w:ind w:firstLine="480"/>
        <w:rPr>
          <w:rFonts w:ascii="Tahoma" w:cs="Tahoma"/>
          <w:color w:val="000000"/>
          <w:kern w:val="0"/>
          <w:szCs w:val="24"/>
          <w:lang w:val="zh-CN"/>
        </w:rPr>
      </w:pPr>
      <w:r w:rsidRPr="00961B68">
        <w:rPr>
          <w:rFonts w:ascii="Tahoma" w:cs="Tahoma" w:hint="eastAsia"/>
          <w:color w:val="000000"/>
          <w:kern w:val="0"/>
          <w:szCs w:val="24"/>
          <w:lang w:val="zh-CN"/>
        </w:rPr>
        <w:t>展示各监控对象的任务发送量和接收量统计信息，用户</w:t>
      </w:r>
      <w:r w:rsidRPr="00961B68">
        <w:rPr>
          <w:rFonts w:ascii="Tahoma" w:cs="Tahoma"/>
          <w:color w:val="000000"/>
          <w:kern w:val="0"/>
          <w:szCs w:val="24"/>
          <w:lang w:val="zh-CN"/>
        </w:rPr>
        <w:t>可以</w:t>
      </w:r>
      <w:r w:rsidRPr="00961B68">
        <w:rPr>
          <w:rFonts w:ascii="Tahoma" w:cs="Tahoma" w:hint="eastAsia"/>
          <w:color w:val="000000"/>
          <w:kern w:val="0"/>
          <w:szCs w:val="24"/>
          <w:lang w:val="zh-CN"/>
        </w:rPr>
        <w:t>根据查询条件查询交换业务明细信息。</w:t>
      </w:r>
    </w:p>
    <w:p w:rsidR="004B2980" w:rsidRDefault="004B2980" w:rsidP="00C15B22">
      <w:pPr>
        <w:pStyle w:val="42"/>
        <w:numPr>
          <w:ilvl w:val="3"/>
          <w:numId w:val="93"/>
        </w:numPr>
        <w:ind w:firstLineChars="0"/>
      </w:pPr>
      <w:r>
        <w:rPr>
          <w:rFonts w:hint="eastAsia"/>
        </w:rPr>
        <w:t>数据清洗比对</w:t>
      </w:r>
    </w:p>
    <w:p w:rsidR="004B2980" w:rsidRPr="007E4BA1" w:rsidRDefault="004B2980" w:rsidP="00C15B22">
      <w:pPr>
        <w:pStyle w:val="52"/>
        <w:numPr>
          <w:ilvl w:val="4"/>
          <w:numId w:val="93"/>
        </w:numPr>
        <w:ind w:firstLineChars="0"/>
      </w:pPr>
      <w:r>
        <w:rPr>
          <w:rFonts w:hint="eastAsia"/>
        </w:rPr>
        <w:t>数据清洗</w:t>
      </w:r>
    </w:p>
    <w:p w:rsidR="004B2980" w:rsidRPr="007A07DD" w:rsidRDefault="004B2980" w:rsidP="004B2980">
      <w:pPr>
        <w:tabs>
          <w:tab w:val="left" w:pos="42"/>
        </w:tabs>
        <w:ind w:firstLine="480"/>
        <w:rPr>
          <w:szCs w:val="24"/>
        </w:rPr>
      </w:pPr>
      <w:r w:rsidRPr="007A07DD">
        <w:rPr>
          <w:rFonts w:hint="eastAsia"/>
          <w:szCs w:val="24"/>
        </w:rPr>
        <w:t>1</w:t>
      </w:r>
      <w:r w:rsidRPr="007A07DD">
        <w:rPr>
          <w:rFonts w:hint="eastAsia"/>
          <w:szCs w:val="24"/>
        </w:rPr>
        <w:t>、</w:t>
      </w:r>
      <w:r w:rsidRPr="007A07DD">
        <w:rPr>
          <w:szCs w:val="24"/>
        </w:rPr>
        <w:t>数据清洗对象</w:t>
      </w:r>
    </w:p>
    <w:p w:rsidR="004B2980" w:rsidRPr="007A07DD" w:rsidRDefault="004B2980" w:rsidP="004B2980">
      <w:pPr>
        <w:tabs>
          <w:tab w:val="left" w:pos="42"/>
        </w:tabs>
        <w:ind w:firstLine="480"/>
        <w:rPr>
          <w:szCs w:val="24"/>
        </w:rPr>
      </w:pPr>
      <w:r w:rsidRPr="007A07DD">
        <w:rPr>
          <w:szCs w:val="24"/>
        </w:rPr>
        <w:t>数据清洗就是把</w:t>
      </w:r>
      <w:r w:rsidRPr="007A07DD">
        <w:rPr>
          <w:rFonts w:hint="eastAsia"/>
          <w:szCs w:val="24"/>
        </w:rPr>
        <w:t>不规范</w:t>
      </w:r>
      <w:r w:rsidRPr="007A07DD">
        <w:rPr>
          <w:szCs w:val="24"/>
        </w:rPr>
        <w:t>的数据</w:t>
      </w:r>
      <w:r w:rsidRPr="007A07DD">
        <w:rPr>
          <w:rFonts w:hint="eastAsia"/>
          <w:szCs w:val="24"/>
        </w:rPr>
        <w:t>格式整理为规范的数据</w:t>
      </w:r>
      <w:r w:rsidRPr="007A07DD">
        <w:rPr>
          <w:szCs w:val="24"/>
        </w:rPr>
        <w:t>。本系统归集的数据来自多个不同的</w:t>
      </w:r>
      <w:r>
        <w:rPr>
          <w:szCs w:val="24"/>
        </w:rPr>
        <w:t>业务部门或处室</w:t>
      </w:r>
      <w:r w:rsidRPr="007A07DD">
        <w:rPr>
          <w:szCs w:val="24"/>
        </w:rPr>
        <w:t>，难免有数据存在错误</w:t>
      </w:r>
      <w:r w:rsidRPr="007A07DD">
        <w:rPr>
          <w:rFonts w:hint="eastAsia"/>
          <w:szCs w:val="24"/>
        </w:rPr>
        <w:t>或</w:t>
      </w:r>
      <w:r w:rsidRPr="007A07DD">
        <w:rPr>
          <w:szCs w:val="24"/>
        </w:rPr>
        <w:t>数据相互之间有冲突，这些错误或有冲突的数据</w:t>
      </w:r>
      <w:r w:rsidRPr="007A07DD">
        <w:rPr>
          <w:rFonts w:hint="eastAsia"/>
          <w:szCs w:val="24"/>
        </w:rPr>
        <w:t>被</w:t>
      </w:r>
      <w:r w:rsidRPr="007A07DD">
        <w:rPr>
          <w:szCs w:val="24"/>
        </w:rPr>
        <w:t>称为</w:t>
      </w:r>
      <w:r w:rsidRPr="007A07DD">
        <w:rPr>
          <w:rFonts w:hint="eastAsia"/>
          <w:szCs w:val="24"/>
        </w:rPr>
        <w:t>“</w:t>
      </w:r>
      <w:r w:rsidRPr="007A07DD">
        <w:rPr>
          <w:szCs w:val="24"/>
        </w:rPr>
        <w:t>脏数据</w:t>
      </w:r>
      <w:r w:rsidRPr="007A07DD">
        <w:rPr>
          <w:rFonts w:hint="eastAsia"/>
          <w:szCs w:val="24"/>
        </w:rPr>
        <w:t>”</w:t>
      </w:r>
      <w:r w:rsidRPr="007A07DD">
        <w:rPr>
          <w:szCs w:val="24"/>
        </w:rPr>
        <w:t>。脏数据主要分为不完整数据、错误数据和重复数据三大类。</w:t>
      </w:r>
    </w:p>
    <w:p w:rsidR="004B2980" w:rsidRPr="007A07DD" w:rsidRDefault="004B2980" w:rsidP="004B2980">
      <w:pPr>
        <w:tabs>
          <w:tab w:val="left" w:pos="42"/>
        </w:tabs>
        <w:ind w:firstLine="480"/>
        <w:rPr>
          <w:szCs w:val="24"/>
        </w:rPr>
      </w:pPr>
      <w:r w:rsidRPr="007A07DD">
        <w:rPr>
          <w:rFonts w:hint="eastAsia"/>
          <w:szCs w:val="24"/>
        </w:rPr>
        <w:t>2</w:t>
      </w:r>
      <w:r w:rsidRPr="007A07DD">
        <w:rPr>
          <w:rFonts w:hint="eastAsia"/>
          <w:szCs w:val="24"/>
        </w:rPr>
        <w:t>、</w:t>
      </w:r>
      <w:r w:rsidRPr="007A07DD">
        <w:rPr>
          <w:szCs w:val="24"/>
        </w:rPr>
        <w:t>数据清洗原理</w:t>
      </w:r>
    </w:p>
    <w:p w:rsidR="004B2980" w:rsidRPr="007A07DD" w:rsidRDefault="004B2980" w:rsidP="004B2980">
      <w:pPr>
        <w:tabs>
          <w:tab w:val="left" w:pos="42"/>
        </w:tabs>
        <w:ind w:firstLine="480"/>
        <w:rPr>
          <w:szCs w:val="24"/>
        </w:rPr>
      </w:pPr>
      <w:r w:rsidRPr="007A07DD">
        <w:rPr>
          <w:szCs w:val="24"/>
        </w:rPr>
        <w:t>数据清洗</w:t>
      </w:r>
      <w:r w:rsidRPr="007A07DD">
        <w:rPr>
          <w:rFonts w:hint="eastAsia"/>
          <w:szCs w:val="24"/>
        </w:rPr>
        <w:t>原理是指</w:t>
      </w:r>
      <w:r w:rsidRPr="007A07DD">
        <w:rPr>
          <w:szCs w:val="24"/>
        </w:rPr>
        <w:t>利用有关技术如数理统计、数据挖掘或预定义的清理规则将脏数据转化为满足数据质量要求的数据。</w:t>
      </w:r>
      <w:r w:rsidRPr="007A07DD">
        <w:rPr>
          <w:rFonts w:hint="eastAsia"/>
          <w:szCs w:val="24"/>
        </w:rPr>
        <w:t>具体</w:t>
      </w:r>
      <w:r w:rsidRPr="007A07DD">
        <w:rPr>
          <w:szCs w:val="24"/>
        </w:rPr>
        <w:t>如下图所示：</w:t>
      </w:r>
    </w:p>
    <w:p w:rsidR="004B2980" w:rsidRDefault="004B2980" w:rsidP="004B2980">
      <w:pPr>
        <w:pStyle w:val="affffffa"/>
        <w:tabs>
          <w:tab w:val="clear" w:pos="0"/>
        </w:tabs>
        <w:ind w:firstLine="480"/>
      </w:pPr>
      <w:r>
        <w:object w:dxaOrig="9012" w:dyaOrig="5568">
          <v:shape id="_x0000_i1044" type="#_x0000_t75" style="width:363.75pt;height:228.5pt" o:ole="" o:bordertopcolor="this" o:borderleftcolor="this" o:borderbottomcolor="this" o:borderrightcolor="this">
            <v:imagedata r:id="rId324" o:title=""/>
            <w10:bordertop type="single" width="4"/>
            <w10:borderleft type="single" width="4"/>
            <w10:borderbottom type="single" width="4"/>
            <w10:borderright type="single" width="4"/>
          </v:shape>
          <o:OLEObject Type="Embed" ProgID="Visio.Drawing.11" ShapeID="_x0000_i1044" DrawAspect="Content" ObjectID="_1551182259" r:id="rId325">
            <o:FieldCodes>\* MERGEFORMAT</o:FieldCodes>
          </o:OLEObject>
        </w:object>
      </w:r>
    </w:p>
    <w:p w:rsidR="004B2980" w:rsidRPr="00552082" w:rsidRDefault="004B2980" w:rsidP="004B2980">
      <w:pPr>
        <w:ind w:firstLine="480"/>
        <w:rPr>
          <w:rFonts w:ascii="仿宋_GB2312" w:hAnsi="仿宋"/>
          <w:szCs w:val="32"/>
        </w:rPr>
      </w:pPr>
      <w:r w:rsidRPr="00552082">
        <w:rPr>
          <w:rFonts w:ascii="仿宋_GB2312" w:hAnsi="仿宋" w:hint="eastAsia"/>
          <w:szCs w:val="32"/>
        </w:rPr>
        <w:t>3</w:t>
      </w:r>
      <w:r w:rsidRPr="00552082">
        <w:rPr>
          <w:rFonts w:ascii="仿宋_GB2312" w:hAnsi="仿宋" w:hint="eastAsia"/>
          <w:szCs w:val="32"/>
        </w:rPr>
        <w:t>、</w:t>
      </w:r>
      <w:r w:rsidRPr="00552082">
        <w:rPr>
          <w:rFonts w:ascii="仿宋_GB2312" w:hAnsi="仿宋"/>
          <w:szCs w:val="32"/>
        </w:rPr>
        <w:t>数据清洗方式</w:t>
      </w:r>
    </w:p>
    <w:p w:rsidR="004B2980" w:rsidRPr="00552082" w:rsidRDefault="004B2980" w:rsidP="004B2980">
      <w:pPr>
        <w:ind w:firstLine="480"/>
        <w:rPr>
          <w:rFonts w:ascii="仿宋_GB2312" w:hAnsi="仿宋"/>
          <w:szCs w:val="32"/>
        </w:rPr>
      </w:pPr>
      <w:r w:rsidRPr="00552082">
        <w:rPr>
          <w:rFonts w:ascii="仿宋_GB2312" w:hAnsi="仿宋"/>
          <w:szCs w:val="32"/>
        </w:rPr>
        <w:t>数据清洗的实现方式可分为以下三种，本系统将根据数据的实际情况，将几种方式结合使用：</w:t>
      </w:r>
    </w:p>
    <w:p w:rsidR="004B2980" w:rsidRPr="00552082" w:rsidRDefault="004B2980" w:rsidP="004B2980">
      <w:pPr>
        <w:ind w:firstLine="480"/>
        <w:rPr>
          <w:rFonts w:ascii="仿宋_GB2312" w:hAnsi="仿宋"/>
          <w:szCs w:val="32"/>
        </w:rPr>
      </w:pPr>
      <w:r w:rsidRPr="00552082">
        <w:rPr>
          <w:rFonts w:ascii="仿宋_GB2312" w:hAnsi="仿宋" w:hint="eastAsia"/>
          <w:szCs w:val="32"/>
        </w:rPr>
        <w:t>（</w:t>
      </w:r>
      <w:r w:rsidRPr="00552082">
        <w:rPr>
          <w:rFonts w:ascii="仿宋_GB2312" w:hAnsi="仿宋" w:hint="eastAsia"/>
          <w:szCs w:val="32"/>
        </w:rPr>
        <w:t>1</w:t>
      </w:r>
      <w:r w:rsidRPr="00552082">
        <w:rPr>
          <w:rFonts w:ascii="仿宋_GB2312" w:hAnsi="仿宋" w:hint="eastAsia"/>
          <w:szCs w:val="32"/>
        </w:rPr>
        <w:t>）</w:t>
      </w:r>
      <w:r w:rsidRPr="00552082">
        <w:rPr>
          <w:rFonts w:ascii="仿宋_GB2312" w:hAnsi="仿宋"/>
          <w:szCs w:val="32"/>
        </w:rPr>
        <w:t>手工</w:t>
      </w:r>
      <w:r w:rsidRPr="00552082">
        <w:rPr>
          <w:rFonts w:ascii="仿宋_GB2312" w:hAnsi="仿宋" w:hint="eastAsia"/>
          <w:szCs w:val="32"/>
        </w:rPr>
        <w:t>清洗</w:t>
      </w:r>
      <w:r w:rsidRPr="00552082">
        <w:rPr>
          <w:rFonts w:ascii="仿宋_GB2312" w:hAnsi="仿宋"/>
          <w:szCs w:val="32"/>
        </w:rPr>
        <w:t>：</w:t>
      </w:r>
      <w:r w:rsidRPr="00552082">
        <w:rPr>
          <w:rFonts w:ascii="仿宋_GB2312" w:hAnsi="仿宋" w:hint="eastAsia"/>
          <w:szCs w:val="32"/>
        </w:rPr>
        <w:t>指通过专门人员具体对数据进行检查比对。</w:t>
      </w:r>
      <w:r w:rsidRPr="00552082">
        <w:rPr>
          <w:rFonts w:ascii="仿宋_GB2312" w:hAnsi="仿宋"/>
          <w:szCs w:val="32"/>
        </w:rPr>
        <w:t>通过人工检查</w:t>
      </w:r>
      <w:r w:rsidRPr="00552082">
        <w:rPr>
          <w:rFonts w:ascii="仿宋_GB2312" w:hAnsi="仿宋" w:hint="eastAsia"/>
          <w:szCs w:val="32"/>
        </w:rPr>
        <w:t>，</w:t>
      </w:r>
      <w:r w:rsidRPr="00552082">
        <w:rPr>
          <w:rFonts w:ascii="仿宋_GB2312" w:hAnsi="仿宋"/>
          <w:szCs w:val="32"/>
        </w:rPr>
        <w:lastRenderedPageBreak/>
        <w:t>只要投入足够的人力物力财力</w:t>
      </w:r>
      <w:r w:rsidRPr="00552082">
        <w:rPr>
          <w:rFonts w:ascii="仿宋_GB2312" w:hAnsi="仿宋" w:hint="eastAsia"/>
          <w:szCs w:val="32"/>
        </w:rPr>
        <w:t>，</w:t>
      </w:r>
      <w:r w:rsidRPr="00552082">
        <w:rPr>
          <w:rFonts w:ascii="仿宋_GB2312" w:hAnsi="仿宋"/>
          <w:szCs w:val="32"/>
        </w:rPr>
        <w:t>也能发现所有错误</w:t>
      </w:r>
      <w:r w:rsidRPr="00552082">
        <w:rPr>
          <w:rFonts w:ascii="仿宋_GB2312" w:hAnsi="仿宋" w:hint="eastAsia"/>
          <w:szCs w:val="32"/>
        </w:rPr>
        <w:t>，</w:t>
      </w:r>
      <w:r w:rsidRPr="00552082">
        <w:rPr>
          <w:rFonts w:ascii="仿宋_GB2312" w:hAnsi="仿宋"/>
          <w:szCs w:val="32"/>
        </w:rPr>
        <w:t>但效率低下</w:t>
      </w:r>
      <w:r w:rsidRPr="00552082">
        <w:rPr>
          <w:rFonts w:ascii="仿宋_GB2312" w:hAnsi="仿宋" w:hint="eastAsia"/>
          <w:szCs w:val="32"/>
        </w:rPr>
        <w:t>，</w:t>
      </w:r>
      <w:r w:rsidRPr="00552082">
        <w:rPr>
          <w:rFonts w:ascii="仿宋_GB2312" w:hAnsi="仿宋"/>
          <w:szCs w:val="32"/>
        </w:rPr>
        <w:t>在大数据量的情况下</w:t>
      </w:r>
      <w:r w:rsidRPr="00552082">
        <w:rPr>
          <w:rFonts w:ascii="仿宋_GB2312" w:hAnsi="仿宋" w:hint="eastAsia"/>
          <w:szCs w:val="32"/>
        </w:rPr>
        <w:t>，</w:t>
      </w:r>
      <w:r w:rsidRPr="00552082">
        <w:rPr>
          <w:rFonts w:ascii="仿宋_GB2312" w:hAnsi="仿宋"/>
          <w:szCs w:val="32"/>
        </w:rPr>
        <w:t>几乎是不可能的。</w:t>
      </w:r>
      <w:r w:rsidRPr="00552082">
        <w:rPr>
          <w:rFonts w:ascii="仿宋_GB2312" w:hAnsi="仿宋" w:hint="eastAsia"/>
          <w:szCs w:val="32"/>
        </w:rPr>
        <w:t>因此</w:t>
      </w:r>
      <w:r w:rsidRPr="00552082">
        <w:rPr>
          <w:rFonts w:ascii="仿宋_GB2312" w:hAnsi="仿宋"/>
          <w:szCs w:val="32"/>
        </w:rPr>
        <w:t>，</w:t>
      </w:r>
      <w:r w:rsidRPr="00552082">
        <w:rPr>
          <w:rFonts w:ascii="仿宋_GB2312" w:hAnsi="仿宋" w:hint="eastAsia"/>
          <w:szCs w:val="32"/>
        </w:rPr>
        <w:t>当</w:t>
      </w:r>
      <w:r w:rsidRPr="00552082">
        <w:rPr>
          <w:rFonts w:ascii="仿宋_GB2312" w:hAnsi="仿宋"/>
          <w:szCs w:val="32"/>
        </w:rPr>
        <w:t>数据量较小，数据错误规律性不强</w:t>
      </w:r>
      <w:r w:rsidRPr="00552082">
        <w:rPr>
          <w:rFonts w:ascii="仿宋_GB2312" w:hAnsi="仿宋" w:hint="eastAsia"/>
          <w:szCs w:val="32"/>
        </w:rPr>
        <w:t>时</w:t>
      </w:r>
      <w:r w:rsidRPr="00552082">
        <w:rPr>
          <w:rFonts w:ascii="仿宋_GB2312" w:hAnsi="仿宋"/>
          <w:szCs w:val="32"/>
        </w:rPr>
        <w:t>，一般采用手工</w:t>
      </w:r>
      <w:r w:rsidRPr="00552082">
        <w:rPr>
          <w:rFonts w:ascii="仿宋_GB2312" w:hAnsi="仿宋" w:hint="eastAsia"/>
          <w:szCs w:val="32"/>
        </w:rPr>
        <w:t>清洗的</w:t>
      </w:r>
      <w:r w:rsidRPr="00552082">
        <w:rPr>
          <w:rFonts w:ascii="仿宋_GB2312" w:hAnsi="仿宋"/>
          <w:szCs w:val="32"/>
        </w:rPr>
        <w:t>方式。</w:t>
      </w:r>
    </w:p>
    <w:p w:rsidR="004B2980" w:rsidRPr="00552082" w:rsidRDefault="004B2980" w:rsidP="004B2980">
      <w:pPr>
        <w:ind w:firstLine="480"/>
        <w:rPr>
          <w:rFonts w:ascii="仿宋_GB2312" w:hAnsi="仿宋"/>
          <w:szCs w:val="32"/>
        </w:rPr>
      </w:pPr>
      <w:r w:rsidRPr="00552082">
        <w:rPr>
          <w:rFonts w:ascii="仿宋_GB2312" w:hAnsi="仿宋" w:hint="eastAsia"/>
          <w:szCs w:val="32"/>
        </w:rPr>
        <w:t>（</w:t>
      </w:r>
      <w:r w:rsidRPr="00552082">
        <w:rPr>
          <w:rFonts w:ascii="仿宋_GB2312" w:hAnsi="仿宋" w:hint="eastAsia"/>
          <w:szCs w:val="32"/>
        </w:rPr>
        <w:t>2</w:t>
      </w:r>
      <w:r w:rsidRPr="00552082">
        <w:rPr>
          <w:rFonts w:ascii="仿宋_GB2312" w:hAnsi="仿宋" w:hint="eastAsia"/>
          <w:szCs w:val="32"/>
        </w:rPr>
        <w:t>）</w:t>
      </w:r>
      <w:r w:rsidRPr="00552082">
        <w:rPr>
          <w:rFonts w:ascii="仿宋_GB2312" w:hAnsi="仿宋"/>
          <w:szCs w:val="32"/>
        </w:rPr>
        <w:t>编写专门的应用程序：这种方法能解决某类特定的问题</w:t>
      </w:r>
      <w:r w:rsidRPr="00552082">
        <w:rPr>
          <w:rFonts w:ascii="仿宋_GB2312" w:hAnsi="仿宋" w:hint="eastAsia"/>
          <w:szCs w:val="32"/>
        </w:rPr>
        <w:t>，</w:t>
      </w:r>
      <w:r w:rsidRPr="00552082">
        <w:rPr>
          <w:rFonts w:ascii="仿宋_GB2312" w:hAnsi="仿宋"/>
          <w:szCs w:val="32"/>
        </w:rPr>
        <w:t>但不够灵活</w:t>
      </w:r>
      <w:r w:rsidRPr="00552082">
        <w:rPr>
          <w:rFonts w:ascii="仿宋_GB2312" w:hAnsi="仿宋" w:hint="eastAsia"/>
          <w:szCs w:val="32"/>
        </w:rPr>
        <w:t>，</w:t>
      </w:r>
      <w:r w:rsidRPr="00552082">
        <w:rPr>
          <w:rFonts w:ascii="仿宋_GB2312" w:hAnsi="仿宋"/>
          <w:szCs w:val="32"/>
        </w:rPr>
        <w:t>特别是在清理过程需要反复进行时</w:t>
      </w:r>
      <w:r w:rsidRPr="00552082">
        <w:rPr>
          <w:rFonts w:ascii="仿宋_GB2312" w:hAnsi="仿宋" w:hint="eastAsia"/>
          <w:szCs w:val="32"/>
        </w:rPr>
        <w:t>（</w:t>
      </w:r>
      <w:r w:rsidRPr="00552082">
        <w:rPr>
          <w:rFonts w:ascii="仿宋_GB2312" w:hAnsi="仿宋"/>
          <w:szCs w:val="32"/>
        </w:rPr>
        <w:t>一般</w:t>
      </w:r>
      <w:r w:rsidRPr="00552082">
        <w:rPr>
          <w:rFonts w:ascii="仿宋_GB2312" w:hAnsi="仿宋" w:hint="eastAsia"/>
          <w:szCs w:val="32"/>
        </w:rPr>
        <w:t>而言，</w:t>
      </w:r>
      <w:r w:rsidRPr="00552082">
        <w:rPr>
          <w:rFonts w:ascii="仿宋_GB2312" w:hAnsi="仿宋"/>
          <w:szCs w:val="32"/>
        </w:rPr>
        <w:t>数据</w:t>
      </w:r>
      <w:r w:rsidRPr="00552082">
        <w:rPr>
          <w:rFonts w:ascii="仿宋_GB2312" w:hAnsi="仿宋" w:hint="eastAsia"/>
          <w:szCs w:val="32"/>
        </w:rPr>
        <w:t>清洗</w:t>
      </w:r>
      <w:r w:rsidRPr="00552082">
        <w:rPr>
          <w:rFonts w:ascii="仿宋_GB2312" w:hAnsi="仿宋"/>
          <w:szCs w:val="32"/>
        </w:rPr>
        <w:t>很少能够一遍就达到要求</w:t>
      </w:r>
      <w:r w:rsidRPr="00552082">
        <w:rPr>
          <w:rFonts w:ascii="仿宋_GB2312" w:hAnsi="仿宋" w:hint="eastAsia"/>
          <w:szCs w:val="32"/>
        </w:rPr>
        <w:t>），</w:t>
      </w:r>
      <w:r w:rsidRPr="00552082">
        <w:rPr>
          <w:rFonts w:ascii="仿宋_GB2312" w:hAnsi="仿宋"/>
          <w:szCs w:val="32"/>
        </w:rPr>
        <w:t>导致程序复杂</w:t>
      </w:r>
      <w:r w:rsidRPr="00552082">
        <w:rPr>
          <w:rFonts w:ascii="仿宋_GB2312" w:hAnsi="仿宋" w:hint="eastAsia"/>
          <w:szCs w:val="32"/>
        </w:rPr>
        <w:t>，</w:t>
      </w:r>
      <w:r w:rsidRPr="00552082">
        <w:rPr>
          <w:rFonts w:ascii="仿宋_GB2312" w:hAnsi="仿宋"/>
          <w:szCs w:val="32"/>
        </w:rPr>
        <w:t>工作量比较大。</w:t>
      </w:r>
      <w:r w:rsidRPr="00552082">
        <w:rPr>
          <w:rFonts w:ascii="仿宋_GB2312" w:hAnsi="仿宋" w:hint="eastAsia"/>
          <w:szCs w:val="32"/>
        </w:rPr>
        <w:t>因此，当大批量</w:t>
      </w:r>
      <w:r w:rsidRPr="00552082">
        <w:rPr>
          <w:rFonts w:ascii="仿宋_GB2312" w:hAnsi="仿宋"/>
          <w:szCs w:val="32"/>
        </w:rPr>
        <w:t>的</w:t>
      </w:r>
      <w:r w:rsidRPr="00552082">
        <w:rPr>
          <w:rFonts w:ascii="仿宋_GB2312" w:hAnsi="仿宋" w:hint="eastAsia"/>
          <w:szCs w:val="32"/>
        </w:rPr>
        <w:t>数据存在</w:t>
      </w:r>
      <w:r w:rsidRPr="00552082">
        <w:rPr>
          <w:rFonts w:ascii="仿宋_GB2312" w:hAnsi="仿宋"/>
          <w:szCs w:val="32"/>
        </w:rPr>
        <w:t>一类或者</w:t>
      </w:r>
      <w:r w:rsidRPr="00552082">
        <w:rPr>
          <w:rFonts w:ascii="仿宋_GB2312" w:hAnsi="仿宋" w:hint="eastAsia"/>
          <w:szCs w:val="32"/>
        </w:rPr>
        <w:t>多类</w:t>
      </w:r>
      <w:r w:rsidRPr="00552082">
        <w:rPr>
          <w:rFonts w:ascii="仿宋_GB2312" w:hAnsi="仿宋"/>
          <w:szCs w:val="32"/>
        </w:rPr>
        <w:t>特定的问题</w:t>
      </w:r>
      <w:r w:rsidRPr="00552082">
        <w:rPr>
          <w:rFonts w:ascii="仿宋_GB2312" w:hAnsi="仿宋" w:hint="eastAsia"/>
          <w:szCs w:val="32"/>
        </w:rPr>
        <w:t>，</w:t>
      </w:r>
      <w:r w:rsidRPr="00552082">
        <w:rPr>
          <w:rFonts w:ascii="仿宋_GB2312" w:hAnsi="仿宋"/>
          <w:szCs w:val="32"/>
        </w:rPr>
        <w:t>数据</w:t>
      </w:r>
      <w:r w:rsidRPr="00552082">
        <w:rPr>
          <w:rFonts w:ascii="仿宋_GB2312" w:hAnsi="仿宋" w:hint="eastAsia"/>
          <w:szCs w:val="32"/>
        </w:rPr>
        <w:t>错误规律性</w:t>
      </w:r>
      <w:r w:rsidRPr="00552082">
        <w:rPr>
          <w:rFonts w:ascii="仿宋_GB2312" w:hAnsi="仿宋"/>
          <w:szCs w:val="32"/>
        </w:rPr>
        <w:t>较强时，一般</w:t>
      </w:r>
      <w:r w:rsidRPr="00552082">
        <w:rPr>
          <w:rFonts w:ascii="仿宋_GB2312" w:hAnsi="仿宋" w:hint="eastAsia"/>
          <w:szCs w:val="32"/>
        </w:rPr>
        <w:t>采用</w:t>
      </w:r>
      <w:r w:rsidRPr="00552082">
        <w:rPr>
          <w:rFonts w:ascii="仿宋_GB2312" w:hAnsi="仿宋"/>
          <w:szCs w:val="32"/>
        </w:rPr>
        <w:t>编写程序的方式</w:t>
      </w:r>
      <w:r w:rsidRPr="00552082">
        <w:rPr>
          <w:rFonts w:ascii="仿宋_GB2312" w:hAnsi="仿宋" w:hint="eastAsia"/>
          <w:szCs w:val="32"/>
        </w:rPr>
        <w:t>。</w:t>
      </w:r>
    </w:p>
    <w:p w:rsidR="004B2980" w:rsidRPr="00552082" w:rsidRDefault="004B2980" w:rsidP="004B2980">
      <w:pPr>
        <w:ind w:firstLine="480"/>
        <w:rPr>
          <w:rFonts w:ascii="仿宋_GB2312" w:hAnsi="仿宋"/>
          <w:szCs w:val="32"/>
        </w:rPr>
      </w:pPr>
      <w:r w:rsidRPr="00552082">
        <w:rPr>
          <w:rFonts w:ascii="仿宋_GB2312" w:hAnsi="仿宋" w:hint="eastAsia"/>
          <w:szCs w:val="32"/>
        </w:rPr>
        <w:t>（</w:t>
      </w:r>
      <w:r w:rsidRPr="00552082">
        <w:rPr>
          <w:rFonts w:ascii="仿宋_GB2312" w:hAnsi="仿宋" w:hint="eastAsia"/>
          <w:szCs w:val="32"/>
        </w:rPr>
        <w:t>3</w:t>
      </w:r>
      <w:r w:rsidRPr="00552082">
        <w:rPr>
          <w:rFonts w:ascii="仿宋_GB2312" w:hAnsi="仿宋" w:hint="eastAsia"/>
          <w:szCs w:val="32"/>
        </w:rPr>
        <w:t>）</w:t>
      </w:r>
      <w:r w:rsidRPr="00552082">
        <w:rPr>
          <w:rFonts w:ascii="仿宋_GB2312" w:hAnsi="仿宋"/>
          <w:szCs w:val="32"/>
        </w:rPr>
        <w:t>解决某类特定应用域的问题：如根据概率统计学原理查找数值异常的记录</w:t>
      </w:r>
      <w:r w:rsidRPr="00552082">
        <w:rPr>
          <w:rFonts w:ascii="仿宋_GB2312" w:hAnsi="仿宋" w:hint="eastAsia"/>
          <w:szCs w:val="32"/>
        </w:rPr>
        <w:t>，</w:t>
      </w:r>
      <w:r w:rsidRPr="00552082">
        <w:rPr>
          <w:rFonts w:ascii="仿宋_GB2312" w:hAnsi="仿宋"/>
          <w:szCs w:val="32"/>
        </w:rPr>
        <w:t>对姓名、地址、邮政编码等进行清理。</w:t>
      </w:r>
    </w:p>
    <w:p w:rsidR="004B2980" w:rsidRPr="00552082" w:rsidRDefault="004B2980" w:rsidP="004B2980">
      <w:pPr>
        <w:ind w:firstLine="480"/>
        <w:rPr>
          <w:rFonts w:ascii="仿宋_GB2312" w:hAnsi="仿宋"/>
          <w:szCs w:val="32"/>
        </w:rPr>
      </w:pPr>
      <w:r w:rsidRPr="00552082">
        <w:rPr>
          <w:rFonts w:ascii="仿宋_GB2312" w:hAnsi="仿宋"/>
          <w:szCs w:val="32"/>
        </w:rPr>
        <w:t>4</w:t>
      </w:r>
      <w:r w:rsidRPr="00552082">
        <w:rPr>
          <w:rFonts w:ascii="仿宋_GB2312" w:hAnsi="仿宋" w:hint="eastAsia"/>
          <w:szCs w:val="32"/>
        </w:rPr>
        <w:t>、</w:t>
      </w:r>
      <w:r w:rsidRPr="00552082">
        <w:rPr>
          <w:rFonts w:ascii="仿宋_GB2312" w:hAnsi="仿宋"/>
          <w:szCs w:val="32"/>
        </w:rPr>
        <w:t>数据清洗</w:t>
      </w:r>
      <w:r w:rsidRPr="00552082">
        <w:rPr>
          <w:rFonts w:ascii="仿宋_GB2312" w:hAnsi="仿宋" w:hint="eastAsia"/>
          <w:szCs w:val="32"/>
        </w:rPr>
        <w:t>流程</w:t>
      </w:r>
    </w:p>
    <w:p w:rsidR="004B2980" w:rsidRPr="00552082" w:rsidRDefault="004B2980" w:rsidP="004B2980">
      <w:pPr>
        <w:ind w:firstLine="480"/>
        <w:rPr>
          <w:rFonts w:ascii="仿宋_GB2312" w:hAnsi="仿宋"/>
          <w:szCs w:val="32"/>
        </w:rPr>
      </w:pPr>
      <w:r w:rsidRPr="00552082">
        <w:rPr>
          <w:rFonts w:ascii="仿宋_GB2312" w:hAnsi="仿宋"/>
          <w:szCs w:val="32"/>
        </w:rPr>
        <w:t>无论哪种数据清洗方式，一般都</w:t>
      </w:r>
      <w:r w:rsidRPr="00552082">
        <w:rPr>
          <w:rFonts w:ascii="仿宋_GB2312" w:hAnsi="仿宋" w:hint="eastAsia"/>
          <w:szCs w:val="32"/>
        </w:rPr>
        <w:t>按照</w:t>
      </w:r>
      <w:r w:rsidRPr="00552082">
        <w:rPr>
          <w:rFonts w:ascii="仿宋_GB2312" w:hAnsi="仿宋"/>
          <w:szCs w:val="32"/>
        </w:rPr>
        <w:t>如下流程进行：</w:t>
      </w:r>
    </w:p>
    <w:p w:rsidR="004B2980" w:rsidRDefault="004B2980" w:rsidP="004B2980">
      <w:pPr>
        <w:pStyle w:val="affffffa"/>
        <w:tabs>
          <w:tab w:val="clear" w:pos="0"/>
        </w:tabs>
        <w:ind w:firstLine="480"/>
      </w:pPr>
      <w:r>
        <w:object w:dxaOrig="5720" w:dyaOrig="5046">
          <v:shape id="_x0000_i1045" type="#_x0000_t75" style="width:329.95pt;height:230.4pt" o:ole="" o:bordertopcolor="this" o:borderleftcolor="this" o:borderbottomcolor="this" o:borderrightcolor="this">
            <v:imagedata r:id="rId326" o:title=""/>
            <w10:bordertop type="single" width="4"/>
            <w10:borderleft type="single" width="4"/>
            <w10:borderbottom type="single" width="4"/>
            <w10:borderright type="single" width="4"/>
          </v:shape>
          <o:OLEObject Type="Embed" ProgID="Visio.Drawing.11" ShapeID="_x0000_i1045" DrawAspect="Content" ObjectID="_1551182260" r:id="rId327">
            <o:FieldCodes>\* MERGEFORMAT</o:FieldCodes>
          </o:OLEObject>
        </w:object>
      </w:r>
    </w:p>
    <w:p w:rsidR="004B2980" w:rsidRPr="00552082" w:rsidRDefault="004B2980" w:rsidP="004B2980">
      <w:pPr>
        <w:ind w:firstLine="480"/>
        <w:rPr>
          <w:rFonts w:ascii="仿宋_GB2312" w:hAnsi="仿宋"/>
          <w:szCs w:val="32"/>
        </w:rPr>
      </w:pPr>
      <w:r w:rsidRPr="00552082">
        <w:rPr>
          <w:rFonts w:ascii="仿宋_GB2312" w:hAnsi="仿宋" w:hint="eastAsia"/>
          <w:szCs w:val="32"/>
        </w:rPr>
        <w:t>（</w:t>
      </w:r>
      <w:r w:rsidRPr="00552082">
        <w:rPr>
          <w:rFonts w:ascii="仿宋_GB2312" w:hAnsi="仿宋" w:hint="eastAsia"/>
          <w:szCs w:val="32"/>
        </w:rPr>
        <w:t>1</w:t>
      </w:r>
      <w:r w:rsidRPr="00552082">
        <w:rPr>
          <w:rFonts w:ascii="仿宋_GB2312" w:hAnsi="仿宋" w:hint="eastAsia"/>
          <w:szCs w:val="32"/>
        </w:rPr>
        <w:t>）</w:t>
      </w:r>
      <w:r w:rsidRPr="00552082">
        <w:rPr>
          <w:rFonts w:ascii="仿宋_GB2312" w:hAnsi="仿宋"/>
          <w:szCs w:val="32"/>
        </w:rPr>
        <w:t>数据分析</w:t>
      </w:r>
      <w:r w:rsidRPr="00552082">
        <w:rPr>
          <w:rFonts w:ascii="仿宋_GB2312" w:hAnsi="仿宋" w:hint="eastAsia"/>
          <w:szCs w:val="32"/>
        </w:rPr>
        <w:t>：对需要</w:t>
      </w:r>
      <w:r w:rsidRPr="00552082">
        <w:rPr>
          <w:rFonts w:ascii="仿宋_GB2312" w:hAnsi="仿宋"/>
          <w:szCs w:val="32"/>
        </w:rPr>
        <w:t>清洗的数据</w:t>
      </w:r>
      <w:r w:rsidRPr="00552082">
        <w:rPr>
          <w:rFonts w:ascii="仿宋_GB2312" w:hAnsi="仿宋" w:hint="eastAsia"/>
          <w:szCs w:val="32"/>
        </w:rPr>
        <w:t>进行多角度</w:t>
      </w:r>
      <w:r w:rsidRPr="00552082">
        <w:rPr>
          <w:rFonts w:ascii="仿宋_GB2312" w:hAnsi="仿宋"/>
          <w:szCs w:val="32"/>
        </w:rPr>
        <w:t>分析</w:t>
      </w:r>
      <w:r w:rsidRPr="00552082">
        <w:rPr>
          <w:rFonts w:ascii="仿宋_GB2312" w:hAnsi="仿宋" w:hint="eastAsia"/>
          <w:szCs w:val="32"/>
        </w:rPr>
        <w:t>，查看</w:t>
      </w:r>
      <w:r w:rsidRPr="00552082">
        <w:rPr>
          <w:rFonts w:ascii="仿宋_GB2312" w:hAnsi="仿宋"/>
          <w:szCs w:val="32"/>
        </w:rPr>
        <w:t>数据是否存在</w:t>
      </w:r>
      <w:r w:rsidRPr="00552082">
        <w:rPr>
          <w:rFonts w:ascii="仿宋_GB2312" w:hAnsi="仿宋" w:hint="eastAsia"/>
          <w:szCs w:val="32"/>
        </w:rPr>
        <w:t>格式</w:t>
      </w:r>
      <w:r w:rsidRPr="00552082">
        <w:rPr>
          <w:rFonts w:ascii="仿宋_GB2312" w:hAnsi="仿宋"/>
          <w:szCs w:val="32"/>
        </w:rPr>
        <w:t>错误、逻辑错误</w:t>
      </w:r>
      <w:r w:rsidRPr="00552082">
        <w:rPr>
          <w:rFonts w:ascii="仿宋_GB2312" w:hAnsi="仿宋" w:hint="eastAsia"/>
          <w:szCs w:val="32"/>
        </w:rPr>
        <w:t>等质量问题</w:t>
      </w:r>
      <w:r w:rsidRPr="00552082">
        <w:rPr>
          <w:rFonts w:ascii="仿宋_GB2312" w:hAnsi="仿宋"/>
          <w:szCs w:val="32"/>
        </w:rPr>
        <w:t>，</w:t>
      </w:r>
      <w:r w:rsidRPr="00552082">
        <w:rPr>
          <w:rFonts w:ascii="仿宋_GB2312" w:hAnsi="仿宋" w:hint="eastAsia"/>
          <w:szCs w:val="32"/>
        </w:rPr>
        <w:t>从而</w:t>
      </w:r>
      <w:r w:rsidRPr="00552082">
        <w:rPr>
          <w:rFonts w:ascii="仿宋_GB2312" w:hAnsi="仿宋"/>
          <w:szCs w:val="32"/>
        </w:rPr>
        <w:t>对数据</w:t>
      </w:r>
      <w:r w:rsidRPr="00552082">
        <w:rPr>
          <w:rFonts w:ascii="仿宋_GB2312" w:hAnsi="仿宋" w:hint="eastAsia"/>
          <w:szCs w:val="32"/>
        </w:rPr>
        <w:t>有</w:t>
      </w:r>
      <w:r w:rsidRPr="00552082">
        <w:rPr>
          <w:rFonts w:ascii="仿宋_GB2312" w:hAnsi="仿宋"/>
          <w:szCs w:val="32"/>
        </w:rPr>
        <w:t>一个全面</w:t>
      </w:r>
      <w:r w:rsidRPr="00552082">
        <w:rPr>
          <w:rFonts w:ascii="仿宋_GB2312" w:hAnsi="仿宋" w:hint="eastAsia"/>
          <w:szCs w:val="32"/>
        </w:rPr>
        <w:t>的</w:t>
      </w:r>
      <w:r w:rsidRPr="00552082">
        <w:rPr>
          <w:rFonts w:ascii="仿宋_GB2312" w:hAnsi="仿宋"/>
          <w:szCs w:val="32"/>
        </w:rPr>
        <w:t>认识。尽管</w:t>
      </w:r>
      <w:r w:rsidRPr="00552082">
        <w:rPr>
          <w:rFonts w:ascii="仿宋_GB2312" w:hAnsi="仿宋" w:hint="eastAsia"/>
          <w:szCs w:val="32"/>
        </w:rPr>
        <w:t>已经</w:t>
      </w:r>
      <w:r w:rsidRPr="00552082">
        <w:rPr>
          <w:rFonts w:ascii="仿宋_GB2312" w:hAnsi="仿宋"/>
          <w:szCs w:val="32"/>
        </w:rPr>
        <w:t>有一些数据分析工具</w:t>
      </w:r>
      <w:r w:rsidRPr="00552082">
        <w:rPr>
          <w:rFonts w:ascii="仿宋_GB2312" w:hAnsi="仿宋" w:hint="eastAsia"/>
          <w:szCs w:val="32"/>
        </w:rPr>
        <w:t>，</w:t>
      </w:r>
      <w:r w:rsidRPr="00552082">
        <w:rPr>
          <w:rFonts w:ascii="仿宋_GB2312" w:hAnsi="仿宋"/>
          <w:szCs w:val="32"/>
        </w:rPr>
        <w:t>但仍以人工分析为主。</w:t>
      </w:r>
    </w:p>
    <w:p w:rsidR="004B2980" w:rsidRPr="00552082" w:rsidRDefault="004B2980" w:rsidP="004B2980">
      <w:pPr>
        <w:ind w:firstLine="480"/>
        <w:rPr>
          <w:rFonts w:ascii="仿宋_GB2312" w:hAnsi="仿宋"/>
          <w:szCs w:val="32"/>
        </w:rPr>
      </w:pPr>
      <w:r w:rsidRPr="00552082">
        <w:rPr>
          <w:rFonts w:ascii="仿宋_GB2312" w:hAnsi="仿宋" w:hint="eastAsia"/>
          <w:szCs w:val="32"/>
        </w:rPr>
        <w:t>（</w:t>
      </w:r>
      <w:r w:rsidRPr="00552082">
        <w:rPr>
          <w:rFonts w:ascii="仿宋_GB2312" w:hAnsi="仿宋" w:hint="eastAsia"/>
          <w:szCs w:val="32"/>
        </w:rPr>
        <w:t>2</w:t>
      </w:r>
      <w:r w:rsidRPr="00552082">
        <w:rPr>
          <w:rFonts w:ascii="仿宋_GB2312" w:hAnsi="仿宋" w:hint="eastAsia"/>
          <w:szCs w:val="32"/>
        </w:rPr>
        <w:t>）</w:t>
      </w:r>
      <w:r w:rsidRPr="00552082">
        <w:rPr>
          <w:rFonts w:ascii="仿宋_GB2312" w:hAnsi="仿宋"/>
          <w:szCs w:val="32"/>
        </w:rPr>
        <w:t>定义错误类型：</w:t>
      </w:r>
      <w:r w:rsidRPr="00552082">
        <w:rPr>
          <w:rFonts w:ascii="仿宋_GB2312" w:hAnsi="仿宋" w:hint="eastAsia"/>
          <w:szCs w:val="32"/>
        </w:rPr>
        <w:t>根据数据</w:t>
      </w:r>
      <w:r w:rsidRPr="00552082">
        <w:rPr>
          <w:rFonts w:ascii="仿宋_GB2312" w:hAnsi="仿宋"/>
          <w:szCs w:val="32"/>
        </w:rPr>
        <w:t>分析</w:t>
      </w:r>
      <w:r w:rsidRPr="00552082">
        <w:rPr>
          <w:rFonts w:ascii="仿宋_GB2312" w:hAnsi="仿宋" w:hint="eastAsia"/>
          <w:szCs w:val="32"/>
        </w:rPr>
        <w:t>的</w:t>
      </w:r>
      <w:r w:rsidRPr="00552082">
        <w:rPr>
          <w:rFonts w:ascii="仿宋_GB2312" w:hAnsi="仿宋"/>
          <w:szCs w:val="32"/>
        </w:rPr>
        <w:t>结果，</w:t>
      </w:r>
      <w:r w:rsidRPr="00552082">
        <w:rPr>
          <w:rFonts w:ascii="仿宋_GB2312" w:hAnsi="仿宋" w:hint="eastAsia"/>
          <w:szCs w:val="32"/>
        </w:rPr>
        <w:t>对发现</w:t>
      </w:r>
      <w:r w:rsidRPr="00552082">
        <w:rPr>
          <w:rFonts w:ascii="仿宋_GB2312" w:hAnsi="仿宋"/>
          <w:szCs w:val="32"/>
        </w:rPr>
        <w:t>的数据质量错误进行</w:t>
      </w:r>
      <w:r w:rsidRPr="00552082">
        <w:rPr>
          <w:rFonts w:ascii="仿宋_GB2312" w:hAnsi="仿宋" w:hint="eastAsia"/>
          <w:szCs w:val="32"/>
        </w:rPr>
        <w:t>分类，</w:t>
      </w:r>
      <w:r w:rsidRPr="00552082">
        <w:rPr>
          <w:rFonts w:ascii="仿宋_GB2312" w:hAnsi="仿宋"/>
          <w:szCs w:val="32"/>
        </w:rPr>
        <w:t>并定义</w:t>
      </w:r>
      <w:r w:rsidRPr="00552082">
        <w:rPr>
          <w:rFonts w:ascii="仿宋_GB2312" w:hAnsi="仿宋" w:hint="eastAsia"/>
          <w:szCs w:val="32"/>
        </w:rPr>
        <w:t>错误</w:t>
      </w:r>
      <w:r w:rsidRPr="00552082">
        <w:rPr>
          <w:rFonts w:ascii="仿宋_GB2312" w:hAnsi="仿宋"/>
          <w:szCs w:val="32"/>
        </w:rPr>
        <w:t>类型</w:t>
      </w:r>
      <w:r w:rsidRPr="00552082">
        <w:rPr>
          <w:rFonts w:ascii="仿宋_GB2312" w:hAnsi="仿宋" w:hint="eastAsia"/>
          <w:szCs w:val="32"/>
        </w:rPr>
        <w:t>。</w:t>
      </w:r>
      <w:r w:rsidRPr="00552082">
        <w:rPr>
          <w:rFonts w:ascii="仿宋_GB2312" w:hAnsi="仿宋"/>
          <w:szCs w:val="32"/>
        </w:rPr>
        <w:t>错误类型</w:t>
      </w:r>
      <w:r w:rsidRPr="00552082">
        <w:rPr>
          <w:rFonts w:ascii="仿宋_GB2312" w:hAnsi="仿宋" w:hint="eastAsia"/>
          <w:szCs w:val="32"/>
        </w:rPr>
        <w:t>一般</w:t>
      </w:r>
      <w:r w:rsidRPr="00552082">
        <w:rPr>
          <w:rFonts w:ascii="仿宋_GB2312" w:hAnsi="仿宋"/>
          <w:szCs w:val="32"/>
        </w:rPr>
        <w:t>分为两大类</w:t>
      </w:r>
      <w:r w:rsidRPr="00552082">
        <w:rPr>
          <w:rFonts w:ascii="仿宋_GB2312" w:hAnsi="仿宋" w:hint="eastAsia"/>
          <w:szCs w:val="32"/>
        </w:rPr>
        <w:t>：</w:t>
      </w:r>
      <w:r w:rsidRPr="00552082">
        <w:rPr>
          <w:rFonts w:ascii="仿宋_GB2312" w:hAnsi="仿宋"/>
          <w:szCs w:val="32"/>
        </w:rPr>
        <w:t>单数据源</w:t>
      </w:r>
      <w:r w:rsidRPr="00552082">
        <w:rPr>
          <w:rFonts w:ascii="仿宋_GB2312" w:hAnsi="仿宋" w:hint="eastAsia"/>
          <w:szCs w:val="32"/>
        </w:rPr>
        <w:t>错误</w:t>
      </w:r>
      <w:r w:rsidRPr="00552082">
        <w:rPr>
          <w:rFonts w:ascii="仿宋_GB2312" w:hAnsi="仿宋"/>
          <w:szCs w:val="32"/>
        </w:rPr>
        <w:t>与多数据源</w:t>
      </w:r>
      <w:r w:rsidRPr="00552082">
        <w:rPr>
          <w:rFonts w:ascii="仿宋_GB2312" w:hAnsi="仿宋" w:hint="eastAsia"/>
          <w:szCs w:val="32"/>
        </w:rPr>
        <w:t>错误，这</w:t>
      </w:r>
      <w:r w:rsidRPr="00552082">
        <w:rPr>
          <w:rFonts w:ascii="仿宋_GB2312" w:hAnsi="仿宋"/>
          <w:szCs w:val="32"/>
        </w:rPr>
        <w:t>两类错误又各分为结构级</w:t>
      </w:r>
      <w:r w:rsidRPr="00552082">
        <w:rPr>
          <w:rFonts w:ascii="仿宋_GB2312" w:hAnsi="仿宋" w:hint="eastAsia"/>
          <w:szCs w:val="32"/>
        </w:rPr>
        <w:t>错误</w:t>
      </w:r>
      <w:r w:rsidRPr="00552082">
        <w:rPr>
          <w:rFonts w:ascii="仿宋_GB2312" w:hAnsi="仿宋"/>
          <w:szCs w:val="32"/>
        </w:rPr>
        <w:t>与记录级错误。</w:t>
      </w:r>
      <w:r w:rsidRPr="00552082">
        <w:rPr>
          <w:rFonts w:ascii="仿宋_GB2312" w:hAnsi="仿宋" w:hint="eastAsia"/>
          <w:szCs w:val="32"/>
        </w:rPr>
        <w:t>单数据源</w:t>
      </w:r>
      <w:r w:rsidRPr="00552082">
        <w:rPr>
          <w:rFonts w:ascii="仿宋_GB2312" w:hAnsi="仿宋"/>
          <w:szCs w:val="32"/>
        </w:rPr>
        <w:t>错误是指只有某一类数据源</w:t>
      </w:r>
      <w:r w:rsidRPr="00552082">
        <w:rPr>
          <w:rFonts w:ascii="仿宋_GB2312" w:hAnsi="仿宋" w:hint="eastAsia"/>
          <w:szCs w:val="32"/>
        </w:rPr>
        <w:t>存在</w:t>
      </w:r>
      <w:r w:rsidRPr="00552082">
        <w:rPr>
          <w:rFonts w:ascii="仿宋_GB2312" w:hAnsi="仿宋"/>
          <w:szCs w:val="32"/>
        </w:rPr>
        <w:t>的</w:t>
      </w:r>
      <w:r w:rsidRPr="00552082">
        <w:rPr>
          <w:rFonts w:ascii="仿宋_GB2312" w:hAnsi="仿宋" w:hint="eastAsia"/>
          <w:szCs w:val="32"/>
        </w:rPr>
        <w:t>数据</w:t>
      </w:r>
      <w:r w:rsidRPr="00552082">
        <w:rPr>
          <w:rFonts w:ascii="仿宋_GB2312" w:hAnsi="仿宋"/>
          <w:szCs w:val="32"/>
        </w:rPr>
        <w:t>错误</w:t>
      </w:r>
      <w:r w:rsidRPr="00552082">
        <w:rPr>
          <w:rFonts w:ascii="仿宋_GB2312" w:hAnsi="仿宋" w:hint="eastAsia"/>
          <w:szCs w:val="32"/>
        </w:rPr>
        <w:t>；</w:t>
      </w:r>
      <w:r w:rsidRPr="00552082">
        <w:rPr>
          <w:rFonts w:ascii="仿宋_GB2312" w:hAnsi="仿宋"/>
          <w:szCs w:val="32"/>
        </w:rPr>
        <w:t>多数据源错误是指两个</w:t>
      </w:r>
      <w:r w:rsidRPr="00552082">
        <w:rPr>
          <w:rFonts w:ascii="仿宋_GB2312" w:hAnsi="仿宋" w:hint="eastAsia"/>
          <w:szCs w:val="32"/>
        </w:rPr>
        <w:t>或者</w:t>
      </w:r>
      <w:r w:rsidRPr="00552082">
        <w:rPr>
          <w:rFonts w:ascii="仿宋_GB2312" w:hAnsi="仿宋"/>
          <w:szCs w:val="32"/>
        </w:rPr>
        <w:t>两个以上数据源都存在的数据</w:t>
      </w:r>
      <w:r w:rsidRPr="00552082">
        <w:rPr>
          <w:rFonts w:ascii="仿宋_GB2312" w:hAnsi="仿宋" w:hint="eastAsia"/>
          <w:szCs w:val="32"/>
        </w:rPr>
        <w:t>错误</w:t>
      </w:r>
      <w:r w:rsidRPr="00552082">
        <w:rPr>
          <w:rFonts w:ascii="仿宋_GB2312" w:hAnsi="仿宋"/>
          <w:szCs w:val="32"/>
        </w:rPr>
        <w:t>。结构级</w:t>
      </w:r>
      <w:r w:rsidRPr="00552082">
        <w:rPr>
          <w:rFonts w:ascii="仿宋_GB2312" w:hAnsi="仿宋" w:hint="eastAsia"/>
          <w:szCs w:val="32"/>
        </w:rPr>
        <w:t>错误是指数据</w:t>
      </w:r>
      <w:r w:rsidRPr="00552082">
        <w:rPr>
          <w:rFonts w:ascii="仿宋_GB2312" w:hAnsi="仿宋"/>
          <w:szCs w:val="32"/>
        </w:rPr>
        <w:t>中</w:t>
      </w:r>
      <w:r w:rsidRPr="00552082">
        <w:rPr>
          <w:rFonts w:ascii="仿宋_GB2312" w:hAnsi="仿宋" w:hint="eastAsia"/>
          <w:szCs w:val="32"/>
        </w:rPr>
        <w:t>普遍</w:t>
      </w:r>
      <w:r w:rsidRPr="00552082">
        <w:rPr>
          <w:rFonts w:ascii="仿宋_GB2312" w:hAnsi="仿宋"/>
          <w:szCs w:val="32"/>
        </w:rPr>
        <w:t>存在的</w:t>
      </w:r>
      <w:r w:rsidRPr="00552082">
        <w:rPr>
          <w:rFonts w:ascii="仿宋_GB2312" w:hAnsi="仿宋" w:hint="eastAsia"/>
          <w:szCs w:val="32"/>
        </w:rPr>
        <w:t>规律性</w:t>
      </w:r>
      <w:r w:rsidRPr="00552082">
        <w:rPr>
          <w:rFonts w:ascii="仿宋_GB2312" w:hAnsi="仿宋"/>
          <w:szCs w:val="32"/>
        </w:rPr>
        <w:t>的错误</w:t>
      </w:r>
      <w:r w:rsidRPr="00552082">
        <w:rPr>
          <w:rFonts w:ascii="仿宋_GB2312" w:hAnsi="仿宋" w:hint="eastAsia"/>
          <w:szCs w:val="32"/>
        </w:rPr>
        <w:t>；</w:t>
      </w:r>
      <w:r w:rsidRPr="00552082">
        <w:rPr>
          <w:rFonts w:ascii="仿宋_GB2312" w:hAnsi="仿宋"/>
          <w:szCs w:val="32"/>
        </w:rPr>
        <w:t>记录级错误</w:t>
      </w:r>
      <w:r w:rsidRPr="00552082">
        <w:rPr>
          <w:rFonts w:ascii="仿宋_GB2312" w:hAnsi="仿宋" w:hint="eastAsia"/>
          <w:szCs w:val="32"/>
        </w:rPr>
        <w:t>是指数据中</w:t>
      </w:r>
      <w:r w:rsidRPr="00552082">
        <w:rPr>
          <w:rFonts w:ascii="仿宋_GB2312" w:hAnsi="仿宋" w:hint="eastAsia"/>
          <w:szCs w:val="32"/>
        </w:rPr>
        <w:lastRenderedPageBreak/>
        <w:t>不具有普遍性</w:t>
      </w:r>
      <w:r w:rsidRPr="00552082">
        <w:rPr>
          <w:rFonts w:ascii="仿宋_GB2312" w:hAnsi="仿宋"/>
          <w:szCs w:val="32"/>
        </w:rPr>
        <w:t>的个别存在的错误。</w:t>
      </w:r>
    </w:p>
    <w:p w:rsidR="004B2980" w:rsidRPr="00552082" w:rsidRDefault="004B2980" w:rsidP="004B2980">
      <w:pPr>
        <w:ind w:firstLine="480"/>
        <w:rPr>
          <w:rFonts w:ascii="仿宋_GB2312" w:hAnsi="仿宋"/>
          <w:szCs w:val="32"/>
        </w:rPr>
      </w:pPr>
      <w:r w:rsidRPr="00552082">
        <w:rPr>
          <w:rFonts w:ascii="仿宋_GB2312" w:hAnsi="仿宋" w:hint="eastAsia"/>
          <w:szCs w:val="32"/>
        </w:rPr>
        <w:t>（</w:t>
      </w:r>
      <w:r w:rsidRPr="00552082">
        <w:rPr>
          <w:rFonts w:ascii="仿宋_GB2312" w:hAnsi="仿宋"/>
          <w:szCs w:val="32"/>
        </w:rPr>
        <w:t>3</w:t>
      </w:r>
      <w:r w:rsidRPr="00552082">
        <w:rPr>
          <w:rFonts w:ascii="仿宋_GB2312" w:hAnsi="仿宋" w:hint="eastAsia"/>
          <w:szCs w:val="32"/>
        </w:rPr>
        <w:t>）</w:t>
      </w:r>
      <w:r w:rsidRPr="00552082">
        <w:rPr>
          <w:rFonts w:ascii="仿宋_GB2312" w:hAnsi="仿宋"/>
          <w:szCs w:val="32"/>
        </w:rPr>
        <w:t>搜索、识别错误记录：</w:t>
      </w:r>
      <w:r w:rsidRPr="00552082">
        <w:rPr>
          <w:rFonts w:ascii="仿宋_GB2312" w:hAnsi="仿宋" w:hint="eastAsia"/>
          <w:szCs w:val="32"/>
        </w:rPr>
        <w:t>包括</w:t>
      </w:r>
      <w:r w:rsidRPr="00552082">
        <w:rPr>
          <w:rFonts w:ascii="仿宋_GB2312" w:hAnsi="仿宋"/>
          <w:szCs w:val="32"/>
        </w:rPr>
        <w:t>两种方式</w:t>
      </w:r>
      <w:r w:rsidRPr="00552082">
        <w:rPr>
          <w:rFonts w:ascii="仿宋_GB2312" w:hAnsi="仿宋" w:hint="eastAsia"/>
          <w:szCs w:val="32"/>
        </w:rPr>
        <w:t>：</w:t>
      </w:r>
      <w:r w:rsidRPr="00552082">
        <w:rPr>
          <w:rFonts w:ascii="仿宋_GB2312" w:hAnsi="仿宋"/>
          <w:szCs w:val="32"/>
        </w:rPr>
        <w:t>一种是</w:t>
      </w:r>
      <w:r w:rsidRPr="00552082">
        <w:rPr>
          <w:rFonts w:ascii="仿宋_GB2312" w:hAnsi="仿宋" w:hint="eastAsia"/>
          <w:szCs w:val="32"/>
        </w:rPr>
        <w:t>根据</w:t>
      </w:r>
      <w:r w:rsidRPr="00552082">
        <w:rPr>
          <w:rFonts w:ascii="仿宋_GB2312" w:hAnsi="仿宋"/>
          <w:szCs w:val="32"/>
        </w:rPr>
        <w:t>数据</w:t>
      </w:r>
      <w:r w:rsidRPr="00552082">
        <w:rPr>
          <w:rFonts w:ascii="仿宋_GB2312" w:hAnsi="仿宋" w:hint="eastAsia"/>
          <w:szCs w:val="32"/>
        </w:rPr>
        <w:t>的</w:t>
      </w:r>
      <w:r w:rsidRPr="00552082">
        <w:rPr>
          <w:rFonts w:ascii="仿宋_GB2312" w:hAnsi="仿宋"/>
          <w:szCs w:val="32"/>
        </w:rPr>
        <w:t>错误</w:t>
      </w:r>
      <w:r w:rsidRPr="00552082">
        <w:rPr>
          <w:rFonts w:ascii="仿宋_GB2312" w:hAnsi="仿宋" w:hint="eastAsia"/>
          <w:szCs w:val="32"/>
        </w:rPr>
        <w:t>类型</w:t>
      </w:r>
      <w:r w:rsidRPr="00552082">
        <w:rPr>
          <w:rFonts w:ascii="仿宋_GB2312" w:hAnsi="仿宋"/>
          <w:szCs w:val="32"/>
        </w:rPr>
        <w:t>，</w:t>
      </w:r>
      <w:r w:rsidRPr="00552082">
        <w:rPr>
          <w:rFonts w:ascii="仿宋_GB2312" w:hAnsi="仿宋" w:hint="eastAsia"/>
          <w:szCs w:val="32"/>
        </w:rPr>
        <w:t>将具有</w:t>
      </w:r>
      <w:r w:rsidRPr="00552082">
        <w:rPr>
          <w:rFonts w:ascii="仿宋_GB2312" w:hAnsi="仿宋"/>
          <w:szCs w:val="32"/>
        </w:rPr>
        <w:t>这种错误的数据全部</w:t>
      </w:r>
      <w:r w:rsidRPr="00552082">
        <w:rPr>
          <w:rFonts w:ascii="仿宋_GB2312" w:hAnsi="仿宋" w:hint="eastAsia"/>
          <w:szCs w:val="32"/>
        </w:rPr>
        <w:t>查找</w:t>
      </w:r>
      <w:r w:rsidRPr="00552082">
        <w:rPr>
          <w:rFonts w:ascii="仿宋_GB2312" w:hAnsi="仿宋"/>
          <w:szCs w:val="32"/>
        </w:rPr>
        <w:t>出来</w:t>
      </w:r>
      <w:r w:rsidRPr="00552082">
        <w:rPr>
          <w:rFonts w:ascii="仿宋_GB2312" w:hAnsi="仿宋" w:hint="eastAsia"/>
          <w:szCs w:val="32"/>
        </w:rPr>
        <w:t>；</w:t>
      </w:r>
      <w:r w:rsidRPr="00552082">
        <w:rPr>
          <w:rFonts w:ascii="仿宋_GB2312" w:hAnsi="仿宋"/>
          <w:szCs w:val="32"/>
        </w:rPr>
        <w:t>另一种是</w:t>
      </w:r>
      <w:r w:rsidRPr="00552082">
        <w:rPr>
          <w:rFonts w:ascii="仿宋_GB2312" w:hAnsi="仿宋" w:hint="eastAsia"/>
          <w:szCs w:val="32"/>
        </w:rPr>
        <w:t>根据</w:t>
      </w:r>
      <w:r w:rsidRPr="00552082">
        <w:rPr>
          <w:rFonts w:ascii="仿宋_GB2312" w:hAnsi="仿宋"/>
          <w:szCs w:val="32"/>
        </w:rPr>
        <w:t>数据的错误类型，将不具有这种错误的数据全部查找出来，剩下的数据就是</w:t>
      </w:r>
      <w:r w:rsidRPr="00552082">
        <w:rPr>
          <w:rFonts w:ascii="仿宋_GB2312" w:hAnsi="仿宋" w:hint="eastAsia"/>
          <w:szCs w:val="32"/>
        </w:rPr>
        <w:t>具有</w:t>
      </w:r>
      <w:r w:rsidRPr="00552082">
        <w:rPr>
          <w:rFonts w:ascii="仿宋_GB2312" w:hAnsi="仿宋"/>
          <w:szCs w:val="32"/>
        </w:rPr>
        <w:t>这种错误</w:t>
      </w:r>
      <w:r w:rsidRPr="00552082">
        <w:rPr>
          <w:rFonts w:ascii="仿宋_GB2312" w:hAnsi="仿宋" w:hint="eastAsia"/>
          <w:szCs w:val="32"/>
        </w:rPr>
        <w:t>类型</w:t>
      </w:r>
      <w:r w:rsidRPr="00552082">
        <w:rPr>
          <w:rFonts w:ascii="仿宋_GB2312" w:hAnsi="仿宋"/>
          <w:szCs w:val="32"/>
        </w:rPr>
        <w:t>的数据。</w:t>
      </w:r>
      <w:r w:rsidRPr="00552082">
        <w:rPr>
          <w:rFonts w:ascii="仿宋_GB2312" w:hAnsi="仿宋" w:hint="eastAsia"/>
          <w:szCs w:val="32"/>
        </w:rPr>
        <w:t>前一种</w:t>
      </w:r>
      <w:r w:rsidRPr="00552082">
        <w:rPr>
          <w:rFonts w:ascii="仿宋_GB2312" w:hAnsi="仿宋"/>
          <w:szCs w:val="32"/>
        </w:rPr>
        <w:t>方式</w:t>
      </w:r>
      <w:r w:rsidRPr="00552082">
        <w:rPr>
          <w:rFonts w:ascii="仿宋_GB2312" w:hAnsi="仿宋" w:hint="eastAsia"/>
          <w:szCs w:val="32"/>
        </w:rPr>
        <w:t>适用于错误</w:t>
      </w:r>
      <w:r w:rsidRPr="00552082">
        <w:rPr>
          <w:rFonts w:ascii="仿宋_GB2312" w:hAnsi="仿宋"/>
          <w:szCs w:val="32"/>
        </w:rPr>
        <w:t>数据</w:t>
      </w:r>
      <w:r w:rsidRPr="00552082">
        <w:rPr>
          <w:rFonts w:ascii="仿宋_GB2312" w:hAnsi="仿宋" w:hint="eastAsia"/>
          <w:szCs w:val="32"/>
        </w:rPr>
        <w:t>比例</w:t>
      </w:r>
      <w:r w:rsidRPr="00552082">
        <w:rPr>
          <w:rFonts w:ascii="仿宋_GB2312" w:hAnsi="仿宋"/>
          <w:szCs w:val="32"/>
        </w:rPr>
        <w:t>较低的情况</w:t>
      </w:r>
      <w:r w:rsidRPr="00552082">
        <w:rPr>
          <w:rFonts w:ascii="仿宋_GB2312" w:hAnsi="仿宋" w:hint="eastAsia"/>
          <w:szCs w:val="32"/>
        </w:rPr>
        <w:t>；</w:t>
      </w:r>
      <w:r w:rsidRPr="00552082">
        <w:rPr>
          <w:rFonts w:ascii="仿宋_GB2312" w:hAnsi="仿宋"/>
          <w:szCs w:val="32"/>
        </w:rPr>
        <w:t>后一种方式适用于</w:t>
      </w:r>
      <w:r w:rsidRPr="00552082">
        <w:rPr>
          <w:rFonts w:ascii="仿宋_GB2312" w:hAnsi="仿宋" w:hint="eastAsia"/>
          <w:szCs w:val="32"/>
        </w:rPr>
        <w:t>错误</w:t>
      </w:r>
      <w:r w:rsidRPr="00552082">
        <w:rPr>
          <w:rFonts w:ascii="仿宋_GB2312" w:hAnsi="仿宋"/>
          <w:szCs w:val="32"/>
        </w:rPr>
        <w:t>数据比例较高的情况。</w:t>
      </w:r>
    </w:p>
    <w:p w:rsidR="004B2980" w:rsidRPr="00552082" w:rsidRDefault="004B2980" w:rsidP="004B2980">
      <w:pPr>
        <w:ind w:firstLine="480"/>
        <w:rPr>
          <w:rFonts w:ascii="仿宋_GB2312" w:hAnsi="仿宋"/>
          <w:szCs w:val="32"/>
        </w:rPr>
      </w:pPr>
      <w:r w:rsidRPr="00552082">
        <w:rPr>
          <w:rFonts w:ascii="仿宋_GB2312" w:hAnsi="仿宋" w:hint="eastAsia"/>
          <w:szCs w:val="32"/>
        </w:rPr>
        <w:t>（</w:t>
      </w:r>
      <w:r w:rsidRPr="00552082">
        <w:rPr>
          <w:rFonts w:ascii="仿宋_GB2312" w:hAnsi="仿宋"/>
          <w:szCs w:val="32"/>
        </w:rPr>
        <w:t>4</w:t>
      </w:r>
      <w:r w:rsidRPr="00552082">
        <w:rPr>
          <w:rFonts w:ascii="仿宋_GB2312" w:hAnsi="仿宋" w:hint="eastAsia"/>
          <w:szCs w:val="32"/>
        </w:rPr>
        <w:t>）</w:t>
      </w:r>
      <w:r w:rsidRPr="00552082">
        <w:rPr>
          <w:rFonts w:ascii="仿宋_GB2312" w:hAnsi="仿宋"/>
          <w:szCs w:val="32"/>
        </w:rPr>
        <w:t>修正错误：某些特定领域能够根据发现的错误模式</w:t>
      </w:r>
      <w:r w:rsidRPr="00552082">
        <w:rPr>
          <w:rFonts w:ascii="仿宋_GB2312" w:hAnsi="仿宋" w:hint="eastAsia"/>
          <w:szCs w:val="32"/>
        </w:rPr>
        <w:t>，</w:t>
      </w:r>
      <w:r w:rsidRPr="00552082">
        <w:rPr>
          <w:rFonts w:ascii="仿宋_GB2312" w:hAnsi="仿宋"/>
          <w:szCs w:val="32"/>
        </w:rPr>
        <w:t>编</w:t>
      </w:r>
      <w:r w:rsidRPr="00552082">
        <w:rPr>
          <w:rFonts w:ascii="仿宋_GB2312" w:hAnsi="仿宋" w:hint="eastAsia"/>
          <w:szCs w:val="32"/>
        </w:rPr>
        <w:t>写</w:t>
      </w:r>
      <w:r w:rsidRPr="00552082">
        <w:rPr>
          <w:rFonts w:ascii="仿宋_GB2312" w:hAnsi="仿宋"/>
          <w:szCs w:val="32"/>
        </w:rPr>
        <w:t>程序或借助于外部工具在一定程度上对错误进行修正；对数值字段</w:t>
      </w:r>
      <w:r w:rsidRPr="00552082">
        <w:rPr>
          <w:rFonts w:ascii="仿宋_GB2312" w:hAnsi="仿宋" w:hint="eastAsia"/>
          <w:szCs w:val="32"/>
        </w:rPr>
        <w:t>，</w:t>
      </w:r>
      <w:r w:rsidRPr="00552082">
        <w:rPr>
          <w:rFonts w:ascii="仿宋_GB2312" w:hAnsi="仿宋"/>
          <w:szCs w:val="32"/>
        </w:rPr>
        <w:t>有时能根据数理统计知识自动修正。但一般都需要编制复杂的程序或借助于人工干预完成错误修正。</w:t>
      </w:r>
    </w:p>
    <w:p w:rsidR="004B2980" w:rsidRPr="00552082" w:rsidRDefault="004B2980" w:rsidP="004B2980">
      <w:pPr>
        <w:ind w:firstLine="480"/>
        <w:rPr>
          <w:rFonts w:ascii="仿宋_GB2312" w:hAnsi="仿宋"/>
          <w:szCs w:val="32"/>
        </w:rPr>
      </w:pPr>
      <w:r w:rsidRPr="00552082">
        <w:rPr>
          <w:rFonts w:ascii="仿宋_GB2312" w:hAnsi="仿宋" w:hint="eastAsia"/>
          <w:szCs w:val="32"/>
        </w:rPr>
        <w:t>（</w:t>
      </w:r>
      <w:r w:rsidRPr="00552082">
        <w:rPr>
          <w:rFonts w:ascii="仿宋_GB2312" w:hAnsi="仿宋" w:hint="eastAsia"/>
          <w:szCs w:val="32"/>
        </w:rPr>
        <w:t>5</w:t>
      </w:r>
      <w:r w:rsidRPr="00552082">
        <w:rPr>
          <w:rFonts w:ascii="仿宋_GB2312" w:hAnsi="仿宋" w:hint="eastAsia"/>
          <w:szCs w:val="32"/>
        </w:rPr>
        <w:t>）重复</w:t>
      </w:r>
      <w:r w:rsidRPr="00552082">
        <w:rPr>
          <w:rFonts w:ascii="仿宋_GB2312" w:hAnsi="仿宋"/>
          <w:szCs w:val="32"/>
        </w:rPr>
        <w:t>进行上述操作，直至</w:t>
      </w:r>
      <w:r w:rsidRPr="00552082">
        <w:rPr>
          <w:rFonts w:ascii="仿宋_GB2312" w:hAnsi="仿宋" w:hint="eastAsia"/>
          <w:szCs w:val="32"/>
        </w:rPr>
        <w:t>数据</w:t>
      </w:r>
      <w:r w:rsidRPr="00552082">
        <w:rPr>
          <w:rFonts w:ascii="仿宋_GB2312" w:hAnsi="仿宋"/>
          <w:szCs w:val="32"/>
        </w:rPr>
        <w:t>没有错误，或者</w:t>
      </w:r>
      <w:r w:rsidRPr="00552082">
        <w:rPr>
          <w:rFonts w:ascii="仿宋_GB2312" w:hAnsi="仿宋" w:hint="eastAsia"/>
          <w:szCs w:val="32"/>
        </w:rPr>
        <w:t>错误</w:t>
      </w:r>
      <w:r w:rsidRPr="00552082">
        <w:rPr>
          <w:rFonts w:ascii="仿宋_GB2312" w:hAnsi="仿宋"/>
          <w:szCs w:val="32"/>
        </w:rPr>
        <w:t>可以</w:t>
      </w:r>
      <w:r w:rsidRPr="00552082">
        <w:rPr>
          <w:rFonts w:ascii="仿宋_GB2312" w:hAnsi="仿宋" w:hint="eastAsia"/>
          <w:szCs w:val="32"/>
        </w:rPr>
        <w:t>容忍</w:t>
      </w:r>
      <w:r w:rsidRPr="00552082">
        <w:rPr>
          <w:rFonts w:ascii="仿宋_GB2312" w:hAnsi="仿宋"/>
          <w:szCs w:val="32"/>
        </w:rPr>
        <w:t>为止。</w:t>
      </w:r>
    </w:p>
    <w:p w:rsidR="004B2980" w:rsidRPr="007E4BA1" w:rsidRDefault="004B2980" w:rsidP="00C15B22">
      <w:pPr>
        <w:pStyle w:val="52"/>
        <w:numPr>
          <w:ilvl w:val="4"/>
          <w:numId w:val="113"/>
        </w:numPr>
        <w:ind w:firstLineChars="0"/>
      </w:pPr>
      <w:bookmarkStart w:id="985" w:name="_Toc19588"/>
      <w:bookmarkStart w:id="986" w:name="_Toc15031"/>
      <w:bookmarkStart w:id="987" w:name="_Toc60"/>
      <w:bookmarkStart w:id="988" w:name="_Toc343558992"/>
      <w:bookmarkStart w:id="989" w:name="_Toc20079"/>
      <w:bookmarkStart w:id="990" w:name="_Toc17697"/>
      <w:bookmarkStart w:id="991" w:name="_Toc8962"/>
      <w:bookmarkStart w:id="992" w:name="_Toc8194"/>
      <w:bookmarkStart w:id="993" w:name="_Toc341705770"/>
      <w:bookmarkStart w:id="994" w:name="_Toc6042"/>
      <w:bookmarkStart w:id="995" w:name="_Toc10434"/>
      <w:bookmarkStart w:id="996" w:name="_Toc29515"/>
      <w:bookmarkStart w:id="997" w:name="_Toc3803"/>
      <w:bookmarkStart w:id="998" w:name="_Toc349047621"/>
      <w:bookmarkStart w:id="999" w:name="_Toc14607"/>
      <w:bookmarkStart w:id="1000" w:name="_Toc5413"/>
      <w:bookmarkStart w:id="1001" w:name="_Toc4330"/>
      <w:r>
        <w:rPr>
          <w:rFonts w:hint="eastAsia"/>
        </w:rPr>
        <w:t>数据比对</w:t>
      </w:r>
    </w:p>
    <w:p w:rsidR="004B2980" w:rsidRPr="00552082" w:rsidRDefault="004B2980" w:rsidP="004B2980">
      <w:pPr>
        <w:ind w:firstLine="480"/>
        <w:rPr>
          <w:rFonts w:ascii="仿宋_GB2312" w:hAnsi="仿宋"/>
          <w:szCs w:val="32"/>
        </w:rPr>
      </w:pPr>
      <w:r w:rsidRPr="00552082">
        <w:rPr>
          <w:rFonts w:ascii="仿宋_GB2312" w:hAnsi="仿宋" w:hint="eastAsia"/>
          <w:szCs w:val="32"/>
        </w:rPr>
        <w:t>1</w:t>
      </w:r>
      <w:r w:rsidRPr="00552082">
        <w:rPr>
          <w:rFonts w:ascii="仿宋_GB2312" w:hAnsi="仿宋" w:hint="eastAsia"/>
          <w:szCs w:val="32"/>
        </w:rPr>
        <w:t>、</w:t>
      </w:r>
      <w:r w:rsidRPr="00552082">
        <w:rPr>
          <w:rFonts w:ascii="仿宋_GB2312" w:hAnsi="仿宋"/>
          <w:szCs w:val="32"/>
        </w:rPr>
        <w:t>数据比对原则</w:t>
      </w:r>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p>
    <w:p w:rsidR="004B2980" w:rsidRPr="00552082" w:rsidRDefault="004B2980" w:rsidP="004B2980">
      <w:pPr>
        <w:ind w:firstLine="480"/>
        <w:rPr>
          <w:rFonts w:ascii="仿宋_GB2312" w:hAnsi="仿宋"/>
          <w:szCs w:val="32"/>
        </w:rPr>
      </w:pPr>
      <w:r w:rsidRPr="00552082">
        <w:rPr>
          <w:rFonts w:ascii="仿宋_GB2312" w:hAnsi="仿宋" w:hint="eastAsia"/>
          <w:szCs w:val="32"/>
        </w:rPr>
        <w:t>在整个数据归集系统中，各个</w:t>
      </w:r>
      <w:r>
        <w:rPr>
          <w:rFonts w:ascii="仿宋_GB2312" w:hAnsi="仿宋" w:hint="eastAsia"/>
          <w:szCs w:val="32"/>
        </w:rPr>
        <w:t>业务系统通过统一数据</w:t>
      </w:r>
      <w:r w:rsidR="001D1F3D">
        <w:rPr>
          <w:rFonts w:ascii="仿宋_GB2312" w:hAnsi="仿宋" w:hint="eastAsia"/>
          <w:szCs w:val="32"/>
        </w:rPr>
        <w:t>系统</w:t>
      </w:r>
      <w:r>
        <w:rPr>
          <w:rFonts w:ascii="仿宋_GB2312" w:hAnsi="仿宋" w:hint="eastAsia"/>
          <w:szCs w:val="32"/>
        </w:rPr>
        <w:t>进行</w:t>
      </w:r>
      <w:r w:rsidRPr="00552082">
        <w:rPr>
          <w:rFonts w:ascii="仿宋_GB2312" w:hAnsi="仿宋" w:hint="eastAsia"/>
          <w:szCs w:val="32"/>
        </w:rPr>
        <w:t>归集数据，为快速关联增量数据和存量数据，各</w:t>
      </w:r>
      <w:r>
        <w:rPr>
          <w:rFonts w:ascii="仿宋_GB2312" w:hAnsi="仿宋" w:hint="eastAsia"/>
          <w:szCs w:val="32"/>
        </w:rPr>
        <w:t>业务系统</w:t>
      </w:r>
      <w:r w:rsidRPr="00552082">
        <w:rPr>
          <w:rFonts w:ascii="仿宋_GB2312" w:hAnsi="仿宋" w:hint="eastAsia"/>
          <w:szCs w:val="32"/>
        </w:rPr>
        <w:t>交换的数据必须带有主键。建议各</w:t>
      </w:r>
      <w:r>
        <w:rPr>
          <w:rFonts w:ascii="仿宋_GB2312" w:hAnsi="仿宋" w:hint="eastAsia"/>
          <w:szCs w:val="32"/>
        </w:rPr>
        <w:t>业务系统</w:t>
      </w:r>
      <w:r w:rsidRPr="00552082">
        <w:rPr>
          <w:rFonts w:ascii="仿宋_GB2312" w:hAnsi="仿宋" w:hint="eastAsia"/>
          <w:szCs w:val="32"/>
        </w:rPr>
        <w:t>使用各自内码作为主键，方便</w:t>
      </w:r>
      <w:r>
        <w:rPr>
          <w:rFonts w:ascii="仿宋_GB2312" w:hAnsi="仿宋" w:hint="eastAsia"/>
          <w:szCs w:val="32"/>
        </w:rPr>
        <w:t>各业务系统</w:t>
      </w:r>
      <w:r w:rsidRPr="00552082">
        <w:rPr>
          <w:rFonts w:ascii="仿宋_GB2312" w:hAnsi="仿宋" w:hint="eastAsia"/>
          <w:szCs w:val="32"/>
        </w:rPr>
        <w:t>向</w:t>
      </w:r>
      <w:r>
        <w:rPr>
          <w:rFonts w:ascii="仿宋_GB2312" w:hAnsi="仿宋" w:hint="eastAsia"/>
          <w:szCs w:val="32"/>
        </w:rPr>
        <w:t>统一数据</w:t>
      </w:r>
      <w:r w:rsidR="001D1F3D">
        <w:rPr>
          <w:rFonts w:ascii="仿宋_GB2312" w:hAnsi="仿宋" w:hint="eastAsia"/>
          <w:szCs w:val="32"/>
        </w:rPr>
        <w:t>系统</w:t>
      </w:r>
      <w:r w:rsidRPr="00552082">
        <w:rPr>
          <w:rFonts w:ascii="仿宋_GB2312" w:hAnsi="仿宋" w:hint="eastAsia"/>
          <w:szCs w:val="32"/>
        </w:rPr>
        <w:t>归集数据。</w:t>
      </w:r>
    </w:p>
    <w:p w:rsidR="004B2980" w:rsidRPr="00552082" w:rsidRDefault="004B2980" w:rsidP="004B2980">
      <w:pPr>
        <w:ind w:firstLine="480"/>
        <w:rPr>
          <w:rFonts w:ascii="仿宋_GB2312" w:hAnsi="仿宋"/>
          <w:szCs w:val="32"/>
        </w:rPr>
      </w:pPr>
      <w:bookmarkStart w:id="1002" w:name="_Toc341705771"/>
      <w:bookmarkStart w:id="1003" w:name="_Toc31338"/>
      <w:bookmarkStart w:id="1004" w:name="_Toc11051"/>
      <w:bookmarkStart w:id="1005" w:name="_Toc16664"/>
      <w:bookmarkStart w:id="1006" w:name="_Toc15711"/>
      <w:bookmarkStart w:id="1007" w:name="_Toc349047622"/>
      <w:bookmarkStart w:id="1008" w:name="_Toc343558993"/>
      <w:bookmarkStart w:id="1009" w:name="_Toc32378"/>
      <w:bookmarkStart w:id="1010" w:name="_Toc12143"/>
      <w:bookmarkStart w:id="1011" w:name="_Toc23982"/>
      <w:bookmarkStart w:id="1012" w:name="_Toc12946"/>
      <w:bookmarkStart w:id="1013" w:name="_Toc29523"/>
      <w:bookmarkStart w:id="1014" w:name="_Toc22504"/>
      <w:bookmarkStart w:id="1015" w:name="_Toc29619"/>
      <w:bookmarkStart w:id="1016" w:name="_Toc13701"/>
      <w:bookmarkStart w:id="1017" w:name="_Toc15895"/>
      <w:bookmarkStart w:id="1018" w:name="_Toc29773"/>
      <w:r w:rsidRPr="00552082">
        <w:rPr>
          <w:rFonts w:ascii="仿宋_GB2312" w:hAnsi="仿宋" w:hint="eastAsia"/>
          <w:szCs w:val="32"/>
        </w:rPr>
        <w:t>2</w:t>
      </w:r>
      <w:r w:rsidRPr="00552082">
        <w:rPr>
          <w:rFonts w:ascii="仿宋_GB2312" w:hAnsi="仿宋" w:hint="eastAsia"/>
          <w:szCs w:val="32"/>
        </w:rPr>
        <w:t>、</w:t>
      </w:r>
      <w:r w:rsidRPr="00552082">
        <w:rPr>
          <w:rFonts w:ascii="仿宋_GB2312" w:hAnsi="仿宋"/>
          <w:szCs w:val="32"/>
        </w:rPr>
        <w:t>数据比对策略</w:t>
      </w:r>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p>
    <w:p w:rsidR="004B2980" w:rsidRPr="00552082" w:rsidRDefault="004B2980" w:rsidP="004B2980">
      <w:pPr>
        <w:ind w:firstLine="480"/>
        <w:rPr>
          <w:rFonts w:ascii="仿宋_GB2312" w:hAnsi="仿宋"/>
          <w:szCs w:val="32"/>
        </w:rPr>
      </w:pPr>
      <w:r w:rsidRPr="00552082">
        <w:rPr>
          <w:rFonts w:ascii="仿宋_GB2312" w:hAnsi="仿宋"/>
          <w:szCs w:val="32"/>
        </w:rPr>
        <w:t>（</w:t>
      </w:r>
      <w:r w:rsidRPr="00552082">
        <w:rPr>
          <w:rFonts w:ascii="仿宋_GB2312" w:hAnsi="仿宋"/>
          <w:szCs w:val="32"/>
        </w:rPr>
        <w:t>1</w:t>
      </w:r>
      <w:r w:rsidRPr="00552082">
        <w:rPr>
          <w:rFonts w:ascii="仿宋_GB2312" w:hAnsi="仿宋"/>
          <w:szCs w:val="32"/>
        </w:rPr>
        <w:t>）数据预处理</w:t>
      </w:r>
    </w:p>
    <w:p w:rsidR="004B2980" w:rsidRPr="00552082" w:rsidRDefault="004B2980" w:rsidP="004B2980">
      <w:pPr>
        <w:ind w:firstLine="480"/>
        <w:rPr>
          <w:rFonts w:ascii="仿宋_GB2312" w:hAnsi="仿宋"/>
          <w:szCs w:val="32"/>
        </w:rPr>
      </w:pPr>
      <w:r w:rsidRPr="00552082">
        <w:rPr>
          <w:rFonts w:ascii="仿宋_GB2312" w:hAnsi="仿宋"/>
          <w:szCs w:val="32"/>
        </w:rPr>
        <w:t>数据预处理主要是对数据的主键进行标准化处理，为系统自动比对做好准备工作。标准化处理主要包括：规范组织机构代码中是否包含</w:t>
      </w:r>
      <w:r w:rsidRPr="00552082">
        <w:rPr>
          <w:rFonts w:ascii="仿宋_GB2312" w:hAnsi="仿宋"/>
          <w:szCs w:val="32"/>
        </w:rPr>
        <w:t>“</w:t>
      </w:r>
      <w:r w:rsidRPr="00552082">
        <w:rPr>
          <w:rFonts w:ascii="仿宋_GB2312" w:hAnsi="仿宋"/>
          <w:szCs w:val="32"/>
        </w:rPr>
        <w:t>－</w:t>
      </w:r>
      <w:r w:rsidRPr="00552082">
        <w:rPr>
          <w:rFonts w:ascii="仿宋_GB2312" w:hAnsi="仿宋"/>
          <w:szCs w:val="32"/>
        </w:rPr>
        <w:t>”</w:t>
      </w:r>
      <w:r w:rsidRPr="00552082">
        <w:rPr>
          <w:rFonts w:ascii="仿宋_GB2312" w:hAnsi="仿宋" w:hint="eastAsia"/>
          <w:szCs w:val="32"/>
        </w:rPr>
        <w:t>，</w:t>
      </w:r>
      <w:r w:rsidRPr="00552082">
        <w:rPr>
          <w:rFonts w:ascii="仿宋_GB2312" w:hAnsi="仿宋"/>
          <w:szCs w:val="32"/>
        </w:rPr>
        <w:t>规范姓名</w:t>
      </w:r>
      <w:r w:rsidRPr="00552082">
        <w:rPr>
          <w:rFonts w:ascii="仿宋_GB2312" w:hAnsi="仿宋" w:hint="eastAsia"/>
          <w:szCs w:val="32"/>
        </w:rPr>
        <w:t>和机构名称</w:t>
      </w:r>
      <w:r w:rsidRPr="00552082">
        <w:rPr>
          <w:rFonts w:ascii="仿宋_GB2312" w:hAnsi="仿宋"/>
          <w:szCs w:val="32"/>
        </w:rPr>
        <w:t>中的全角半角以及空格</w:t>
      </w:r>
      <w:r w:rsidRPr="00552082">
        <w:rPr>
          <w:rFonts w:ascii="仿宋_GB2312" w:hAnsi="仿宋" w:hint="eastAsia"/>
          <w:szCs w:val="32"/>
        </w:rPr>
        <w:t>，</w:t>
      </w:r>
      <w:r w:rsidRPr="00552082">
        <w:rPr>
          <w:rFonts w:ascii="仿宋_GB2312" w:hAnsi="仿宋"/>
          <w:szCs w:val="32"/>
        </w:rPr>
        <w:t>规范证件号码中的英文字母大小写</w:t>
      </w:r>
      <w:r w:rsidRPr="00552082">
        <w:rPr>
          <w:rFonts w:ascii="仿宋_GB2312" w:hAnsi="仿宋" w:hint="eastAsia"/>
          <w:szCs w:val="32"/>
        </w:rPr>
        <w:t>，</w:t>
      </w:r>
      <w:r w:rsidRPr="00552082">
        <w:rPr>
          <w:rFonts w:ascii="仿宋_GB2312" w:hAnsi="仿宋"/>
          <w:szCs w:val="32"/>
        </w:rPr>
        <w:t>规范机构名称中的英文字母和其他非汉字字符，自动转换中文简繁体等。</w:t>
      </w:r>
    </w:p>
    <w:p w:rsidR="004B2980" w:rsidRPr="00552082" w:rsidRDefault="004B2980" w:rsidP="004B2980">
      <w:pPr>
        <w:ind w:firstLine="480"/>
        <w:rPr>
          <w:rFonts w:ascii="仿宋_GB2312" w:hAnsi="仿宋"/>
          <w:szCs w:val="32"/>
        </w:rPr>
      </w:pPr>
      <w:r w:rsidRPr="00552082">
        <w:rPr>
          <w:rFonts w:ascii="仿宋_GB2312" w:hAnsi="仿宋"/>
          <w:szCs w:val="32"/>
        </w:rPr>
        <w:t>（</w:t>
      </w:r>
      <w:r w:rsidRPr="00552082">
        <w:rPr>
          <w:rFonts w:ascii="仿宋_GB2312" w:hAnsi="仿宋"/>
          <w:szCs w:val="32"/>
        </w:rPr>
        <w:t>2</w:t>
      </w:r>
      <w:r w:rsidRPr="00552082">
        <w:rPr>
          <w:rFonts w:ascii="仿宋_GB2312" w:hAnsi="仿宋"/>
          <w:szCs w:val="32"/>
        </w:rPr>
        <w:t>）自动比对</w:t>
      </w:r>
      <w:r w:rsidRPr="00552082">
        <w:rPr>
          <w:rFonts w:ascii="仿宋_GB2312" w:hAnsi="仿宋" w:hint="eastAsia"/>
          <w:szCs w:val="32"/>
        </w:rPr>
        <w:t>规则</w:t>
      </w:r>
    </w:p>
    <w:p w:rsidR="004B2980" w:rsidRPr="00552082" w:rsidRDefault="004B2980" w:rsidP="004B2980">
      <w:pPr>
        <w:ind w:firstLine="480"/>
        <w:rPr>
          <w:rFonts w:ascii="仿宋_GB2312" w:hAnsi="仿宋"/>
          <w:szCs w:val="32"/>
        </w:rPr>
      </w:pPr>
      <w:r w:rsidRPr="00552082">
        <w:rPr>
          <w:rFonts w:ascii="仿宋_GB2312" w:hAnsi="仿宋" w:hint="eastAsia"/>
          <w:szCs w:val="32"/>
        </w:rPr>
        <w:t>——</w:t>
      </w:r>
      <w:r>
        <w:rPr>
          <w:rFonts w:ascii="仿宋_GB2312" w:hAnsi="仿宋" w:hint="eastAsia"/>
          <w:szCs w:val="32"/>
        </w:rPr>
        <w:t>人员</w:t>
      </w:r>
      <w:r w:rsidRPr="00552082">
        <w:rPr>
          <w:rFonts w:ascii="仿宋_GB2312" w:hAnsi="仿宋" w:hint="eastAsia"/>
          <w:szCs w:val="32"/>
        </w:rPr>
        <w:t>信息：若姓名和证件号码都完全匹配，则认为数据比对上。</w:t>
      </w:r>
    </w:p>
    <w:p w:rsidR="004B2980" w:rsidRPr="00552082" w:rsidRDefault="004B2980" w:rsidP="004B2980">
      <w:pPr>
        <w:ind w:firstLine="480"/>
        <w:rPr>
          <w:rFonts w:ascii="仿宋_GB2312" w:hAnsi="仿宋"/>
          <w:szCs w:val="32"/>
        </w:rPr>
      </w:pPr>
      <w:r w:rsidRPr="00552082">
        <w:rPr>
          <w:rFonts w:ascii="仿宋_GB2312" w:hAnsi="仿宋" w:hint="eastAsia"/>
          <w:szCs w:val="32"/>
        </w:rPr>
        <w:t>——</w:t>
      </w:r>
      <w:r w:rsidRPr="00552082">
        <w:rPr>
          <w:rFonts w:ascii="仿宋_GB2312" w:hAnsi="仿宋"/>
          <w:szCs w:val="32"/>
        </w:rPr>
        <w:t>单位</w:t>
      </w:r>
      <w:r w:rsidRPr="00552082">
        <w:rPr>
          <w:rFonts w:ascii="仿宋_GB2312" w:hAnsi="仿宋" w:hint="eastAsia"/>
          <w:szCs w:val="32"/>
        </w:rPr>
        <w:t>信息：若</w:t>
      </w:r>
      <w:r w:rsidRPr="00552082">
        <w:rPr>
          <w:rFonts w:ascii="仿宋_GB2312" w:hAnsi="仿宋"/>
          <w:szCs w:val="32"/>
        </w:rPr>
        <w:t>单位</w:t>
      </w:r>
      <w:r w:rsidRPr="00552082">
        <w:rPr>
          <w:rFonts w:ascii="仿宋_GB2312" w:hAnsi="仿宋" w:hint="eastAsia"/>
          <w:szCs w:val="32"/>
        </w:rPr>
        <w:t>名称和法人证书号都完全匹配，则认为数据比对上；若</w:t>
      </w:r>
      <w:r w:rsidRPr="00552082">
        <w:rPr>
          <w:rFonts w:ascii="仿宋_GB2312" w:hAnsi="仿宋"/>
          <w:szCs w:val="32"/>
        </w:rPr>
        <w:t>单位</w:t>
      </w:r>
      <w:r w:rsidRPr="00552082">
        <w:rPr>
          <w:rFonts w:ascii="仿宋_GB2312" w:hAnsi="仿宋" w:hint="eastAsia"/>
          <w:szCs w:val="32"/>
        </w:rPr>
        <w:t>名称和组织机构代码都完全匹配，则认为数据比对上。</w:t>
      </w:r>
    </w:p>
    <w:p w:rsidR="004B2980" w:rsidRPr="00552082" w:rsidRDefault="004B2980" w:rsidP="004B2980">
      <w:pPr>
        <w:ind w:firstLine="480"/>
        <w:rPr>
          <w:rFonts w:ascii="仿宋_GB2312" w:hAnsi="仿宋"/>
          <w:szCs w:val="32"/>
        </w:rPr>
      </w:pPr>
      <w:r w:rsidRPr="00552082">
        <w:rPr>
          <w:rFonts w:ascii="仿宋_GB2312" w:hAnsi="仿宋" w:hint="eastAsia"/>
          <w:szCs w:val="32"/>
        </w:rPr>
        <w:t>——</w:t>
      </w:r>
      <w:r w:rsidRPr="00552082">
        <w:rPr>
          <w:rFonts w:ascii="仿宋_GB2312" w:hAnsi="仿宋"/>
          <w:szCs w:val="32"/>
        </w:rPr>
        <w:t>社会组织</w:t>
      </w:r>
      <w:r w:rsidRPr="00552082">
        <w:rPr>
          <w:rFonts w:ascii="仿宋_GB2312" w:hAnsi="仿宋" w:hint="eastAsia"/>
          <w:szCs w:val="32"/>
        </w:rPr>
        <w:t>信息：若</w:t>
      </w:r>
      <w:r w:rsidRPr="00552082">
        <w:rPr>
          <w:rFonts w:ascii="仿宋_GB2312" w:hAnsi="仿宋"/>
          <w:szCs w:val="32"/>
        </w:rPr>
        <w:t>单位</w:t>
      </w:r>
      <w:r w:rsidRPr="00552082">
        <w:rPr>
          <w:rFonts w:ascii="仿宋_GB2312" w:hAnsi="仿宋" w:hint="eastAsia"/>
          <w:szCs w:val="32"/>
        </w:rPr>
        <w:t>名称和组织机构代码都完全匹配，则认为数据比对上。</w:t>
      </w:r>
    </w:p>
    <w:p w:rsidR="004B2980" w:rsidRPr="00552082" w:rsidRDefault="004B2980" w:rsidP="004B2980">
      <w:pPr>
        <w:ind w:firstLine="480"/>
        <w:rPr>
          <w:rFonts w:ascii="仿宋_GB2312" w:hAnsi="仿宋"/>
          <w:szCs w:val="32"/>
        </w:rPr>
      </w:pPr>
      <w:r w:rsidRPr="00552082">
        <w:rPr>
          <w:rFonts w:ascii="仿宋_GB2312" w:hAnsi="仿宋" w:hint="eastAsia"/>
          <w:szCs w:val="32"/>
        </w:rPr>
        <w:lastRenderedPageBreak/>
        <w:t>自动比对结束之后，完全比对上的数据将进入数据库，部分比对不上的数据将进入人工比对环节，完全比对不上的数据将归为无法比对上的数据，进行比对输出。</w:t>
      </w:r>
    </w:p>
    <w:p w:rsidR="004B2980" w:rsidRPr="00552082" w:rsidRDefault="004B2980" w:rsidP="004B2980">
      <w:pPr>
        <w:ind w:firstLine="480"/>
        <w:rPr>
          <w:rFonts w:ascii="仿宋_GB2312" w:hAnsi="仿宋"/>
          <w:szCs w:val="32"/>
        </w:rPr>
      </w:pPr>
      <w:r w:rsidRPr="00552082">
        <w:rPr>
          <w:rFonts w:ascii="仿宋_GB2312" w:hAnsi="仿宋"/>
          <w:szCs w:val="32"/>
        </w:rPr>
        <w:t>（</w:t>
      </w:r>
      <w:r w:rsidRPr="00552082">
        <w:rPr>
          <w:rFonts w:ascii="仿宋_GB2312" w:hAnsi="仿宋"/>
          <w:szCs w:val="32"/>
        </w:rPr>
        <w:t>3</w:t>
      </w:r>
      <w:r w:rsidRPr="00552082">
        <w:rPr>
          <w:rFonts w:ascii="仿宋_GB2312" w:hAnsi="仿宋"/>
          <w:szCs w:val="32"/>
        </w:rPr>
        <w:t>）人工比对</w:t>
      </w:r>
    </w:p>
    <w:p w:rsidR="004B2980" w:rsidRPr="00552082" w:rsidRDefault="004B2980" w:rsidP="004B2980">
      <w:pPr>
        <w:ind w:firstLine="480"/>
        <w:rPr>
          <w:rFonts w:ascii="仿宋_GB2312" w:hAnsi="仿宋"/>
          <w:szCs w:val="32"/>
        </w:rPr>
      </w:pPr>
      <w:r w:rsidRPr="00552082">
        <w:rPr>
          <w:rFonts w:ascii="仿宋_GB2312" w:hAnsi="仿宋"/>
          <w:szCs w:val="32"/>
        </w:rPr>
        <w:t>对于自动比对无法最终确定是否比对上的中间结果，将由人工进行比对，人工比对主要针对姓名、地址、企业名称中的相似性内容进行人工确认。</w:t>
      </w:r>
    </w:p>
    <w:p w:rsidR="004B2980" w:rsidRPr="00552082" w:rsidRDefault="004B2980" w:rsidP="004B2980">
      <w:pPr>
        <w:ind w:firstLine="480"/>
        <w:rPr>
          <w:rFonts w:ascii="仿宋_GB2312" w:hAnsi="仿宋"/>
          <w:szCs w:val="32"/>
        </w:rPr>
      </w:pPr>
      <w:r w:rsidRPr="00552082">
        <w:rPr>
          <w:rFonts w:ascii="仿宋_GB2312" w:hAnsi="仿宋" w:hint="eastAsia"/>
          <w:szCs w:val="32"/>
        </w:rPr>
        <w:t>人工比对主要分为以下几种情况：</w:t>
      </w:r>
    </w:p>
    <w:p w:rsidR="004B2980" w:rsidRPr="00552082" w:rsidRDefault="004B2980" w:rsidP="004B2980">
      <w:pPr>
        <w:ind w:firstLine="480"/>
        <w:rPr>
          <w:rFonts w:ascii="仿宋_GB2312" w:hAnsi="仿宋"/>
          <w:szCs w:val="32"/>
        </w:rPr>
      </w:pPr>
      <w:r w:rsidRPr="00552082">
        <w:rPr>
          <w:rFonts w:ascii="仿宋_GB2312" w:hAnsi="仿宋" w:hint="eastAsia"/>
          <w:szCs w:val="32"/>
        </w:rPr>
        <w:t>——音同字不同：这种错误一般是由于信源单位业务录入人员使用拼音输入法录入资料造成的。特点是：拼音相同，但是汉字不同，如：“</w:t>
      </w:r>
      <w:r w:rsidRPr="00552082">
        <w:rPr>
          <w:rFonts w:ascii="仿宋_GB2312" w:hAnsi="仿宋"/>
          <w:szCs w:val="32"/>
        </w:rPr>
        <w:t>颖</w:t>
      </w:r>
      <w:r w:rsidRPr="00552082">
        <w:rPr>
          <w:rFonts w:ascii="仿宋_GB2312" w:hAnsi="仿宋" w:hint="eastAsia"/>
          <w:szCs w:val="32"/>
        </w:rPr>
        <w:t>”与“影”、“志”与“智”、“勇”与“永”等。</w:t>
      </w:r>
    </w:p>
    <w:p w:rsidR="004B2980" w:rsidRPr="00552082" w:rsidRDefault="004B2980" w:rsidP="004B2980">
      <w:pPr>
        <w:ind w:firstLine="480"/>
        <w:rPr>
          <w:rFonts w:ascii="仿宋_GB2312" w:hAnsi="仿宋"/>
          <w:szCs w:val="32"/>
        </w:rPr>
      </w:pPr>
      <w:r w:rsidRPr="00552082">
        <w:rPr>
          <w:rFonts w:ascii="仿宋_GB2312" w:hAnsi="仿宋" w:hint="eastAsia"/>
          <w:szCs w:val="32"/>
        </w:rPr>
        <w:t>——音似字不同：这种错误也是由于信源单位业务录入人员使用拼音输入法录入资料造成的。特点是：拼音相似，但是汉字不同，如：“陈年”与“成年”等。</w:t>
      </w:r>
    </w:p>
    <w:p w:rsidR="004B2980" w:rsidRPr="00552082" w:rsidRDefault="004B2980" w:rsidP="004B2980">
      <w:pPr>
        <w:ind w:firstLine="480"/>
        <w:rPr>
          <w:rFonts w:ascii="仿宋_GB2312" w:hAnsi="仿宋"/>
          <w:szCs w:val="32"/>
        </w:rPr>
      </w:pPr>
      <w:r w:rsidRPr="00552082">
        <w:rPr>
          <w:rFonts w:ascii="仿宋_GB2312" w:hAnsi="仿宋" w:hint="eastAsia"/>
          <w:szCs w:val="32"/>
        </w:rPr>
        <w:t>——字型相似音不同：这种错误一般是由于信源单位业务录入人员使用五笔输入法录入资料造成的。特点是：字型比较相似，但拼音不同，如：“佑”与“估”等。</w:t>
      </w:r>
    </w:p>
    <w:p w:rsidR="004B2980" w:rsidRPr="00552082" w:rsidRDefault="004B2980" w:rsidP="004B2980">
      <w:pPr>
        <w:ind w:firstLine="480"/>
        <w:rPr>
          <w:rFonts w:ascii="仿宋_GB2312" w:hAnsi="仿宋"/>
          <w:szCs w:val="32"/>
        </w:rPr>
      </w:pPr>
      <w:r w:rsidRPr="00552082">
        <w:rPr>
          <w:rFonts w:ascii="仿宋_GB2312" w:hAnsi="仿宋" w:hint="eastAsia"/>
          <w:szCs w:val="32"/>
        </w:rPr>
        <w:t>——关键字匹配：两个企业名称或者两个地址不完全相同，但实质上表达的是同样的含义，这时，需要由人工识别关键字判断是否匹配。</w:t>
      </w:r>
    </w:p>
    <w:p w:rsidR="004B2980" w:rsidRPr="00552082" w:rsidRDefault="004B2980" w:rsidP="004B2980">
      <w:pPr>
        <w:ind w:firstLine="480"/>
        <w:rPr>
          <w:rFonts w:ascii="仿宋_GB2312" w:hAnsi="仿宋"/>
          <w:szCs w:val="32"/>
        </w:rPr>
      </w:pPr>
      <w:r w:rsidRPr="00552082">
        <w:rPr>
          <w:rFonts w:ascii="仿宋_GB2312" w:hAnsi="仿宋" w:hint="eastAsia"/>
          <w:szCs w:val="32"/>
        </w:rPr>
        <w:t>3</w:t>
      </w:r>
      <w:r w:rsidRPr="00552082">
        <w:rPr>
          <w:rFonts w:ascii="仿宋_GB2312" w:hAnsi="仿宋" w:hint="eastAsia"/>
          <w:szCs w:val="32"/>
        </w:rPr>
        <w:t>、数据比对流程</w:t>
      </w:r>
    </w:p>
    <w:p w:rsidR="004B2980" w:rsidRPr="00552082" w:rsidRDefault="004B2980" w:rsidP="004B2980">
      <w:pPr>
        <w:ind w:firstLine="480"/>
        <w:rPr>
          <w:rFonts w:ascii="仿宋_GB2312" w:hAnsi="仿宋"/>
          <w:szCs w:val="32"/>
        </w:rPr>
      </w:pPr>
      <w:r w:rsidRPr="00552082">
        <w:rPr>
          <w:rFonts w:ascii="仿宋_GB2312" w:hAnsi="仿宋" w:hint="eastAsia"/>
          <w:szCs w:val="32"/>
        </w:rPr>
        <w:t>系统在处理归集数据时，必须对</w:t>
      </w:r>
      <w:r>
        <w:rPr>
          <w:rFonts w:ascii="仿宋_GB2312" w:hAnsi="仿宋" w:hint="eastAsia"/>
          <w:szCs w:val="32"/>
        </w:rPr>
        <w:t>各类</w:t>
      </w:r>
      <w:r w:rsidRPr="00552082">
        <w:rPr>
          <w:rFonts w:ascii="仿宋_GB2312" w:hAnsi="仿宋" w:hint="eastAsia"/>
          <w:szCs w:val="32"/>
        </w:rPr>
        <w:t>信息进行数据一致性的比对，如果能够比对上，则保存到数据库，并建立对照索引表，以便以后更快的在各个部门数据库中寻找某个人或者机构的记录。如果比对结果不一致，则记录不一致信息，并建立不一致索引表，以便今后更快的寻找个人或者机构的错误信息。</w:t>
      </w:r>
    </w:p>
    <w:p w:rsidR="004B2980" w:rsidRPr="00552082" w:rsidRDefault="004B2980" w:rsidP="004B2980">
      <w:pPr>
        <w:ind w:firstLine="480"/>
        <w:rPr>
          <w:rFonts w:ascii="仿宋_GB2312" w:hAnsi="仿宋"/>
          <w:szCs w:val="32"/>
        </w:rPr>
      </w:pPr>
      <w:r w:rsidRPr="00552082">
        <w:rPr>
          <w:rFonts w:ascii="仿宋_GB2312" w:hAnsi="仿宋" w:hint="eastAsia"/>
          <w:szCs w:val="32"/>
        </w:rPr>
        <w:t>以</w:t>
      </w:r>
      <w:r w:rsidRPr="00552082">
        <w:rPr>
          <w:rFonts w:ascii="仿宋_GB2312" w:hAnsi="仿宋"/>
          <w:szCs w:val="32"/>
        </w:rPr>
        <w:t>个人和企业</w:t>
      </w:r>
      <w:r w:rsidRPr="00552082">
        <w:rPr>
          <w:rFonts w:ascii="仿宋_GB2312" w:hAnsi="仿宋" w:hint="eastAsia"/>
          <w:szCs w:val="32"/>
        </w:rPr>
        <w:t>为例</w:t>
      </w:r>
      <w:r w:rsidRPr="00552082">
        <w:rPr>
          <w:rFonts w:ascii="仿宋_GB2312" w:hAnsi="仿宋"/>
          <w:szCs w:val="32"/>
        </w:rPr>
        <w:t>，</w:t>
      </w:r>
      <w:r w:rsidRPr="00552082">
        <w:rPr>
          <w:rFonts w:ascii="仿宋_GB2312" w:hAnsi="仿宋" w:hint="eastAsia"/>
          <w:szCs w:val="32"/>
        </w:rPr>
        <w:t>对</w:t>
      </w:r>
      <w:r w:rsidRPr="00552082">
        <w:rPr>
          <w:rFonts w:ascii="仿宋_GB2312" w:hAnsi="仿宋"/>
          <w:szCs w:val="32"/>
        </w:rPr>
        <w:t>数据比对流程</w:t>
      </w:r>
      <w:r w:rsidRPr="00552082">
        <w:rPr>
          <w:rFonts w:ascii="仿宋_GB2312" w:hAnsi="仿宋" w:hint="eastAsia"/>
          <w:szCs w:val="32"/>
        </w:rPr>
        <w:t>进行说明。</w:t>
      </w:r>
    </w:p>
    <w:p w:rsidR="004B2980" w:rsidRPr="00552082" w:rsidRDefault="004B2980" w:rsidP="004B2980">
      <w:pPr>
        <w:ind w:firstLine="480"/>
        <w:rPr>
          <w:rFonts w:ascii="仿宋_GB2312" w:hAnsi="仿宋"/>
          <w:szCs w:val="32"/>
        </w:rPr>
      </w:pPr>
      <w:r w:rsidRPr="00552082">
        <w:rPr>
          <w:rFonts w:ascii="仿宋_GB2312" w:hAnsi="仿宋" w:hint="eastAsia"/>
          <w:szCs w:val="32"/>
        </w:rPr>
        <w:t>（</w:t>
      </w:r>
      <w:r w:rsidRPr="00552082">
        <w:rPr>
          <w:rFonts w:ascii="仿宋_GB2312" w:hAnsi="仿宋" w:hint="eastAsia"/>
          <w:szCs w:val="32"/>
        </w:rPr>
        <w:t>1</w:t>
      </w:r>
      <w:r w:rsidRPr="00552082">
        <w:rPr>
          <w:rFonts w:ascii="仿宋_GB2312" w:hAnsi="仿宋" w:hint="eastAsia"/>
          <w:szCs w:val="32"/>
        </w:rPr>
        <w:t>）个人</w:t>
      </w:r>
      <w:r w:rsidRPr="00552082">
        <w:rPr>
          <w:rFonts w:ascii="仿宋_GB2312" w:hAnsi="仿宋"/>
          <w:szCs w:val="32"/>
        </w:rPr>
        <w:t>基础信息比对流程</w:t>
      </w:r>
    </w:p>
    <w:p w:rsidR="004B2980" w:rsidRPr="00552082" w:rsidRDefault="004B2980" w:rsidP="004B2980">
      <w:pPr>
        <w:ind w:firstLine="480"/>
        <w:rPr>
          <w:rFonts w:ascii="仿宋_GB2312" w:hAnsi="仿宋"/>
          <w:szCs w:val="32"/>
        </w:rPr>
      </w:pPr>
      <w:r w:rsidRPr="00552082">
        <w:rPr>
          <w:rFonts w:ascii="仿宋_GB2312" w:hAnsi="仿宋" w:hint="eastAsia"/>
          <w:szCs w:val="32"/>
        </w:rPr>
        <w:t>个人基础信息的比对基准项为：姓名＋公民身份证号码。</w:t>
      </w:r>
    </w:p>
    <w:p w:rsidR="004B2980" w:rsidRPr="00552082" w:rsidRDefault="004B2980" w:rsidP="004B2980">
      <w:pPr>
        <w:ind w:firstLine="480"/>
        <w:rPr>
          <w:rFonts w:ascii="仿宋_GB2312" w:hAnsi="仿宋"/>
          <w:szCs w:val="32"/>
        </w:rPr>
      </w:pPr>
      <w:r w:rsidRPr="00552082">
        <w:rPr>
          <w:rFonts w:ascii="仿宋_GB2312" w:hAnsi="仿宋" w:hint="eastAsia"/>
          <w:szCs w:val="32"/>
        </w:rPr>
        <w:t>个人基础信息的比对流程如下图所示：</w:t>
      </w:r>
    </w:p>
    <w:p w:rsidR="004B2980" w:rsidRDefault="004B2980" w:rsidP="004B2980">
      <w:pPr>
        <w:ind w:firstLine="480"/>
      </w:pPr>
      <w:r>
        <w:object w:dxaOrig="11817" w:dyaOrig="13863">
          <v:shape id="_x0000_i1046" type="#_x0000_t75" style="width:396.3pt;height:465.8pt;mso-position-horizontal-relative:page;mso-position-vertical-relative:page" o:ole="" o:bordertopcolor="this" o:borderleftcolor="this" o:borderbottomcolor="this" o:borderrightcolor="this">
            <v:imagedata r:id="rId328" o:title=""/>
            <w10:bordertop type="single" width="4"/>
            <w10:borderleft type="single" width="4"/>
            <w10:borderbottom type="single" width="4"/>
            <w10:borderright type="single" width="4"/>
          </v:shape>
          <o:OLEObject Type="Embed" ProgID="Visio.Drawing.11" ShapeID="_x0000_i1046" DrawAspect="Content" ObjectID="_1551182261" r:id="rId329">
            <o:FieldCodes>\* MERGEFORMAT</o:FieldCodes>
          </o:OLEObject>
        </w:object>
      </w:r>
    </w:p>
    <w:p w:rsidR="004B2980" w:rsidRPr="00EA642E" w:rsidRDefault="004B2980" w:rsidP="004B2980">
      <w:pPr>
        <w:pStyle w:val="affffffa"/>
        <w:tabs>
          <w:tab w:val="clear" w:pos="0"/>
        </w:tabs>
        <w:ind w:left="3360" w:firstLine="560"/>
        <w:rPr>
          <w:rFonts w:ascii="宋体" w:eastAsia="宋体" w:hAnsi="宋体"/>
          <w:sz w:val="28"/>
          <w:szCs w:val="28"/>
        </w:rPr>
      </w:pPr>
      <w:r w:rsidRPr="00EA642E">
        <w:rPr>
          <w:rFonts w:ascii="宋体" w:eastAsia="宋体" w:hAnsi="宋体"/>
          <w:sz w:val="28"/>
          <w:szCs w:val="28"/>
        </w:rPr>
        <w:t>图</w:t>
      </w:r>
      <w:r>
        <w:rPr>
          <w:rFonts w:ascii="宋体" w:eastAsia="宋体" w:hAnsi="宋体" w:hint="eastAsia"/>
          <w:sz w:val="28"/>
          <w:szCs w:val="28"/>
        </w:rPr>
        <w:t>8</w:t>
      </w:r>
      <w:r w:rsidRPr="00EA642E">
        <w:rPr>
          <w:rFonts w:ascii="宋体" w:eastAsia="宋体" w:hAnsi="宋体" w:hint="eastAsia"/>
          <w:sz w:val="28"/>
          <w:szCs w:val="28"/>
        </w:rPr>
        <w:t>-</w:t>
      </w:r>
      <w:r>
        <w:rPr>
          <w:rFonts w:ascii="宋体" w:eastAsia="宋体" w:hAnsi="宋体" w:hint="eastAsia"/>
          <w:sz w:val="28"/>
          <w:szCs w:val="28"/>
        </w:rPr>
        <w:t>9</w:t>
      </w:r>
      <w:r w:rsidRPr="00EA642E">
        <w:rPr>
          <w:rFonts w:ascii="宋体" w:eastAsia="宋体" w:hAnsi="宋体" w:hint="eastAsia"/>
          <w:sz w:val="28"/>
          <w:szCs w:val="28"/>
        </w:rPr>
        <w:t xml:space="preserve"> 数据比对流程示意图</w:t>
      </w:r>
    </w:p>
    <w:p w:rsidR="004B2980" w:rsidRPr="00552082" w:rsidRDefault="004B2980" w:rsidP="004B2980">
      <w:pPr>
        <w:ind w:firstLine="480"/>
        <w:rPr>
          <w:rFonts w:ascii="仿宋_GB2312" w:hAnsi="仿宋"/>
          <w:szCs w:val="32"/>
        </w:rPr>
      </w:pPr>
      <w:r w:rsidRPr="00552082">
        <w:rPr>
          <w:rFonts w:ascii="仿宋_GB2312" w:hAnsi="仿宋" w:hint="eastAsia"/>
          <w:szCs w:val="32"/>
        </w:rPr>
        <w:t>各业务部门提供的数据中，个人的姓名和身份证号信息必须填写完整，这两项信息不完整的个人将无法参与比对。</w:t>
      </w:r>
    </w:p>
    <w:p w:rsidR="004B2980" w:rsidRPr="00552082" w:rsidRDefault="004B2980" w:rsidP="004B2980">
      <w:pPr>
        <w:ind w:firstLine="480"/>
        <w:rPr>
          <w:rFonts w:ascii="仿宋_GB2312" w:hAnsi="仿宋"/>
          <w:szCs w:val="32"/>
        </w:rPr>
      </w:pPr>
      <w:r w:rsidRPr="00552082">
        <w:rPr>
          <w:rFonts w:ascii="仿宋_GB2312" w:hAnsi="仿宋" w:hint="eastAsia"/>
          <w:szCs w:val="32"/>
        </w:rPr>
        <w:t>在数据比对中，先按姓名＋身份证号在各业务部门的数据中确定同一个人。在确定同一个人的过程中会出现两种情况：一是该人的基础信息在各部门业务数据中都存在；二是该人的基础信息在部分部门业务数据中存在。对于上述两种情况，在建立对照索引表（保存个人的姓名、身份证号、各业务部门的主关键字等）时，都应该有该人的对照索引信息，只是出现第二种情况时，该人在对照索引表</w:t>
      </w:r>
      <w:r w:rsidRPr="00552082">
        <w:rPr>
          <w:rFonts w:ascii="仿宋_GB2312" w:hAnsi="仿宋" w:hint="eastAsia"/>
          <w:szCs w:val="32"/>
        </w:rPr>
        <w:lastRenderedPageBreak/>
        <w:t>中的字段信息不完整。</w:t>
      </w:r>
    </w:p>
    <w:p w:rsidR="004B2980" w:rsidRPr="00552082" w:rsidRDefault="004B2980" w:rsidP="004B2980">
      <w:pPr>
        <w:ind w:firstLine="480"/>
        <w:rPr>
          <w:rFonts w:ascii="仿宋_GB2312" w:hAnsi="仿宋"/>
          <w:szCs w:val="32"/>
        </w:rPr>
      </w:pPr>
      <w:r w:rsidRPr="00552082">
        <w:rPr>
          <w:rFonts w:ascii="仿宋_GB2312" w:hAnsi="仿宋" w:hint="eastAsia"/>
          <w:szCs w:val="32"/>
        </w:rPr>
        <w:t>在确定了各共建部门的个人基础信息后，就可以比对个人除了姓名＋身份证号之外的信息。首先要为每个数据项确定一个权威部门，当出现相互不一致的情况时，以权威部门为准。如：公安部门是“民族”数据的权威部门，当民政部门的“民族”数据与公安部门的“民族”数据不一致时，以公安部门为准。</w:t>
      </w:r>
    </w:p>
    <w:p w:rsidR="004B2980" w:rsidRPr="00552082" w:rsidRDefault="004B2980" w:rsidP="004B2980">
      <w:pPr>
        <w:ind w:firstLine="480"/>
        <w:rPr>
          <w:rFonts w:ascii="仿宋_GB2312" w:hAnsi="仿宋"/>
          <w:szCs w:val="32"/>
        </w:rPr>
      </w:pPr>
      <w:r w:rsidRPr="00552082">
        <w:rPr>
          <w:rFonts w:ascii="仿宋_GB2312" w:hAnsi="仿宋" w:hint="eastAsia"/>
          <w:szCs w:val="32"/>
        </w:rPr>
        <w:t>不管各部门的个人基础信息是否完全正确，在数据比对结果出来之后，都应该将比对结果返还到各共建部门，供各部门参考。若个人基础信息比对结果完全正确，则将汇总的个人基础信息反馈给各部门；若个人基础信息比对结果不完全正确，则将数据不一致情况反馈给各部门。</w:t>
      </w:r>
    </w:p>
    <w:p w:rsidR="004B2980" w:rsidRPr="00552082" w:rsidRDefault="004B2980" w:rsidP="004B2980">
      <w:pPr>
        <w:ind w:firstLine="480"/>
        <w:rPr>
          <w:rFonts w:ascii="仿宋_GB2312" w:hAnsi="仿宋"/>
          <w:szCs w:val="32"/>
        </w:rPr>
      </w:pPr>
      <w:r w:rsidRPr="00552082">
        <w:rPr>
          <w:rFonts w:ascii="仿宋_GB2312" w:hAnsi="仿宋" w:hint="eastAsia"/>
          <w:szCs w:val="32"/>
        </w:rPr>
        <w:t>（</w:t>
      </w:r>
      <w:r w:rsidRPr="00552082">
        <w:rPr>
          <w:rFonts w:ascii="仿宋_GB2312" w:hAnsi="仿宋"/>
          <w:szCs w:val="32"/>
        </w:rPr>
        <w:t>2</w:t>
      </w:r>
      <w:r w:rsidRPr="00552082">
        <w:rPr>
          <w:rFonts w:ascii="仿宋_GB2312" w:hAnsi="仿宋" w:hint="eastAsia"/>
          <w:szCs w:val="32"/>
        </w:rPr>
        <w:t>）企业</w:t>
      </w:r>
      <w:r w:rsidRPr="00552082">
        <w:rPr>
          <w:rFonts w:ascii="仿宋_GB2312" w:hAnsi="仿宋"/>
          <w:szCs w:val="32"/>
        </w:rPr>
        <w:t>基础信息比对流程</w:t>
      </w:r>
    </w:p>
    <w:p w:rsidR="004B2980" w:rsidRPr="00552082" w:rsidRDefault="004B2980" w:rsidP="004B2980">
      <w:pPr>
        <w:ind w:firstLine="480"/>
        <w:rPr>
          <w:rFonts w:ascii="仿宋_GB2312" w:hAnsi="仿宋"/>
          <w:szCs w:val="32"/>
        </w:rPr>
      </w:pPr>
      <w:r w:rsidRPr="00552082">
        <w:rPr>
          <w:rFonts w:ascii="仿宋_GB2312" w:hAnsi="仿宋" w:hint="eastAsia"/>
          <w:szCs w:val="32"/>
        </w:rPr>
        <w:t>企业基础信息的比对基准项为：企业名称＋组织机构代码和企业名称＋工商注册号。企业基础信息的比对流程如下：</w:t>
      </w:r>
    </w:p>
    <w:p w:rsidR="004B2980" w:rsidRPr="007E4BA1" w:rsidRDefault="004B2980" w:rsidP="004B2980">
      <w:pPr>
        <w:ind w:firstLine="480"/>
      </w:pPr>
      <w:r>
        <w:object w:dxaOrig="11805" w:dyaOrig="14449">
          <v:shape id="_x0000_i1047" type="#_x0000_t75" style="width:438.25pt;height:540.3pt;mso-position-horizontal-relative:page;mso-position-vertical-relative:page" o:ole="" o:bordertopcolor="this" o:borderleftcolor="this" o:borderbottomcolor="this" o:borderrightcolor="this">
            <v:imagedata r:id="rId330" o:title=""/>
            <w10:bordertop type="single" width="4"/>
            <w10:borderleft type="single" width="4"/>
            <w10:borderbottom type="single" width="4"/>
            <w10:borderright type="single" width="4"/>
          </v:shape>
          <o:OLEObject Type="Embed" ProgID="Visio.Drawing.11" ShapeID="_x0000_i1047" DrawAspect="Content" ObjectID="_1551182262" r:id="rId331">
            <o:FieldCodes>\* MERGEFORMAT</o:FieldCodes>
          </o:OLEObject>
        </w:object>
      </w:r>
      <w:r w:rsidRPr="00EA642E">
        <w:rPr>
          <w:rFonts w:ascii="宋体" w:eastAsia="宋体" w:hAnsi="宋体"/>
          <w:sz w:val="28"/>
          <w:szCs w:val="28"/>
        </w:rPr>
        <w:t>图</w:t>
      </w:r>
      <w:r>
        <w:rPr>
          <w:rFonts w:ascii="宋体" w:eastAsia="宋体" w:hAnsi="宋体" w:hint="eastAsia"/>
          <w:sz w:val="28"/>
          <w:szCs w:val="28"/>
        </w:rPr>
        <w:t>8</w:t>
      </w:r>
      <w:r w:rsidRPr="00EA642E">
        <w:rPr>
          <w:rFonts w:ascii="宋体" w:eastAsia="宋体" w:hAnsi="宋体" w:hint="eastAsia"/>
          <w:sz w:val="28"/>
          <w:szCs w:val="28"/>
        </w:rPr>
        <w:t>-1</w:t>
      </w:r>
      <w:r>
        <w:rPr>
          <w:rFonts w:ascii="宋体" w:eastAsia="宋体" w:hAnsi="宋体" w:hint="eastAsia"/>
          <w:sz w:val="28"/>
          <w:szCs w:val="28"/>
        </w:rPr>
        <w:t>0</w:t>
      </w:r>
      <w:r w:rsidRPr="00EA642E">
        <w:rPr>
          <w:rFonts w:ascii="宋体" w:eastAsia="宋体" w:hAnsi="宋体" w:hint="eastAsia"/>
          <w:sz w:val="28"/>
          <w:szCs w:val="28"/>
        </w:rPr>
        <w:t xml:space="preserve"> 基础信息比对流程示意图</w:t>
      </w:r>
    </w:p>
    <w:p w:rsidR="004B2980" w:rsidRPr="004B2980" w:rsidRDefault="004B2980" w:rsidP="00732C00">
      <w:pPr>
        <w:ind w:firstLine="480"/>
        <w:rPr>
          <w:rFonts w:ascii="Times New Roman" w:hAnsi="Times New Roman" w:cs="Times New Roman"/>
        </w:rPr>
      </w:pPr>
    </w:p>
    <w:p w:rsidR="004B2980" w:rsidRDefault="004B2980" w:rsidP="00732C00">
      <w:pPr>
        <w:ind w:firstLine="480"/>
        <w:rPr>
          <w:rFonts w:ascii="Times New Roman" w:hAnsi="Times New Roman" w:cs="Times New Roman"/>
        </w:rPr>
      </w:pPr>
    </w:p>
    <w:p w:rsidR="004B2980" w:rsidRPr="00CF073E" w:rsidRDefault="004B2980" w:rsidP="00732C00">
      <w:pPr>
        <w:ind w:firstLine="480"/>
      </w:pPr>
    </w:p>
    <w:p w:rsidR="00EE2B8D" w:rsidRDefault="00EE2B8D" w:rsidP="00EE2B8D">
      <w:pPr>
        <w:ind w:firstLine="480"/>
      </w:pPr>
    </w:p>
    <w:p w:rsidR="007311F8" w:rsidRDefault="002A3581" w:rsidP="00C15B22">
      <w:pPr>
        <w:pStyle w:val="22"/>
        <w:numPr>
          <w:ilvl w:val="1"/>
          <w:numId w:val="93"/>
        </w:numPr>
      </w:pPr>
      <w:bookmarkStart w:id="1019" w:name="_Toc436323935"/>
      <w:r>
        <w:rPr>
          <w:rFonts w:hint="eastAsia"/>
        </w:rPr>
        <w:lastRenderedPageBreak/>
        <w:t>工作</w:t>
      </w:r>
      <w:r>
        <w:t>流服务</w:t>
      </w:r>
      <w:r w:rsidR="001D1F3D">
        <w:t>系统</w:t>
      </w:r>
      <w:bookmarkEnd w:id="1019"/>
    </w:p>
    <w:p w:rsidR="007C0025" w:rsidRPr="00E62AB7" w:rsidRDefault="007C0025" w:rsidP="00C15B22">
      <w:pPr>
        <w:pStyle w:val="32"/>
        <w:numPr>
          <w:ilvl w:val="2"/>
          <w:numId w:val="93"/>
        </w:numPr>
        <w:ind w:firstLineChars="0"/>
      </w:pPr>
      <w:bookmarkStart w:id="1020" w:name="_Toc436323936"/>
      <w:r>
        <w:rPr>
          <w:rFonts w:hint="eastAsia"/>
        </w:rPr>
        <w:t>系统架构</w:t>
      </w:r>
      <w:bookmarkEnd w:id="1020"/>
    </w:p>
    <w:p w:rsidR="008943FD" w:rsidRPr="008943FD" w:rsidRDefault="00197BC8" w:rsidP="008943FD">
      <w:pPr>
        <w:pStyle w:val="affffff9"/>
        <w:ind w:firstLine="480"/>
      </w:pPr>
      <w:r>
        <w:rPr>
          <w:rFonts w:hint="eastAsia"/>
        </w:rPr>
        <w:t>工作流是</w:t>
      </w:r>
      <w:r w:rsidR="008943FD" w:rsidRPr="008943FD">
        <w:rPr>
          <w:rFonts w:hint="eastAsia"/>
        </w:rPr>
        <w:t>无线电管理信息一体化系统的最关键部件，是从传统单一业务管理系统升级无线电管理综合信息系统的核心标志。</w:t>
      </w:r>
    </w:p>
    <w:p w:rsidR="008943FD" w:rsidRDefault="008943FD" w:rsidP="008943FD">
      <w:pPr>
        <w:pStyle w:val="affffff9"/>
        <w:ind w:firstLine="480"/>
      </w:pPr>
      <w:r w:rsidRPr="008943FD">
        <w:rPr>
          <w:rFonts w:hint="eastAsia"/>
        </w:rPr>
        <w:t>无线电管理工作各项业务是密切相关的，通过一体化工作流将各项业务关联在一起，实现业务模块的整合，提高无线电管理工作的信息化水平，加强工作的规范性。</w:t>
      </w:r>
    </w:p>
    <w:p w:rsidR="008943FD" w:rsidRPr="008943FD" w:rsidRDefault="008943FD" w:rsidP="008943FD">
      <w:pPr>
        <w:pStyle w:val="affffff9"/>
        <w:ind w:firstLine="480"/>
        <w:rPr>
          <w:rStyle w:val="Charff2"/>
        </w:rPr>
      </w:pPr>
      <w:r w:rsidRPr="008943FD">
        <w:rPr>
          <w:rStyle w:val="Charff2"/>
          <w:rFonts w:hint="eastAsia"/>
        </w:rPr>
        <w:t>一体化平台提供可自定义的工作流引擎。用户可根据工作实际需求自行定制和调整工作任务流程，提高工作和决策的高效性。</w:t>
      </w:r>
    </w:p>
    <w:p w:rsidR="007C0025" w:rsidRDefault="007C0025" w:rsidP="007C0025">
      <w:pPr>
        <w:pStyle w:val="affffff9"/>
        <w:ind w:firstLine="480"/>
        <w:rPr>
          <w:rStyle w:val="Charff2"/>
        </w:rPr>
      </w:pPr>
      <w:r w:rsidRPr="00A54322">
        <w:rPr>
          <w:rStyle w:val="Charff2"/>
          <w:rFonts w:hint="eastAsia"/>
        </w:rPr>
        <w:t>工作流</w:t>
      </w:r>
      <w:r w:rsidR="001D1F3D">
        <w:rPr>
          <w:rStyle w:val="Charff2"/>
          <w:rFonts w:hint="eastAsia"/>
        </w:rPr>
        <w:t>系统</w:t>
      </w:r>
      <w:r>
        <w:rPr>
          <w:rStyle w:val="Charff2"/>
          <w:rFonts w:hint="eastAsia"/>
        </w:rPr>
        <w:t>的体系结构如下图所示：</w:t>
      </w:r>
    </w:p>
    <w:p w:rsidR="007C0025" w:rsidRPr="00990A60" w:rsidRDefault="007C0025" w:rsidP="00990A60">
      <w:pPr>
        <w:pStyle w:val="affffff9"/>
        <w:ind w:firstLine="480"/>
        <w:jc w:val="center"/>
        <w:rPr>
          <w:rStyle w:val="Charff2"/>
        </w:rPr>
      </w:pPr>
      <w:r>
        <w:rPr>
          <w:rFonts w:hint="eastAsia"/>
          <w:noProof/>
        </w:rPr>
        <w:drawing>
          <wp:inline distT="0" distB="0" distL="0" distR="0" wp14:anchorId="594029F8" wp14:editId="0D970722">
            <wp:extent cx="4010585" cy="2743583"/>
            <wp:effectExtent l="0" t="0" r="9525"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a:blip r:embed="rId332">
                      <a:extLst>
                        <a:ext uri="{28A0092B-C50C-407E-A947-70E740481C1C}">
                          <a14:useLocalDpi xmlns:a14="http://schemas.microsoft.com/office/drawing/2010/main" val="0"/>
                        </a:ext>
                      </a:extLst>
                    </a:blip>
                    <a:stretch>
                      <a:fillRect/>
                    </a:stretch>
                  </pic:blipFill>
                  <pic:spPr>
                    <a:xfrm>
                      <a:off x="0" y="0"/>
                      <a:ext cx="4010585" cy="2743583"/>
                    </a:xfrm>
                    <a:prstGeom prst="rect">
                      <a:avLst/>
                    </a:prstGeom>
                  </pic:spPr>
                </pic:pic>
              </a:graphicData>
            </a:graphic>
          </wp:inline>
        </w:drawing>
      </w:r>
    </w:p>
    <w:p w:rsidR="007C0025" w:rsidRDefault="007C0025" w:rsidP="007C0025">
      <w:pPr>
        <w:pStyle w:val="afe"/>
        <w:ind w:firstLine="360"/>
        <w:jc w:val="center"/>
        <w:rPr>
          <w:rStyle w:val="Charff2"/>
        </w:rPr>
      </w:pPr>
      <w:bookmarkStart w:id="1021" w:name="_Toc378102446"/>
      <w:r>
        <w:rPr>
          <w:rFonts w:hint="eastAsia"/>
        </w:rPr>
        <w:t>工作流</w:t>
      </w:r>
      <w:r w:rsidR="001D1F3D">
        <w:rPr>
          <w:rFonts w:hint="eastAsia"/>
        </w:rPr>
        <w:t>系统</w:t>
      </w:r>
      <w:r>
        <w:rPr>
          <w:rFonts w:hint="eastAsia"/>
        </w:rPr>
        <w:t>体系结构</w:t>
      </w:r>
      <w:bookmarkStart w:id="1022" w:name="_Ref377460729"/>
      <w:bookmarkEnd w:id="1021"/>
      <w:r w:rsidR="00990A60">
        <w:rPr>
          <w:rFonts w:hint="eastAsia"/>
        </w:rPr>
        <w:t>图</w:t>
      </w:r>
      <w:bookmarkEnd w:id="1022"/>
    </w:p>
    <w:p w:rsidR="007C0025" w:rsidRPr="00A54322" w:rsidRDefault="007C0025" w:rsidP="007C0025">
      <w:pPr>
        <w:pStyle w:val="affffff9"/>
        <w:ind w:firstLine="480"/>
        <w:rPr>
          <w:rStyle w:val="Charff2"/>
        </w:rPr>
      </w:pPr>
      <w:r w:rsidRPr="00A54322">
        <w:rPr>
          <w:rStyle w:val="Charff2"/>
          <w:rFonts w:hint="eastAsia"/>
        </w:rPr>
        <w:t>它分为可视化流程定制、工作流引擎和工作流查询工具等三大块。其中，工作流引擎是核心，负责解释过程定义，创建过程实例，并依据流程控制数据控制其执行，按照调度规则对任务进行调度，生成工作任务表，提供监督和管理功能；可视化流程定制工具，给工作流引擎解释执行的工作流程模型定义，并能进行工作流实例地监控和管理工作；工作流查询工具，可供最终用户使用，查询工作流</w:t>
      </w:r>
      <w:r w:rsidR="00990A60">
        <w:rPr>
          <w:rStyle w:val="Charff2"/>
          <w:rFonts w:hint="eastAsia"/>
        </w:rPr>
        <w:t>实例的各种属性情况。</w:t>
      </w:r>
      <w:r w:rsidRPr="00A54322">
        <w:rPr>
          <w:rStyle w:val="Charff2"/>
          <w:rFonts w:hint="eastAsia"/>
        </w:rPr>
        <w:t>工作流</w:t>
      </w:r>
      <w:r w:rsidR="001D1F3D">
        <w:rPr>
          <w:rStyle w:val="Charff2"/>
          <w:rFonts w:hint="eastAsia"/>
        </w:rPr>
        <w:t>系统</w:t>
      </w:r>
      <w:r w:rsidRPr="00A54322">
        <w:rPr>
          <w:rStyle w:val="Charff2"/>
          <w:rFonts w:hint="eastAsia"/>
        </w:rPr>
        <w:t>各功能模块的关系如下图：</w:t>
      </w:r>
    </w:p>
    <w:p w:rsidR="007C0025" w:rsidRPr="00990A60" w:rsidRDefault="007C0025" w:rsidP="00990A60">
      <w:pPr>
        <w:pStyle w:val="affffff9"/>
        <w:ind w:firstLine="480"/>
        <w:jc w:val="center"/>
        <w:rPr>
          <w:rStyle w:val="Charff2"/>
        </w:rPr>
      </w:pPr>
      <w:r>
        <w:rPr>
          <w:rFonts w:ascii="Times New Roman" w:eastAsia="宋体" w:hAnsi="Times New Roman" w:cs="Times New Roman"/>
          <w:szCs w:val="24"/>
        </w:rPr>
        <w:object w:dxaOrig="5730" w:dyaOrig="3000">
          <v:shape id="_x0000_i1048" type="#_x0000_t75" style="width:286.75pt;height:150.25pt" o:ole="" o:bordertopcolor="black" o:borderleftcolor="black" o:borderbottomcolor="black" o:borderrightcolor="black">
            <v:imagedata r:id="rId333" o:title=""/>
          </v:shape>
          <o:OLEObject Type="Embed" ProgID="PBrush" ShapeID="_x0000_i1048" DrawAspect="Content" ObjectID="_1551182263" r:id="rId334"/>
        </w:object>
      </w:r>
    </w:p>
    <w:p w:rsidR="007C0025" w:rsidRDefault="007C0025" w:rsidP="007C0025">
      <w:pPr>
        <w:pStyle w:val="afe"/>
        <w:ind w:firstLine="360"/>
        <w:jc w:val="center"/>
      </w:pPr>
      <w:bookmarkStart w:id="1023" w:name="_Toc378102447"/>
      <w:r>
        <w:rPr>
          <w:rFonts w:hint="eastAsia"/>
        </w:rPr>
        <w:t>工作流</w:t>
      </w:r>
      <w:r w:rsidR="001D1F3D">
        <w:rPr>
          <w:rFonts w:hint="eastAsia"/>
        </w:rPr>
        <w:t>系统</w:t>
      </w:r>
      <w:r>
        <w:rPr>
          <w:rFonts w:hint="eastAsia"/>
        </w:rPr>
        <w:t>功能模块关系</w:t>
      </w:r>
      <w:bookmarkEnd w:id="1023"/>
      <w:r w:rsidR="00990A60">
        <w:rPr>
          <w:rFonts w:hint="eastAsia"/>
        </w:rPr>
        <w:t>图</w:t>
      </w:r>
    </w:p>
    <w:p w:rsidR="00777212" w:rsidRDefault="00777212" w:rsidP="00C15B22">
      <w:pPr>
        <w:pStyle w:val="32"/>
        <w:numPr>
          <w:ilvl w:val="2"/>
          <w:numId w:val="93"/>
        </w:numPr>
        <w:ind w:firstLineChars="0"/>
      </w:pPr>
      <w:bookmarkStart w:id="1024" w:name="_Toc136434662"/>
      <w:bookmarkStart w:id="1025" w:name="_Toc436323937"/>
      <w:r>
        <w:rPr>
          <w:rFonts w:hint="eastAsia"/>
        </w:rPr>
        <w:t>可视化流程定制和监控</w:t>
      </w:r>
      <w:bookmarkEnd w:id="1024"/>
      <w:bookmarkEnd w:id="1025"/>
    </w:p>
    <w:p w:rsidR="00777212" w:rsidRDefault="00777212" w:rsidP="00777212">
      <w:pPr>
        <w:pStyle w:val="affffff9"/>
        <w:ind w:firstLine="480"/>
      </w:pPr>
      <w:r>
        <w:rPr>
          <w:rFonts w:hint="eastAsia"/>
        </w:rPr>
        <w:t>使用图形化的方法，让开发者用最少的时间设计或修改工作流程，建模工具提供了相当丰富的流程逻辑表达方式，可以表示非常复杂的流程，和界面开发工具、报表设计工具相结合可以轻易的设定每个流程步骤要执行的功能，和组织机构建模工具相结合，可方便准确地选择每个活动执行的参与者，通过资源管理服务进行设计结果的保存与打开，并进行一致性的有效控制。如图所示的流程建模过程：</w:t>
      </w:r>
    </w:p>
    <w:p w:rsidR="00777212" w:rsidRDefault="00777212" w:rsidP="00777212">
      <w:pPr>
        <w:pStyle w:val="afc"/>
        <w:keepNext/>
        <w:ind w:firstLine="240"/>
      </w:pPr>
      <w:r>
        <w:rPr>
          <w:noProof/>
        </w:rPr>
        <w:drawing>
          <wp:inline distT="0" distB="0" distL="0" distR="0" wp14:anchorId="1B7282A1" wp14:editId="130A1FF3">
            <wp:extent cx="4700270" cy="3100070"/>
            <wp:effectExtent l="0" t="0" r="5080" b="5080"/>
            <wp:docPr id="701" name="图片 701" descr="93411413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934114136587"/>
                    <pic:cNvPicPr>
                      <a:picLocks noChangeAspect="1" noChangeArrowheads="1"/>
                    </pic:cNvPicPr>
                  </pic:nvPicPr>
                  <pic:blipFill>
                    <a:blip r:embed="rId335">
                      <a:extLst>
                        <a:ext uri="{28A0092B-C50C-407E-A947-70E740481C1C}">
                          <a14:useLocalDpi xmlns:a14="http://schemas.microsoft.com/office/drawing/2010/main" val="0"/>
                        </a:ext>
                      </a:extLst>
                    </a:blip>
                    <a:srcRect t="3752"/>
                    <a:stretch>
                      <a:fillRect/>
                    </a:stretch>
                  </pic:blipFill>
                  <pic:spPr bwMode="auto">
                    <a:xfrm>
                      <a:off x="0" y="0"/>
                      <a:ext cx="4700270" cy="3100070"/>
                    </a:xfrm>
                    <a:prstGeom prst="rect">
                      <a:avLst/>
                    </a:prstGeom>
                    <a:noFill/>
                    <a:ln>
                      <a:noFill/>
                    </a:ln>
                  </pic:spPr>
                </pic:pic>
              </a:graphicData>
            </a:graphic>
          </wp:inline>
        </w:drawing>
      </w:r>
    </w:p>
    <w:p w:rsidR="00777212" w:rsidRDefault="00777212" w:rsidP="00777212">
      <w:pPr>
        <w:pStyle w:val="afe"/>
        <w:ind w:firstLine="360"/>
        <w:jc w:val="center"/>
      </w:pPr>
      <w:bookmarkStart w:id="1026" w:name="_Toc378102448"/>
      <w:r>
        <w:rPr>
          <w:rFonts w:hint="eastAsia"/>
        </w:rPr>
        <w:t>图形化的流程定制界面</w:t>
      </w:r>
      <w:bookmarkEnd w:id="1026"/>
    </w:p>
    <w:p w:rsidR="00777212" w:rsidRDefault="00777212" w:rsidP="00777212">
      <w:pPr>
        <w:pStyle w:val="affffff9"/>
        <w:ind w:firstLine="480"/>
      </w:pPr>
      <w:r>
        <w:rPr>
          <w:rFonts w:hint="eastAsia"/>
        </w:rPr>
        <w:t>同时，还可以通过监控系统，直观地了解一项工作任务在工作流中的运转情</w:t>
      </w:r>
      <w:r>
        <w:rPr>
          <w:rFonts w:hint="eastAsia"/>
        </w:rPr>
        <w:lastRenderedPageBreak/>
        <w:t>况。如图所示：</w:t>
      </w:r>
    </w:p>
    <w:p w:rsidR="00777212" w:rsidRDefault="00777212" w:rsidP="00777212">
      <w:pPr>
        <w:pStyle w:val="afc"/>
        <w:keepNext/>
        <w:ind w:firstLine="240"/>
      </w:pPr>
      <w:r>
        <w:rPr>
          <w:noProof/>
        </w:rPr>
        <w:drawing>
          <wp:inline distT="0" distB="0" distL="0" distR="0" wp14:anchorId="06786F5E" wp14:editId="55552491">
            <wp:extent cx="4773295" cy="2990215"/>
            <wp:effectExtent l="0" t="0" r="8255" b="635"/>
            <wp:docPr id="702" name="图片 702" descr="349969325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349969325195"/>
                    <pic:cNvPicPr>
                      <a:picLocks noChangeAspect="1" noChangeArrowheads="1"/>
                    </pic:cNvPicPr>
                  </pic:nvPicPr>
                  <pic:blipFill>
                    <a:blip r:embed="rId336">
                      <a:extLst>
                        <a:ext uri="{28A0092B-C50C-407E-A947-70E740481C1C}">
                          <a14:useLocalDpi xmlns:a14="http://schemas.microsoft.com/office/drawing/2010/main" val="0"/>
                        </a:ext>
                      </a:extLst>
                    </a:blip>
                    <a:srcRect t="6813"/>
                    <a:stretch>
                      <a:fillRect/>
                    </a:stretch>
                  </pic:blipFill>
                  <pic:spPr bwMode="auto">
                    <a:xfrm>
                      <a:off x="0" y="0"/>
                      <a:ext cx="4773295" cy="2990215"/>
                    </a:xfrm>
                    <a:prstGeom prst="rect">
                      <a:avLst/>
                    </a:prstGeom>
                    <a:noFill/>
                    <a:ln>
                      <a:noFill/>
                    </a:ln>
                  </pic:spPr>
                </pic:pic>
              </a:graphicData>
            </a:graphic>
          </wp:inline>
        </w:drawing>
      </w:r>
    </w:p>
    <w:p w:rsidR="00777212" w:rsidRDefault="00777212" w:rsidP="00777212">
      <w:pPr>
        <w:pStyle w:val="afe"/>
        <w:ind w:firstLine="360"/>
        <w:jc w:val="center"/>
      </w:pPr>
      <w:bookmarkStart w:id="1027" w:name="_Toc378102449"/>
      <w:r>
        <w:rPr>
          <w:rFonts w:hint="eastAsia"/>
        </w:rPr>
        <w:t>图形化的流程监控界面</w:t>
      </w:r>
      <w:bookmarkEnd w:id="1027"/>
    </w:p>
    <w:p w:rsidR="00777212" w:rsidRDefault="00777212" w:rsidP="00C15B22">
      <w:pPr>
        <w:pStyle w:val="32"/>
        <w:numPr>
          <w:ilvl w:val="2"/>
          <w:numId w:val="93"/>
        </w:numPr>
        <w:ind w:firstLineChars="0"/>
      </w:pPr>
      <w:bookmarkStart w:id="1028" w:name="_Toc136434663"/>
      <w:bookmarkStart w:id="1029" w:name="_Toc436323938"/>
      <w:r>
        <w:rPr>
          <w:rFonts w:hint="eastAsia"/>
        </w:rPr>
        <w:t>流程控制的工作原理</w:t>
      </w:r>
      <w:bookmarkEnd w:id="1028"/>
      <w:bookmarkEnd w:id="1029"/>
    </w:p>
    <w:p w:rsidR="00777212" w:rsidRDefault="00777212" w:rsidP="00777212">
      <w:pPr>
        <w:pStyle w:val="affffff9"/>
        <w:ind w:firstLine="480"/>
      </w:pPr>
      <w:r>
        <w:rPr>
          <w:rFonts w:hint="eastAsia"/>
        </w:rPr>
        <w:t>在数据建模和工作流管理、定义和定制工作流模板过程中，通过图形化的定义工具调用工作流接口适配器，往数据库里的执行规则和事实表分别写入相应的数据。</w:t>
      </w:r>
    </w:p>
    <w:p w:rsidR="00777212" w:rsidRDefault="00777212" w:rsidP="00777212">
      <w:pPr>
        <w:pStyle w:val="afc"/>
        <w:keepNext/>
        <w:ind w:firstLineChars="0" w:firstLine="0"/>
      </w:pPr>
      <w:r>
        <w:rPr>
          <w:noProof/>
        </w:rPr>
        <w:lastRenderedPageBreak/>
        <w:drawing>
          <wp:inline distT="0" distB="0" distL="0" distR="0" wp14:anchorId="6D44A949" wp14:editId="7E1F441C">
            <wp:extent cx="5257800" cy="3054350"/>
            <wp:effectExtent l="0" t="0" r="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57800" cy="3054350"/>
                    </a:xfrm>
                    <a:prstGeom prst="rect">
                      <a:avLst/>
                    </a:prstGeom>
                    <a:noFill/>
                    <a:ln>
                      <a:noFill/>
                    </a:ln>
                  </pic:spPr>
                </pic:pic>
              </a:graphicData>
            </a:graphic>
          </wp:inline>
        </w:drawing>
      </w:r>
    </w:p>
    <w:p w:rsidR="00777212" w:rsidRDefault="00777212" w:rsidP="00777212">
      <w:pPr>
        <w:pStyle w:val="afe"/>
        <w:ind w:firstLine="360"/>
        <w:jc w:val="center"/>
      </w:pPr>
      <w:bookmarkStart w:id="1030" w:name="_Toc378102450"/>
      <w:r>
        <w:rPr>
          <w:rFonts w:hint="eastAsia"/>
        </w:rPr>
        <w:t>工作流</w:t>
      </w:r>
      <w:r w:rsidR="001D1F3D">
        <w:rPr>
          <w:rFonts w:hint="eastAsia"/>
        </w:rPr>
        <w:t>系统</w:t>
      </w:r>
      <w:r>
        <w:rPr>
          <w:rFonts w:hint="eastAsia"/>
        </w:rPr>
        <w:t>功能结构图</w:t>
      </w:r>
      <w:bookmarkEnd w:id="1030"/>
    </w:p>
    <w:p w:rsidR="00777212" w:rsidRDefault="00777212" w:rsidP="00C15B22">
      <w:pPr>
        <w:pStyle w:val="32"/>
        <w:numPr>
          <w:ilvl w:val="2"/>
          <w:numId w:val="93"/>
        </w:numPr>
        <w:ind w:firstLineChars="0"/>
      </w:pPr>
      <w:bookmarkStart w:id="1031" w:name="_Toc136434664"/>
      <w:bookmarkStart w:id="1032" w:name="_Toc436323939"/>
      <w:r>
        <w:rPr>
          <w:rFonts w:hint="eastAsia"/>
        </w:rPr>
        <w:t>工作流</w:t>
      </w:r>
      <w:r w:rsidR="001D1F3D">
        <w:rPr>
          <w:rFonts w:hint="eastAsia"/>
        </w:rPr>
        <w:t>系统</w:t>
      </w:r>
      <w:r>
        <w:rPr>
          <w:rFonts w:hint="eastAsia"/>
        </w:rPr>
        <w:t>特点</w:t>
      </w:r>
      <w:bookmarkEnd w:id="1031"/>
      <w:bookmarkEnd w:id="1032"/>
    </w:p>
    <w:p w:rsidR="00777212" w:rsidRDefault="00777212" w:rsidP="00C15B22">
      <w:pPr>
        <w:pStyle w:val="42"/>
        <w:numPr>
          <w:ilvl w:val="3"/>
          <w:numId w:val="93"/>
        </w:numPr>
        <w:ind w:firstLineChars="0"/>
      </w:pPr>
      <w:r>
        <w:rPr>
          <w:rFonts w:hint="eastAsia"/>
        </w:rPr>
        <w:t>符合</w:t>
      </w:r>
      <w:r>
        <w:t>WfMC</w:t>
      </w:r>
      <w:r>
        <w:rPr>
          <w:rFonts w:hint="eastAsia"/>
        </w:rPr>
        <w:t>标准：</w:t>
      </w:r>
    </w:p>
    <w:p w:rsidR="00777212" w:rsidRDefault="00777212" w:rsidP="00777212">
      <w:pPr>
        <w:pStyle w:val="affffff9"/>
        <w:ind w:firstLine="480"/>
      </w:pPr>
      <w:r>
        <w:rPr>
          <w:rFonts w:hint="eastAsia"/>
        </w:rPr>
        <w:t>系统中符合</w:t>
      </w:r>
      <w:r>
        <w:t>WfMC</w:t>
      </w:r>
      <w:r>
        <w:rPr>
          <w:rFonts w:hint="eastAsia"/>
        </w:rPr>
        <w:t>标准定义的概念，这样便于和其他工作流系统整合。</w:t>
      </w:r>
    </w:p>
    <w:p w:rsidR="00777212" w:rsidRDefault="00777212" w:rsidP="00C15B22">
      <w:pPr>
        <w:pStyle w:val="42"/>
        <w:numPr>
          <w:ilvl w:val="3"/>
          <w:numId w:val="93"/>
        </w:numPr>
        <w:ind w:firstLineChars="0"/>
      </w:pPr>
      <w:r>
        <w:rPr>
          <w:rFonts w:hint="eastAsia"/>
        </w:rPr>
        <w:t>强大的流程描述能力</w:t>
      </w:r>
    </w:p>
    <w:p w:rsidR="00777212" w:rsidRDefault="00777212" w:rsidP="00777212">
      <w:pPr>
        <w:pStyle w:val="affffff9"/>
        <w:ind w:firstLine="480"/>
      </w:pPr>
      <w:r>
        <w:rPr>
          <w:rFonts w:hint="eastAsia"/>
        </w:rPr>
        <w:t>引擎不仅支持顺序流程的流转，而且还支持分支、并发、循环、子过程、同步、异步、竞争、多工作流、活动组、静态活动等，在分支上可以定义条件，实现按条件自动流转，条件转移之间还可设置逻辑关系；在并发流转中，多个活动节点可以同时激活；在某些活动节点上，也可以通过创建子过程来完成任务。</w:t>
      </w:r>
    </w:p>
    <w:p w:rsidR="00777212" w:rsidRDefault="00777212" w:rsidP="00C15B22">
      <w:pPr>
        <w:pStyle w:val="42"/>
        <w:numPr>
          <w:ilvl w:val="3"/>
          <w:numId w:val="93"/>
        </w:numPr>
        <w:ind w:firstLineChars="0"/>
      </w:pPr>
      <w:r>
        <w:rPr>
          <w:rFonts w:hint="eastAsia"/>
        </w:rPr>
        <w:t>丰富的多语言</w:t>
      </w:r>
      <w:r>
        <w:t>API</w:t>
      </w:r>
      <w:r>
        <w:rPr>
          <w:rFonts w:hint="eastAsia"/>
        </w:rPr>
        <w:t>支持</w:t>
      </w:r>
    </w:p>
    <w:p w:rsidR="00777212" w:rsidRDefault="00777212" w:rsidP="00777212">
      <w:pPr>
        <w:pStyle w:val="affffff9"/>
        <w:ind w:firstLine="480"/>
      </w:pPr>
      <w:r>
        <w:rPr>
          <w:rFonts w:hint="eastAsia"/>
        </w:rPr>
        <w:t>通过丰富的</w:t>
      </w:r>
      <w:r>
        <w:t>API</w:t>
      </w:r>
      <w:r>
        <w:rPr>
          <w:rFonts w:hint="eastAsia"/>
        </w:rPr>
        <w:t>实现了与外部程序的交互，外部程序可以通过</w:t>
      </w:r>
      <w:r>
        <w:t>API</w:t>
      </w:r>
      <w:r>
        <w:rPr>
          <w:rFonts w:hint="eastAsia"/>
        </w:rPr>
        <w:t>控制流程的运行，查询流程的运行状况以及系统的运行状况等。</w:t>
      </w:r>
      <w:r>
        <w:t xml:space="preserve"> </w:t>
      </w:r>
    </w:p>
    <w:p w:rsidR="00777212" w:rsidRDefault="00777212" w:rsidP="00C15B22">
      <w:pPr>
        <w:pStyle w:val="42"/>
        <w:numPr>
          <w:ilvl w:val="3"/>
          <w:numId w:val="93"/>
        </w:numPr>
        <w:ind w:firstLineChars="0"/>
      </w:pPr>
      <w:r>
        <w:rPr>
          <w:rFonts w:hint="eastAsia"/>
        </w:rPr>
        <w:lastRenderedPageBreak/>
        <w:t>简单、易用的图形化过程定义工具</w:t>
      </w:r>
    </w:p>
    <w:p w:rsidR="00777212" w:rsidRDefault="00777212" w:rsidP="00777212">
      <w:pPr>
        <w:pStyle w:val="affffff9"/>
        <w:ind w:firstLine="480"/>
      </w:pPr>
      <w:r>
        <w:rPr>
          <w:rFonts w:hint="eastAsia"/>
        </w:rPr>
        <w:t>我们提供的图形化过程定义工具简单、易用，使用户在简单的拖拽中即可轻松地完成过程定义工作，过程定义中还可以使用已经定义好的部件快速完成业务过程的定义，另外还设有语义合法性检查，帮助用户定义规范的流程；以</w:t>
      </w:r>
      <w:r>
        <w:t>xml</w:t>
      </w:r>
      <w:r>
        <w:rPr>
          <w:rFonts w:hint="eastAsia"/>
        </w:rPr>
        <w:t>格式存储过程定义文档，内部采用</w:t>
      </w:r>
      <w:r>
        <w:t>WfMC</w:t>
      </w:r>
      <w:r>
        <w:rPr>
          <w:rFonts w:hint="eastAsia"/>
        </w:rPr>
        <w:t>国际联盟规定的</w:t>
      </w:r>
      <w:r>
        <w:t>wpdl</w:t>
      </w:r>
      <w:r>
        <w:rPr>
          <w:rFonts w:hint="eastAsia"/>
        </w:rPr>
        <w:t>语言作为内部表示语法，并对结果的使用、维护采用了统一的管理。</w:t>
      </w:r>
    </w:p>
    <w:p w:rsidR="00777212" w:rsidRDefault="00777212" w:rsidP="00C15B22">
      <w:pPr>
        <w:pStyle w:val="42"/>
        <w:numPr>
          <w:ilvl w:val="3"/>
          <w:numId w:val="93"/>
        </w:numPr>
        <w:ind w:firstLineChars="0"/>
      </w:pPr>
      <w:r>
        <w:rPr>
          <w:rFonts w:hint="eastAsia"/>
        </w:rPr>
        <w:t>支持消息服务：</w:t>
      </w:r>
    </w:p>
    <w:p w:rsidR="00777212" w:rsidRDefault="00777212" w:rsidP="00777212">
      <w:pPr>
        <w:pStyle w:val="affffff9"/>
        <w:ind w:firstLine="480"/>
      </w:pPr>
      <w:r>
        <w:rPr>
          <w:rFonts w:hint="eastAsia"/>
        </w:rPr>
        <w:t>支持通用的</w:t>
      </w:r>
      <w:r>
        <w:t>JMS</w:t>
      </w:r>
      <w:r>
        <w:rPr>
          <w:rFonts w:hint="eastAsia"/>
        </w:rPr>
        <w:t>消息服务器例如：</w:t>
      </w:r>
      <w:r>
        <w:t>OpenJMS</w:t>
      </w:r>
      <w:r>
        <w:rPr>
          <w:rFonts w:hint="eastAsia"/>
        </w:rPr>
        <w:t>、</w:t>
      </w:r>
      <w:r>
        <w:t>Weblogic JMS</w:t>
      </w:r>
      <w:r>
        <w:rPr>
          <w:rFonts w:hint="eastAsia"/>
        </w:rPr>
        <w:t>、</w:t>
      </w:r>
      <w:r>
        <w:rPr>
          <w:rFonts w:hint="eastAsia"/>
        </w:rPr>
        <w:t>ActiveMQ</w:t>
      </w:r>
      <w:r>
        <w:rPr>
          <w:rFonts w:hint="eastAsia"/>
        </w:rPr>
        <w:t>；实现了异步的消息传输</w:t>
      </w:r>
      <w:r>
        <w:t xml:space="preserve"> </w:t>
      </w:r>
      <w:r>
        <w:rPr>
          <w:rFonts w:hint="eastAsia"/>
        </w:rPr>
        <w:t>，采用</w:t>
      </w:r>
      <w:r>
        <w:t>XML</w:t>
      </w:r>
      <w:r>
        <w:rPr>
          <w:rFonts w:hint="eastAsia"/>
        </w:rPr>
        <w:t>消息格式，定义一种基于</w:t>
      </w:r>
      <w:r>
        <w:t>XML</w:t>
      </w:r>
      <w:r>
        <w:rPr>
          <w:rFonts w:hint="eastAsia"/>
        </w:rPr>
        <w:t>的标准消息格式，用户可以发送</w:t>
      </w:r>
      <w:r>
        <w:rPr>
          <w:rFonts w:hint="eastAsia"/>
        </w:rPr>
        <w:t>XML</w:t>
      </w:r>
      <w:r>
        <w:rPr>
          <w:rFonts w:hint="eastAsia"/>
        </w:rPr>
        <w:t>消息，可实现对工作流服务的调用。</w:t>
      </w:r>
    </w:p>
    <w:p w:rsidR="00777212" w:rsidRDefault="00777212" w:rsidP="00C15B22">
      <w:pPr>
        <w:pStyle w:val="42"/>
        <w:numPr>
          <w:ilvl w:val="3"/>
          <w:numId w:val="93"/>
        </w:numPr>
        <w:ind w:firstLineChars="0"/>
      </w:pPr>
      <w:r>
        <w:rPr>
          <w:rFonts w:hint="eastAsia"/>
        </w:rPr>
        <w:t>支持与遗留的系统之间的应用集成：</w:t>
      </w:r>
    </w:p>
    <w:p w:rsidR="00777212" w:rsidRDefault="00777212" w:rsidP="00777212">
      <w:pPr>
        <w:pStyle w:val="affffff9"/>
        <w:ind w:firstLine="480"/>
      </w:pPr>
      <w:r>
        <w:rPr>
          <w:rFonts w:hint="eastAsia"/>
        </w:rPr>
        <w:t>这里的应用指已经在运行或已经成型的应用系统。对每一种应用系统，对其要开发一个消息适配器（</w:t>
      </w:r>
      <w:r>
        <w:t>Message Adapter</w:t>
      </w:r>
      <w:r>
        <w:rPr>
          <w:rFonts w:hint="eastAsia"/>
        </w:rPr>
        <w:t>），其表现形式可能是一个动态库或可执行程序，按消息适配器把应用系统的任务指令转变为标准</w:t>
      </w:r>
      <w:r>
        <w:t>XML</w:t>
      </w:r>
      <w:r>
        <w:rPr>
          <w:rFonts w:hint="eastAsia"/>
        </w:rPr>
        <w:t>消息格式，通过</w:t>
      </w:r>
      <w:r>
        <w:t>JMS</w:t>
      </w:r>
      <w:r>
        <w:rPr>
          <w:rFonts w:hint="eastAsia"/>
        </w:rPr>
        <w:t>发给系统消息集中器</w:t>
      </w:r>
      <w:r>
        <w:t>MOM</w:t>
      </w:r>
      <w:r>
        <w:rPr>
          <w:rFonts w:hint="eastAsia"/>
        </w:rPr>
        <w:t>。工作流引擎从</w:t>
      </w:r>
      <w:r>
        <w:t>MOM</w:t>
      </w:r>
      <w:r>
        <w:rPr>
          <w:rFonts w:hint="eastAsia"/>
        </w:rPr>
        <w:t>获取消息指令，执行相应的工作项，并把结果再转换成标准消息格式发给</w:t>
      </w:r>
      <w:r>
        <w:t>MOM</w:t>
      </w:r>
      <w:r>
        <w:rPr>
          <w:rFonts w:hint="eastAsia"/>
        </w:rPr>
        <w:t>，由消息适配器获取，实现与遗留系统的有机集成。</w:t>
      </w:r>
    </w:p>
    <w:p w:rsidR="00777212" w:rsidRDefault="00777212" w:rsidP="00C15B22">
      <w:pPr>
        <w:pStyle w:val="42"/>
        <w:numPr>
          <w:ilvl w:val="3"/>
          <w:numId w:val="93"/>
        </w:numPr>
        <w:ind w:firstLineChars="0"/>
      </w:pPr>
      <w:r>
        <w:rPr>
          <w:rFonts w:hint="eastAsia"/>
        </w:rPr>
        <w:t>强大的系统管理和业务监控能力</w:t>
      </w:r>
    </w:p>
    <w:p w:rsidR="00777212" w:rsidRDefault="00777212" w:rsidP="00777212">
      <w:pPr>
        <w:pStyle w:val="affffff9"/>
        <w:ind w:firstLine="480"/>
      </w:pPr>
      <w:r>
        <w:rPr>
          <w:rFonts w:hint="eastAsia"/>
        </w:rPr>
        <w:t>系统提供了独立的工作流系统管理工具，使用管理工具用户可以方便地进行系统管理：系统配置的设置与修改，流程权限的管理，过程实例的启动；使用管理工具也可以方便地进行系统的业务监控：图形化的查看或改变过程实例的状态，删除异常终止的过程实例，动态配置流程，重现过程实例的流转过程，查看和维护系统日志，对系统的运行状况进行统计和分析。</w:t>
      </w:r>
    </w:p>
    <w:p w:rsidR="00777212" w:rsidRDefault="00777212" w:rsidP="00C15B22">
      <w:pPr>
        <w:pStyle w:val="42"/>
        <w:numPr>
          <w:ilvl w:val="3"/>
          <w:numId w:val="93"/>
        </w:numPr>
        <w:ind w:firstLineChars="0"/>
      </w:pPr>
      <w:r>
        <w:rPr>
          <w:rFonts w:hint="eastAsia"/>
        </w:rPr>
        <w:lastRenderedPageBreak/>
        <w:t>强大的安全管理能力</w:t>
      </w:r>
    </w:p>
    <w:p w:rsidR="00777212" w:rsidRDefault="00777212" w:rsidP="00777212">
      <w:pPr>
        <w:pStyle w:val="affffff9"/>
        <w:ind w:firstLine="480"/>
      </w:pPr>
      <w:r>
        <w:rPr>
          <w:rFonts w:hint="eastAsia"/>
        </w:rPr>
        <w:t>我们提供方便的安全管理工具，对系统的资源和使用者进行有效的管理，系统具有两种安全管理能力：一是过程定义文件及其相关资源的状态、维护及其使用进行统一管理，二是按照系统使用角色的不同，根据统一的组织模型定义，统一定义和分配用户的权限，使系统的各部分功能能够按照分配的权限安全的使用。</w:t>
      </w:r>
      <w:r w:rsidR="001D1F3D">
        <w:rPr>
          <w:rFonts w:hint="eastAsia"/>
        </w:rPr>
        <w:t>系统</w:t>
      </w:r>
      <w:r>
        <w:rPr>
          <w:rFonts w:hint="eastAsia"/>
        </w:rPr>
        <w:t>能够集成外部应用系统或者容器应用系统提供的用户角色权限管理功能。</w:t>
      </w:r>
    </w:p>
    <w:p w:rsidR="00777212" w:rsidRDefault="00777212" w:rsidP="00C15B22">
      <w:pPr>
        <w:pStyle w:val="42"/>
        <w:numPr>
          <w:ilvl w:val="3"/>
          <w:numId w:val="93"/>
        </w:numPr>
        <w:ind w:firstLineChars="0"/>
      </w:pPr>
      <w:r>
        <w:rPr>
          <w:rFonts w:hint="eastAsia"/>
        </w:rPr>
        <w:t>跨</w:t>
      </w:r>
      <w:r w:rsidR="001D1F3D">
        <w:rPr>
          <w:rFonts w:hint="eastAsia"/>
        </w:rPr>
        <w:t>系统</w:t>
      </w:r>
    </w:p>
    <w:p w:rsidR="00777212" w:rsidRDefault="00777212" w:rsidP="00777212">
      <w:pPr>
        <w:pStyle w:val="affffff9"/>
        <w:ind w:firstLine="480"/>
      </w:pPr>
      <w:r>
        <w:rPr>
          <w:rFonts w:hint="eastAsia"/>
        </w:rPr>
        <w:t>系统以</w:t>
      </w:r>
      <w:r>
        <w:rPr>
          <w:rFonts w:hint="eastAsia"/>
        </w:rPr>
        <w:t>I</w:t>
      </w:r>
      <w:r>
        <w:t>nternet</w:t>
      </w:r>
      <w:r>
        <w:rPr>
          <w:rFonts w:hint="eastAsia"/>
        </w:rPr>
        <w:t>技术为基础，采用</w:t>
      </w:r>
      <w:r>
        <w:t>B/S</w:t>
      </w:r>
      <w:r>
        <w:rPr>
          <w:rFonts w:hint="eastAsia"/>
        </w:rPr>
        <w:t>结构，用</w:t>
      </w:r>
      <w:r>
        <w:t>JAVA</w:t>
      </w:r>
      <w:r>
        <w:rPr>
          <w:rFonts w:hint="eastAsia"/>
        </w:rPr>
        <w:t>语言开发，可在不同的</w:t>
      </w:r>
      <w:r w:rsidR="001D1F3D">
        <w:rPr>
          <w:rFonts w:hint="eastAsia"/>
        </w:rPr>
        <w:t>系统</w:t>
      </w:r>
      <w:r>
        <w:rPr>
          <w:rFonts w:hint="eastAsia"/>
        </w:rPr>
        <w:t>上运行，用户可在浏览器上使用系统提供的功能，用浏览器完成系统的管理和建模工作，客户端不需要安装其他软件，简化了系统的安装、更新和维护。</w:t>
      </w:r>
    </w:p>
    <w:p w:rsidR="003B0580" w:rsidRDefault="003B0580" w:rsidP="00777212">
      <w:pPr>
        <w:pStyle w:val="affffff9"/>
        <w:ind w:firstLine="480"/>
      </w:pPr>
    </w:p>
    <w:p w:rsidR="003B0580" w:rsidRDefault="003B0580" w:rsidP="003B0580">
      <w:pPr>
        <w:pStyle w:val="1"/>
        <w:tabs>
          <w:tab w:val="num" w:pos="1701"/>
        </w:tabs>
        <w:ind w:left="1418" w:hanging="1276"/>
        <w:rPr>
          <w:rFonts w:ascii="Arial" w:hAnsi="Arial" w:cs="Arial"/>
        </w:rPr>
      </w:pPr>
      <w:bookmarkStart w:id="1033" w:name="_Toc365016003"/>
      <w:bookmarkStart w:id="1034" w:name="_Toc436323940"/>
      <w:r w:rsidRPr="00E3695E">
        <w:rPr>
          <w:rFonts w:ascii="Arial" w:hAnsi="Arial" w:cs="Arial"/>
        </w:rPr>
        <w:t>系统软、硬件平台建议配置</w:t>
      </w:r>
      <w:bookmarkEnd w:id="1033"/>
      <w:bookmarkEnd w:id="1034"/>
    </w:p>
    <w:p w:rsidR="003B0580" w:rsidRPr="005B0D8A" w:rsidRDefault="003B0580" w:rsidP="003B0580">
      <w:pPr>
        <w:ind w:firstLine="480"/>
        <w:rPr>
          <w:lang w:val="x-none"/>
        </w:rPr>
      </w:pPr>
      <w:r w:rsidRPr="005B0D8A">
        <w:rPr>
          <w:rFonts w:hint="eastAsia"/>
          <w:lang w:val="x-none"/>
        </w:rPr>
        <w:t>在考虑服务器平台时，一方面从业务需求入手，要求平台能够稳定高效运行业务系统，包括各关键环节。另一方面，针对目前上海无管局业务发展趋势，必须选用先进、可靠、高效的主流机型，以适应业务可靠性、可用性、容错能力、最大无故障时间的需求，其中包括支持</w:t>
      </w:r>
      <w:r w:rsidRPr="005B0D8A">
        <w:rPr>
          <w:rFonts w:hint="eastAsia"/>
          <w:lang w:val="x-none"/>
        </w:rPr>
        <w:t>raid</w:t>
      </w:r>
      <w:r w:rsidRPr="005B0D8A">
        <w:rPr>
          <w:rFonts w:hint="eastAsia"/>
          <w:lang w:val="x-none"/>
        </w:rPr>
        <w:t>、备份、数据恢复以及灾难备份等技术，用以满足系统高可靠的运行。</w:t>
      </w:r>
    </w:p>
    <w:p w:rsidR="003B0580" w:rsidRDefault="003B0580" w:rsidP="003B0580">
      <w:pPr>
        <w:ind w:firstLine="480"/>
        <w:rPr>
          <w:lang w:val="x-none"/>
        </w:rPr>
      </w:pPr>
      <w:r w:rsidRPr="005B0D8A">
        <w:rPr>
          <w:rFonts w:hint="eastAsia"/>
          <w:lang w:val="x-none"/>
        </w:rPr>
        <w:t>鉴于无线电管理局数据中心机房容量以及服务器发展的趋势，建议使用高密度、高可靠性的刀片服务器。</w:t>
      </w:r>
    </w:p>
    <w:p w:rsidR="003B0580" w:rsidRPr="003939A1" w:rsidRDefault="003939A1" w:rsidP="003939A1">
      <w:pPr>
        <w:ind w:firstLine="480"/>
        <w:rPr>
          <w:lang w:val="x-none"/>
        </w:rPr>
      </w:pPr>
      <w:r>
        <w:rPr>
          <w:rFonts w:hint="eastAsia"/>
          <w:lang w:val="x-none"/>
        </w:rPr>
        <w:t>根据需求，将</w:t>
      </w:r>
      <w:r w:rsidR="003B0580" w:rsidRPr="003A142D">
        <w:rPr>
          <w:rFonts w:ascii="Arial" w:hAnsi="Arial" w:cs="Arial" w:hint="eastAsia"/>
          <w:szCs w:val="24"/>
        </w:rPr>
        <w:t>新建重建的系统有</w:t>
      </w:r>
      <w:r w:rsidR="003B0580" w:rsidRPr="003A142D">
        <w:rPr>
          <w:rFonts w:ascii="Arial" w:hAnsi="Arial" w:cs="Arial" w:hint="eastAsia"/>
          <w:szCs w:val="24"/>
        </w:rPr>
        <w:t>15</w:t>
      </w:r>
      <w:r w:rsidR="003B0580" w:rsidRPr="003A142D">
        <w:rPr>
          <w:rFonts w:ascii="Arial" w:hAnsi="Arial" w:cs="Arial" w:hint="eastAsia"/>
          <w:szCs w:val="24"/>
        </w:rPr>
        <w:t>个</w:t>
      </w:r>
      <w:r w:rsidR="003B0580">
        <w:rPr>
          <w:rFonts w:ascii="Arial" w:hAnsi="Arial" w:cs="Arial" w:hint="eastAsia"/>
          <w:szCs w:val="24"/>
        </w:rPr>
        <w:t>，共需</w:t>
      </w:r>
      <w:r w:rsidR="003B0580">
        <w:rPr>
          <w:rFonts w:ascii="Arial" w:hAnsi="Arial" w:cs="Arial" w:hint="eastAsia"/>
          <w:szCs w:val="24"/>
        </w:rPr>
        <w:t>2U</w:t>
      </w:r>
      <w:r w:rsidR="003B0580">
        <w:rPr>
          <w:rFonts w:ascii="Arial" w:hAnsi="Arial" w:cs="Arial" w:hint="eastAsia"/>
          <w:szCs w:val="24"/>
        </w:rPr>
        <w:t>高性能服务器</w:t>
      </w:r>
      <w:r w:rsidR="003B0580">
        <w:rPr>
          <w:rFonts w:ascii="Arial" w:hAnsi="Arial" w:cs="Arial" w:hint="eastAsia"/>
          <w:szCs w:val="24"/>
        </w:rPr>
        <w:t>10</w:t>
      </w:r>
      <w:r w:rsidR="003B0580">
        <w:rPr>
          <w:rFonts w:ascii="Arial" w:hAnsi="Arial" w:cs="Arial" w:hint="eastAsia"/>
          <w:szCs w:val="24"/>
        </w:rPr>
        <w:t>台（参考配置：</w:t>
      </w:r>
      <w:r w:rsidR="003B0580">
        <w:rPr>
          <w:rFonts w:ascii="Arial" w:hAnsi="Arial" w:cs="Arial" w:hint="eastAsia"/>
          <w:szCs w:val="24"/>
        </w:rPr>
        <w:t>CPU</w:t>
      </w:r>
      <w:r w:rsidR="003B0580">
        <w:rPr>
          <w:rFonts w:ascii="Arial" w:hAnsi="Arial" w:cs="Arial" w:hint="eastAsia"/>
          <w:szCs w:val="24"/>
        </w:rPr>
        <w:t>：四核；内存：</w:t>
      </w:r>
      <w:r w:rsidR="003B0580">
        <w:rPr>
          <w:rFonts w:ascii="Arial" w:hAnsi="Arial" w:cs="Arial" w:hint="eastAsia"/>
          <w:szCs w:val="24"/>
        </w:rPr>
        <w:t>16G</w:t>
      </w:r>
      <w:r w:rsidR="003B0580">
        <w:rPr>
          <w:rFonts w:ascii="Arial" w:hAnsi="Arial" w:cs="Arial" w:hint="eastAsia"/>
          <w:szCs w:val="24"/>
        </w:rPr>
        <w:t>；硬盘：</w:t>
      </w:r>
      <w:r w:rsidR="003B0580">
        <w:rPr>
          <w:rFonts w:ascii="Arial" w:hAnsi="Arial" w:cs="Arial" w:hint="eastAsia"/>
          <w:szCs w:val="24"/>
        </w:rPr>
        <w:t>2*300G SAS</w:t>
      </w:r>
      <w:r w:rsidR="003B0580">
        <w:rPr>
          <w:rFonts w:ascii="Arial" w:hAnsi="Arial" w:cs="Arial" w:hint="eastAsia"/>
          <w:szCs w:val="24"/>
        </w:rPr>
        <w:t>），中间件服务器</w:t>
      </w:r>
      <w:r w:rsidR="003B0580">
        <w:rPr>
          <w:rFonts w:ascii="Arial" w:hAnsi="Arial" w:cs="Arial" w:hint="eastAsia"/>
          <w:szCs w:val="24"/>
        </w:rPr>
        <w:t>2</w:t>
      </w:r>
      <w:r w:rsidR="003B0580">
        <w:rPr>
          <w:rFonts w:ascii="Arial" w:hAnsi="Arial" w:cs="Arial" w:hint="eastAsia"/>
          <w:szCs w:val="24"/>
        </w:rPr>
        <w:t>台（参考配置：</w:t>
      </w:r>
      <w:r w:rsidR="003B0580">
        <w:rPr>
          <w:rFonts w:ascii="Arial" w:hAnsi="Arial" w:cs="Arial" w:hint="eastAsia"/>
          <w:szCs w:val="24"/>
        </w:rPr>
        <w:t>CPU</w:t>
      </w:r>
      <w:r w:rsidR="003B0580">
        <w:rPr>
          <w:rFonts w:ascii="Arial" w:hAnsi="Arial" w:cs="Arial" w:hint="eastAsia"/>
          <w:szCs w:val="24"/>
        </w:rPr>
        <w:t>：八核；内存：</w:t>
      </w:r>
      <w:r w:rsidR="003B0580">
        <w:rPr>
          <w:rFonts w:ascii="Arial" w:hAnsi="Arial" w:cs="Arial" w:hint="eastAsia"/>
          <w:szCs w:val="24"/>
        </w:rPr>
        <w:t>32G</w:t>
      </w:r>
      <w:r w:rsidR="003B0580">
        <w:rPr>
          <w:rFonts w:ascii="Arial" w:hAnsi="Arial" w:cs="Arial" w:hint="eastAsia"/>
          <w:szCs w:val="24"/>
        </w:rPr>
        <w:t>；硬盘：</w:t>
      </w:r>
      <w:r w:rsidR="003B0580">
        <w:rPr>
          <w:rFonts w:ascii="Arial" w:hAnsi="Arial" w:cs="Arial" w:hint="eastAsia"/>
          <w:szCs w:val="24"/>
        </w:rPr>
        <w:t>2*300G SAS</w:t>
      </w:r>
      <w:r w:rsidR="003B0580">
        <w:rPr>
          <w:rFonts w:ascii="Arial" w:hAnsi="Arial" w:cs="Arial" w:hint="eastAsia"/>
          <w:szCs w:val="24"/>
        </w:rPr>
        <w:t>），数据库服务器</w:t>
      </w:r>
      <w:r w:rsidR="003B0580">
        <w:rPr>
          <w:rFonts w:ascii="Arial" w:hAnsi="Arial" w:cs="Arial" w:hint="eastAsia"/>
          <w:szCs w:val="24"/>
        </w:rPr>
        <w:t>2</w:t>
      </w:r>
      <w:r w:rsidR="003B0580">
        <w:rPr>
          <w:rFonts w:ascii="Arial" w:hAnsi="Arial" w:cs="Arial" w:hint="eastAsia"/>
          <w:szCs w:val="24"/>
        </w:rPr>
        <w:t>台（参考配置：</w:t>
      </w:r>
      <w:r w:rsidR="003B0580">
        <w:rPr>
          <w:rFonts w:ascii="Arial" w:hAnsi="Arial" w:cs="Arial" w:hint="eastAsia"/>
          <w:szCs w:val="24"/>
        </w:rPr>
        <w:t>CPU</w:t>
      </w:r>
      <w:r w:rsidR="003B0580">
        <w:rPr>
          <w:rFonts w:ascii="Arial" w:hAnsi="Arial" w:cs="Arial" w:hint="eastAsia"/>
          <w:szCs w:val="24"/>
        </w:rPr>
        <w:t>：八核；内存：</w:t>
      </w:r>
      <w:r w:rsidR="003B0580">
        <w:rPr>
          <w:rFonts w:ascii="Arial" w:hAnsi="Arial" w:cs="Arial" w:hint="eastAsia"/>
          <w:szCs w:val="24"/>
        </w:rPr>
        <w:t>64G</w:t>
      </w:r>
      <w:r w:rsidR="003B0580">
        <w:rPr>
          <w:rFonts w:ascii="Arial" w:hAnsi="Arial" w:cs="Arial" w:hint="eastAsia"/>
          <w:szCs w:val="24"/>
        </w:rPr>
        <w:t>；硬盘：</w:t>
      </w:r>
      <w:r w:rsidR="003B0580">
        <w:rPr>
          <w:rFonts w:ascii="Arial" w:hAnsi="Arial" w:cs="Arial" w:hint="eastAsia"/>
          <w:szCs w:val="24"/>
        </w:rPr>
        <w:t>2*300G SAS</w:t>
      </w:r>
      <w:r w:rsidR="003B0580">
        <w:rPr>
          <w:rFonts w:ascii="Arial" w:hAnsi="Arial" w:cs="Arial" w:hint="eastAsia"/>
          <w:szCs w:val="24"/>
        </w:rPr>
        <w:t>）。总计需要</w:t>
      </w:r>
      <w:r w:rsidR="003B0580">
        <w:rPr>
          <w:rFonts w:ascii="Arial" w:hAnsi="Arial" w:cs="Arial" w:hint="eastAsia"/>
          <w:szCs w:val="24"/>
        </w:rPr>
        <w:t>CPU</w:t>
      </w:r>
      <w:r w:rsidR="003B0580">
        <w:rPr>
          <w:rFonts w:ascii="Arial" w:hAnsi="Arial" w:cs="Arial" w:hint="eastAsia"/>
          <w:szCs w:val="24"/>
        </w:rPr>
        <w:t>：七十二核；内存：</w:t>
      </w:r>
      <w:r w:rsidR="003B0580">
        <w:rPr>
          <w:rFonts w:ascii="Arial" w:hAnsi="Arial" w:cs="Arial" w:hint="eastAsia"/>
          <w:szCs w:val="24"/>
        </w:rPr>
        <w:t>352G</w:t>
      </w:r>
      <w:r w:rsidR="003B0580">
        <w:rPr>
          <w:rFonts w:ascii="Arial" w:hAnsi="Arial" w:cs="Arial" w:hint="eastAsia"/>
          <w:szCs w:val="24"/>
        </w:rPr>
        <w:t>。预计未来五年数据量</w:t>
      </w:r>
      <w:r w:rsidR="003B0580" w:rsidRPr="007A77B3">
        <w:rPr>
          <w:rFonts w:ascii="Arial" w:hAnsi="Arial" w:cs="Arial" w:hint="eastAsia"/>
          <w:szCs w:val="24"/>
        </w:rPr>
        <w:t>将会达到</w:t>
      </w:r>
      <w:r w:rsidR="003B0580" w:rsidRPr="007A77B3">
        <w:rPr>
          <w:rFonts w:ascii="Arial" w:hAnsi="Arial" w:cs="Arial" w:hint="eastAsia"/>
          <w:szCs w:val="24"/>
        </w:rPr>
        <w:t>30TB</w:t>
      </w:r>
      <w:r w:rsidR="003B0580" w:rsidRPr="007A77B3">
        <w:rPr>
          <w:rFonts w:ascii="Arial" w:hAnsi="Arial" w:cs="Arial" w:hint="eastAsia"/>
          <w:szCs w:val="24"/>
        </w:rPr>
        <w:t>。</w:t>
      </w:r>
      <w:r w:rsidR="003B0580">
        <w:rPr>
          <w:rFonts w:ascii="Arial" w:hAnsi="Arial" w:cs="Arial" w:hint="eastAsia"/>
          <w:szCs w:val="24"/>
        </w:rPr>
        <w:t>根据服务器的使</w:t>
      </w:r>
      <w:r w:rsidR="003B0580">
        <w:rPr>
          <w:rFonts w:ascii="Arial" w:hAnsi="Arial" w:cs="Arial" w:hint="eastAsia"/>
          <w:szCs w:val="24"/>
        </w:rPr>
        <w:lastRenderedPageBreak/>
        <w:t>用压力，建议应用系统和中间件采用虚拟机部署，数据库服务器采用机架式</w:t>
      </w:r>
      <w:r w:rsidR="003B0580">
        <w:rPr>
          <w:rFonts w:ascii="Arial" w:hAnsi="Arial" w:cs="Arial" w:hint="eastAsia"/>
          <w:szCs w:val="24"/>
        </w:rPr>
        <w:t>X86</w:t>
      </w:r>
      <w:r w:rsidR="003B0580">
        <w:rPr>
          <w:rFonts w:ascii="Arial" w:hAnsi="Arial" w:cs="Arial" w:hint="eastAsia"/>
          <w:szCs w:val="24"/>
        </w:rPr>
        <w:t>服务器。</w:t>
      </w:r>
    </w:p>
    <w:p w:rsidR="003B0580" w:rsidRPr="003A142D" w:rsidRDefault="003B0580" w:rsidP="003B0580">
      <w:pPr>
        <w:pStyle w:val="p0"/>
        <w:spacing w:line="360" w:lineRule="auto"/>
        <w:ind w:firstLineChars="200" w:firstLine="480"/>
        <w:rPr>
          <w:rFonts w:ascii="Arial" w:hAnsi="Arial" w:cs="Arial"/>
          <w:sz w:val="24"/>
          <w:szCs w:val="24"/>
        </w:rPr>
      </w:pPr>
      <w:r>
        <w:rPr>
          <w:rFonts w:ascii="Arial" w:hAnsi="Arial" w:cs="Arial" w:hint="eastAsia"/>
          <w:sz w:val="24"/>
          <w:szCs w:val="24"/>
        </w:rPr>
        <w:t>未来现有系统也可以迁入虚拟化平台，虚拟化资源池可以通过增加刀片来无缝扩容。</w:t>
      </w:r>
    </w:p>
    <w:p w:rsidR="003B0580" w:rsidRPr="00E3695E" w:rsidRDefault="003B0580" w:rsidP="00C15B22">
      <w:pPr>
        <w:pStyle w:val="22"/>
        <w:numPr>
          <w:ilvl w:val="1"/>
          <w:numId w:val="94"/>
        </w:numPr>
        <w:rPr>
          <w:rFonts w:cs="Arial"/>
        </w:rPr>
      </w:pPr>
      <w:bookmarkStart w:id="1035" w:name="_Toc290801335"/>
      <w:bookmarkStart w:id="1036" w:name="_Toc365016004"/>
      <w:bookmarkStart w:id="1037" w:name="_Toc436323941"/>
      <w:r w:rsidRPr="00E3695E">
        <w:rPr>
          <w:rFonts w:cs="Arial"/>
        </w:rPr>
        <w:t>操作系统的选择</w:t>
      </w:r>
      <w:bookmarkEnd w:id="1035"/>
      <w:bookmarkEnd w:id="1036"/>
      <w:bookmarkEnd w:id="1037"/>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t>目前可用的操作系统主要有</w:t>
      </w:r>
      <w:r w:rsidRPr="00E3695E">
        <w:rPr>
          <w:rFonts w:ascii="Arial" w:hAnsi="Arial" w:cs="Arial"/>
          <w:sz w:val="24"/>
          <w:szCs w:val="24"/>
        </w:rPr>
        <w:t>Linux</w:t>
      </w:r>
      <w:r w:rsidRPr="00E3695E">
        <w:rPr>
          <w:rFonts w:ascii="Arial" w:hAnsi="Arial" w:cs="Arial"/>
          <w:sz w:val="24"/>
          <w:szCs w:val="24"/>
        </w:rPr>
        <w:t>、</w:t>
      </w:r>
      <w:r w:rsidRPr="00E3695E">
        <w:rPr>
          <w:rFonts w:ascii="Arial" w:hAnsi="Arial" w:cs="Arial"/>
          <w:sz w:val="24"/>
          <w:szCs w:val="24"/>
        </w:rPr>
        <w:t>Windows</w:t>
      </w:r>
      <w:r w:rsidRPr="00E3695E">
        <w:rPr>
          <w:rFonts w:ascii="Arial" w:hAnsi="Arial" w:cs="Arial"/>
          <w:sz w:val="24"/>
          <w:szCs w:val="24"/>
        </w:rPr>
        <w:t>和</w:t>
      </w:r>
      <w:r w:rsidRPr="00E3695E">
        <w:rPr>
          <w:rFonts w:ascii="Arial" w:hAnsi="Arial" w:cs="Arial"/>
          <w:sz w:val="24"/>
          <w:szCs w:val="24"/>
        </w:rPr>
        <w:t>UNIX</w:t>
      </w:r>
      <w:r w:rsidRPr="00E3695E">
        <w:rPr>
          <w:rFonts w:ascii="Arial" w:hAnsi="Arial" w:cs="Arial"/>
          <w:sz w:val="24"/>
          <w:szCs w:val="24"/>
        </w:rPr>
        <w:t>三种，</w:t>
      </w:r>
      <w:r w:rsidRPr="00E3695E">
        <w:rPr>
          <w:rFonts w:ascii="Arial" w:hAnsi="Arial" w:cs="Arial"/>
          <w:sz w:val="24"/>
          <w:szCs w:val="24"/>
        </w:rPr>
        <w:t>Windows</w:t>
      </w:r>
      <w:r w:rsidRPr="00E3695E">
        <w:rPr>
          <w:rFonts w:ascii="Arial" w:hAnsi="Arial" w:cs="Arial"/>
          <w:sz w:val="24"/>
          <w:szCs w:val="24"/>
        </w:rPr>
        <w:t>一般用在</w:t>
      </w:r>
      <w:r w:rsidRPr="00E3695E">
        <w:rPr>
          <w:rFonts w:ascii="Arial" w:hAnsi="Arial" w:cs="Arial"/>
          <w:sz w:val="24"/>
          <w:szCs w:val="24"/>
        </w:rPr>
        <w:t>PC</w:t>
      </w:r>
      <w:r w:rsidRPr="00E3695E">
        <w:rPr>
          <w:rFonts w:ascii="Arial" w:hAnsi="Arial" w:cs="Arial"/>
          <w:sz w:val="24"/>
          <w:szCs w:val="24"/>
        </w:rPr>
        <w:t>服务器上（又称</w:t>
      </w:r>
      <w:r w:rsidRPr="00E3695E">
        <w:rPr>
          <w:rFonts w:ascii="Arial" w:hAnsi="Arial" w:cs="Arial"/>
          <w:sz w:val="24"/>
          <w:szCs w:val="24"/>
        </w:rPr>
        <w:t>NT</w:t>
      </w:r>
      <w:r w:rsidRPr="00E3695E">
        <w:rPr>
          <w:rFonts w:ascii="Arial" w:hAnsi="Arial" w:cs="Arial"/>
          <w:sz w:val="24"/>
          <w:szCs w:val="24"/>
        </w:rPr>
        <w:t>平台），使用比较普遍，维护也相对简单（技术比较普遍），价格也便宜，但是安全性和稳定性差，尤其易受病毒攻击；可被人攻击的</w:t>
      </w:r>
      <w:r w:rsidRPr="00E3695E">
        <w:rPr>
          <w:rFonts w:ascii="Arial" w:hAnsi="Arial" w:cs="Arial"/>
          <w:sz w:val="24"/>
          <w:szCs w:val="24"/>
        </w:rPr>
        <w:t>“</w:t>
      </w:r>
      <w:r w:rsidRPr="00E3695E">
        <w:rPr>
          <w:rFonts w:ascii="Arial" w:hAnsi="Arial" w:cs="Arial"/>
          <w:sz w:val="24"/>
          <w:szCs w:val="24"/>
        </w:rPr>
        <w:t>漏洞</w:t>
      </w:r>
      <w:r w:rsidRPr="00E3695E">
        <w:rPr>
          <w:rFonts w:ascii="Arial" w:hAnsi="Arial" w:cs="Arial"/>
          <w:sz w:val="24"/>
          <w:szCs w:val="24"/>
        </w:rPr>
        <w:t>”</w:t>
      </w:r>
      <w:r w:rsidRPr="00E3695E">
        <w:rPr>
          <w:rFonts w:ascii="Arial" w:hAnsi="Arial" w:cs="Arial"/>
          <w:sz w:val="24"/>
          <w:szCs w:val="24"/>
        </w:rPr>
        <w:t>也时有发生。</w:t>
      </w:r>
      <w:r w:rsidRPr="00E3695E">
        <w:rPr>
          <w:rFonts w:ascii="Arial" w:hAnsi="Arial" w:cs="Arial"/>
          <w:sz w:val="24"/>
          <w:szCs w:val="24"/>
        </w:rPr>
        <w:t>UNIX</w:t>
      </w:r>
      <w:r w:rsidRPr="00E3695E">
        <w:rPr>
          <w:rFonts w:ascii="Arial" w:hAnsi="Arial" w:cs="Arial"/>
          <w:sz w:val="24"/>
          <w:szCs w:val="24"/>
        </w:rPr>
        <w:t>平台技术稳定可靠，相对专业，一般规范的业务和较大规模的业务系统都建立在</w:t>
      </w:r>
      <w:r w:rsidRPr="00E3695E">
        <w:rPr>
          <w:rFonts w:ascii="Arial" w:hAnsi="Arial" w:cs="Arial"/>
          <w:sz w:val="24"/>
          <w:szCs w:val="24"/>
        </w:rPr>
        <w:t>UNIX</w:t>
      </w:r>
      <w:r w:rsidRPr="00E3695E">
        <w:rPr>
          <w:rFonts w:ascii="Arial" w:hAnsi="Arial" w:cs="Arial"/>
          <w:sz w:val="24"/>
          <w:szCs w:val="24"/>
        </w:rPr>
        <w:t>平台上，缺点是造价高。</w:t>
      </w:r>
      <w:r w:rsidRPr="00E3695E">
        <w:rPr>
          <w:rFonts w:ascii="Arial" w:hAnsi="Arial" w:cs="Arial"/>
          <w:sz w:val="24"/>
          <w:szCs w:val="24"/>
        </w:rPr>
        <w:t>Linux</w:t>
      </w:r>
      <w:r w:rsidRPr="00E3695E">
        <w:rPr>
          <w:rFonts w:ascii="Arial" w:hAnsi="Arial" w:cs="Arial"/>
          <w:sz w:val="24"/>
          <w:szCs w:val="24"/>
        </w:rPr>
        <w:t>基本上是免费的系统，开放性和易操作性强，虽然</w:t>
      </w:r>
      <w:r w:rsidRPr="00E3695E">
        <w:rPr>
          <w:rFonts w:ascii="Arial" w:hAnsi="Arial" w:cs="Arial"/>
          <w:sz w:val="24"/>
          <w:szCs w:val="24"/>
        </w:rPr>
        <w:t>Linux</w:t>
      </w:r>
      <w:r w:rsidRPr="00E3695E">
        <w:rPr>
          <w:rFonts w:ascii="Arial" w:hAnsi="Arial" w:cs="Arial"/>
          <w:sz w:val="24"/>
          <w:szCs w:val="24"/>
        </w:rPr>
        <w:t>在技术上还暂时赶不上</w:t>
      </w:r>
      <w:r w:rsidRPr="00E3695E">
        <w:rPr>
          <w:rFonts w:ascii="Arial" w:hAnsi="Arial" w:cs="Arial"/>
          <w:sz w:val="24"/>
          <w:szCs w:val="24"/>
        </w:rPr>
        <w:t>AIX</w:t>
      </w:r>
      <w:r w:rsidRPr="00E3695E">
        <w:rPr>
          <w:rFonts w:ascii="Arial" w:hAnsi="Arial" w:cs="Arial"/>
          <w:sz w:val="24"/>
          <w:szCs w:val="24"/>
        </w:rPr>
        <w:t>、</w:t>
      </w:r>
      <w:r w:rsidRPr="00E3695E">
        <w:rPr>
          <w:rFonts w:ascii="Arial" w:hAnsi="Arial" w:cs="Arial"/>
          <w:sz w:val="24"/>
          <w:szCs w:val="24"/>
        </w:rPr>
        <w:t>Solaris</w:t>
      </w:r>
      <w:r w:rsidRPr="00E3695E">
        <w:rPr>
          <w:rFonts w:ascii="Arial" w:hAnsi="Arial" w:cs="Arial"/>
          <w:sz w:val="24"/>
          <w:szCs w:val="24"/>
        </w:rPr>
        <w:t>等商业</w:t>
      </w:r>
      <w:r w:rsidRPr="00E3695E">
        <w:rPr>
          <w:rFonts w:ascii="Arial" w:hAnsi="Arial" w:cs="Arial"/>
          <w:sz w:val="24"/>
          <w:szCs w:val="24"/>
        </w:rPr>
        <w:t>Unix</w:t>
      </w:r>
      <w:r w:rsidRPr="00E3695E">
        <w:rPr>
          <w:rFonts w:ascii="Arial" w:hAnsi="Arial" w:cs="Arial"/>
          <w:sz w:val="24"/>
          <w:szCs w:val="24"/>
        </w:rPr>
        <w:t>，但是其活力和前景却远远领先于</w:t>
      </w:r>
      <w:r w:rsidRPr="00E3695E">
        <w:rPr>
          <w:rFonts w:ascii="Arial" w:hAnsi="Arial" w:cs="Arial"/>
          <w:sz w:val="24"/>
          <w:szCs w:val="24"/>
        </w:rPr>
        <w:t>UNIX</w:t>
      </w:r>
      <w:r w:rsidRPr="00E3695E">
        <w:rPr>
          <w:rFonts w:ascii="Arial" w:hAnsi="Arial" w:cs="Arial"/>
          <w:sz w:val="24"/>
          <w:szCs w:val="24"/>
        </w:rPr>
        <w:t>。</w:t>
      </w:r>
    </w:p>
    <w:p w:rsidR="003B0580"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t>鉴于上海市无线电管理局</w:t>
      </w:r>
      <w:r>
        <w:rPr>
          <w:rFonts w:ascii="Arial" w:hAnsi="Arial" w:cs="Arial" w:hint="eastAsia"/>
          <w:sz w:val="24"/>
          <w:szCs w:val="24"/>
        </w:rPr>
        <w:t>一体化</w:t>
      </w:r>
      <w:r w:rsidRPr="00E3695E">
        <w:rPr>
          <w:rFonts w:ascii="Arial" w:hAnsi="Arial" w:cs="Arial"/>
          <w:sz w:val="24"/>
          <w:szCs w:val="24"/>
        </w:rPr>
        <w:t>平台建设的实际需要，建议使用业界一流的</w:t>
      </w:r>
      <w:r w:rsidRPr="00E3695E">
        <w:rPr>
          <w:rFonts w:ascii="Arial" w:hAnsi="Arial" w:cs="Arial"/>
          <w:sz w:val="24"/>
          <w:szCs w:val="24"/>
        </w:rPr>
        <w:t>Linux</w:t>
      </w:r>
      <w:r w:rsidRPr="00E3695E">
        <w:rPr>
          <w:rFonts w:ascii="Arial" w:hAnsi="Arial" w:cs="Arial"/>
          <w:sz w:val="24"/>
          <w:szCs w:val="24"/>
        </w:rPr>
        <w:t>平台。</w:t>
      </w:r>
    </w:p>
    <w:p w:rsidR="003B0580" w:rsidRPr="00FB7CDB" w:rsidRDefault="003B0580" w:rsidP="00C15B22">
      <w:pPr>
        <w:pStyle w:val="22"/>
        <w:numPr>
          <w:ilvl w:val="1"/>
          <w:numId w:val="94"/>
        </w:numPr>
        <w:rPr>
          <w:rFonts w:cs="Arial"/>
        </w:rPr>
      </w:pPr>
      <w:bookmarkStart w:id="1038" w:name="_Toc290801336"/>
      <w:bookmarkStart w:id="1039" w:name="_Toc365016005"/>
      <w:bookmarkStart w:id="1040" w:name="_Toc436323942"/>
      <w:r w:rsidRPr="00FB7CDB">
        <w:rPr>
          <w:rFonts w:cs="Arial" w:hint="eastAsia"/>
        </w:rPr>
        <w:t>数据库</w:t>
      </w:r>
      <w:r w:rsidRPr="00FB7CDB">
        <w:rPr>
          <w:rFonts w:cs="Arial"/>
        </w:rPr>
        <w:t>服务器选型</w:t>
      </w:r>
      <w:bookmarkEnd w:id="1038"/>
      <w:bookmarkEnd w:id="1039"/>
      <w:bookmarkEnd w:id="1040"/>
    </w:p>
    <w:p w:rsidR="003B0580" w:rsidRPr="00E3695E" w:rsidRDefault="003B0580" w:rsidP="00C15B22">
      <w:pPr>
        <w:pStyle w:val="32"/>
        <w:numPr>
          <w:ilvl w:val="2"/>
          <w:numId w:val="94"/>
        </w:numPr>
        <w:ind w:firstLineChars="0"/>
        <w:rPr>
          <w:rFonts w:ascii="Arial" w:cs="Arial"/>
        </w:rPr>
      </w:pPr>
      <w:bookmarkStart w:id="1041" w:name="_Toc290801337"/>
      <w:bookmarkStart w:id="1042" w:name="_Toc365016006"/>
      <w:bookmarkStart w:id="1043" w:name="_Toc436323943"/>
      <w:r w:rsidRPr="00E3695E">
        <w:rPr>
          <w:rFonts w:ascii="Arial" w:cs="Arial"/>
        </w:rPr>
        <w:t>业务量分析</w:t>
      </w:r>
      <w:bookmarkEnd w:id="1041"/>
      <w:bookmarkEnd w:id="1042"/>
      <w:bookmarkEnd w:id="1043"/>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t>上海市无线电管理局</w:t>
      </w:r>
      <w:r>
        <w:rPr>
          <w:rFonts w:ascii="Arial" w:hAnsi="Arial" w:cs="Arial" w:hint="eastAsia"/>
          <w:sz w:val="24"/>
          <w:szCs w:val="24"/>
        </w:rPr>
        <w:t>无线电一体化</w:t>
      </w:r>
      <w:r w:rsidRPr="00E3695E">
        <w:rPr>
          <w:rFonts w:ascii="Arial" w:hAnsi="Arial" w:cs="Arial"/>
          <w:sz w:val="24"/>
          <w:szCs w:val="24"/>
        </w:rPr>
        <w:t>平台建设暂面向市级用户，但考虑到系统今后的发展需要，预估并发量峰值在</w:t>
      </w:r>
      <w:r w:rsidRPr="00E3695E">
        <w:rPr>
          <w:rFonts w:ascii="Arial" w:hAnsi="Arial" w:cs="Arial"/>
          <w:sz w:val="24"/>
          <w:szCs w:val="24"/>
        </w:rPr>
        <w:t>300</w:t>
      </w:r>
      <w:r w:rsidRPr="00E3695E">
        <w:rPr>
          <w:rFonts w:ascii="Arial" w:hAnsi="Arial" w:cs="Arial"/>
          <w:sz w:val="24"/>
          <w:szCs w:val="24"/>
        </w:rPr>
        <w:t>左右，系统应该考虑满足未来</w:t>
      </w:r>
      <w:r w:rsidRPr="00E3695E">
        <w:rPr>
          <w:rFonts w:ascii="Arial" w:hAnsi="Arial" w:cs="Arial"/>
          <w:sz w:val="24"/>
          <w:szCs w:val="24"/>
        </w:rPr>
        <w:t>5</w:t>
      </w:r>
      <w:r w:rsidRPr="00E3695E">
        <w:rPr>
          <w:rFonts w:ascii="Arial" w:hAnsi="Arial" w:cs="Arial"/>
          <w:sz w:val="24"/>
          <w:szCs w:val="24"/>
        </w:rPr>
        <w:t>年的发展需要。</w:t>
      </w:r>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t>对系统来说意味着访问率会较高，实时性较强，数据精度要求高，客观上要求网络平台必须是高质量的，具有优异的性能、足够的处理能力和</w:t>
      </w:r>
      <w:r w:rsidRPr="00E3695E">
        <w:rPr>
          <w:rFonts w:ascii="Arial" w:hAnsi="Arial" w:cs="Arial"/>
          <w:sz w:val="24"/>
          <w:szCs w:val="24"/>
        </w:rPr>
        <w:t>I/O</w:t>
      </w:r>
      <w:r w:rsidRPr="00E3695E">
        <w:rPr>
          <w:rFonts w:ascii="Arial" w:hAnsi="Arial" w:cs="Arial"/>
          <w:sz w:val="24"/>
          <w:szCs w:val="24"/>
        </w:rPr>
        <w:t>系统带宽；系统安全可靠、稳定高效。</w:t>
      </w:r>
    </w:p>
    <w:p w:rsidR="003B0580" w:rsidRPr="00E3695E" w:rsidRDefault="003B0580" w:rsidP="00C15B22">
      <w:pPr>
        <w:pStyle w:val="32"/>
        <w:numPr>
          <w:ilvl w:val="2"/>
          <w:numId w:val="94"/>
        </w:numPr>
        <w:ind w:firstLineChars="0"/>
        <w:rPr>
          <w:rFonts w:ascii="Arial" w:cs="Arial"/>
        </w:rPr>
      </w:pPr>
      <w:bookmarkStart w:id="1044" w:name="_Toc290801338"/>
      <w:bookmarkStart w:id="1045" w:name="_Toc365016007"/>
      <w:bookmarkStart w:id="1046" w:name="_Toc436323944"/>
      <w:r w:rsidRPr="00E3695E">
        <w:rPr>
          <w:rFonts w:ascii="Arial" w:cs="Arial"/>
        </w:rPr>
        <w:lastRenderedPageBreak/>
        <w:t>数据库服务器选型要求</w:t>
      </w:r>
      <w:bookmarkEnd w:id="1044"/>
      <w:bookmarkEnd w:id="1045"/>
      <w:bookmarkEnd w:id="1046"/>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t>数据库服务器的主要功能是运行数据库软件，对数据进行有效、高速的管理。数据库服务器的性能主要取决于</w:t>
      </w:r>
      <w:r w:rsidRPr="00E3695E">
        <w:rPr>
          <w:rFonts w:ascii="Arial" w:hAnsi="Arial" w:cs="Arial"/>
          <w:sz w:val="24"/>
          <w:szCs w:val="24"/>
        </w:rPr>
        <w:t>I/O</w:t>
      </w:r>
      <w:r w:rsidRPr="00E3695E">
        <w:rPr>
          <w:rFonts w:ascii="Arial" w:hAnsi="Arial" w:cs="Arial"/>
          <w:sz w:val="24"/>
          <w:szCs w:val="24"/>
        </w:rPr>
        <w:t>、内存和</w:t>
      </w:r>
      <w:r w:rsidRPr="00E3695E">
        <w:rPr>
          <w:rFonts w:ascii="Arial" w:hAnsi="Arial" w:cs="Arial"/>
          <w:sz w:val="24"/>
          <w:szCs w:val="24"/>
        </w:rPr>
        <w:t>CPU</w:t>
      </w:r>
      <w:r w:rsidRPr="00E3695E">
        <w:rPr>
          <w:rFonts w:ascii="Arial" w:hAnsi="Arial" w:cs="Arial"/>
          <w:sz w:val="24"/>
          <w:szCs w:val="24"/>
        </w:rPr>
        <w:t>处理能力。</w:t>
      </w:r>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t>一般来说，对于数据库服务器的综合性能，可以从以下五个方面进行分析：</w:t>
      </w:r>
    </w:p>
    <w:p w:rsidR="003B0580" w:rsidRPr="00E3695E" w:rsidRDefault="003B0580" w:rsidP="00C15B22">
      <w:pPr>
        <w:numPr>
          <w:ilvl w:val="0"/>
          <w:numId w:val="83"/>
        </w:numPr>
        <w:ind w:left="480" w:firstLineChars="0" w:hanging="480"/>
        <w:rPr>
          <w:rFonts w:ascii="Arial" w:hAnsi="Arial" w:cs="Arial"/>
        </w:rPr>
      </w:pPr>
      <w:r w:rsidRPr="00E3695E">
        <w:rPr>
          <w:rFonts w:ascii="Arial" w:hAnsi="Arial" w:cs="Arial"/>
        </w:rPr>
        <w:t>TPC-C</w:t>
      </w:r>
      <w:r w:rsidRPr="00E3695E">
        <w:rPr>
          <w:rFonts w:ascii="Arial" w:hAnsi="Arial" w:cs="Arial"/>
        </w:rPr>
        <w:t>指标</w:t>
      </w:r>
    </w:p>
    <w:p w:rsidR="003B0580" w:rsidRPr="00E3695E" w:rsidRDefault="003B0580" w:rsidP="003B0580">
      <w:pPr>
        <w:pStyle w:val="aff5"/>
        <w:ind w:leftChars="200" w:left="480" w:firstLine="480"/>
        <w:rPr>
          <w:rFonts w:ascii="Arial" w:hAnsi="Arial" w:cs="Arial"/>
        </w:rPr>
      </w:pPr>
      <w:r w:rsidRPr="00E3695E">
        <w:rPr>
          <w:rFonts w:ascii="Arial" w:hAnsi="Arial" w:cs="Arial"/>
        </w:rPr>
        <w:t>TPC-C(Transaction Processing Capacity Council)</w:t>
      </w:r>
      <w:r w:rsidRPr="00E3695E">
        <w:rPr>
          <w:rFonts w:ascii="Arial" w:hAnsi="Arial" w:cs="Arial"/>
        </w:rPr>
        <w:t>是衡量计算机系统联机事务</w:t>
      </w:r>
      <w:r w:rsidRPr="00E3695E">
        <w:rPr>
          <w:rFonts w:ascii="Arial" w:hAnsi="Arial" w:cs="Arial"/>
        </w:rPr>
        <w:t>(OLTP)</w:t>
      </w:r>
      <w:r w:rsidRPr="00E3695E">
        <w:rPr>
          <w:rFonts w:ascii="Arial" w:hAnsi="Arial" w:cs="Arial"/>
        </w:rPr>
        <w:t>处理能力的一种标准，联机事务处理逻辑上在一个交易内对多个数据表的进</w:t>
      </w:r>
      <w:r w:rsidRPr="00E3695E">
        <w:rPr>
          <w:rFonts w:ascii="Arial" w:hAnsi="Arial" w:cs="Arial"/>
        </w:rPr>
        <w:t>Q</w:t>
      </w:r>
      <w:r w:rsidRPr="00E3695E">
        <w:rPr>
          <w:rFonts w:ascii="Arial" w:hAnsi="Arial" w:cs="Arial"/>
        </w:rPr>
        <w:t>行读写操作，它基本上反映了一台服务器</w:t>
      </w:r>
      <w:r w:rsidRPr="00E3695E">
        <w:rPr>
          <w:rFonts w:ascii="Arial" w:hAnsi="Arial" w:cs="Arial"/>
        </w:rPr>
        <w:t>CPU</w:t>
      </w:r>
      <w:r w:rsidRPr="00E3695E">
        <w:rPr>
          <w:rFonts w:ascii="Arial" w:hAnsi="Arial" w:cs="Arial"/>
        </w:rPr>
        <w:t>、内存和</w:t>
      </w:r>
      <w:r w:rsidRPr="00E3695E">
        <w:rPr>
          <w:rFonts w:ascii="Arial" w:hAnsi="Arial" w:cs="Arial"/>
        </w:rPr>
        <w:t>I/O</w:t>
      </w:r>
      <w:r w:rsidRPr="00E3695E">
        <w:rPr>
          <w:rFonts w:ascii="Arial" w:hAnsi="Arial" w:cs="Arial"/>
        </w:rPr>
        <w:t>的综合处理能力。</w:t>
      </w:r>
    </w:p>
    <w:p w:rsidR="003B0580" w:rsidRPr="00E3695E" w:rsidRDefault="003B0580" w:rsidP="00C15B22">
      <w:pPr>
        <w:numPr>
          <w:ilvl w:val="0"/>
          <w:numId w:val="83"/>
        </w:numPr>
        <w:ind w:left="480" w:firstLineChars="0" w:hanging="480"/>
        <w:rPr>
          <w:rFonts w:ascii="Arial" w:hAnsi="Arial" w:cs="Arial"/>
        </w:rPr>
      </w:pPr>
      <w:r w:rsidRPr="00E3695E">
        <w:rPr>
          <w:rFonts w:ascii="Arial" w:hAnsi="Arial" w:cs="Arial"/>
        </w:rPr>
        <w:t>内存带宽及内存（系统带宽）</w:t>
      </w:r>
    </w:p>
    <w:p w:rsidR="003B0580" w:rsidRPr="00E3695E" w:rsidRDefault="003B0580" w:rsidP="003B0580">
      <w:pPr>
        <w:pStyle w:val="aff5"/>
        <w:ind w:leftChars="200" w:left="480" w:firstLine="480"/>
        <w:rPr>
          <w:rFonts w:ascii="Arial" w:hAnsi="Arial" w:cs="Arial"/>
        </w:rPr>
      </w:pPr>
      <w:r w:rsidRPr="00E3695E">
        <w:rPr>
          <w:rFonts w:ascii="Arial" w:hAnsi="Arial" w:cs="Arial"/>
        </w:rPr>
        <w:t>内存是各种信息存储和交换的中心，</w:t>
      </w:r>
      <w:r w:rsidRPr="00E3695E">
        <w:rPr>
          <w:rFonts w:ascii="Arial" w:hAnsi="Arial" w:cs="Arial"/>
        </w:rPr>
        <w:t>CPU</w:t>
      </w:r>
      <w:r w:rsidRPr="00E3695E">
        <w:rPr>
          <w:rFonts w:ascii="Arial" w:hAnsi="Arial" w:cs="Arial"/>
        </w:rPr>
        <w:t>执行指令、计算机执行程序、磁盘</w:t>
      </w:r>
      <w:r w:rsidRPr="00E3695E">
        <w:rPr>
          <w:rFonts w:ascii="Arial" w:hAnsi="Arial" w:cs="Arial"/>
        </w:rPr>
        <w:t>I/O</w:t>
      </w:r>
      <w:r w:rsidRPr="00E3695E">
        <w:rPr>
          <w:rFonts w:ascii="Arial" w:hAnsi="Arial" w:cs="Arial"/>
        </w:rPr>
        <w:t>操作，都要通过内存来做交换或者存取数据和指令，现代计算的信息流程是以内存为中心的，这与古典的以</w:t>
      </w:r>
      <w:r w:rsidRPr="00E3695E">
        <w:rPr>
          <w:rFonts w:ascii="Arial" w:hAnsi="Arial" w:cs="Arial"/>
        </w:rPr>
        <w:t>CPU</w:t>
      </w:r>
      <w:r w:rsidRPr="00E3695E">
        <w:rPr>
          <w:rFonts w:ascii="Arial" w:hAnsi="Arial" w:cs="Arial"/>
        </w:rPr>
        <w:t>为中心不同，内存的访问速度与计算机</w:t>
      </w:r>
      <w:r w:rsidRPr="00E3695E">
        <w:rPr>
          <w:rFonts w:ascii="Arial" w:hAnsi="Arial" w:cs="Arial"/>
        </w:rPr>
        <w:t>CPU</w:t>
      </w:r>
      <w:r w:rsidRPr="00E3695E">
        <w:rPr>
          <w:rFonts w:ascii="Arial" w:hAnsi="Arial" w:cs="Arial"/>
        </w:rPr>
        <w:t>处理的速度不同，特别是</w:t>
      </w:r>
      <w:r w:rsidRPr="00E3695E">
        <w:rPr>
          <w:rFonts w:ascii="Arial" w:hAnsi="Arial" w:cs="Arial"/>
        </w:rPr>
        <w:t>CPU</w:t>
      </w:r>
      <w:r w:rsidRPr="00E3695E">
        <w:rPr>
          <w:rFonts w:ascii="Arial" w:hAnsi="Arial" w:cs="Arial"/>
        </w:rPr>
        <w:t>的处理速度比较快，内存读写速度远远低于处理器速度，各种测试说明，内存系统的设计是提高系统性能的关键，设计的不好可能会形成系统瓶颈。所以一般把内存带宽叫做系统带宽，显示了其重要性。</w:t>
      </w:r>
    </w:p>
    <w:p w:rsidR="003B0580" w:rsidRPr="00E3695E" w:rsidRDefault="003B0580" w:rsidP="003B0580">
      <w:pPr>
        <w:pStyle w:val="aff5"/>
        <w:ind w:leftChars="200" w:left="480" w:firstLine="480"/>
        <w:rPr>
          <w:rFonts w:ascii="Arial" w:hAnsi="Arial" w:cs="Arial"/>
        </w:rPr>
      </w:pPr>
      <w:r w:rsidRPr="00E3695E">
        <w:rPr>
          <w:rFonts w:ascii="Arial" w:hAnsi="Arial" w:cs="Arial"/>
        </w:rPr>
        <w:t>内存是所有程序运行的环境，在</w:t>
      </w:r>
      <w:r w:rsidRPr="00E3695E">
        <w:rPr>
          <w:rFonts w:ascii="Arial" w:hAnsi="Arial" w:cs="Arial"/>
        </w:rPr>
        <w:t>CPU</w:t>
      </w:r>
      <w:r w:rsidRPr="00E3695E">
        <w:rPr>
          <w:rFonts w:ascii="Arial" w:hAnsi="Arial" w:cs="Arial"/>
        </w:rPr>
        <w:t>、</w:t>
      </w:r>
      <w:r w:rsidRPr="00E3695E">
        <w:rPr>
          <w:rFonts w:ascii="Arial" w:hAnsi="Arial" w:cs="Arial"/>
        </w:rPr>
        <w:t>I/O</w:t>
      </w:r>
      <w:r w:rsidRPr="00E3695E">
        <w:rPr>
          <w:rFonts w:ascii="Arial" w:hAnsi="Arial" w:cs="Arial"/>
        </w:rPr>
        <w:t>和相关系统软件处理能力范围内，一般来说，内存空间越大，服务器事务处理性能也越好。但不同的应用对内存的要求不同，在应用中，为避免出现内存瓶颈，提高系统整体效率，通常把常用的数据上载到内存中，这样来匹配</w:t>
      </w:r>
      <w:r w:rsidRPr="00E3695E">
        <w:rPr>
          <w:rFonts w:ascii="Arial" w:hAnsi="Arial" w:cs="Arial"/>
        </w:rPr>
        <w:t>CPU</w:t>
      </w:r>
      <w:r w:rsidRPr="00E3695E">
        <w:rPr>
          <w:rFonts w:ascii="Arial" w:hAnsi="Arial" w:cs="Arial"/>
        </w:rPr>
        <w:t>的高速处理。实际应用时，根据实际要求的角度来寻找最佳的配置。</w:t>
      </w:r>
    </w:p>
    <w:p w:rsidR="003B0580" w:rsidRPr="00E3695E" w:rsidRDefault="003B0580" w:rsidP="00C15B22">
      <w:pPr>
        <w:numPr>
          <w:ilvl w:val="0"/>
          <w:numId w:val="83"/>
        </w:numPr>
        <w:ind w:left="480" w:firstLineChars="0" w:hanging="480"/>
        <w:rPr>
          <w:rFonts w:ascii="Arial" w:hAnsi="Arial" w:cs="Arial"/>
        </w:rPr>
      </w:pPr>
      <w:r w:rsidRPr="00E3695E">
        <w:rPr>
          <w:rFonts w:ascii="Arial" w:hAnsi="Arial" w:cs="Arial"/>
        </w:rPr>
        <w:t>存储和</w:t>
      </w:r>
      <w:r w:rsidRPr="00E3695E">
        <w:rPr>
          <w:rFonts w:ascii="Arial" w:hAnsi="Arial" w:cs="Arial"/>
        </w:rPr>
        <w:t>I/O</w:t>
      </w:r>
    </w:p>
    <w:p w:rsidR="003B0580" w:rsidRPr="00E3695E" w:rsidRDefault="003B0580" w:rsidP="003B0580">
      <w:pPr>
        <w:pStyle w:val="aff5"/>
        <w:ind w:leftChars="200" w:left="480" w:firstLine="480"/>
        <w:rPr>
          <w:rFonts w:ascii="Arial" w:hAnsi="Arial" w:cs="Arial"/>
        </w:rPr>
      </w:pPr>
      <w:r w:rsidRPr="00E3695E">
        <w:rPr>
          <w:rFonts w:ascii="Arial" w:hAnsi="Arial" w:cs="Arial"/>
        </w:rPr>
        <w:t>在满足系统存储量之外，在实际应用中，影响系统性能的一个的因素是</w:t>
      </w:r>
      <w:r w:rsidRPr="00E3695E">
        <w:rPr>
          <w:rFonts w:ascii="Arial" w:hAnsi="Arial" w:cs="Arial"/>
        </w:rPr>
        <w:t>I/O</w:t>
      </w:r>
      <w:r w:rsidRPr="00E3695E">
        <w:rPr>
          <w:rFonts w:ascii="Arial" w:hAnsi="Arial" w:cs="Arial"/>
        </w:rPr>
        <w:t>，而磁盘的</w:t>
      </w:r>
      <w:r w:rsidRPr="00E3695E">
        <w:rPr>
          <w:rFonts w:ascii="Arial" w:hAnsi="Arial" w:cs="Arial"/>
        </w:rPr>
        <w:t>I/O</w:t>
      </w:r>
      <w:r w:rsidRPr="00E3695E">
        <w:rPr>
          <w:rFonts w:ascii="Arial" w:hAnsi="Arial" w:cs="Arial"/>
        </w:rPr>
        <w:t>能力主要体现在磁盘数据的传输能力和磁盘本身的读写速度两个方面。磁盘数据的传输能力主要体现在存储结构的设计，磁盘的读写速度主要体现在磁盘的转速。</w:t>
      </w:r>
    </w:p>
    <w:p w:rsidR="003B0580" w:rsidRPr="00E3695E" w:rsidRDefault="003B0580" w:rsidP="00C15B22">
      <w:pPr>
        <w:numPr>
          <w:ilvl w:val="0"/>
          <w:numId w:val="83"/>
        </w:numPr>
        <w:ind w:left="480" w:firstLineChars="0" w:hanging="480"/>
        <w:rPr>
          <w:rFonts w:ascii="Arial" w:hAnsi="Arial" w:cs="Arial"/>
        </w:rPr>
      </w:pPr>
      <w:r w:rsidRPr="00E3695E">
        <w:rPr>
          <w:rFonts w:ascii="Arial" w:hAnsi="Arial" w:cs="Arial"/>
        </w:rPr>
        <w:t>高速缓存</w:t>
      </w:r>
    </w:p>
    <w:p w:rsidR="003B0580" w:rsidRPr="00E3695E" w:rsidRDefault="003B0580" w:rsidP="003B0580">
      <w:pPr>
        <w:pStyle w:val="aff5"/>
        <w:ind w:leftChars="200" w:left="480" w:firstLine="480"/>
        <w:rPr>
          <w:rFonts w:ascii="Arial" w:hAnsi="Arial" w:cs="Arial"/>
        </w:rPr>
      </w:pPr>
      <w:r w:rsidRPr="00E3695E">
        <w:rPr>
          <w:rFonts w:ascii="Arial" w:hAnsi="Arial" w:cs="Arial"/>
        </w:rPr>
        <w:lastRenderedPageBreak/>
        <w:t>一般是指</w:t>
      </w:r>
      <w:r w:rsidRPr="00E3695E">
        <w:rPr>
          <w:rFonts w:ascii="Arial" w:hAnsi="Arial" w:cs="Arial"/>
        </w:rPr>
        <w:t>CPU</w:t>
      </w:r>
      <w:r w:rsidRPr="00E3695E">
        <w:rPr>
          <w:rFonts w:ascii="Arial" w:hAnsi="Arial" w:cs="Arial"/>
        </w:rPr>
        <w:t>的</w:t>
      </w:r>
      <w:r w:rsidRPr="00E3695E">
        <w:rPr>
          <w:rFonts w:ascii="Arial" w:hAnsi="Arial" w:cs="Arial"/>
        </w:rPr>
        <w:t>CACHE</w:t>
      </w:r>
      <w:r w:rsidRPr="00E3695E">
        <w:rPr>
          <w:rFonts w:ascii="Arial" w:hAnsi="Arial" w:cs="Arial"/>
        </w:rPr>
        <w:t>，可以把处理器和内存之间的速度差距缩小到</w:t>
      </w:r>
      <w:r w:rsidRPr="00E3695E">
        <w:rPr>
          <w:rFonts w:ascii="Arial" w:hAnsi="Arial" w:cs="Arial"/>
        </w:rPr>
        <w:t>30</w:t>
      </w:r>
      <w:r w:rsidRPr="00E3695E">
        <w:rPr>
          <w:rFonts w:ascii="Arial" w:hAnsi="Arial" w:cs="Arial"/>
        </w:rPr>
        <w:t>倍左右，也能缓解系统速度（内存速度）远远小于</w:t>
      </w:r>
      <w:r w:rsidRPr="00E3695E">
        <w:rPr>
          <w:rFonts w:ascii="Arial" w:hAnsi="Arial" w:cs="Arial"/>
        </w:rPr>
        <w:t>CPU</w:t>
      </w:r>
      <w:r w:rsidRPr="00E3695E">
        <w:rPr>
          <w:rFonts w:ascii="Arial" w:hAnsi="Arial" w:cs="Arial"/>
        </w:rPr>
        <w:t>速度的差距。</w:t>
      </w:r>
    </w:p>
    <w:p w:rsidR="003B0580" w:rsidRPr="00E3695E" w:rsidRDefault="003B0580" w:rsidP="00C15B22">
      <w:pPr>
        <w:numPr>
          <w:ilvl w:val="0"/>
          <w:numId w:val="83"/>
        </w:numPr>
        <w:ind w:left="480" w:firstLineChars="0" w:hanging="480"/>
        <w:rPr>
          <w:rFonts w:ascii="Arial" w:hAnsi="Arial" w:cs="Arial"/>
        </w:rPr>
      </w:pPr>
      <w:r w:rsidRPr="00E3695E">
        <w:rPr>
          <w:rFonts w:ascii="Arial" w:hAnsi="Arial" w:cs="Arial"/>
        </w:rPr>
        <w:t>支持</w:t>
      </w:r>
      <w:r w:rsidRPr="00E3695E">
        <w:rPr>
          <w:rFonts w:ascii="Arial" w:hAnsi="Arial" w:cs="Arial"/>
        </w:rPr>
        <w:t>WEB</w:t>
      </w:r>
      <w:r w:rsidRPr="00E3695E">
        <w:rPr>
          <w:rFonts w:ascii="Arial" w:hAnsi="Arial" w:cs="Arial"/>
        </w:rPr>
        <w:t>的性能</w:t>
      </w:r>
    </w:p>
    <w:p w:rsidR="003B0580" w:rsidRPr="00E3695E" w:rsidRDefault="003B0580" w:rsidP="003B0580">
      <w:pPr>
        <w:pStyle w:val="aff5"/>
        <w:ind w:leftChars="200" w:left="480" w:firstLine="480"/>
        <w:rPr>
          <w:rFonts w:ascii="Arial" w:hAnsi="Arial" w:cs="Arial"/>
        </w:rPr>
      </w:pPr>
      <w:r w:rsidRPr="00E3695E">
        <w:rPr>
          <w:rFonts w:ascii="Arial" w:hAnsi="Arial" w:cs="Arial"/>
        </w:rPr>
        <w:t>Specweb</w:t>
      </w:r>
      <w:r w:rsidRPr="00E3695E">
        <w:rPr>
          <w:rFonts w:ascii="Arial" w:hAnsi="Arial" w:cs="Arial"/>
        </w:rPr>
        <w:t>评价系统作为</w:t>
      </w:r>
      <w:r w:rsidRPr="00E3695E">
        <w:rPr>
          <w:rFonts w:ascii="Arial" w:hAnsi="Arial" w:cs="Arial"/>
        </w:rPr>
        <w:t>web</w:t>
      </w:r>
      <w:r w:rsidRPr="00E3695E">
        <w:rPr>
          <w:rFonts w:ascii="Arial" w:hAnsi="Arial" w:cs="Arial"/>
        </w:rPr>
        <w:t>服务器时的性能，测试系统建立一个模拟的网站环境，并测试系统能承受的负荷。由于现在的应用系统大多采用先进的三层结构，对服务器支持</w:t>
      </w:r>
      <w:r w:rsidRPr="00E3695E">
        <w:rPr>
          <w:rFonts w:ascii="Arial" w:hAnsi="Arial" w:cs="Arial"/>
        </w:rPr>
        <w:t>WEB</w:t>
      </w:r>
      <w:r w:rsidRPr="00E3695E">
        <w:rPr>
          <w:rFonts w:ascii="Arial" w:hAnsi="Arial" w:cs="Arial"/>
        </w:rPr>
        <w:t>的性能要求较高，因此这个比较结果是很重要的。</w:t>
      </w:r>
    </w:p>
    <w:p w:rsidR="003B0580" w:rsidRPr="00E3695E" w:rsidRDefault="003B0580" w:rsidP="00C15B22">
      <w:pPr>
        <w:pStyle w:val="32"/>
        <w:numPr>
          <w:ilvl w:val="2"/>
          <w:numId w:val="94"/>
        </w:numPr>
        <w:ind w:firstLineChars="0"/>
        <w:rPr>
          <w:rFonts w:ascii="Arial" w:cs="Arial"/>
        </w:rPr>
      </w:pPr>
      <w:bookmarkStart w:id="1047" w:name="_Toc290801339"/>
      <w:bookmarkStart w:id="1048" w:name="_Toc365016008"/>
      <w:bookmarkStart w:id="1049" w:name="_Toc436323945"/>
      <w:r w:rsidRPr="00E3695E">
        <w:rPr>
          <w:rFonts w:ascii="Arial" w:cs="Arial"/>
        </w:rPr>
        <w:t>双机集群的设计</w:t>
      </w:r>
      <w:bookmarkEnd w:id="1047"/>
      <w:bookmarkEnd w:id="1048"/>
      <w:bookmarkEnd w:id="1049"/>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t>通过集群技术可以实现系统高可用性、可靠性、稳定性、安全性，可以保证系统</w:t>
      </w:r>
      <w:r w:rsidRPr="00E3695E">
        <w:rPr>
          <w:rFonts w:ascii="Arial" w:hAnsi="Arial" w:cs="Arial"/>
          <w:sz w:val="24"/>
          <w:szCs w:val="24"/>
        </w:rPr>
        <w:t>7*24</w:t>
      </w:r>
      <w:r w:rsidRPr="00E3695E">
        <w:rPr>
          <w:rFonts w:ascii="Arial" w:hAnsi="Arial" w:cs="Arial"/>
          <w:sz w:val="24"/>
          <w:szCs w:val="24"/>
        </w:rPr>
        <w:t>小时不间断运行，消除硬件设备所存在的单点故障而造成的业务损失。</w:t>
      </w:r>
      <w:r w:rsidRPr="00E3695E">
        <w:rPr>
          <w:rFonts w:ascii="Arial" w:hAnsi="Arial" w:cs="Arial"/>
          <w:sz w:val="24"/>
          <w:szCs w:val="24"/>
        </w:rPr>
        <w:t xml:space="preserve"> </w:t>
      </w:r>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t>所以数据库服务器平台建设时，建议系统配置</w:t>
      </w:r>
      <w:r w:rsidRPr="00E3695E">
        <w:rPr>
          <w:rFonts w:ascii="Arial" w:hAnsi="Arial" w:cs="Arial"/>
          <w:sz w:val="24"/>
          <w:szCs w:val="24"/>
        </w:rPr>
        <w:t>2</w:t>
      </w:r>
      <w:r w:rsidRPr="00E3695E">
        <w:rPr>
          <w:rFonts w:ascii="Arial" w:hAnsi="Arial" w:cs="Arial"/>
          <w:sz w:val="24"/>
          <w:szCs w:val="24"/>
        </w:rPr>
        <w:t>台服务器，通过双机软件实现系统双机热备。</w:t>
      </w:r>
    </w:p>
    <w:p w:rsidR="003B0580" w:rsidRPr="00E3695E" w:rsidRDefault="003B0580" w:rsidP="00C15B22">
      <w:pPr>
        <w:pStyle w:val="22"/>
        <w:numPr>
          <w:ilvl w:val="1"/>
          <w:numId w:val="94"/>
        </w:numPr>
        <w:rPr>
          <w:rFonts w:cs="Arial"/>
        </w:rPr>
      </w:pPr>
      <w:bookmarkStart w:id="1050" w:name="_Toc290801340"/>
      <w:bookmarkStart w:id="1051" w:name="_Toc365016009"/>
      <w:bookmarkStart w:id="1052" w:name="_Toc436323946"/>
      <w:r w:rsidRPr="00E3695E">
        <w:rPr>
          <w:rFonts w:cs="Arial"/>
        </w:rPr>
        <w:t>数据库选择</w:t>
      </w:r>
      <w:bookmarkEnd w:id="1050"/>
      <w:bookmarkEnd w:id="1051"/>
      <w:bookmarkEnd w:id="1052"/>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t>从开放性、扩展性和适用性等各方面考虑，建议选用</w:t>
      </w:r>
      <w:r w:rsidRPr="00E3695E">
        <w:rPr>
          <w:rFonts w:ascii="Arial" w:hAnsi="Arial" w:cs="Arial"/>
          <w:sz w:val="24"/>
          <w:szCs w:val="24"/>
        </w:rPr>
        <w:t>Oracle</w:t>
      </w:r>
      <w:r w:rsidRPr="00E3695E">
        <w:rPr>
          <w:rFonts w:ascii="Arial" w:hAnsi="Arial" w:cs="Arial"/>
          <w:sz w:val="24"/>
          <w:szCs w:val="24"/>
        </w:rPr>
        <w:t>数据库、交换前置可以采用国产数据库。</w:t>
      </w:r>
    </w:p>
    <w:p w:rsidR="003B0580" w:rsidRDefault="003B0580" w:rsidP="00C15B22">
      <w:pPr>
        <w:pStyle w:val="22"/>
        <w:numPr>
          <w:ilvl w:val="1"/>
          <w:numId w:val="94"/>
        </w:numPr>
        <w:rPr>
          <w:rFonts w:cs="Arial"/>
        </w:rPr>
      </w:pPr>
      <w:bookmarkStart w:id="1053" w:name="_Toc290801341"/>
      <w:bookmarkStart w:id="1054" w:name="_Toc365016010"/>
      <w:bookmarkStart w:id="1055" w:name="_Toc436323947"/>
      <w:r w:rsidRPr="00E3695E">
        <w:rPr>
          <w:rFonts w:cs="Arial"/>
        </w:rPr>
        <w:t>存储系统</w:t>
      </w:r>
      <w:bookmarkEnd w:id="1053"/>
      <w:bookmarkEnd w:id="1054"/>
      <w:bookmarkEnd w:id="1055"/>
    </w:p>
    <w:p w:rsidR="003B0580" w:rsidRPr="003C096C" w:rsidRDefault="003B0580" w:rsidP="003B0580">
      <w:pPr>
        <w:pStyle w:val="p0"/>
        <w:spacing w:line="360" w:lineRule="auto"/>
        <w:ind w:firstLineChars="200" w:firstLine="480"/>
        <w:rPr>
          <w:rFonts w:ascii="Arial" w:hAnsi="Arial" w:cs="Arial"/>
          <w:sz w:val="24"/>
          <w:szCs w:val="24"/>
        </w:rPr>
      </w:pPr>
      <w:r w:rsidRPr="003C096C">
        <w:rPr>
          <w:rFonts w:ascii="Arial" w:hAnsi="Arial" w:cs="Arial" w:hint="eastAsia"/>
          <w:sz w:val="24"/>
          <w:szCs w:val="24"/>
        </w:rPr>
        <w:t>数据量的急剧增长以及存储基础架构的复杂性是目前大部分单位普遍面临的问题；同时存储还需满足高可用性、性能、可扩展性和数据保护等方面的需求。</w:t>
      </w:r>
    </w:p>
    <w:p w:rsidR="003B0580" w:rsidRPr="003C096C" w:rsidRDefault="003B0580" w:rsidP="003B0580">
      <w:pPr>
        <w:pStyle w:val="p0"/>
        <w:spacing w:line="360" w:lineRule="auto"/>
        <w:ind w:firstLineChars="200" w:firstLine="480"/>
        <w:rPr>
          <w:rFonts w:ascii="Arial" w:hAnsi="Arial" w:cs="Arial"/>
          <w:sz w:val="24"/>
          <w:szCs w:val="24"/>
        </w:rPr>
      </w:pPr>
      <w:r w:rsidRPr="003C096C">
        <w:rPr>
          <w:rFonts w:ascii="Arial" w:hAnsi="Arial" w:cs="Arial" w:hint="eastAsia"/>
          <w:sz w:val="24"/>
          <w:szCs w:val="24"/>
        </w:rPr>
        <w:t>鉴于无线电管理局一体化平台应用对数据响应的性能要求，对数据爆炸性增长的存储要求，对多样化数据的多样化存储需求，建议使用易扩展的、高性能</w:t>
      </w:r>
      <w:r w:rsidRPr="003C096C">
        <w:rPr>
          <w:rFonts w:ascii="Arial" w:hAnsi="Arial" w:cs="Arial" w:hint="eastAsia"/>
          <w:sz w:val="24"/>
          <w:szCs w:val="24"/>
        </w:rPr>
        <w:t>SAN</w:t>
      </w:r>
      <w:r w:rsidRPr="003C096C">
        <w:rPr>
          <w:rFonts w:ascii="Arial" w:hAnsi="Arial" w:cs="Arial" w:hint="eastAsia"/>
          <w:sz w:val="24"/>
          <w:szCs w:val="24"/>
        </w:rPr>
        <w:t>和</w:t>
      </w:r>
      <w:r w:rsidRPr="003C096C">
        <w:rPr>
          <w:rFonts w:ascii="Arial" w:hAnsi="Arial" w:cs="Arial" w:hint="eastAsia"/>
          <w:sz w:val="24"/>
          <w:szCs w:val="24"/>
        </w:rPr>
        <w:t>NAS</w:t>
      </w:r>
      <w:r w:rsidRPr="003C096C">
        <w:rPr>
          <w:rFonts w:ascii="Arial" w:hAnsi="Arial" w:cs="Arial" w:hint="eastAsia"/>
          <w:sz w:val="24"/>
          <w:szCs w:val="24"/>
        </w:rPr>
        <w:t>一体化统一存储。</w:t>
      </w:r>
    </w:p>
    <w:p w:rsidR="003B0580" w:rsidRPr="00E3695E" w:rsidRDefault="003B0580" w:rsidP="00C15B22">
      <w:pPr>
        <w:pStyle w:val="32"/>
        <w:numPr>
          <w:ilvl w:val="2"/>
          <w:numId w:val="94"/>
        </w:numPr>
        <w:ind w:firstLineChars="0"/>
        <w:rPr>
          <w:rFonts w:ascii="Arial" w:cs="Arial"/>
        </w:rPr>
      </w:pPr>
      <w:bookmarkStart w:id="1056" w:name="_Toc290801342"/>
      <w:bookmarkStart w:id="1057" w:name="_Toc365016011"/>
      <w:bookmarkStart w:id="1058" w:name="_Toc436323948"/>
      <w:r w:rsidRPr="00E3695E">
        <w:rPr>
          <w:rFonts w:ascii="Arial" w:cs="Arial"/>
        </w:rPr>
        <w:t>存储体系</w:t>
      </w:r>
      <w:bookmarkEnd w:id="1056"/>
      <w:bookmarkEnd w:id="1057"/>
      <w:bookmarkEnd w:id="1058"/>
    </w:p>
    <w:p w:rsidR="003B0580" w:rsidRPr="00E3695E" w:rsidRDefault="003B0580" w:rsidP="00C15B22">
      <w:pPr>
        <w:numPr>
          <w:ilvl w:val="0"/>
          <w:numId w:val="83"/>
        </w:numPr>
        <w:ind w:left="480" w:firstLineChars="0" w:hanging="480"/>
        <w:rPr>
          <w:rFonts w:ascii="Arial" w:hAnsi="Arial" w:cs="Arial"/>
        </w:rPr>
      </w:pPr>
      <w:r w:rsidRPr="00E3695E">
        <w:rPr>
          <w:rFonts w:ascii="Arial" w:hAnsi="Arial" w:cs="Arial"/>
        </w:rPr>
        <w:t>SAN</w:t>
      </w:r>
    </w:p>
    <w:p w:rsidR="003B0580" w:rsidRPr="00E3695E" w:rsidRDefault="003B0580" w:rsidP="003B0580">
      <w:pPr>
        <w:pStyle w:val="aff5"/>
        <w:ind w:leftChars="200" w:left="480" w:firstLine="480"/>
        <w:rPr>
          <w:rFonts w:ascii="Arial" w:hAnsi="Arial" w:cs="Arial"/>
        </w:rPr>
      </w:pPr>
      <w:r w:rsidRPr="00E3695E">
        <w:rPr>
          <w:rFonts w:ascii="Arial" w:hAnsi="Arial" w:cs="Arial"/>
        </w:rPr>
        <w:lastRenderedPageBreak/>
        <w:t>SAN</w:t>
      </w:r>
      <w:r w:rsidRPr="00E3695E">
        <w:rPr>
          <w:rFonts w:ascii="Arial" w:hAnsi="Arial" w:cs="Arial"/>
        </w:rPr>
        <w:t>可以定义为是以数据存储为中心，采用可伸缩的网络拓扑结构，通过具有高传输速率的光通道的直接连接方式，提供</w:t>
      </w:r>
      <w:r w:rsidRPr="00E3695E">
        <w:rPr>
          <w:rFonts w:ascii="Arial" w:hAnsi="Arial" w:cs="Arial"/>
        </w:rPr>
        <w:t>SAN</w:t>
      </w:r>
      <w:r w:rsidRPr="00E3695E">
        <w:rPr>
          <w:rFonts w:ascii="Arial" w:hAnsi="Arial" w:cs="Arial"/>
        </w:rPr>
        <w:t>内部任意节点之间的多路可选择的数据交换，并且将数据存储管理集中在相对独立的存储区域网内。在多种光通道传输协议逐渐走向标准化并且跨平台群集文件系统投入使用后，</w:t>
      </w:r>
      <w:r w:rsidRPr="00E3695E">
        <w:rPr>
          <w:rFonts w:ascii="Arial" w:hAnsi="Arial" w:cs="Arial"/>
        </w:rPr>
        <w:t>SAN</w:t>
      </w:r>
      <w:r w:rsidRPr="00E3695E">
        <w:rPr>
          <w:rFonts w:ascii="Arial" w:hAnsi="Arial" w:cs="Arial"/>
        </w:rPr>
        <w:t>最终将实现在多种操作系统下，最大限度的数据共享和数据优化管理，以及系统的无缝扩充。</w:t>
      </w:r>
    </w:p>
    <w:p w:rsidR="003B0580" w:rsidRPr="00E3695E" w:rsidRDefault="003B0580" w:rsidP="00C15B22">
      <w:pPr>
        <w:numPr>
          <w:ilvl w:val="0"/>
          <w:numId w:val="83"/>
        </w:numPr>
        <w:ind w:left="480" w:firstLineChars="0" w:hanging="480"/>
        <w:rPr>
          <w:rFonts w:ascii="Arial" w:hAnsi="Arial" w:cs="Arial"/>
        </w:rPr>
      </w:pPr>
      <w:r w:rsidRPr="00E3695E">
        <w:rPr>
          <w:rFonts w:ascii="Arial" w:hAnsi="Arial" w:cs="Arial"/>
        </w:rPr>
        <w:t>NAS</w:t>
      </w:r>
    </w:p>
    <w:p w:rsidR="003B0580" w:rsidRPr="00E3695E" w:rsidRDefault="003B0580" w:rsidP="003B0580">
      <w:pPr>
        <w:pStyle w:val="aff5"/>
        <w:ind w:leftChars="200" w:left="480" w:firstLine="480"/>
        <w:rPr>
          <w:rFonts w:ascii="Arial" w:hAnsi="Arial" w:cs="Arial"/>
        </w:rPr>
      </w:pPr>
      <w:r w:rsidRPr="00E3695E">
        <w:rPr>
          <w:rFonts w:ascii="Arial" w:hAnsi="Arial" w:cs="Arial"/>
        </w:rPr>
        <w:t>网络附加存储设备（</w:t>
      </w:r>
      <w:r w:rsidRPr="00E3695E">
        <w:rPr>
          <w:rFonts w:ascii="Arial" w:hAnsi="Arial" w:cs="Arial"/>
        </w:rPr>
        <w:t>NAS</w:t>
      </w:r>
      <w:r w:rsidRPr="00E3695E">
        <w:rPr>
          <w:rFonts w:ascii="Arial" w:hAnsi="Arial" w:cs="Arial"/>
        </w:rPr>
        <w:t>）是一种专业的网络文件存储及文件备份设备，或称为网络直联存储设备、网络磁盘阵列。一个</w:t>
      </w:r>
      <w:r w:rsidRPr="00E3695E">
        <w:rPr>
          <w:rFonts w:ascii="Arial" w:hAnsi="Arial" w:cs="Arial"/>
        </w:rPr>
        <w:t>NAS</w:t>
      </w:r>
      <w:r w:rsidRPr="00E3695E">
        <w:rPr>
          <w:rFonts w:ascii="Arial" w:hAnsi="Arial" w:cs="Arial"/>
        </w:rPr>
        <w:t>里面包括核心处理器，文件服务管理工具，一个或者多个的硬盘驱动器用于数据的存储。</w:t>
      </w:r>
      <w:r w:rsidRPr="00E3695E">
        <w:rPr>
          <w:rFonts w:ascii="Arial" w:hAnsi="Arial" w:cs="Arial"/>
        </w:rPr>
        <w:t xml:space="preserve"> NAS </w:t>
      </w:r>
      <w:r w:rsidRPr="00E3695E">
        <w:rPr>
          <w:rFonts w:ascii="Arial" w:hAnsi="Arial" w:cs="Arial"/>
        </w:rPr>
        <w:t>可以应用在任何的网络环境当中。主服务器和客户端可以非常方便地在</w:t>
      </w:r>
      <w:r w:rsidRPr="00E3695E">
        <w:rPr>
          <w:rFonts w:ascii="Arial" w:hAnsi="Arial" w:cs="Arial"/>
        </w:rPr>
        <w:t>NAS</w:t>
      </w:r>
      <w:r w:rsidRPr="00E3695E">
        <w:rPr>
          <w:rFonts w:ascii="Arial" w:hAnsi="Arial" w:cs="Arial"/>
        </w:rPr>
        <w:t>上存取任意格式的文件，包括</w:t>
      </w:r>
      <w:r w:rsidRPr="00E3695E">
        <w:rPr>
          <w:rFonts w:ascii="Arial" w:hAnsi="Arial" w:cs="Arial"/>
        </w:rPr>
        <w:t>SMB</w:t>
      </w:r>
      <w:r w:rsidRPr="00E3695E">
        <w:rPr>
          <w:rFonts w:ascii="Arial" w:hAnsi="Arial" w:cs="Arial"/>
        </w:rPr>
        <w:t>格式（</w:t>
      </w:r>
      <w:r w:rsidRPr="00E3695E">
        <w:rPr>
          <w:rFonts w:ascii="Arial" w:hAnsi="Arial" w:cs="Arial"/>
        </w:rPr>
        <w:t>Windows</w:t>
      </w:r>
      <w:r w:rsidRPr="00E3695E">
        <w:rPr>
          <w:rFonts w:ascii="Arial" w:hAnsi="Arial" w:cs="Arial"/>
        </w:rPr>
        <w:t>）</w:t>
      </w:r>
      <w:r w:rsidRPr="00E3695E">
        <w:rPr>
          <w:rFonts w:ascii="Arial" w:hAnsi="Arial" w:cs="Arial"/>
        </w:rPr>
        <w:t>NFS</w:t>
      </w:r>
      <w:r w:rsidRPr="00E3695E">
        <w:rPr>
          <w:rFonts w:ascii="Arial" w:hAnsi="Arial" w:cs="Arial"/>
        </w:rPr>
        <w:t>格式</w:t>
      </w:r>
      <w:r w:rsidRPr="00E3695E">
        <w:rPr>
          <w:rFonts w:ascii="Arial" w:hAnsi="Arial" w:cs="Arial"/>
        </w:rPr>
        <w:t>(Unix, Linux)</w:t>
      </w:r>
      <w:r w:rsidRPr="00E3695E">
        <w:rPr>
          <w:rFonts w:ascii="Arial" w:hAnsi="Arial" w:cs="Arial"/>
        </w:rPr>
        <w:t>和</w:t>
      </w:r>
      <w:r w:rsidRPr="00E3695E">
        <w:rPr>
          <w:rFonts w:ascii="Arial" w:hAnsi="Arial" w:cs="Arial"/>
        </w:rPr>
        <w:t>CIFS</w:t>
      </w:r>
      <w:r w:rsidRPr="00E3695E">
        <w:rPr>
          <w:rFonts w:ascii="Arial" w:hAnsi="Arial" w:cs="Arial"/>
        </w:rPr>
        <w:t>格式等等。</w:t>
      </w:r>
      <w:r w:rsidRPr="00E3695E">
        <w:rPr>
          <w:rFonts w:ascii="Arial" w:hAnsi="Arial" w:cs="Arial"/>
        </w:rPr>
        <w:t xml:space="preserve">NAS </w:t>
      </w:r>
      <w:r w:rsidRPr="00E3695E">
        <w:rPr>
          <w:rFonts w:ascii="Arial" w:hAnsi="Arial" w:cs="Arial"/>
        </w:rPr>
        <w:t>系统可以根据服务器或者客户端计算机发出的指令完成对内在文件的管理。另外的特性包括：独立于操作平台，不同类的文件共享，交叉协议用户安全性</w:t>
      </w:r>
      <w:r w:rsidRPr="00E3695E">
        <w:rPr>
          <w:rFonts w:ascii="Arial" w:hAnsi="Arial" w:cs="Arial"/>
        </w:rPr>
        <w:t>/</w:t>
      </w:r>
      <w:r w:rsidRPr="00E3695E">
        <w:rPr>
          <w:rFonts w:ascii="Arial" w:hAnsi="Arial" w:cs="Arial"/>
        </w:rPr>
        <w:t>许可性，浏览器界面的操作</w:t>
      </w:r>
      <w:r w:rsidRPr="00E3695E">
        <w:rPr>
          <w:rFonts w:ascii="Arial" w:hAnsi="Arial" w:cs="Arial"/>
        </w:rPr>
        <w:t>/</w:t>
      </w:r>
      <w:r w:rsidRPr="00E3695E">
        <w:rPr>
          <w:rFonts w:ascii="Arial" w:hAnsi="Arial" w:cs="Arial"/>
        </w:rPr>
        <w:t>管理，和不会中断网络的增加和移除服务器。</w:t>
      </w:r>
    </w:p>
    <w:p w:rsidR="003B0580" w:rsidRPr="00E3695E" w:rsidRDefault="003B0580" w:rsidP="00C15B22">
      <w:pPr>
        <w:numPr>
          <w:ilvl w:val="0"/>
          <w:numId w:val="83"/>
        </w:numPr>
        <w:ind w:left="480" w:firstLineChars="0" w:hanging="480"/>
        <w:rPr>
          <w:rFonts w:ascii="Arial" w:hAnsi="Arial" w:cs="Arial"/>
        </w:rPr>
      </w:pPr>
      <w:r w:rsidRPr="00E3695E">
        <w:rPr>
          <w:rFonts w:ascii="Arial" w:hAnsi="Arial" w:cs="Arial"/>
        </w:rPr>
        <w:t>DAS</w:t>
      </w:r>
    </w:p>
    <w:p w:rsidR="003B0580" w:rsidRPr="00E3695E" w:rsidRDefault="003B0580" w:rsidP="003B0580">
      <w:pPr>
        <w:pStyle w:val="aff5"/>
        <w:ind w:leftChars="200" w:left="480" w:firstLine="480"/>
        <w:rPr>
          <w:rFonts w:ascii="Arial" w:hAnsi="Arial" w:cs="Arial"/>
        </w:rPr>
      </w:pPr>
      <w:r w:rsidRPr="00E3695E">
        <w:rPr>
          <w:rFonts w:ascii="Arial" w:hAnsi="Arial" w:cs="Arial"/>
        </w:rPr>
        <w:t>DAS</w:t>
      </w:r>
      <w:r w:rsidRPr="00E3695E">
        <w:rPr>
          <w:rFonts w:ascii="Arial" w:hAnsi="Arial" w:cs="Arial"/>
        </w:rPr>
        <w:t>（</w:t>
      </w:r>
      <w:r w:rsidRPr="00E3695E">
        <w:rPr>
          <w:rFonts w:ascii="Arial" w:hAnsi="Arial" w:cs="Arial"/>
        </w:rPr>
        <w:t>Direct Attached Storage</w:t>
      </w:r>
      <w:r w:rsidRPr="00E3695E">
        <w:rPr>
          <w:rFonts w:ascii="Arial" w:hAnsi="Arial" w:cs="Arial"/>
        </w:rPr>
        <w:t>，直接附加存储），也可称之为</w:t>
      </w:r>
      <w:r w:rsidRPr="00E3695E">
        <w:rPr>
          <w:rFonts w:ascii="Arial" w:hAnsi="Arial" w:cs="Arial"/>
        </w:rPr>
        <w:t>SAS</w:t>
      </w:r>
      <w:r w:rsidRPr="00E3695E">
        <w:rPr>
          <w:rFonts w:ascii="Arial" w:hAnsi="Arial" w:cs="Arial"/>
        </w:rPr>
        <w:t>（</w:t>
      </w:r>
      <w:r w:rsidRPr="00E3695E">
        <w:rPr>
          <w:rFonts w:ascii="Arial" w:hAnsi="Arial" w:cs="Arial"/>
        </w:rPr>
        <w:t>Server-Attached Storage</w:t>
      </w:r>
      <w:r w:rsidRPr="00E3695E">
        <w:rPr>
          <w:rFonts w:ascii="Arial" w:hAnsi="Arial" w:cs="Arial"/>
        </w:rPr>
        <w:t>，服务器附加存储）。</w:t>
      </w:r>
      <w:r w:rsidRPr="00E3695E">
        <w:rPr>
          <w:rFonts w:ascii="Arial" w:hAnsi="Arial" w:cs="Arial"/>
        </w:rPr>
        <w:t>DAS</w:t>
      </w:r>
      <w:r w:rsidRPr="00E3695E">
        <w:rPr>
          <w:rFonts w:ascii="Arial" w:hAnsi="Arial" w:cs="Arial"/>
        </w:rPr>
        <w:t>被定义为直接连接在各种服务器或客户端扩展接口下的数据存储设备。它完全以服务器为中心，寄生在相应服务器或客户端上，其本身是硬件的堆叠，不带有任何存储操作系统。</w:t>
      </w:r>
    </w:p>
    <w:p w:rsidR="003B0580" w:rsidRPr="00E3695E" w:rsidRDefault="003B0580" w:rsidP="003B0580">
      <w:pPr>
        <w:pStyle w:val="aff5"/>
        <w:ind w:leftChars="200" w:left="480" w:firstLine="480"/>
        <w:rPr>
          <w:rFonts w:ascii="Arial" w:hAnsi="Arial" w:cs="Arial"/>
        </w:rPr>
      </w:pPr>
    </w:p>
    <w:p w:rsidR="003B0580" w:rsidRPr="00E3695E" w:rsidRDefault="003B0580" w:rsidP="003B0580">
      <w:pPr>
        <w:pStyle w:val="p0"/>
        <w:spacing w:line="360" w:lineRule="auto"/>
        <w:ind w:firstLineChars="200" w:firstLine="482"/>
        <w:rPr>
          <w:rFonts w:ascii="Arial" w:hAnsi="Arial" w:cs="Arial"/>
          <w:b/>
          <w:i/>
          <w:sz w:val="24"/>
          <w:szCs w:val="24"/>
        </w:rPr>
      </w:pPr>
      <w:r w:rsidRPr="00E3695E">
        <w:rPr>
          <w:rFonts w:ascii="Arial" w:hAnsi="Arial" w:cs="Arial"/>
          <w:b/>
          <w:i/>
          <w:sz w:val="24"/>
          <w:szCs w:val="24"/>
        </w:rPr>
        <w:t>各种体系比较</w:t>
      </w:r>
    </w:p>
    <w:p w:rsidR="003B0580" w:rsidRPr="00E3695E" w:rsidRDefault="003B0580" w:rsidP="003B0580">
      <w:pPr>
        <w:pStyle w:val="p0"/>
        <w:spacing w:line="360" w:lineRule="auto"/>
        <w:ind w:firstLineChars="200" w:firstLine="420"/>
        <w:rPr>
          <w:rFonts w:ascii="Arial" w:hAnsi="Arial" w:cs="Arial"/>
          <w:sz w:val="24"/>
          <w:szCs w:val="24"/>
        </w:rPr>
      </w:pPr>
      <w:r w:rsidRPr="00E3695E">
        <w:rPr>
          <w:rFonts w:ascii="Arial" w:hAnsi="Arial" w:cs="Arial"/>
          <w:szCs w:val="24"/>
        </w:rPr>
        <w:t>NAS</w:t>
      </w:r>
      <w:r w:rsidRPr="00E3695E">
        <w:rPr>
          <w:rFonts w:ascii="Arial" w:hAnsi="Arial" w:cs="Arial"/>
          <w:szCs w:val="24"/>
        </w:rPr>
        <w:t>主要提供的是文件共享（基于</w:t>
      </w:r>
      <w:r w:rsidRPr="00E3695E">
        <w:rPr>
          <w:rFonts w:ascii="Arial" w:hAnsi="Arial" w:cs="Arial"/>
          <w:szCs w:val="24"/>
        </w:rPr>
        <w:t>NFS</w:t>
      </w:r>
      <w:r w:rsidRPr="00E3695E">
        <w:rPr>
          <w:rFonts w:ascii="Arial" w:hAnsi="Arial" w:cs="Arial"/>
          <w:szCs w:val="24"/>
        </w:rPr>
        <w:t>，</w:t>
      </w:r>
      <w:r w:rsidRPr="00E3695E">
        <w:rPr>
          <w:rFonts w:ascii="Arial" w:hAnsi="Arial" w:cs="Arial"/>
          <w:szCs w:val="24"/>
        </w:rPr>
        <w:t>CIFS</w:t>
      </w:r>
      <w:r w:rsidRPr="00E3695E">
        <w:rPr>
          <w:rFonts w:ascii="Arial" w:hAnsi="Arial" w:cs="Arial"/>
          <w:szCs w:val="24"/>
        </w:rPr>
        <w:t>），它是基于文件</w:t>
      </w:r>
      <w:r w:rsidRPr="00E3695E">
        <w:rPr>
          <w:rFonts w:ascii="Arial" w:hAnsi="Arial" w:cs="Arial"/>
          <w:szCs w:val="24"/>
        </w:rPr>
        <w:t>IO</w:t>
      </w:r>
      <w:r w:rsidRPr="00E3695E">
        <w:rPr>
          <w:rFonts w:ascii="Arial" w:hAnsi="Arial" w:cs="Arial"/>
          <w:szCs w:val="24"/>
        </w:rPr>
        <w:t>的，对数据库应用不</w:t>
      </w:r>
      <w:r w:rsidRPr="00E3695E">
        <w:rPr>
          <w:rFonts w:ascii="Arial" w:hAnsi="Arial" w:cs="Arial"/>
          <w:sz w:val="24"/>
          <w:szCs w:val="24"/>
        </w:rPr>
        <w:t>适合，而</w:t>
      </w:r>
      <w:r w:rsidRPr="00E3695E">
        <w:rPr>
          <w:rFonts w:ascii="Arial" w:hAnsi="Arial" w:cs="Arial"/>
          <w:sz w:val="24"/>
          <w:szCs w:val="24"/>
        </w:rPr>
        <w:t>SAN</w:t>
      </w:r>
      <w:r w:rsidRPr="00E3695E">
        <w:rPr>
          <w:rFonts w:ascii="Arial" w:hAnsi="Arial" w:cs="Arial"/>
          <w:sz w:val="24"/>
          <w:szCs w:val="24"/>
        </w:rPr>
        <w:t>提供的是基于数据库的裸数据传输，是基于</w:t>
      </w:r>
      <w:r w:rsidRPr="00E3695E">
        <w:rPr>
          <w:rFonts w:ascii="Arial" w:hAnsi="Arial" w:cs="Arial"/>
          <w:sz w:val="24"/>
          <w:szCs w:val="24"/>
        </w:rPr>
        <w:t>BLOCK IO</w:t>
      </w:r>
      <w:r w:rsidRPr="00E3695E">
        <w:rPr>
          <w:rFonts w:ascii="Arial" w:hAnsi="Arial" w:cs="Arial"/>
          <w:sz w:val="24"/>
          <w:szCs w:val="24"/>
        </w:rPr>
        <w:t>（数据块），所以它提供更好的传输效率，而且它是基于</w:t>
      </w:r>
      <w:r w:rsidRPr="00E3695E">
        <w:rPr>
          <w:rFonts w:ascii="Arial" w:hAnsi="Arial" w:cs="Arial"/>
          <w:sz w:val="24"/>
          <w:szCs w:val="24"/>
        </w:rPr>
        <w:t>FCP</w:t>
      </w:r>
      <w:r w:rsidRPr="00E3695E">
        <w:rPr>
          <w:rFonts w:ascii="Arial" w:hAnsi="Arial" w:cs="Arial"/>
          <w:sz w:val="24"/>
          <w:szCs w:val="24"/>
        </w:rPr>
        <w:t>协议，传输通道为</w:t>
      </w:r>
      <w:smartTag w:uri="urn:schemas-microsoft-com:office:smarttags" w:element="chmetcnv">
        <w:smartTagPr>
          <w:attr w:name="TCSC" w:val="0"/>
          <w:attr w:name="NumberType" w:val="1"/>
          <w:attr w:name="Negative" w:val="False"/>
          <w:attr w:name="HasSpace" w:val="False"/>
          <w:attr w:name="SourceValue" w:val="100"/>
          <w:attr w:name="UnitName" w:val="g"/>
        </w:smartTagPr>
        <w:r w:rsidRPr="00E3695E">
          <w:rPr>
            <w:rFonts w:ascii="Arial" w:hAnsi="Arial" w:cs="Arial"/>
            <w:sz w:val="24"/>
            <w:szCs w:val="24"/>
          </w:rPr>
          <w:t>100G</w:t>
        </w:r>
      </w:smartTag>
      <w:r w:rsidRPr="00E3695E">
        <w:rPr>
          <w:rFonts w:ascii="Arial" w:hAnsi="Arial" w:cs="Arial"/>
          <w:sz w:val="24"/>
          <w:szCs w:val="24"/>
        </w:rPr>
        <w:t xml:space="preserve"> BYTE</w:t>
      </w:r>
      <w:r w:rsidRPr="00E3695E">
        <w:rPr>
          <w:rFonts w:ascii="Arial" w:hAnsi="Arial" w:cs="Arial"/>
          <w:sz w:val="24"/>
          <w:szCs w:val="24"/>
        </w:rPr>
        <w:t>（而且没有</w:t>
      </w:r>
      <w:r w:rsidRPr="00E3695E">
        <w:rPr>
          <w:rFonts w:ascii="Arial" w:hAnsi="Arial" w:cs="Arial"/>
          <w:sz w:val="24"/>
          <w:szCs w:val="24"/>
        </w:rPr>
        <w:t>TCP/IP</w:t>
      </w:r>
      <w:r w:rsidRPr="00E3695E">
        <w:rPr>
          <w:rFonts w:ascii="Arial" w:hAnsi="Arial" w:cs="Arial"/>
          <w:sz w:val="24"/>
          <w:szCs w:val="24"/>
        </w:rPr>
        <w:t>的繁杂的包头开销），在大文件和数据库传输时，它的传输性能体现得更明显。</w:t>
      </w:r>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lastRenderedPageBreak/>
        <w:t>SAN</w:t>
      </w:r>
      <w:r w:rsidRPr="00E3695E">
        <w:rPr>
          <w:rFonts w:ascii="Arial" w:hAnsi="Arial" w:cs="Arial"/>
          <w:sz w:val="24"/>
          <w:szCs w:val="24"/>
        </w:rPr>
        <w:t>是一种扩充的存储总线，可采用点对点的直连，也可用类似于</w:t>
      </w:r>
      <w:r w:rsidRPr="00E3695E">
        <w:rPr>
          <w:rFonts w:ascii="Arial" w:hAnsi="Arial" w:cs="Arial"/>
          <w:sz w:val="24"/>
          <w:szCs w:val="24"/>
        </w:rPr>
        <w:t>LAN</w:t>
      </w:r>
      <w:r w:rsidRPr="00E3695E">
        <w:rPr>
          <w:rFonts w:ascii="Arial" w:hAnsi="Arial" w:cs="Arial"/>
          <w:sz w:val="24"/>
          <w:szCs w:val="24"/>
        </w:rPr>
        <w:t>或</w:t>
      </w:r>
      <w:r w:rsidRPr="00E3695E">
        <w:rPr>
          <w:rFonts w:ascii="Arial" w:hAnsi="Arial" w:cs="Arial"/>
          <w:sz w:val="24"/>
          <w:szCs w:val="24"/>
        </w:rPr>
        <w:t>WAN</w:t>
      </w:r>
      <w:r w:rsidRPr="00E3695E">
        <w:rPr>
          <w:rFonts w:ascii="Arial" w:hAnsi="Arial" w:cs="Arial"/>
          <w:sz w:val="24"/>
          <w:szCs w:val="24"/>
        </w:rPr>
        <w:t>的技术连接。通常连接设备有集线器、交换器、网桥和网关</w:t>
      </w:r>
      <w:r w:rsidRPr="00E3695E">
        <w:rPr>
          <w:rFonts w:ascii="Arial" w:hAnsi="Arial" w:cs="Arial"/>
          <w:sz w:val="24"/>
          <w:szCs w:val="24"/>
        </w:rPr>
        <w:t>(hubs,switches,bridgesandgateways)</w:t>
      </w:r>
      <w:r w:rsidRPr="00E3695E">
        <w:rPr>
          <w:rFonts w:ascii="Arial" w:hAnsi="Arial" w:cs="Arial"/>
          <w:sz w:val="24"/>
          <w:szCs w:val="24"/>
        </w:rPr>
        <w:t>。它的接口口通常是光纤通道，而不是以太网或令牌环。光纤通道是一种传输协议，专门为数据存储而设立的，所以它具有很高的性能。尤其对应用系统（数据库）数据备份具有很好的性能。</w:t>
      </w:r>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t>SAN</w:t>
      </w:r>
      <w:r w:rsidRPr="00E3695E">
        <w:rPr>
          <w:rFonts w:ascii="Arial" w:hAnsi="Arial" w:cs="Arial"/>
          <w:sz w:val="24"/>
          <w:szCs w:val="24"/>
        </w:rPr>
        <w:t>代表下一代存储体系结构，其需求源自较新的信息密集的应用如数据仓库等。</w:t>
      </w:r>
      <w:r w:rsidRPr="00E3695E">
        <w:rPr>
          <w:rFonts w:ascii="Arial" w:hAnsi="Arial" w:cs="Arial"/>
          <w:sz w:val="24"/>
          <w:szCs w:val="24"/>
        </w:rPr>
        <w:t>SAN</w:t>
      </w:r>
      <w:r w:rsidRPr="00E3695E">
        <w:rPr>
          <w:rFonts w:ascii="Arial" w:hAnsi="Arial" w:cs="Arial"/>
          <w:sz w:val="24"/>
          <w:szCs w:val="24"/>
        </w:rPr>
        <w:t>体系结构，建于光纤通道仲裁环</w:t>
      </w:r>
      <w:r w:rsidRPr="00E3695E">
        <w:rPr>
          <w:rFonts w:ascii="Arial" w:hAnsi="Arial" w:cs="Arial"/>
          <w:sz w:val="24"/>
          <w:szCs w:val="24"/>
        </w:rPr>
        <w:t>(FibreChannelarbitratedloop(FC-AL))</w:t>
      </w:r>
      <w:r w:rsidRPr="00E3695E">
        <w:rPr>
          <w:rFonts w:ascii="Arial" w:hAnsi="Arial" w:cs="Arial"/>
          <w:sz w:val="24"/>
          <w:szCs w:val="24"/>
        </w:rPr>
        <w:t>技术基础上</w:t>
      </w:r>
      <w:r w:rsidRPr="00E3695E">
        <w:rPr>
          <w:rFonts w:ascii="Arial" w:hAnsi="Arial" w:cs="Arial"/>
          <w:sz w:val="24"/>
          <w:szCs w:val="24"/>
        </w:rPr>
        <w:t>,</w:t>
      </w:r>
      <w:r w:rsidRPr="00E3695E">
        <w:rPr>
          <w:rFonts w:ascii="Arial" w:hAnsi="Arial" w:cs="Arial"/>
          <w:sz w:val="24"/>
          <w:szCs w:val="24"/>
        </w:rPr>
        <w:t>与</w:t>
      </w:r>
      <w:r w:rsidRPr="00E3695E">
        <w:rPr>
          <w:rFonts w:ascii="Arial" w:hAnsi="Arial" w:cs="Arial"/>
          <w:sz w:val="24"/>
          <w:szCs w:val="24"/>
        </w:rPr>
        <w:t>ATM</w:t>
      </w:r>
      <w:r w:rsidRPr="00E3695E">
        <w:rPr>
          <w:rFonts w:ascii="Arial" w:hAnsi="Arial" w:cs="Arial"/>
          <w:sz w:val="24"/>
          <w:szCs w:val="24"/>
        </w:rPr>
        <w:t>、快速以太网和千兆以太网技术是互补的；其目的在于解除服务器存储的瓶颈。</w:t>
      </w:r>
      <w:r w:rsidRPr="00E3695E">
        <w:rPr>
          <w:rFonts w:ascii="Arial" w:hAnsi="Arial" w:cs="Arial"/>
          <w:sz w:val="24"/>
          <w:szCs w:val="24"/>
        </w:rPr>
        <w:t>SAN</w:t>
      </w:r>
      <w:r w:rsidRPr="00E3695E">
        <w:rPr>
          <w:rFonts w:ascii="Arial" w:hAnsi="Arial" w:cs="Arial"/>
          <w:sz w:val="24"/>
          <w:szCs w:val="24"/>
        </w:rPr>
        <w:t>是类似</w:t>
      </w:r>
      <w:r w:rsidRPr="00E3695E">
        <w:rPr>
          <w:rFonts w:ascii="Arial" w:hAnsi="Arial" w:cs="Arial"/>
          <w:sz w:val="24"/>
          <w:szCs w:val="24"/>
        </w:rPr>
        <w:t>LAN</w:t>
      </w:r>
      <w:r w:rsidRPr="00E3695E">
        <w:rPr>
          <w:rFonts w:ascii="Arial" w:hAnsi="Arial" w:cs="Arial"/>
          <w:sz w:val="24"/>
          <w:szCs w:val="24"/>
        </w:rPr>
        <w:t>的一种高速网络，用来在存储单元和服务器或客户端之间建立直接连接，专门为数据存储建立单独的通道。</w:t>
      </w:r>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t>鉴于</w:t>
      </w:r>
      <w:r w:rsidRPr="00E3695E">
        <w:rPr>
          <w:rFonts w:ascii="Arial" w:hAnsi="Arial" w:cs="Arial"/>
          <w:sz w:val="24"/>
          <w:szCs w:val="24"/>
        </w:rPr>
        <w:t>SCSI</w:t>
      </w:r>
      <w:r w:rsidRPr="00E3695E">
        <w:rPr>
          <w:rFonts w:ascii="Arial" w:hAnsi="Arial" w:cs="Arial"/>
          <w:sz w:val="24"/>
          <w:szCs w:val="24"/>
        </w:rPr>
        <w:t>的局限性，</w:t>
      </w:r>
      <w:r w:rsidRPr="00E3695E">
        <w:rPr>
          <w:rFonts w:ascii="Arial" w:hAnsi="Arial" w:cs="Arial"/>
          <w:sz w:val="24"/>
          <w:szCs w:val="24"/>
        </w:rPr>
        <w:t>SCSI</w:t>
      </w:r>
      <w:r w:rsidRPr="00E3695E">
        <w:rPr>
          <w:rFonts w:ascii="Arial" w:hAnsi="Arial" w:cs="Arial"/>
          <w:sz w:val="24"/>
          <w:szCs w:val="24"/>
        </w:rPr>
        <w:t>协议连接采用并行传输来传送数据块，它容易受到干扰和碰撞而产生很差的传输效能，</w:t>
      </w:r>
      <w:r w:rsidRPr="00E3695E">
        <w:rPr>
          <w:rFonts w:ascii="Arial" w:hAnsi="Arial" w:cs="Arial"/>
          <w:sz w:val="24"/>
          <w:szCs w:val="24"/>
        </w:rPr>
        <w:t>SCSI</w:t>
      </w:r>
      <w:r w:rsidRPr="00E3695E">
        <w:rPr>
          <w:rFonts w:ascii="Arial" w:hAnsi="Arial" w:cs="Arial"/>
          <w:sz w:val="24"/>
          <w:szCs w:val="24"/>
        </w:rPr>
        <w:t>传输速率</w:t>
      </w:r>
      <w:smartTag w:uri="urn:schemas-microsoft-com:office:smarttags" w:element="chmetcnv">
        <w:smartTagPr>
          <w:attr w:name="TCSC" w:val="0"/>
          <w:attr w:name="NumberType" w:val="1"/>
          <w:attr w:name="Negative" w:val="False"/>
          <w:attr w:name="HasSpace" w:val="False"/>
          <w:attr w:name="SourceValue" w:val="20"/>
          <w:attr w:name="UnitName" w:val="m"/>
        </w:smartTagPr>
        <w:r w:rsidRPr="00E3695E">
          <w:rPr>
            <w:rFonts w:ascii="Arial" w:hAnsi="Arial" w:cs="Arial"/>
            <w:sz w:val="24"/>
            <w:szCs w:val="24"/>
          </w:rPr>
          <w:t>20M</w:t>
        </w:r>
      </w:smartTag>
      <w:r w:rsidRPr="00E3695E">
        <w:rPr>
          <w:rFonts w:ascii="Arial" w:hAnsi="Arial" w:cs="Arial"/>
          <w:sz w:val="24"/>
          <w:szCs w:val="24"/>
        </w:rPr>
        <w:t>，即使目前最快的</w:t>
      </w:r>
      <w:r w:rsidRPr="00E3695E">
        <w:rPr>
          <w:rFonts w:ascii="Arial" w:hAnsi="Arial" w:cs="Arial"/>
          <w:sz w:val="24"/>
          <w:szCs w:val="24"/>
        </w:rPr>
        <w:t>SCSI 3</w:t>
      </w:r>
      <w:r w:rsidRPr="00E3695E">
        <w:rPr>
          <w:rFonts w:ascii="Arial" w:hAnsi="Arial" w:cs="Arial"/>
          <w:sz w:val="24"/>
          <w:szCs w:val="24"/>
        </w:rPr>
        <w:t>（</w:t>
      </w:r>
      <w:r w:rsidRPr="00E3695E">
        <w:rPr>
          <w:rFonts w:ascii="Arial" w:hAnsi="Arial" w:cs="Arial"/>
          <w:sz w:val="24"/>
          <w:szCs w:val="24"/>
        </w:rPr>
        <w:t>ULTRA160</w:t>
      </w:r>
      <w:r w:rsidRPr="00E3695E">
        <w:rPr>
          <w:rFonts w:ascii="Arial" w:hAnsi="Arial" w:cs="Arial"/>
          <w:sz w:val="24"/>
          <w:szCs w:val="24"/>
        </w:rPr>
        <w:t>）也只能传输到</w:t>
      </w:r>
      <w:smartTag w:uri="urn:schemas-microsoft-com:office:smarttags" w:element="chmetcnv">
        <w:smartTagPr>
          <w:attr w:name="TCSC" w:val="0"/>
          <w:attr w:name="NumberType" w:val="1"/>
          <w:attr w:name="Negative" w:val="False"/>
          <w:attr w:name="HasSpace" w:val="False"/>
          <w:attr w:name="SourceValue" w:val="160"/>
          <w:attr w:name="UnitName" w:val="m"/>
        </w:smartTagPr>
        <w:r w:rsidRPr="00E3695E">
          <w:rPr>
            <w:rFonts w:ascii="Arial" w:hAnsi="Arial" w:cs="Arial"/>
            <w:sz w:val="24"/>
            <w:szCs w:val="24"/>
          </w:rPr>
          <w:t>160M</w:t>
        </w:r>
      </w:smartTag>
      <w:r w:rsidRPr="00E3695E">
        <w:rPr>
          <w:rFonts w:ascii="Arial" w:hAnsi="Arial" w:cs="Arial"/>
          <w:sz w:val="24"/>
          <w:szCs w:val="24"/>
        </w:rPr>
        <w:t>；而光纤通道采用光纤通道协议（</w:t>
      </w:r>
      <w:r w:rsidRPr="00E3695E">
        <w:rPr>
          <w:rFonts w:ascii="Arial" w:hAnsi="Arial" w:cs="Arial"/>
          <w:sz w:val="24"/>
          <w:szCs w:val="24"/>
        </w:rPr>
        <w:t>FC-SW</w:t>
      </w:r>
      <w:r w:rsidRPr="00E3695E">
        <w:rPr>
          <w:rFonts w:ascii="Arial" w:hAnsi="Arial" w:cs="Arial"/>
          <w:sz w:val="24"/>
          <w:szCs w:val="24"/>
        </w:rPr>
        <w:t>、</w:t>
      </w:r>
      <w:r w:rsidRPr="00E3695E">
        <w:rPr>
          <w:rFonts w:ascii="Arial" w:hAnsi="Arial" w:cs="Arial"/>
          <w:sz w:val="24"/>
          <w:szCs w:val="24"/>
        </w:rPr>
        <w:t>FC-AL</w:t>
      </w:r>
      <w:r w:rsidRPr="00E3695E">
        <w:rPr>
          <w:rFonts w:ascii="Arial" w:hAnsi="Arial" w:cs="Arial"/>
          <w:sz w:val="24"/>
          <w:szCs w:val="24"/>
        </w:rPr>
        <w:t>），它将</w:t>
      </w:r>
      <w:r w:rsidRPr="00E3695E">
        <w:rPr>
          <w:rFonts w:ascii="Arial" w:hAnsi="Arial" w:cs="Arial"/>
          <w:sz w:val="24"/>
          <w:szCs w:val="24"/>
        </w:rPr>
        <w:t>SCSI</w:t>
      </w:r>
      <w:r w:rsidRPr="00E3695E">
        <w:rPr>
          <w:rFonts w:ascii="Arial" w:hAnsi="Arial" w:cs="Arial"/>
          <w:sz w:val="24"/>
          <w:szCs w:val="24"/>
        </w:rPr>
        <w:t>并行传输转换为连续传输，形成一种数据流来进行高速传输，它不受时钟频率的干扰，最好的传输速率能达到</w:t>
      </w:r>
      <w:smartTag w:uri="urn:schemas-microsoft-com:office:smarttags" w:element="chmetcnv">
        <w:smartTagPr>
          <w:attr w:name="TCSC" w:val="0"/>
          <w:attr w:name="NumberType" w:val="1"/>
          <w:attr w:name="Negative" w:val="False"/>
          <w:attr w:name="HasSpace" w:val="False"/>
          <w:attr w:name="SourceValue" w:val="100"/>
          <w:attr w:name="UnitName" w:val="m"/>
        </w:smartTagPr>
        <w:r w:rsidRPr="00E3695E">
          <w:rPr>
            <w:rFonts w:ascii="Arial" w:hAnsi="Arial" w:cs="Arial"/>
            <w:sz w:val="24"/>
            <w:szCs w:val="24"/>
          </w:rPr>
          <w:t>100M</w:t>
        </w:r>
      </w:smartTag>
      <w:r w:rsidRPr="00E3695E">
        <w:rPr>
          <w:rFonts w:ascii="Arial" w:hAnsi="Arial" w:cs="Arial"/>
          <w:sz w:val="24"/>
          <w:szCs w:val="24"/>
        </w:rPr>
        <w:t>、</w:t>
      </w:r>
      <w:smartTag w:uri="urn:schemas-microsoft-com:office:smarttags" w:element="chmetcnv">
        <w:smartTagPr>
          <w:attr w:name="TCSC" w:val="0"/>
          <w:attr w:name="NumberType" w:val="1"/>
          <w:attr w:name="Negative" w:val="False"/>
          <w:attr w:name="HasSpace" w:val="False"/>
          <w:attr w:name="SourceValue" w:val="200"/>
          <w:attr w:name="UnitName" w:val="m"/>
        </w:smartTagPr>
        <w:r w:rsidRPr="00E3695E">
          <w:rPr>
            <w:rFonts w:ascii="Arial" w:hAnsi="Arial" w:cs="Arial"/>
            <w:sz w:val="24"/>
            <w:szCs w:val="24"/>
          </w:rPr>
          <w:t>200M</w:t>
        </w:r>
      </w:smartTag>
      <w:r w:rsidRPr="00E3695E">
        <w:rPr>
          <w:rFonts w:ascii="Arial" w:hAnsi="Arial" w:cs="Arial"/>
          <w:sz w:val="24"/>
          <w:szCs w:val="24"/>
        </w:rPr>
        <w:t>，在将来能达到</w:t>
      </w:r>
      <w:smartTag w:uri="urn:schemas-microsoft-com:office:smarttags" w:element="chmetcnv">
        <w:smartTagPr>
          <w:attr w:name="TCSC" w:val="0"/>
          <w:attr w:name="NumberType" w:val="1"/>
          <w:attr w:name="Negative" w:val="False"/>
          <w:attr w:name="HasSpace" w:val="False"/>
          <w:attr w:name="SourceValue" w:val="400"/>
          <w:attr w:name="UnitName" w:val="m"/>
        </w:smartTagPr>
        <w:r w:rsidRPr="00E3695E">
          <w:rPr>
            <w:rFonts w:ascii="Arial" w:hAnsi="Arial" w:cs="Arial"/>
            <w:sz w:val="24"/>
            <w:szCs w:val="24"/>
          </w:rPr>
          <w:t>400M</w:t>
        </w:r>
      </w:smartTag>
      <w:r w:rsidRPr="00E3695E">
        <w:rPr>
          <w:rFonts w:ascii="Arial" w:hAnsi="Arial" w:cs="Arial"/>
          <w:sz w:val="24"/>
          <w:szCs w:val="24"/>
        </w:rPr>
        <w:t>。</w:t>
      </w:r>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t>SAN</w:t>
      </w:r>
      <w:r w:rsidRPr="00E3695E">
        <w:rPr>
          <w:rFonts w:ascii="Arial" w:hAnsi="Arial" w:cs="Arial"/>
          <w:sz w:val="24"/>
          <w:szCs w:val="24"/>
        </w:rPr>
        <w:t>是一种扩充的存储总线，可采用点对点的直连，也可用类似于</w:t>
      </w:r>
      <w:r w:rsidRPr="00E3695E">
        <w:rPr>
          <w:rFonts w:ascii="Arial" w:hAnsi="Arial" w:cs="Arial"/>
          <w:sz w:val="24"/>
          <w:szCs w:val="24"/>
        </w:rPr>
        <w:t>LAN</w:t>
      </w:r>
      <w:r w:rsidRPr="00E3695E">
        <w:rPr>
          <w:rFonts w:ascii="Arial" w:hAnsi="Arial" w:cs="Arial"/>
          <w:sz w:val="24"/>
          <w:szCs w:val="24"/>
        </w:rPr>
        <w:t>或</w:t>
      </w:r>
      <w:r w:rsidRPr="00E3695E">
        <w:rPr>
          <w:rFonts w:ascii="Arial" w:hAnsi="Arial" w:cs="Arial"/>
          <w:sz w:val="24"/>
          <w:szCs w:val="24"/>
        </w:rPr>
        <w:t>WAN</w:t>
      </w:r>
      <w:r w:rsidRPr="00E3695E">
        <w:rPr>
          <w:rFonts w:ascii="Arial" w:hAnsi="Arial" w:cs="Arial"/>
          <w:sz w:val="24"/>
          <w:szCs w:val="24"/>
        </w:rPr>
        <w:t>的技术连接。通常连接设备有集线器、交换器、网桥和网关</w:t>
      </w:r>
      <w:r w:rsidRPr="00E3695E">
        <w:rPr>
          <w:rFonts w:ascii="Arial" w:hAnsi="Arial" w:cs="Arial"/>
          <w:sz w:val="24"/>
          <w:szCs w:val="24"/>
        </w:rPr>
        <w:t>(hubs,switches,bridgesandgateways)</w:t>
      </w:r>
      <w:r w:rsidRPr="00E3695E">
        <w:rPr>
          <w:rFonts w:ascii="Arial" w:hAnsi="Arial" w:cs="Arial"/>
          <w:sz w:val="24"/>
          <w:szCs w:val="24"/>
        </w:rPr>
        <w:t>。它的接口通常是光纤通道，而不是以太网或令牌环。光纤通道是一种传输协议，专门为数据存储而设立的，所以它具有很高的性能。</w:t>
      </w:r>
    </w:p>
    <w:p w:rsidR="003B0580" w:rsidRPr="00E3695E" w:rsidRDefault="003B0580" w:rsidP="00C15B22">
      <w:pPr>
        <w:pStyle w:val="32"/>
        <w:numPr>
          <w:ilvl w:val="2"/>
          <w:numId w:val="94"/>
        </w:numPr>
        <w:ind w:firstLineChars="0"/>
        <w:rPr>
          <w:rFonts w:ascii="Arial" w:cs="Arial"/>
        </w:rPr>
      </w:pPr>
      <w:bookmarkStart w:id="1059" w:name="_Toc290801343"/>
      <w:bookmarkStart w:id="1060" w:name="_Toc365016012"/>
      <w:bookmarkStart w:id="1061" w:name="_Toc436323949"/>
      <w:r w:rsidRPr="00E3695E">
        <w:rPr>
          <w:rFonts w:ascii="Arial" w:cs="Arial"/>
        </w:rPr>
        <w:t>选型原则</w:t>
      </w:r>
      <w:bookmarkEnd w:id="1059"/>
      <w:bookmarkEnd w:id="1060"/>
      <w:bookmarkEnd w:id="1061"/>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t>一般来说，我们在选择存储系统时，综合性能主要从以下</w:t>
      </w:r>
      <w:r w:rsidRPr="00E3695E">
        <w:rPr>
          <w:rFonts w:ascii="Arial" w:hAnsi="Arial" w:cs="Arial"/>
          <w:sz w:val="24"/>
          <w:szCs w:val="24"/>
        </w:rPr>
        <w:t>6</w:t>
      </w:r>
      <w:r w:rsidRPr="00E3695E">
        <w:rPr>
          <w:rFonts w:ascii="Arial" w:hAnsi="Arial" w:cs="Arial"/>
          <w:sz w:val="24"/>
          <w:szCs w:val="24"/>
        </w:rPr>
        <w:t>个方面进行分析：</w:t>
      </w:r>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t>高性能：采用业界成熟、领先的产品和技术，以确保业务处理的实时性、高效率和高可靠性，降低系统风险。系统的整体效率应有显著提高。</w:t>
      </w:r>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lastRenderedPageBreak/>
        <w:t>高效性：关键应用要求系统对数据具有高速的访问能力和可持续访问的能力，因此数据系统的设计首先要建立一套高效的存储系统机制，包括采用先进的存储技术，采用先进的存储系统软件。</w:t>
      </w:r>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t>可用性：采用支持多台基于不同操作系统的小型机，其数据都需要备份。因此，未来系统须具有广泛的可用性。</w:t>
      </w:r>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t>安全性：存储子系统不能有任何单点故障。支持应用系统的</w:t>
      </w:r>
      <w:r w:rsidRPr="00E3695E">
        <w:rPr>
          <w:rFonts w:ascii="Arial" w:hAnsi="Arial" w:cs="Arial"/>
          <w:sz w:val="24"/>
          <w:szCs w:val="24"/>
        </w:rPr>
        <w:t>cluster</w:t>
      </w:r>
      <w:r w:rsidRPr="00E3695E">
        <w:rPr>
          <w:rFonts w:ascii="Arial" w:hAnsi="Arial" w:cs="Arial"/>
          <w:sz w:val="24"/>
          <w:szCs w:val="24"/>
        </w:rPr>
        <w:t>高可用热备份软件。此外，存储方案应该具有数据保护机制，采用</w:t>
      </w:r>
      <w:r w:rsidRPr="00E3695E">
        <w:rPr>
          <w:rFonts w:ascii="Arial" w:hAnsi="Arial" w:cs="Arial"/>
          <w:sz w:val="24"/>
          <w:szCs w:val="24"/>
        </w:rPr>
        <w:t>RAID</w:t>
      </w:r>
      <w:r w:rsidRPr="00E3695E">
        <w:rPr>
          <w:rFonts w:ascii="Arial" w:hAnsi="Arial" w:cs="Arial"/>
          <w:sz w:val="24"/>
          <w:szCs w:val="24"/>
        </w:rPr>
        <w:t>方式存储。利用服务器内部磁带机的数据备份目的是通过自动化的管理手段，使系统数据实时备份到低成本的存储介质中，在出现数据丢失或系统故障需要恢复的情况下，数据由磁带完整地恢复到系统中，确保系统的安全。</w:t>
      </w:r>
      <w:r w:rsidRPr="00E3695E">
        <w:rPr>
          <w:rFonts w:ascii="Arial" w:hAnsi="Arial" w:cs="Arial"/>
          <w:sz w:val="24"/>
          <w:szCs w:val="24"/>
        </w:rPr>
        <w:t xml:space="preserve"> </w:t>
      </w:r>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t>扩展性：为适应今后业务的发展，系统应采取结构化、开放的、易于扩展的体系结构。系统的升级、切换等过程应尽量做到平滑、稳定，最大限度减小对正常业务运营的影响，保证业务的连续性和数据的安全性，并应充分利用现有资源，以保护现有投资尽量不受损害。硬件配置稳定性高、易扩充的磁盘阵列，适应升级以保护现有投资，并保证应用的连续运行。采用先进的存储局域网存储技术，将存储网独立于应用系统，建立合理的存储布局，以使数据在得到高度共享和高速访问的同时，也实现了集中管理和无限扩展。从而具有极强的可扩展性，能最大限度地保护已有投资。</w:t>
      </w:r>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t>管理性：为保证数据存储的可管理性，方案设计要减少管理的复杂性，最好能利于多台服务器共享集中管理的磁盘阵列存储器；要照顾系统的可用性，不仅做到当某台服务器的应用出现故障时能立即自动将应用切换到其它服务器，而且能够做到当一台服务器运行的多个应用中的一个出现故障时，能够做到只将该应用切换到其它服务器而其它应用仍可在原服务器上继续运行；要有针对应用系统的实时监测功能，当硬件数据出现故障时能及时向管理员报告。</w:t>
      </w:r>
      <w:r w:rsidRPr="00E3695E">
        <w:rPr>
          <w:rFonts w:ascii="Arial" w:hAnsi="Arial" w:cs="Arial"/>
          <w:sz w:val="24"/>
          <w:szCs w:val="24"/>
        </w:rPr>
        <w:t xml:space="preserve">     </w:t>
      </w:r>
      <w:bookmarkStart w:id="1062" w:name="_Toc290801344"/>
    </w:p>
    <w:p w:rsidR="003B0580" w:rsidRPr="00E3695E" w:rsidRDefault="003B0580" w:rsidP="00C15B22">
      <w:pPr>
        <w:pStyle w:val="22"/>
        <w:numPr>
          <w:ilvl w:val="1"/>
          <w:numId w:val="94"/>
        </w:numPr>
        <w:rPr>
          <w:rFonts w:cs="Arial"/>
        </w:rPr>
      </w:pPr>
      <w:bookmarkStart w:id="1063" w:name="_Toc365016013"/>
      <w:bookmarkStart w:id="1064" w:name="_Toc436323950"/>
      <w:r w:rsidRPr="00E3695E">
        <w:rPr>
          <w:rFonts w:cs="Arial"/>
        </w:rPr>
        <w:lastRenderedPageBreak/>
        <w:t>应用层的平台选型</w:t>
      </w:r>
      <w:bookmarkEnd w:id="1062"/>
      <w:bookmarkEnd w:id="1063"/>
      <w:bookmarkEnd w:id="1064"/>
    </w:p>
    <w:p w:rsidR="003B0580" w:rsidRPr="00E3695E" w:rsidRDefault="003B0580" w:rsidP="00C15B22">
      <w:pPr>
        <w:pStyle w:val="32"/>
        <w:numPr>
          <w:ilvl w:val="2"/>
          <w:numId w:val="94"/>
        </w:numPr>
        <w:ind w:firstLineChars="0"/>
        <w:rPr>
          <w:rFonts w:ascii="Arial" w:cs="Arial"/>
        </w:rPr>
      </w:pPr>
      <w:bookmarkStart w:id="1065" w:name="_Toc290801345"/>
      <w:bookmarkStart w:id="1066" w:name="_Toc365016014"/>
      <w:bookmarkStart w:id="1067" w:name="_Toc436323951"/>
      <w:r w:rsidRPr="00E3695E">
        <w:rPr>
          <w:rFonts w:ascii="Arial" w:cs="Arial"/>
        </w:rPr>
        <w:t>应用</w:t>
      </w:r>
      <w:r w:rsidRPr="00E3695E">
        <w:rPr>
          <w:rFonts w:ascii="Arial" w:cs="Arial"/>
        </w:rPr>
        <w:t>/Web</w:t>
      </w:r>
      <w:r w:rsidRPr="00E3695E">
        <w:rPr>
          <w:rFonts w:ascii="Arial" w:cs="Arial"/>
        </w:rPr>
        <w:t>服务器选型</w:t>
      </w:r>
      <w:bookmarkEnd w:id="1065"/>
      <w:bookmarkEnd w:id="1066"/>
      <w:bookmarkEnd w:id="1067"/>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t>应用服务器负责系统中客户机对应用程序和数据库的访问请求。足够的内存可以为更多的用户创建更多的独立进程。应用服务器服务的主要对象是通过网络登入进来的客户机，充足的网络带宽可让内存、</w:t>
      </w:r>
      <w:r w:rsidRPr="00E3695E">
        <w:rPr>
          <w:rFonts w:ascii="Arial" w:hAnsi="Arial" w:cs="Arial"/>
          <w:sz w:val="24"/>
          <w:szCs w:val="24"/>
        </w:rPr>
        <w:t>CPU</w:t>
      </w:r>
      <w:r w:rsidRPr="00E3695E">
        <w:rPr>
          <w:rFonts w:ascii="Arial" w:hAnsi="Arial" w:cs="Arial"/>
          <w:sz w:val="24"/>
          <w:szCs w:val="24"/>
        </w:rPr>
        <w:t>的利用率达到最高。</w:t>
      </w:r>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t>WEB</w:t>
      </w:r>
      <w:r w:rsidRPr="00E3695E">
        <w:rPr>
          <w:rFonts w:ascii="Arial" w:hAnsi="Arial" w:cs="Arial"/>
          <w:sz w:val="24"/>
          <w:szCs w:val="24"/>
        </w:rPr>
        <w:t>服务器的处理一般包括静态内容和动态内容。</w:t>
      </w:r>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t>静态内容的</w:t>
      </w:r>
      <w:r w:rsidRPr="00E3695E">
        <w:rPr>
          <w:rFonts w:ascii="Arial" w:hAnsi="Arial" w:cs="Arial"/>
          <w:sz w:val="24"/>
          <w:szCs w:val="24"/>
        </w:rPr>
        <w:t>Web</w:t>
      </w:r>
      <w:r w:rsidRPr="00E3695E">
        <w:rPr>
          <w:rFonts w:ascii="Arial" w:hAnsi="Arial" w:cs="Arial"/>
          <w:sz w:val="24"/>
          <w:szCs w:val="24"/>
        </w:rPr>
        <w:t>服务器的性能主要受内存和硬盘空间的影响。若服务器中安装有足够的内存，大多数的</w:t>
      </w:r>
      <w:r w:rsidRPr="00E3695E">
        <w:rPr>
          <w:rFonts w:ascii="Arial" w:hAnsi="Arial" w:cs="Arial"/>
          <w:sz w:val="24"/>
          <w:szCs w:val="24"/>
        </w:rPr>
        <w:t>Web</w:t>
      </w:r>
      <w:r w:rsidRPr="00E3695E">
        <w:rPr>
          <w:rFonts w:ascii="Arial" w:hAnsi="Arial" w:cs="Arial"/>
          <w:sz w:val="24"/>
          <w:szCs w:val="24"/>
        </w:rPr>
        <w:t>内容将驻留在</w:t>
      </w:r>
      <w:r w:rsidRPr="00E3695E">
        <w:rPr>
          <w:rFonts w:ascii="Arial" w:hAnsi="Arial" w:cs="Arial"/>
          <w:sz w:val="24"/>
          <w:szCs w:val="24"/>
        </w:rPr>
        <w:t>RAM</w:t>
      </w:r>
      <w:r w:rsidRPr="00E3695E">
        <w:rPr>
          <w:rFonts w:ascii="Arial" w:hAnsi="Arial" w:cs="Arial"/>
          <w:sz w:val="24"/>
          <w:szCs w:val="24"/>
        </w:rPr>
        <w:t>中。所有只要网络驱动器和网络带宽允许，应配置较大的内存和硬盘。</w:t>
      </w:r>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t>动态</w:t>
      </w:r>
      <w:r w:rsidRPr="00E3695E">
        <w:rPr>
          <w:rFonts w:ascii="Arial" w:hAnsi="Arial" w:cs="Arial"/>
          <w:sz w:val="24"/>
          <w:szCs w:val="24"/>
        </w:rPr>
        <w:t>WEB</w:t>
      </w:r>
      <w:r w:rsidRPr="00E3695E">
        <w:rPr>
          <w:rFonts w:ascii="Arial" w:hAnsi="Arial" w:cs="Arial"/>
          <w:sz w:val="24"/>
          <w:szCs w:val="24"/>
        </w:rPr>
        <w:t>服务器需要处理如</w:t>
      </w:r>
      <w:r w:rsidRPr="00E3695E">
        <w:rPr>
          <w:rFonts w:ascii="Arial" w:hAnsi="Arial" w:cs="Arial"/>
          <w:sz w:val="24"/>
          <w:szCs w:val="24"/>
        </w:rPr>
        <w:t>CGI(</w:t>
      </w:r>
      <w:r w:rsidRPr="00E3695E">
        <w:rPr>
          <w:rFonts w:ascii="Arial" w:hAnsi="Arial" w:cs="Arial"/>
          <w:sz w:val="24"/>
          <w:szCs w:val="24"/>
        </w:rPr>
        <w:t>公用网关接口</w:t>
      </w:r>
      <w:r w:rsidRPr="00E3695E">
        <w:rPr>
          <w:rFonts w:ascii="Arial" w:hAnsi="Arial" w:cs="Arial"/>
          <w:sz w:val="24"/>
          <w:szCs w:val="24"/>
        </w:rPr>
        <w:t>)</w:t>
      </w:r>
      <w:r w:rsidRPr="00E3695E">
        <w:rPr>
          <w:rFonts w:ascii="Arial" w:hAnsi="Arial" w:cs="Arial"/>
          <w:sz w:val="24"/>
          <w:szCs w:val="24"/>
        </w:rPr>
        <w:t>、</w:t>
      </w:r>
      <w:r w:rsidRPr="00E3695E">
        <w:rPr>
          <w:rFonts w:ascii="Arial" w:hAnsi="Arial" w:cs="Arial"/>
          <w:sz w:val="24"/>
          <w:szCs w:val="24"/>
        </w:rPr>
        <w:t>Java</w:t>
      </w:r>
      <w:r w:rsidRPr="00E3695E">
        <w:rPr>
          <w:rFonts w:ascii="Arial" w:hAnsi="Arial" w:cs="Arial"/>
          <w:sz w:val="24"/>
          <w:szCs w:val="24"/>
        </w:rPr>
        <w:t>等动态内容。这时候该服务器需要与前台客户机、后台的数据库服务器和应用服务器进行大量的连接处理，因此</w:t>
      </w:r>
      <w:r w:rsidRPr="00E3695E">
        <w:rPr>
          <w:rFonts w:ascii="Arial" w:hAnsi="Arial" w:cs="Arial"/>
          <w:sz w:val="24"/>
          <w:szCs w:val="24"/>
        </w:rPr>
        <w:t>CPU</w:t>
      </w:r>
      <w:r w:rsidRPr="00E3695E">
        <w:rPr>
          <w:rFonts w:ascii="Arial" w:hAnsi="Arial" w:cs="Arial"/>
          <w:sz w:val="24"/>
          <w:szCs w:val="24"/>
        </w:rPr>
        <w:t>性能要高，内存要大。</w:t>
      </w:r>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t>根据上海无线电管理局的业务发展，未来需要将大部分数据及业务流程等能够通过</w:t>
      </w:r>
      <w:r w:rsidRPr="00E3695E">
        <w:rPr>
          <w:rFonts w:ascii="Arial" w:hAnsi="Arial" w:cs="Arial"/>
          <w:sz w:val="24"/>
          <w:szCs w:val="24"/>
        </w:rPr>
        <w:t>Web</w:t>
      </w:r>
      <w:r w:rsidRPr="00E3695E">
        <w:rPr>
          <w:rFonts w:ascii="Arial" w:hAnsi="Arial" w:cs="Arial"/>
          <w:sz w:val="24"/>
          <w:szCs w:val="24"/>
        </w:rPr>
        <w:t>来进行交流和实现，</w:t>
      </w:r>
      <w:r w:rsidRPr="00E3695E">
        <w:rPr>
          <w:rFonts w:ascii="Arial" w:hAnsi="Arial" w:cs="Arial"/>
          <w:sz w:val="24"/>
          <w:szCs w:val="24"/>
        </w:rPr>
        <w:t>WEB</w:t>
      </w:r>
      <w:r w:rsidRPr="00E3695E">
        <w:rPr>
          <w:rFonts w:ascii="Arial" w:hAnsi="Arial" w:cs="Arial"/>
          <w:sz w:val="24"/>
          <w:szCs w:val="24"/>
        </w:rPr>
        <w:t>服务器的处理主要应该以动态内容为主。</w:t>
      </w:r>
    </w:p>
    <w:p w:rsidR="003B0580" w:rsidRPr="00E3695E" w:rsidRDefault="003B0580" w:rsidP="00C15B22">
      <w:pPr>
        <w:pStyle w:val="32"/>
        <w:numPr>
          <w:ilvl w:val="2"/>
          <w:numId w:val="94"/>
        </w:numPr>
        <w:ind w:firstLineChars="0"/>
        <w:rPr>
          <w:rFonts w:ascii="Arial" w:cs="Arial"/>
        </w:rPr>
      </w:pPr>
      <w:bookmarkStart w:id="1068" w:name="_Toc290801346"/>
      <w:bookmarkStart w:id="1069" w:name="_Toc365016015"/>
      <w:bookmarkStart w:id="1070" w:name="_Toc436323952"/>
      <w:r w:rsidRPr="00E3695E">
        <w:rPr>
          <w:rFonts w:ascii="Arial" w:cs="Arial"/>
        </w:rPr>
        <w:t>中间件选择</w:t>
      </w:r>
      <w:bookmarkEnd w:id="1068"/>
      <w:bookmarkEnd w:id="1069"/>
      <w:bookmarkEnd w:id="1070"/>
    </w:p>
    <w:p w:rsidR="003B0580" w:rsidRDefault="003B0580" w:rsidP="00C15B22">
      <w:pPr>
        <w:pStyle w:val="42"/>
        <w:numPr>
          <w:ilvl w:val="3"/>
          <w:numId w:val="94"/>
        </w:numPr>
        <w:ind w:firstLineChars="0"/>
      </w:pPr>
      <w:r>
        <w:rPr>
          <w:rFonts w:hint="eastAsia"/>
        </w:rPr>
        <w:t>移动中间件产品选型</w:t>
      </w:r>
    </w:p>
    <w:p w:rsidR="003B0580" w:rsidRDefault="003B0580" w:rsidP="003B0580">
      <w:pPr>
        <w:ind w:firstLine="480"/>
      </w:pPr>
      <w:r>
        <w:rPr>
          <w:rFonts w:hint="eastAsia"/>
        </w:rPr>
        <w:t>烽火星空的</w:t>
      </w:r>
      <w:r w:rsidRPr="001C2517">
        <w:rPr>
          <w:rFonts w:hint="eastAsia"/>
        </w:rPr>
        <w:t>ExMobi</w:t>
      </w:r>
      <w:r w:rsidRPr="001C2517">
        <w:rPr>
          <w:rFonts w:hint="eastAsia"/>
        </w:rPr>
        <w:t>移动应用平台，通过全面的数据集成技术和丰富的跨平台客户端展现能力，将业务系统快速、安全、高效的移植于移动终端，并以开放和标准的基础架构灵活支持</w:t>
      </w:r>
      <w:r w:rsidRPr="001C2517">
        <w:rPr>
          <w:rFonts w:hint="eastAsia"/>
        </w:rPr>
        <w:t>HTML5</w:t>
      </w:r>
      <w:r w:rsidRPr="001C2517">
        <w:rPr>
          <w:rFonts w:hint="eastAsia"/>
        </w:rPr>
        <w:t>和原生插件扩展。产品从开发（</w:t>
      </w:r>
      <w:r w:rsidRPr="001C2517">
        <w:rPr>
          <w:rFonts w:hint="eastAsia"/>
        </w:rPr>
        <w:t>IDE</w:t>
      </w:r>
      <w:r w:rsidRPr="001C2517">
        <w:rPr>
          <w:rFonts w:hint="eastAsia"/>
        </w:rPr>
        <w:t>环境）、集成（</w:t>
      </w:r>
      <w:r w:rsidRPr="001C2517">
        <w:rPr>
          <w:rFonts w:hint="eastAsia"/>
        </w:rPr>
        <w:t>IT</w:t>
      </w:r>
      <w:r w:rsidRPr="001C2517">
        <w:rPr>
          <w:rFonts w:hint="eastAsia"/>
        </w:rPr>
        <w:t>系统对接、云服务）、打包（各个操作系统的应用打包）、发布（应用的运行）、管理（日志管理，更新管理）上提供了一套完整的移动化应用解决方案。</w:t>
      </w:r>
    </w:p>
    <w:p w:rsidR="003B0580" w:rsidRDefault="003B0580" w:rsidP="00C15B22">
      <w:pPr>
        <w:pStyle w:val="af3"/>
        <w:numPr>
          <w:ilvl w:val="0"/>
          <w:numId w:val="82"/>
        </w:numPr>
        <w:ind w:firstLineChars="0"/>
      </w:pPr>
      <w:r>
        <w:rPr>
          <w:rFonts w:hint="eastAsia"/>
        </w:rPr>
        <w:t>专业的跨平台引擎</w:t>
      </w:r>
    </w:p>
    <w:p w:rsidR="003B0580" w:rsidRDefault="003B0580" w:rsidP="003B0580">
      <w:pPr>
        <w:ind w:firstLine="480"/>
      </w:pPr>
      <w:r>
        <w:rPr>
          <w:rFonts w:hint="eastAsia"/>
        </w:rPr>
        <w:t>采用</w:t>
      </w:r>
      <w:r>
        <w:rPr>
          <w:rFonts w:hint="eastAsia"/>
        </w:rPr>
        <w:t>XHTML</w:t>
      </w:r>
      <w:r>
        <w:rPr>
          <w:rFonts w:hint="eastAsia"/>
        </w:rPr>
        <w:t>、</w:t>
      </w:r>
      <w:r>
        <w:rPr>
          <w:rFonts w:hint="eastAsia"/>
        </w:rPr>
        <w:t>JS</w:t>
      </w:r>
      <w:r>
        <w:rPr>
          <w:rFonts w:hint="eastAsia"/>
        </w:rPr>
        <w:t>和</w:t>
      </w:r>
      <w:r>
        <w:rPr>
          <w:rFonts w:hint="eastAsia"/>
        </w:rPr>
        <w:t>CSS</w:t>
      </w:r>
      <w:r>
        <w:rPr>
          <w:rFonts w:hint="eastAsia"/>
        </w:rPr>
        <w:t>全面融合可扩展自定义标签（</w:t>
      </w:r>
      <w:r>
        <w:rPr>
          <w:rFonts w:hint="eastAsia"/>
        </w:rPr>
        <w:t>UIXML</w:t>
      </w:r>
      <w:r>
        <w:rPr>
          <w:rFonts w:hint="eastAsia"/>
        </w:rPr>
        <w:t>）、标准</w:t>
      </w:r>
      <w:r>
        <w:rPr>
          <w:rFonts w:hint="eastAsia"/>
        </w:rPr>
        <w:t>HTML5</w:t>
      </w:r>
      <w:r>
        <w:rPr>
          <w:rFonts w:hint="eastAsia"/>
        </w:rPr>
        <w:t>、原生插件三大引擎及其混合展示，界面展现方式灵活，一套代码即可在</w:t>
      </w:r>
      <w:r>
        <w:rPr>
          <w:rFonts w:hint="eastAsia"/>
        </w:rPr>
        <w:t>iOS</w:t>
      </w:r>
      <w:r>
        <w:rPr>
          <w:rFonts w:hint="eastAsia"/>
        </w:rPr>
        <w:t>、</w:t>
      </w:r>
      <w:r>
        <w:rPr>
          <w:rFonts w:hint="eastAsia"/>
        </w:rPr>
        <w:t>Android</w:t>
      </w:r>
      <w:r>
        <w:rPr>
          <w:rFonts w:hint="eastAsia"/>
        </w:rPr>
        <w:t>、</w:t>
      </w:r>
      <w:r>
        <w:rPr>
          <w:rFonts w:hint="eastAsia"/>
        </w:rPr>
        <w:t>Windows Phone8</w:t>
      </w:r>
      <w:r>
        <w:rPr>
          <w:rFonts w:hint="eastAsia"/>
        </w:rPr>
        <w:t>、</w:t>
      </w:r>
      <w:r>
        <w:rPr>
          <w:rFonts w:hint="eastAsia"/>
        </w:rPr>
        <w:t>Windows8</w:t>
      </w:r>
      <w:r>
        <w:rPr>
          <w:rFonts w:hint="eastAsia"/>
        </w:rPr>
        <w:t>等智能终端上展示，并通过独创的</w:t>
      </w:r>
      <w:r>
        <w:rPr>
          <w:rFonts w:hint="eastAsia"/>
        </w:rPr>
        <w:t>DPI</w:t>
      </w:r>
      <w:r>
        <w:rPr>
          <w:rFonts w:hint="eastAsia"/>
        </w:rPr>
        <w:t>算</w:t>
      </w:r>
      <w:r>
        <w:rPr>
          <w:rFonts w:hint="eastAsia"/>
        </w:rPr>
        <w:lastRenderedPageBreak/>
        <w:t>法技术完美实现不同终端分辨率的自适应，大幅降低开发门槛和维护成本。</w:t>
      </w:r>
    </w:p>
    <w:p w:rsidR="003B0580" w:rsidRDefault="003B0580" w:rsidP="00C15B22">
      <w:pPr>
        <w:pStyle w:val="af3"/>
        <w:numPr>
          <w:ilvl w:val="0"/>
          <w:numId w:val="82"/>
        </w:numPr>
        <w:ind w:firstLineChars="0"/>
      </w:pPr>
      <w:r>
        <w:rPr>
          <w:rFonts w:hint="eastAsia"/>
        </w:rPr>
        <w:t>全面的数据集成技术</w:t>
      </w:r>
    </w:p>
    <w:p w:rsidR="003B0580" w:rsidRDefault="003B0580" w:rsidP="003B0580">
      <w:pPr>
        <w:ind w:firstLine="480"/>
      </w:pPr>
      <w:r>
        <w:rPr>
          <w:rFonts w:hint="eastAsia"/>
        </w:rPr>
        <w:t>采用移动后端即服务模式（</w:t>
      </w:r>
      <w:r>
        <w:rPr>
          <w:rFonts w:hint="eastAsia"/>
        </w:rPr>
        <w:t>MBaaS</w:t>
      </w:r>
      <w:r>
        <w:rPr>
          <w:rFonts w:hint="eastAsia"/>
        </w:rPr>
        <w:t>），将</w:t>
      </w:r>
      <w:r>
        <w:rPr>
          <w:rFonts w:hint="eastAsia"/>
        </w:rPr>
        <w:t>B/S</w:t>
      </w:r>
      <w:r>
        <w:rPr>
          <w:rFonts w:hint="eastAsia"/>
        </w:rPr>
        <w:t>适配、</w:t>
      </w:r>
      <w:r>
        <w:rPr>
          <w:rFonts w:hint="eastAsia"/>
        </w:rPr>
        <w:t>WEB SERVICE</w:t>
      </w:r>
      <w:r>
        <w:rPr>
          <w:rFonts w:hint="eastAsia"/>
        </w:rPr>
        <w:t>、</w:t>
      </w:r>
      <w:r>
        <w:rPr>
          <w:rFonts w:hint="eastAsia"/>
        </w:rPr>
        <w:t>DB</w:t>
      </w:r>
      <w:r>
        <w:rPr>
          <w:rFonts w:hint="eastAsia"/>
        </w:rPr>
        <w:t>、</w:t>
      </w:r>
      <w:r>
        <w:rPr>
          <w:rFonts w:hint="eastAsia"/>
        </w:rPr>
        <w:t>API</w:t>
      </w:r>
      <w:r>
        <w:rPr>
          <w:rFonts w:hint="eastAsia"/>
        </w:rPr>
        <w:t>文件等多种数据源的集成统一为</w:t>
      </w:r>
      <w:r>
        <w:rPr>
          <w:rFonts w:hint="eastAsia"/>
        </w:rPr>
        <w:t>Taglib</w:t>
      </w:r>
      <w:r>
        <w:rPr>
          <w:rFonts w:hint="eastAsia"/>
        </w:rPr>
        <w:t>标签库，使用简单的标签和属性设置即可完成复杂业务数据的对接，并支持灵活的拣选模式，轻松将不同数源转换为</w:t>
      </w:r>
      <w:r>
        <w:rPr>
          <w:rFonts w:hint="eastAsia"/>
        </w:rPr>
        <w:t>JSON</w:t>
      </w:r>
      <w:r>
        <w:rPr>
          <w:rFonts w:hint="eastAsia"/>
        </w:rPr>
        <w:t>、</w:t>
      </w:r>
      <w:r>
        <w:rPr>
          <w:rFonts w:hint="eastAsia"/>
        </w:rPr>
        <w:t>XML</w:t>
      </w:r>
      <w:r>
        <w:rPr>
          <w:rFonts w:hint="eastAsia"/>
        </w:rPr>
        <w:t>、</w:t>
      </w:r>
      <w:r>
        <w:rPr>
          <w:rFonts w:hint="eastAsia"/>
        </w:rPr>
        <w:t>HTML</w:t>
      </w:r>
      <w:r>
        <w:rPr>
          <w:rFonts w:hint="eastAsia"/>
        </w:rPr>
        <w:t>、文件等格式以适应不同使用场景。同时支持数据与界面分离机制，不仅节省交互流量，也使代码的重用性和可维护性更高。</w:t>
      </w:r>
    </w:p>
    <w:p w:rsidR="003B0580" w:rsidRPr="004E58B8" w:rsidRDefault="003B0580" w:rsidP="00C15B22">
      <w:pPr>
        <w:pStyle w:val="af3"/>
        <w:numPr>
          <w:ilvl w:val="0"/>
          <w:numId w:val="82"/>
        </w:numPr>
        <w:ind w:firstLineChars="0"/>
      </w:pPr>
      <w:r w:rsidRPr="004E58B8">
        <w:rPr>
          <w:rFonts w:hint="eastAsia"/>
        </w:rPr>
        <w:t>专业的</w:t>
      </w:r>
      <w:r w:rsidRPr="004E58B8">
        <w:rPr>
          <w:rFonts w:hint="eastAsia"/>
        </w:rPr>
        <w:t>IDE</w:t>
      </w:r>
      <w:r w:rsidRPr="004E58B8">
        <w:rPr>
          <w:rFonts w:hint="eastAsia"/>
        </w:rPr>
        <w:t>开发工具</w:t>
      </w:r>
    </w:p>
    <w:p w:rsidR="003B0580" w:rsidRPr="004E58B8" w:rsidRDefault="003B0580" w:rsidP="003B0580">
      <w:pPr>
        <w:ind w:firstLine="480"/>
      </w:pPr>
      <w:r w:rsidRPr="004E58B8">
        <w:rPr>
          <w:rFonts w:hint="eastAsia"/>
        </w:rPr>
        <w:t>专为开发者提供的全方位的集成调试环境，开发者无需安装复杂的原生开发环境便可快速的在</w:t>
      </w:r>
      <w:r w:rsidRPr="004E58B8">
        <w:rPr>
          <w:rFonts w:hint="eastAsia"/>
        </w:rPr>
        <w:t>IDE</w:t>
      </w:r>
      <w:r w:rsidRPr="004E58B8">
        <w:rPr>
          <w:rFonts w:hint="eastAsia"/>
        </w:rPr>
        <w:t>模拟环境构建和调试应用。</w:t>
      </w:r>
      <w:r w:rsidRPr="004E58B8">
        <w:rPr>
          <w:rFonts w:hint="eastAsia"/>
        </w:rPr>
        <w:t xml:space="preserve"> </w:t>
      </w:r>
      <w:r w:rsidRPr="004E58B8">
        <w:rPr>
          <w:rFonts w:hint="eastAsia"/>
        </w:rPr>
        <w:t>提供</w:t>
      </w:r>
      <w:r w:rsidRPr="004E58B8">
        <w:rPr>
          <w:rFonts w:hint="eastAsia"/>
        </w:rPr>
        <w:t>UI</w:t>
      </w:r>
      <w:r w:rsidRPr="004E58B8">
        <w:rPr>
          <w:rFonts w:hint="eastAsia"/>
        </w:rPr>
        <w:t>组件拖拽，代码提示、属性快速编辑、错误码查询等功能，更提供多套具有行业特色的</w:t>
      </w:r>
      <w:r w:rsidRPr="004E58B8">
        <w:rPr>
          <w:rFonts w:hint="eastAsia"/>
        </w:rPr>
        <w:t>UI</w:t>
      </w:r>
      <w:r w:rsidRPr="004E58B8">
        <w:rPr>
          <w:rFonts w:hint="eastAsia"/>
        </w:rPr>
        <w:t>设计模版，一键导入，轻松实现界面布局。</w:t>
      </w:r>
    </w:p>
    <w:p w:rsidR="003B0580" w:rsidRDefault="003B0580" w:rsidP="00C15B22">
      <w:pPr>
        <w:pStyle w:val="af3"/>
        <w:numPr>
          <w:ilvl w:val="0"/>
          <w:numId w:val="82"/>
        </w:numPr>
        <w:ind w:firstLineChars="0"/>
      </w:pPr>
      <w:r>
        <w:rPr>
          <w:rFonts w:hint="eastAsia"/>
        </w:rPr>
        <w:t>体贴入微的支撑服务</w:t>
      </w:r>
    </w:p>
    <w:p w:rsidR="003B0580" w:rsidRPr="004E58B8" w:rsidRDefault="003B0580" w:rsidP="003B0580">
      <w:pPr>
        <w:ind w:firstLine="480"/>
      </w:pPr>
      <w:r>
        <w:rPr>
          <w:rFonts w:hint="eastAsia"/>
        </w:rPr>
        <w:t>提供以开发者门户为中心的全方位特色服务，从需求方案到开发入门、安装部署以及售后维护提供一条龙的支撑服务，并配合</w:t>
      </w:r>
      <w:r>
        <w:rPr>
          <w:rFonts w:hint="eastAsia"/>
        </w:rPr>
        <w:t>7*24</w:t>
      </w:r>
      <w:r>
        <w:rPr>
          <w:rFonts w:hint="eastAsia"/>
        </w:rPr>
        <w:t>小时咨询热线、开发者交流群和论坛、专家远程和现场支撑指导服务，帮助开发者第一时间解决疑难问题。同时不定期组织各种培训交流、各式阶梯培训教材和视频以及详尽的手册，使开发者扫除各种障碍。</w:t>
      </w:r>
    </w:p>
    <w:p w:rsidR="003B0580" w:rsidRPr="009E2139" w:rsidRDefault="003B0580" w:rsidP="003B0580">
      <w:pPr>
        <w:pStyle w:val="p0"/>
        <w:spacing w:line="360" w:lineRule="auto"/>
        <w:ind w:firstLineChars="200" w:firstLine="480"/>
        <w:rPr>
          <w:rFonts w:ascii="Arial" w:hAnsi="Arial" w:cs="Arial"/>
          <w:sz w:val="24"/>
          <w:szCs w:val="24"/>
        </w:rPr>
      </w:pPr>
    </w:p>
    <w:p w:rsidR="003B0580" w:rsidRPr="00E3695E" w:rsidRDefault="003B0580" w:rsidP="00C15B22">
      <w:pPr>
        <w:pStyle w:val="32"/>
        <w:numPr>
          <w:ilvl w:val="2"/>
          <w:numId w:val="94"/>
        </w:numPr>
        <w:ind w:firstLineChars="0"/>
        <w:rPr>
          <w:rFonts w:ascii="Arial" w:cs="Arial"/>
        </w:rPr>
      </w:pPr>
      <w:bookmarkStart w:id="1071" w:name="_Toc290801347"/>
      <w:bookmarkStart w:id="1072" w:name="_Toc365016016"/>
      <w:bookmarkStart w:id="1073" w:name="_Toc436323953"/>
      <w:r w:rsidRPr="00E3695E">
        <w:rPr>
          <w:rFonts w:ascii="Arial" w:cs="Arial"/>
        </w:rPr>
        <w:t>可靠性和负载均衡考虑</w:t>
      </w:r>
      <w:bookmarkEnd w:id="1071"/>
      <w:bookmarkEnd w:id="1072"/>
      <w:bookmarkEnd w:id="1073"/>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t>对于业务系统访问中间件</w:t>
      </w:r>
      <w:r w:rsidRPr="00E3695E">
        <w:rPr>
          <w:rFonts w:ascii="Arial" w:hAnsi="Arial" w:cs="Arial"/>
          <w:sz w:val="24"/>
          <w:szCs w:val="24"/>
        </w:rPr>
        <w:t>/</w:t>
      </w:r>
      <w:r w:rsidRPr="00E3695E">
        <w:rPr>
          <w:rFonts w:ascii="Arial" w:hAnsi="Arial" w:cs="Arial"/>
          <w:sz w:val="24"/>
          <w:szCs w:val="24"/>
        </w:rPr>
        <w:t>应用服务器，可以以</w:t>
      </w:r>
      <w:r w:rsidRPr="00E3695E">
        <w:rPr>
          <w:rFonts w:ascii="Arial" w:hAnsi="Arial" w:cs="Arial"/>
          <w:sz w:val="24"/>
          <w:szCs w:val="24"/>
        </w:rPr>
        <w:t>DNS</w:t>
      </w:r>
      <w:r w:rsidRPr="00E3695E">
        <w:rPr>
          <w:rFonts w:ascii="Arial" w:hAnsi="Arial" w:cs="Arial"/>
          <w:sz w:val="24"/>
          <w:szCs w:val="24"/>
        </w:rPr>
        <w:t>、操作系统集群、中间件系统集群、多层交换机等方式来提高系统的可靠性。</w:t>
      </w:r>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t>DNS</w:t>
      </w:r>
      <w:r w:rsidRPr="00E3695E">
        <w:rPr>
          <w:rFonts w:ascii="Arial" w:hAnsi="Arial" w:cs="Arial"/>
          <w:sz w:val="24"/>
          <w:szCs w:val="24"/>
        </w:rPr>
        <w:t>是一种域名解析转换</w:t>
      </w:r>
      <w:r w:rsidRPr="00E3695E">
        <w:rPr>
          <w:rFonts w:ascii="Arial" w:hAnsi="Arial" w:cs="Arial"/>
          <w:sz w:val="24"/>
          <w:szCs w:val="24"/>
        </w:rPr>
        <w:t>IP</w:t>
      </w:r>
      <w:r w:rsidRPr="00E3695E">
        <w:rPr>
          <w:rFonts w:ascii="Arial" w:hAnsi="Arial" w:cs="Arial"/>
          <w:sz w:val="24"/>
          <w:szCs w:val="24"/>
        </w:rPr>
        <w:t>地址方式来访问业务系统，即把一个域名轮流解析成不同的</w:t>
      </w:r>
      <w:r w:rsidRPr="00E3695E">
        <w:rPr>
          <w:rFonts w:ascii="Arial" w:hAnsi="Arial" w:cs="Arial"/>
          <w:sz w:val="24"/>
          <w:szCs w:val="24"/>
        </w:rPr>
        <w:t>IP</w:t>
      </w:r>
      <w:r w:rsidRPr="00E3695E">
        <w:rPr>
          <w:rFonts w:ascii="Arial" w:hAnsi="Arial" w:cs="Arial"/>
          <w:sz w:val="24"/>
          <w:szCs w:val="24"/>
        </w:rPr>
        <w:t>地址以实现宏观上的负载均衡效果；这种方式需要系统按域名方式访问系统，依赖于域名服务的配合。</w:t>
      </w:r>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t>操作系统集群是一种冗余可靠性设计，采用主备方式实现系统的连续运行，本身并不提供负载均衡的功能，并且需要共享的存贮空间，对于运行数据服务器较常用，而对于应用服务器来说很少用。</w:t>
      </w:r>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lastRenderedPageBreak/>
        <w:t>中间件系统群集是通过中间件本身的功能进行系统集群，在这种应用的基础还可以提供负载均衡应用功能；这种应用目前在业务系统较常用。</w:t>
      </w:r>
    </w:p>
    <w:p w:rsidR="003B0580" w:rsidRPr="00E3695E" w:rsidRDefault="003B0580" w:rsidP="003B0580">
      <w:pPr>
        <w:pStyle w:val="p0"/>
        <w:spacing w:line="360" w:lineRule="auto"/>
        <w:ind w:firstLineChars="200" w:firstLine="480"/>
        <w:rPr>
          <w:rFonts w:ascii="Arial" w:hAnsi="Arial" w:cs="Arial"/>
          <w:sz w:val="24"/>
          <w:szCs w:val="24"/>
        </w:rPr>
      </w:pPr>
      <w:r w:rsidRPr="00E3695E">
        <w:rPr>
          <w:rFonts w:ascii="Arial" w:hAnsi="Arial" w:cs="Arial"/>
          <w:sz w:val="24"/>
          <w:szCs w:val="24"/>
        </w:rPr>
        <w:t>多层交换机一般是以内容交换机方式来实现，通过内容交换机来分发客户端的业务请求，实现负载均衡，一般用于负载较重、需多台应用服务器的场合。</w:t>
      </w:r>
    </w:p>
    <w:p w:rsidR="003B0580" w:rsidRDefault="003B0580" w:rsidP="00777212">
      <w:pPr>
        <w:pStyle w:val="affffff9"/>
        <w:ind w:firstLine="480"/>
      </w:pPr>
    </w:p>
    <w:p w:rsidR="00623F6D" w:rsidRDefault="00623F6D" w:rsidP="007640AC">
      <w:pPr>
        <w:pStyle w:val="1"/>
        <w:ind w:left="1418" w:hanging="1276"/>
      </w:pPr>
      <w:bookmarkStart w:id="1074" w:name="_Toc436323954"/>
      <w:r>
        <w:rPr>
          <w:rFonts w:hint="eastAsia"/>
        </w:rPr>
        <w:t>项目实施及计划</w:t>
      </w:r>
      <w:r w:rsidR="00D07196">
        <w:rPr>
          <w:rFonts w:hint="eastAsia"/>
        </w:rPr>
        <w:t>设计</w:t>
      </w:r>
      <w:bookmarkEnd w:id="1074"/>
    </w:p>
    <w:p w:rsidR="00623F6D" w:rsidRDefault="00623F6D" w:rsidP="00C15B22">
      <w:pPr>
        <w:pStyle w:val="22"/>
        <w:numPr>
          <w:ilvl w:val="1"/>
          <w:numId w:val="95"/>
        </w:numPr>
      </w:pPr>
      <w:bookmarkStart w:id="1075" w:name="_Toc436323955"/>
      <w:r>
        <w:rPr>
          <w:rFonts w:hint="eastAsia"/>
        </w:rPr>
        <w:t>项目实施方案</w:t>
      </w:r>
      <w:bookmarkEnd w:id="1075"/>
    </w:p>
    <w:p w:rsidR="00623F6D" w:rsidRDefault="00623F6D" w:rsidP="00C15B22">
      <w:pPr>
        <w:pStyle w:val="32"/>
        <w:numPr>
          <w:ilvl w:val="2"/>
          <w:numId w:val="95"/>
        </w:numPr>
        <w:ind w:firstLineChars="0"/>
      </w:pPr>
      <w:bookmarkStart w:id="1076" w:name="_Toc436323956"/>
      <w:r>
        <w:rPr>
          <w:rFonts w:hint="eastAsia"/>
        </w:rPr>
        <w:t>项目组织结构</w:t>
      </w:r>
      <w:bookmarkEnd w:id="1076"/>
    </w:p>
    <w:p w:rsidR="00623F6D" w:rsidRDefault="00623F6D" w:rsidP="00623F6D">
      <w:pPr>
        <w:ind w:firstLine="480"/>
      </w:pPr>
      <w:r>
        <w:rPr>
          <w:rFonts w:hint="eastAsia"/>
        </w:rPr>
        <w:t>为了保证项目的成功执行，本项目拟定的项目团队组织架构如下图所示：</w:t>
      </w:r>
    </w:p>
    <w:p w:rsidR="00623F6D" w:rsidRDefault="006B574C" w:rsidP="006B574C">
      <w:pPr>
        <w:ind w:firstLine="560"/>
        <w:jc w:val="center"/>
      </w:pPr>
      <w:r w:rsidRPr="007C206F">
        <w:rPr>
          <w:rFonts w:ascii="仿宋" w:eastAsia="仿宋" w:hAnsi="仿宋" w:cs="Arial" w:hint="eastAsia"/>
          <w:sz w:val="28"/>
          <w:szCs w:val="28"/>
        </w:rPr>
        <w:object w:dxaOrig="4428" w:dyaOrig="2340">
          <v:shape id="_x0000_i1049" type="#_x0000_t75" style="width:221pt;height:118.35pt" o:ole="">
            <v:imagedata r:id="rId338" o:title=""/>
          </v:shape>
          <o:OLEObject Type="Embed" ProgID="Visio.Drawing.11" ShapeID="_x0000_i1049" DrawAspect="Content" ObjectID="_1551182264" r:id="rId339"/>
        </w:object>
      </w:r>
    </w:p>
    <w:p w:rsidR="00623F6D" w:rsidRDefault="00623F6D" w:rsidP="00623F6D">
      <w:pPr>
        <w:ind w:firstLine="480"/>
      </w:pPr>
      <w:r>
        <w:rPr>
          <w:rFonts w:hint="eastAsia"/>
        </w:rPr>
        <w:t>各小组的职责及人员配置如下表所示：</w:t>
      </w:r>
    </w:p>
    <w:tbl>
      <w:tblPr>
        <w:tblW w:w="920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0" w:type="dxa"/>
          <w:right w:w="10" w:type="dxa"/>
        </w:tblCellMar>
        <w:tblLook w:val="04A0" w:firstRow="1" w:lastRow="0" w:firstColumn="1" w:lastColumn="0" w:noHBand="0" w:noVBand="1"/>
      </w:tblPr>
      <w:tblGrid>
        <w:gridCol w:w="2410"/>
        <w:gridCol w:w="3002"/>
        <w:gridCol w:w="3792"/>
      </w:tblGrid>
      <w:tr w:rsidR="006B574C" w:rsidTr="006B574C">
        <w:trPr>
          <w:jc w:val="center"/>
        </w:trPr>
        <w:tc>
          <w:tcPr>
            <w:tcW w:w="2409" w:type="dxa"/>
            <w:tcBorders>
              <w:top w:val="single" w:sz="6" w:space="0" w:color="000000"/>
              <w:left w:val="single" w:sz="6" w:space="0" w:color="000000"/>
              <w:bottom w:val="single" w:sz="6" w:space="0" w:color="000000"/>
              <w:right w:val="single" w:sz="6" w:space="0" w:color="000000"/>
            </w:tcBorders>
            <w:shd w:val="clear" w:color="auto" w:fill="B8CCE4"/>
            <w:hideMark/>
          </w:tcPr>
          <w:p w:rsidR="006B574C" w:rsidRDefault="006B574C">
            <w:pPr>
              <w:pStyle w:val="af5"/>
              <w:ind w:firstLineChars="0" w:firstLine="0"/>
              <w:jc w:val="center"/>
              <w:rPr>
                <w:rFonts w:ascii="仿宋" w:eastAsia="仿宋" w:hAnsi="仿宋"/>
                <w:szCs w:val="28"/>
              </w:rPr>
            </w:pPr>
            <w:r>
              <w:rPr>
                <w:rFonts w:ascii="仿宋" w:eastAsia="仿宋" w:hAnsi="仿宋" w:hint="eastAsia"/>
                <w:szCs w:val="28"/>
              </w:rPr>
              <w:t>小组名称</w:t>
            </w:r>
          </w:p>
        </w:tc>
        <w:tc>
          <w:tcPr>
            <w:tcW w:w="3000" w:type="dxa"/>
            <w:tcBorders>
              <w:top w:val="single" w:sz="6" w:space="0" w:color="000000"/>
              <w:left w:val="single" w:sz="6" w:space="0" w:color="000000"/>
              <w:bottom w:val="single" w:sz="6" w:space="0" w:color="000000"/>
              <w:right w:val="single" w:sz="6" w:space="0" w:color="000000"/>
            </w:tcBorders>
            <w:shd w:val="clear" w:color="auto" w:fill="B8CCE4"/>
            <w:hideMark/>
          </w:tcPr>
          <w:p w:rsidR="006B574C" w:rsidRDefault="006B574C">
            <w:pPr>
              <w:pStyle w:val="af5"/>
              <w:ind w:firstLineChars="0" w:firstLine="0"/>
              <w:jc w:val="center"/>
              <w:rPr>
                <w:rFonts w:ascii="仿宋" w:eastAsia="仿宋" w:hAnsi="仿宋"/>
                <w:szCs w:val="28"/>
              </w:rPr>
            </w:pPr>
            <w:r>
              <w:rPr>
                <w:rFonts w:ascii="仿宋" w:eastAsia="仿宋" w:hAnsi="仿宋" w:hint="eastAsia"/>
                <w:szCs w:val="28"/>
              </w:rPr>
              <w:t>职责</w:t>
            </w:r>
          </w:p>
        </w:tc>
        <w:tc>
          <w:tcPr>
            <w:tcW w:w="3790" w:type="dxa"/>
            <w:tcBorders>
              <w:top w:val="single" w:sz="6" w:space="0" w:color="000000"/>
              <w:left w:val="single" w:sz="6" w:space="0" w:color="000000"/>
              <w:bottom w:val="single" w:sz="6" w:space="0" w:color="000000"/>
              <w:right w:val="single" w:sz="6" w:space="0" w:color="000000"/>
            </w:tcBorders>
            <w:shd w:val="clear" w:color="auto" w:fill="B8CCE4"/>
            <w:hideMark/>
          </w:tcPr>
          <w:p w:rsidR="006B574C" w:rsidRDefault="006B574C">
            <w:pPr>
              <w:pStyle w:val="af5"/>
              <w:ind w:firstLineChars="0" w:firstLine="0"/>
              <w:jc w:val="center"/>
              <w:rPr>
                <w:rFonts w:ascii="仿宋" w:eastAsia="仿宋" w:hAnsi="仿宋"/>
                <w:szCs w:val="28"/>
              </w:rPr>
            </w:pPr>
            <w:r>
              <w:rPr>
                <w:rFonts w:ascii="仿宋" w:eastAsia="仿宋" w:hAnsi="仿宋" w:hint="eastAsia"/>
                <w:szCs w:val="28"/>
              </w:rPr>
              <w:t>配置要求</w:t>
            </w:r>
          </w:p>
        </w:tc>
      </w:tr>
      <w:tr w:rsidR="006B574C" w:rsidTr="006B574C">
        <w:trPr>
          <w:jc w:val="center"/>
        </w:trPr>
        <w:tc>
          <w:tcPr>
            <w:tcW w:w="2409" w:type="dxa"/>
            <w:tcBorders>
              <w:top w:val="single" w:sz="6" w:space="0" w:color="000000"/>
              <w:left w:val="single" w:sz="6" w:space="0" w:color="000000"/>
              <w:bottom w:val="single" w:sz="6" w:space="0" w:color="000000"/>
              <w:right w:val="single" w:sz="6" w:space="0" w:color="000000"/>
            </w:tcBorders>
            <w:hideMark/>
          </w:tcPr>
          <w:p w:rsidR="006B574C" w:rsidRDefault="006B574C" w:rsidP="00224363">
            <w:pPr>
              <w:shd w:val="solid" w:color="FFFFFF" w:fill="auto"/>
              <w:autoSpaceDN w:val="0"/>
              <w:ind w:leftChars="65" w:left="173" w:hangingChars="6" w:hanging="17"/>
              <w:rPr>
                <w:rFonts w:ascii="仿宋" w:eastAsia="仿宋" w:hAnsi="仿宋" w:cs="Arial"/>
                <w:kern w:val="0"/>
                <w:sz w:val="28"/>
                <w:szCs w:val="28"/>
              </w:rPr>
            </w:pPr>
            <w:r>
              <w:rPr>
                <w:rFonts w:ascii="仿宋" w:eastAsia="仿宋" w:hAnsi="仿宋" w:cs="Arial" w:hint="eastAsia"/>
                <w:kern w:val="0"/>
                <w:sz w:val="28"/>
                <w:szCs w:val="28"/>
              </w:rPr>
              <w:t>项目经理</w:t>
            </w:r>
          </w:p>
        </w:tc>
        <w:tc>
          <w:tcPr>
            <w:tcW w:w="3000" w:type="dxa"/>
            <w:tcBorders>
              <w:top w:val="single" w:sz="6" w:space="0" w:color="000000"/>
              <w:left w:val="single" w:sz="6" w:space="0" w:color="000000"/>
              <w:bottom w:val="single" w:sz="6" w:space="0" w:color="000000"/>
              <w:right w:val="single" w:sz="6" w:space="0" w:color="000000"/>
            </w:tcBorders>
            <w:hideMark/>
          </w:tcPr>
          <w:p w:rsidR="006B574C" w:rsidRDefault="006B574C" w:rsidP="00224363">
            <w:pPr>
              <w:shd w:val="solid" w:color="FFFFFF" w:fill="auto"/>
              <w:autoSpaceDN w:val="0"/>
              <w:ind w:leftChars="65" w:left="173" w:rightChars="62" w:right="149" w:hangingChars="6" w:hanging="17"/>
              <w:rPr>
                <w:rFonts w:ascii="仿宋" w:eastAsia="仿宋" w:hAnsi="仿宋" w:cs="Arial"/>
                <w:kern w:val="0"/>
                <w:sz w:val="28"/>
                <w:szCs w:val="28"/>
              </w:rPr>
            </w:pPr>
            <w:r>
              <w:rPr>
                <w:rFonts w:ascii="仿宋" w:eastAsia="仿宋" w:hAnsi="仿宋" w:cs="Arial" w:hint="eastAsia"/>
                <w:kern w:val="0"/>
                <w:sz w:val="28"/>
                <w:szCs w:val="28"/>
              </w:rPr>
              <w:t>负责项目的协调，控制和管理。</w:t>
            </w:r>
          </w:p>
        </w:tc>
        <w:tc>
          <w:tcPr>
            <w:tcW w:w="3790" w:type="dxa"/>
            <w:tcBorders>
              <w:top w:val="single" w:sz="6" w:space="0" w:color="000000"/>
              <w:left w:val="single" w:sz="6" w:space="0" w:color="000000"/>
              <w:bottom w:val="single" w:sz="6" w:space="0" w:color="000000"/>
              <w:right w:val="single" w:sz="6" w:space="0" w:color="000000"/>
            </w:tcBorders>
            <w:hideMark/>
          </w:tcPr>
          <w:p w:rsidR="006B574C" w:rsidRDefault="006B574C" w:rsidP="00224363">
            <w:pPr>
              <w:shd w:val="solid" w:color="FFFFFF" w:fill="auto"/>
              <w:autoSpaceDN w:val="0"/>
              <w:ind w:leftChars="65" w:left="173" w:rightChars="45" w:right="108" w:hangingChars="6" w:hanging="17"/>
              <w:rPr>
                <w:rFonts w:ascii="仿宋" w:eastAsia="仿宋" w:hAnsi="仿宋" w:cs="Arial"/>
                <w:kern w:val="0"/>
                <w:sz w:val="28"/>
                <w:szCs w:val="28"/>
              </w:rPr>
            </w:pPr>
            <w:r>
              <w:rPr>
                <w:rFonts w:ascii="仿宋" w:eastAsia="仿宋" w:hAnsi="仿宋" w:cs="Arial" w:hint="eastAsia"/>
                <w:kern w:val="0"/>
                <w:sz w:val="28"/>
                <w:szCs w:val="28"/>
              </w:rPr>
              <w:t>要具有公司所有技术资源调动的能力；具有丰富经验和良好的项目协调和管理能力</w:t>
            </w:r>
          </w:p>
        </w:tc>
      </w:tr>
      <w:tr w:rsidR="006B574C" w:rsidTr="006B574C">
        <w:trPr>
          <w:jc w:val="center"/>
        </w:trPr>
        <w:tc>
          <w:tcPr>
            <w:tcW w:w="2409" w:type="dxa"/>
            <w:tcBorders>
              <w:top w:val="single" w:sz="6" w:space="0" w:color="000000"/>
              <w:left w:val="single" w:sz="6" w:space="0" w:color="000000"/>
              <w:bottom w:val="single" w:sz="6" w:space="0" w:color="000000"/>
              <w:right w:val="single" w:sz="6" w:space="0" w:color="000000"/>
            </w:tcBorders>
            <w:hideMark/>
          </w:tcPr>
          <w:p w:rsidR="006B574C" w:rsidRDefault="006B574C" w:rsidP="00224363">
            <w:pPr>
              <w:shd w:val="solid" w:color="FFFFFF" w:fill="auto"/>
              <w:autoSpaceDN w:val="0"/>
              <w:ind w:leftChars="65" w:left="173" w:hangingChars="6" w:hanging="17"/>
              <w:rPr>
                <w:rFonts w:ascii="仿宋" w:eastAsia="仿宋" w:hAnsi="仿宋" w:cs="Arial"/>
                <w:kern w:val="0"/>
                <w:sz w:val="28"/>
                <w:szCs w:val="28"/>
              </w:rPr>
            </w:pPr>
            <w:r>
              <w:rPr>
                <w:rFonts w:ascii="仿宋" w:eastAsia="仿宋" w:hAnsi="仿宋" w:cs="Arial" w:hint="eastAsia"/>
                <w:kern w:val="0"/>
                <w:sz w:val="28"/>
                <w:szCs w:val="28"/>
              </w:rPr>
              <w:t>需求分析及设计组</w:t>
            </w:r>
          </w:p>
        </w:tc>
        <w:tc>
          <w:tcPr>
            <w:tcW w:w="3000" w:type="dxa"/>
            <w:tcBorders>
              <w:top w:val="single" w:sz="6" w:space="0" w:color="000000"/>
              <w:left w:val="single" w:sz="6" w:space="0" w:color="000000"/>
              <w:bottom w:val="single" w:sz="6" w:space="0" w:color="000000"/>
              <w:right w:val="single" w:sz="6" w:space="0" w:color="000000"/>
            </w:tcBorders>
            <w:hideMark/>
          </w:tcPr>
          <w:p w:rsidR="006B574C" w:rsidRDefault="006B574C" w:rsidP="00224363">
            <w:pPr>
              <w:shd w:val="solid" w:color="FFFFFF" w:fill="auto"/>
              <w:autoSpaceDN w:val="0"/>
              <w:ind w:leftChars="65" w:left="173" w:rightChars="62" w:right="149" w:hangingChars="6" w:hanging="17"/>
              <w:rPr>
                <w:rFonts w:ascii="仿宋" w:eastAsia="仿宋" w:hAnsi="仿宋" w:cs="Arial"/>
                <w:kern w:val="0"/>
                <w:sz w:val="28"/>
                <w:szCs w:val="28"/>
              </w:rPr>
            </w:pPr>
            <w:r>
              <w:rPr>
                <w:rFonts w:ascii="仿宋" w:eastAsia="仿宋" w:hAnsi="仿宋" w:cs="Arial" w:hint="eastAsia"/>
                <w:kern w:val="0"/>
                <w:sz w:val="28"/>
                <w:szCs w:val="28"/>
              </w:rPr>
              <w:t>负责整体项目的需求调研和总体系统分析，系统设计</w:t>
            </w:r>
          </w:p>
        </w:tc>
        <w:tc>
          <w:tcPr>
            <w:tcW w:w="3790" w:type="dxa"/>
            <w:tcBorders>
              <w:top w:val="single" w:sz="6" w:space="0" w:color="000000"/>
              <w:left w:val="single" w:sz="6" w:space="0" w:color="000000"/>
              <w:bottom w:val="single" w:sz="6" w:space="0" w:color="000000"/>
              <w:right w:val="single" w:sz="6" w:space="0" w:color="000000"/>
            </w:tcBorders>
            <w:hideMark/>
          </w:tcPr>
          <w:p w:rsidR="006B574C" w:rsidRDefault="006B574C" w:rsidP="00224363">
            <w:pPr>
              <w:shd w:val="solid" w:color="FFFFFF" w:fill="auto"/>
              <w:autoSpaceDN w:val="0"/>
              <w:ind w:leftChars="65" w:left="173" w:rightChars="45" w:right="108" w:hangingChars="6" w:hanging="17"/>
              <w:rPr>
                <w:rFonts w:ascii="仿宋" w:eastAsia="仿宋" w:hAnsi="仿宋" w:cs="Arial"/>
                <w:kern w:val="0"/>
                <w:sz w:val="28"/>
                <w:szCs w:val="28"/>
              </w:rPr>
            </w:pPr>
            <w:r>
              <w:rPr>
                <w:rFonts w:ascii="仿宋" w:eastAsia="仿宋" w:hAnsi="仿宋" w:cs="Arial" w:hint="eastAsia"/>
                <w:kern w:val="0"/>
                <w:sz w:val="28"/>
                <w:szCs w:val="28"/>
              </w:rPr>
              <w:t>具有相关业务领域的业务经验、软件开发经验和信息逻辑抽象能力的专业人员具有</w:t>
            </w:r>
            <w:r>
              <w:rPr>
                <w:rFonts w:ascii="仿宋" w:eastAsia="仿宋" w:hAnsi="仿宋" w:cs="Arial" w:hint="eastAsia"/>
                <w:kern w:val="0"/>
                <w:sz w:val="28"/>
                <w:szCs w:val="28"/>
              </w:rPr>
              <w:lastRenderedPageBreak/>
              <w:t>良好的系统分析和系统架构能力</w:t>
            </w:r>
          </w:p>
        </w:tc>
      </w:tr>
      <w:tr w:rsidR="006B574C" w:rsidTr="006B574C">
        <w:trPr>
          <w:jc w:val="center"/>
        </w:trPr>
        <w:tc>
          <w:tcPr>
            <w:tcW w:w="2409" w:type="dxa"/>
            <w:tcBorders>
              <w:top w:val="single" w:sz="6" w:space="0" w:color="000000"/>
              <w:left w:val="single" w:sz="6" w:space="0" w:color="000000"/>
              <w:bottom w:val="single" w:sz="6" w:space="0" w:color="000000"/>
              <w:right w:val="single" w:sz="6" w:space="0" w:color="000000"/>
            </w:tcBorders>
            <w:hideMark/>
          </w:tcPr>
          <w:p w:rsidR="006B574C" w:rsidRDefault="006B574C" w:rsidP="00224363">
            <w:pPr>
              <w:shd w:val="solid" w:color="FFFFFF" w:fill="auto"/>
              <w:autoSpaceDN w:val="0"/>
              <w:ind w:leftChars="65" w:left="173" w:hangingChars="6" w:hanging="17"/>
              <w:rPr>
                <w:rFonts w:ascii="仿宋" w:eastAsia="仿宋" w:hAnsi="仿宋" w:cs="Arial"/>
                <w:kern w:val="0"/>
                <w:sz w:val="28"/>
                <w:szCs w:val="28"/>
              </w:rPr>
            </w:pPr>
            <w:r>
              <w:rPr>
                <w:rFonts w:ascii="仿宋" w:eastAsia="仿宋" w:hAnsi="仿宋" w:cs="Arial" w:hint="eastAsia"/>
                <w:kern w:val="0"/>
                <w:sz w:val="28"/>
                <w:szCs w:val="28"/>
              </w:rPr>
              <w:lastRenderedPageBreak/>
              <w:t>系统开发组</w:t>
            </w:r>
          </w:p>
        </w:tc>
        <w:tc>
          <w:tcPr>
            <w:tcW w:w="3000" w:type="dxa"/>
            <w:tcBorders>
              <w:top w:val="single" w:sz="6" w:space="0" w:color="000000"/>
              <w:left w:val="single" w:sz="6" w:space="0" w:color="000000"/>
              <w:bottom w:val="single" w:sz="6" w:space="0" w:color="000000"/>
              <w:right w:val="single" w:sz="6" w:space="0" w:color="000000"/>
            </w:tcBorders>
            <w:hideMark/>
          </w:tcPr>
          <w:p w:rsidR="006B574C" w:rsidRDefault="006B574C" w:rsidP="00224363">
            <w:pPr>
              <w:shd w:val="solid" w:color="FFFFFF" w:fill="auto"/>
              <w:autoSpaceDN w:val="0"/>
              <w:ind w:leftChars="65" w:left="173" w:rightChars="62" w:right="149" w:hangingChars="6" w:hanging="17"/>
              <w:rPr>
                <w:rFonts w:ascii="仿宋" w:eastAsia="仿宋" w:hAnsi="仿宋" w:cs="Arial"/>
                <w:kern w:val="0"/>
                <w:sz w:val="28"/>
                <w:szCs w:val="28"/>
              </w:rPr>
            </w:pPr>
            <w:r>
              <w:rPr>
                <w:rFonts w:ascii="仿宋" w:eastAsia="仿宋" w:hAnsi="仿宋" w:cs="Arial" w:hint="eastAsia"/>
                <w:kern w:val="0"/>
                <w:sz w:val="28"/>
                <w:szCs w:val="28"/>
              </w:rPr>
              <w:t>负责项目的系统代码编写</w:t>
            </w:r>
          </w:p>
        </w:tc>
        <w:tc>
          <w:tcPr>
            <w:tcW w:w="3790" w:type="dxa"/>
            <w:tcBorders>
              <w:top w:val="single" w:sz="6" w:space="0" w:color="000000"/>
              <w:left w:val="single" w:sz="6" w:space="0" w:color="000000"/>
              <w:bottom w:val="single" w:sz="6" w:space="0" w:color="000000"/>
              <w:right w:val="single" w:sz="6" w:space="0" w:color="000000"/>
            </w:tcBorders>
            <w:hideMark/>
          </w:tcPr>
          <w:p w:rsidR="006B574C" w:rsidRDefault="006B574C" w:rsidP="00224363">
            <w:pPr>
              <w:shd w:val="solid" w:color="FFFFFF" w:fill="auto"/>
              <w:autoSpaceDN w:val="0"/>
              <w:ind w:leftChars="65" w:left="173" w:rightChars="45" w:right="108" w:hangingChars="6" w:hanging="17"/>
              <w:rPr>
                <w:rFonts w:ascii="仿宋" w:eastAsia="仿宋" w:hAnsi="仿宋" w:cs="Arial"/>
                <w:kern w:val="0"/>
                <w:sz w:val="28"/>
                <w:szCs w:val="28"/>
              </w:rPr>
            </w:pPr>
            <w:r>
              <w:rPr>
                <w:rFonts w:ascii="仿宋" w:eastAsia="仿宋" w:hAnsi="仿宋" w:cs="Arial" w:hint="eastAsia"/>
                <w:kern w:val="0"/>
                <w:sz w:val="28"/>
                <w:szCs w:val="28"/>
              </w:rPr>
              <w:t>熟悉各种软件开发技术，掌握.NET</w:t>
            </w:r>
            <w:r w:rsidR="00224363">
              <w:rPr>
                <w:rFonts w:ascii="仿宋" w:eastAsia="仿宋" w:hAnsi="仿宋" w:cs="Arial" w:hint="eastAsia"/>
                <w:kern w:val="0"/>
                <w:sz w:val="28"/>
                <w:szCs w:val="28"/>
              </w:rPr>
              <w:t>、Java</w:t>
            </w:r>
            <w:r>
              <w:rPr>
                <w:rFonts w:ascii="仿宋" w:eastAsia="仿宋" w:hAnsi="仿宋" w:cs="Arial" w:hint="eastAsia"/>
                <w:kern w:val="0"/>
                <w:sz w:val="28"/>
                <w:szCs w:val="28"/>
              </w:rPr>
              <w:t>技术、数据库技术并且有软件开发经验的专业IT人员。</w:t>
            </w:r>
          </w:p>
        </w:tc>
      </w:tr>
      <w:tr w:rsidR="006B574C" w:rsidTr="006B574C">
        <w:trPr>
          <w:jc w:val="center"/>
        </w:trPr>
        <w:tc>
          <w:tcPr>
            <w:tcW w:w="2409" w:type="dxa"/>
            <w:tcBorders>
              <w:top w:val="single" w:sz="6" w:space="0" w:color="000000"/>
              <w:left w:val="single" w:sz="6" w:space="0" w:color="000000"/>
              <w:bottom w:val="single" w:sz="6" w:space="0" w:color="000000"/>
              <w:right w:val="single" w:sz="6" w:space="0" w:color="000000"/>
            </w:tcBorders>
            <w:hideMark/>
          </w:tcPr>
          <w:p w:rsidR="006B574C" w:rsidRDefault="006B574C" w:rsidP="00224363">
            <w:pPr>
              <w:shd w:val="solid" w:color="FFFFFF" w:fill="auto"/>
              <w:autoSpaceDN w:val="0"/>
              <w:ind w:leftChars="65" w:left="173" w:hangingChars="6" w:hanging="17"/>
              <w:rPr>
                <w:rFonts w:ascii="仿宋" w:eastAsia="仿宋" w:hAnsi="仿宋" w:cs="Arial"/>
                <w:kern w:val="0"/>
                <w:sz w:val="28"/>
                <w:szCs w:val="28"/>
              </w:rPr>
            </w:pPr>
            <w:r>
              <w:rPr>
                <w:rFonts w:ascii="仿宋" w:eastAsia="仿宋" w:hAnsi="仿宋" w:cs="Arial" w:hint="eastAsia"/>
                <w:kern w:val="0"/>
                <w:sz w:val="28"/>
                <w:szCs w:val="28"/>
              </w:rPr>
              <w:t>测试及文档编制组</w:t>
            </w:r>
          </w:p>
        </w:tc>
        <w:tc>
          <w:tcPr>
            <w:tcW w:w="3000" w:type="dxa"/>
            <w:tcBorders>
              <w:top w:val="single" w:sz="6" w:space="0" w:color="000000"/>
              <w:left w:val="single" w:sz="6" w:space="0" w:color="000000"/>
              <w:bottom w:val="single" w:sz="6" w:space="0" w:color="000000"/>
              <w:right w:val="single" w:sz="6" w:space="0" w:color="000000"/>
            </w:tcBorders>
            <w:hideMark/>
          </w:tcPr>
          <w:p w:rsidR="006B574C" w:rsidRDefault="006B574C" w:rsidP="00224363">
            <w:pPr>
              <w:shd w:val="solid" w:color="FFFFFF" w:fill="auto"/>
              <w:autoSpaceDN w:val="0"/>
              <w:ind w:leftChars="65" w:left="173" w:rightChars="62" w:right="149" w:hangingChars="6" w:hanging="17"/>
              <w:rPr>
                <w:rFonts w:ascii="仿宋" w:eastAsia="仿宋" w:hAnsi="仿宋" w:cs="Arial"/>
                <w:kern w:val="0"/>
                <w:sz w:val="28"/>
                <w:szCs w:val="28"/>
              </w:rPr>
            </w:pPr>
            <w:r>
              <w:rPr>
                <w:rFonts w:ascii="仿宋" w:eastAsia="仿宋" w:hAnsi="仿宋" w:cs="Arial" w:hint="eastAsia"/>
                <w:kern w:val="0"/>
                <w:sz w:val="28"/>
                <w:szCs w:val="28"/>
              </w:rPr>
              <w:t>负责项目的功能测试、集成测试和相关文档的编写</w:t>
            </w:r>
          </w:p>
        </w:tc>
        <w:tc>
          <w:tcPr>
            <w:tcW w:w="3790" w:type="dxa"/>
            <w:tcBorders>
              <w:top w:val="single" w:sz="6" w:space="0" w:color="000000"/>
              <w:left w:val="single" w:sz="6" w:space="0" w:color="000000"/>
              <w:bottom w:val="single" w:sz="6" w:space="0" w:color="000000"/>
              <w:right w:val="single" w:sz="6" w:space="0" w:color="000000"/>
            </w:tcBorders>
            <w:hideMark/>
          </w:tcPr>
          <w:p w:rsidR="006B574C" w:rsidRDefault="006B574C" w:rsidP="00224363">
            <w:pPr>
              <w:shd w:val="solid" w:color="FFFFFF" w:fill="auto"/>
              <w:autoSpaceDN w:val="0"/>
              <w:ind w:leftChars="65" w:left="173" w:rightChars="45" w:right="108" w:hangingChars="6" w:hanging="17"/>
              <w:rPr>
                <w:rFonts w:ascii="仿宋" w:eastAsia="仿宋" w:hAnsi="仿宋" w:cs="Arial"/>
                <w:kern w:val="0"/>
                <w:sz w:val="28"/>
                <w:szCs w:val="28"/>
              </w:rPr>
            </w:pPr>
            <w:r>
              <w:rPr>
                <w:rFonts w:ascii="仿宋" w:eastAsia="仿宋" w:hAnsi="仿宋" w:cs="Arial" w:hint="eastAsia"/>
                <w:kern w:val="0"/>
                <w:sz w:val="28"/>
                <w:szCs w:val="28"/>
              </w:rPr>
              <w:t>懂计算机操作、懂软件测试方法，能清晰准确记录软件故障的人员；有较好的文档编写能力</w:t>
            </w:r>
          </w:p>
        </w:tc>
      </w:tr>
    </w:tbl>
    <w:p w:rsidR="006B574C" w:rsidRPr="006B574C" w:rsidRDefault="006B574C" w:rsidP="00623F6D">
      <w:pPr>
        <w:ind w:firstLine="480"/>
      </w:pPr>
    </w:p>
    <w:p w:rsidR="00623F6D" w:rsidRDefault="00623F6D" w:rsidP="00C15B22">
      <w:pPr>
        <w:pStyle w:val="32"/>
        <w:numPr>
          <w:ilvl w:val="2"/>
          <w:numId w:val="95"/>
        </w:numPr>
        <w:ind w:firstLineChars="0"/>
      </w:pPr>
      <w:bookmarkStart w:id="1077" w:name="_Toc436323957"/>
      <w:r>
        <w:rPr>
          <w:rFonts w:hint="eastAsia"/>
        </w:rPr>
        <w:t>项目制度及管理保障措施</w:t>
      </w:r>
      <w:bookmarkEnd w:id="1077"/>
    </w:p>
    <w:p w:rsidR="00623F6D" w:rsidRDefault="00623F6D" w:rsidP="00623F6D">
      <w:pPr>
        <w:ind w:firstLine="480"/>
      </w:pPr>
      <w:r>
        <w:rPr>
          <w:rFonts w:hint="eastAsia"/>
        </w:rPr>
        <w:t>本调研项目采用项目经理负责制，由项目经理全面负责整个整个项目的计划、实施、协调和控制。项目领导小组是项目执行的领导机构，协调项目经理、项目实施小组和各个内部职能部门之间的执行和沟通，对项目的实施进度进行整体控制。</w:t>
      </w:r>
    </w:p>
    <w:p w:rsidR="00623F6D" w:rsidRDefault="00623F6D" w:rsidP="00623F6D">
      <w:pPr>
        <w:ind w:firstLine="480"/>
      </w:pPr>
      <w:r>
        <w:rPr>
          <w:rFonts w:hint="eastAsia"/>
        </w:rPr>
        <w:t>项目实施过程中的沟通机制采用以下几种方式：</w:t>
      </w:r>
    </w:p>
    <w:p w:rsidR="00623F6D" w:rsidRDefault="00623F6D" w:rsidP="00C15B22">
      <w:pPr>
        <w:pStyle w:val="af3"/>
        <w:numPr>
          <w:ilvl w:val="0"/>
          <w:numId w:val="105"/>
        </w:numPr>
        <w:ind w:firstLineChars="0"/>
      </w:pPr>
      <w:r>
        <w:rPr>
          <w:rFonts w:hint="eastAsia"/>
        </w:rPr>
        <w:t>定期例会</w:t>
      </w:r>
    </w:p>
    <w:p w:rsidR="00623F6D" w:rsidRDefault="00623F6D" w:rsidP="00C15B22">
      <w:pPr>
        <w:pStyle w:val="af3"/>
        <w:numPr>
          <w:ilvl w:val="0"/>
          <w:numId w:val="105"/>
        </w:numPr>
        <w:ind w:firstLineChars="0"/>
      </w:pPr>
      <w:r>
        <w:rPr>
          <w:rFonts w:hint="eastAsia"/>
        </w:rPr>
        <w:t>专项调研会</w:t>
      </w:r>
    </w:p>
    <w:p w:rsidR="00623F6D" w:rsidRDefault="00623F6D" w:rsidP="00C15B22">
      <w:pPr>
        <w:pStyle w:val="af3"/>
        <w:numPr>
          <w:ilvl w:val="0"/>
          <w:numId w:val="105"/>
        </w:numPr>
        <w:ind w:firstLineChars="0"/>
      </w:pPr>
      <w:r>
        <w:rPr>
          <w:rFonts w:hint="eastAsia"/>
        </w:rPr>
        <w:t>项目实施周报</w:t>
      </w:r>
    </w:p>
    <w:p w:rsidR="00623F6D" w:rsidRDefault="00623F6D" w:rsidP="00C15B22">
      <w:pPr>
        <w:pStyle w:val="af3"/>
        <w:numPr>
          <w:ilvl w:val="0"/>
          <w:numId w:val="105"/>
        </w:numPr>
        <w:ind w:firstLineChars="0"/>
      </w:pPr>
      <w:r>
        <w:rPr>
          <w:rFonts w:hint="eastAsia"/>
        </w:rPr>
        <w:t>例外会议</w:t>
      </w:r>
    </w:p>
    <w:p w:rsidR="006B574C" w:rsidRDefault="006B574C" w:rsidP="00623F6D">
      <w:pPr>
        <w:ind w:firstLine="480"/>
      </w:pPr>
    </w:p>
    <w:p w:rsidR="00623F6D" w:rsidRDefault="00623F6D" w:rsidP="00C15B22">
      <w:pPr>
        <w:pStyle w:val="32"/>
        <w:numPr>
          <w:ilvl w:val="2"/>
          <w:numId w:val="95"/>
        </w:numPr>
        <w:ind w:firstLineChars="0"/>
      </w:pPr>
      <w:bookmarkStart w:id="1078" w:name="_Toc436323958"/>
      <w:r>
        <w:rPr>
          <w:rFonts w:hint="eastAsia"/>
        </w:rPr>
        <w:lastRenderedPageBreak/>
        <w:t>项目里程碑</w:t>
      </w:r>
      <w:bookmarkEnd w:id="1078"/>
    </w:p>
    <w:p w:rsidR="00623F6D" w:rsidRDefault="00623F6D" w:rsidP="00623F6D">
      <w:pPr>
        <w:ind w:firstLine="480"/>
      </w:pPr>
      <w:r>
        <w:rPr>
          <w:rFonts w:hint="eastAsia"/>
        </w:rPr>
        <w:t>假定项目自</w:t>
      </w:r>
      <w:r>
        <w:rPr>
          <w:rFonts w:hint="eastAsia"/>
        </w:rPr>
        <w:t>201</w:t>
      </w:r>
      <w:r w:rsidR="00AD2157">
        <w:rPr>
          <w:rFonts w:hint="eastAsia"/>
        </w:rPr>
        <w:t>5</w:t>
      </w:r>
      <w:r>
        <w:rPr>
          <w:rFonts w:hint="eastAsia"/>
        </w:rPr>
        <w:t>年</w:t>
      </w:r>
      <w:r w:rsidR="00047AEC">
        <w:rPr>
          <w:rFonts w:hint="eastAsia"/>
        </w:rPr>
        <w:t>3</w:t>
      </w:r>
      <w:r>
        <w:rPr>
          <w:rFonts w:hint="eastAsia"/>
        </w:rPr>
        <w:t>月中旬开始，实际情况根据系统的实际开工日顺延，项目制定如下的项目里程碑，以更好的互相把握项目的进度。</w:t>
      </w:r>
    </w:p>
    <w:p w:rsidR="00047AEC" w:rsidRDefault="00047AEC" w:rsidP="00623F6D">
      <w:pPr>
        <w:ind w:firstLine="480"/>
      </w:pPr>
    </w:p>
    <w:tbl>
      <w:tblPr>
        <w:tblStyle w:val="3-5"/>
        <w:tblW w:w="0" w:type="auto"/>
        <w:tblLook w:val="04A0" w:firstRow="1" w:lastRow="0" w:firstColumn="1" w:lastColumn="0" w:noHBand="0" w:noVBand="1"/>
      </w:tblPr>
      <w:tblGrid>
        <w:gridCol w:w="817"/>
        <w:gridCol w:w="2835"/>
        <w:gridCol w:w="1460"/>
        <w:gridCol w:w="1705"/>
        <w:gridCol w:w="1705"/>
      </w:tblGrid>
      <w:tr w:rsidR="00047AEC" w:rsidTr="00F91D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047AEC" w:rsidRDefault="00047AEC" w:rsidP="00623F6D">
            <w:pPr>
              <w:ind w:firstLineChars="0" w:firstLine="0"/>
            </w:pPr>
          </w:p>
        </w:tc>
        <w:tc>
          <w:tcPr>
            <w:tcW w:w="2835" w:type="dxa"/>
          </w:tcPr>
          <w:p w:rsidR="00047AEC" w:rsidRDefault="00F91D70" w:rsidP="00623F6D">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简称</w:t>
            </w:r>
          </w:p>
        </w:tc>
        <w:tc>
          <w:tcPr>
            <w:tcW w:w="1460" w:type="dxa"/>
          </w:tcPr>
          <w:p w:rsidR="00047AEC" w:rsidRDefault="00F91D70" w:rsidP="00623F6D">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计划开始</w:t>
            </w:r>
          </w:p>
        </w:tc>
        <w:tc>
          <w:tcPr>
            <w:tcW w:w="1705" w:type="dxa"/>
          </w:tcPr>
          <w:p w:rsidR="00047AEC" w:rsidRDefault="00F91D70" w:rsidP="00623F6D">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计划结束</w:t>
            </w:r>
          </w:p>
        </w:tc>
        <w:tc>
          <w:tcPr>
            <w:tcW w:w="1705" w:type="dxa"/>
          </w:tcPr>
          <w:p w:rsidR="00047AEC" w:rsidRDefault="00F91D70" w:rsidP="00623F6D">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047AEC" w:rsidTr="00F91D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047AEC" w:rsidRDefault="00F91D70" w:rsidP="00B30F9B">
            <w:pPr>
              <w:ind w:firstLineChars="0" w:firstLine="0"/>
              <w:jc w:val="center"/>
            </w:pPr>
            <w:r>
              <w:rPr>
                <w:rFonts w:hint="eastAsia"/>
              </w:rPr>
              <w:t>1</w:t>
            </w:r>
          </w:p>
        </w:tc>
        <w:tc>
          <w:tcPr>
            <w:tcW w:w="2835" w:type="dxa"/>
          </w:tcPr>
          <w:p w:rsidR="00047AEC" w:rsidRDefault="00F91D70" w:rsidP="00623F6D">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需求调研阶段</w:t>
            </w:r>
          </w:p>
        </w:tc>
        <w:tc>
          <w:tcPr>
            <w:tcW w:w="1460" w:type="dxa"/>
          </w:tcPr>
          <w:p w:rsidR="00047AEC" w:rsidRDefault="00047AEC" w:rsidP="00623F6D">
            <w:pPr>
              <w:ind w:firstLineChars="0" w:firstLine="0"/>
              <w:cnfStyle w:val="000000100000" w:firstRow="0" w:lastRow="0" w:firstColumn="0" w:lastColumn="0" w:oddVBand="0" w:evenVBand="0" w:oddHBand="1" w:evenHBand="0" w:firstRowFirstColumn="0" w:firstRowLastColumn="0" w:lastRowFirstColumn="0" w:lastRowLastColumn="0"/>
            </w:pPr>
          </w:p>
        </w:tc>
        <w:tc>
          <w:tcPr>
            <w:tcW w:w="1705" w:type="dxa"/>
          </w:tcPr>
          <w:p w:rsidR="00047AEC" w:rsidRDefault="00047AEC" w:rsidP="00623F6D">
            <w:pPr>
              <w:ind w:firstLineChars="0" w:firstLine="0"/>
              <w:cnfStyle w:val="000000100000" w:firstRow="0" w:lastRow="0" w:firstColumn="0" w:lastColumn="0" w:oddVBand="0" w:evenVBand="0" w:oddHBand="1" w:evenHBand="0" w:firstRowFirstColumn="0" w:firstRowLastColumn="0" w:lastRowFirstColumn="0" w:lastRowLastColumn="0"/>
            </w:pPr>
          </w:p>
        </w:tc>
        <w:tc>
          <w:tcPr>
            <w:tcW w:w="1705" w:type="dxa"/>
          </w:tcPr>
          <w:p w:rsidR="00047AEC" w:rsidRDefault="00047AEC" w:rsidP="00623F6D">
            <w:pPr>
              <w:ind w:firstLineChars="0" w:firstLine="0"/>
              <w:cnfStyle w:val="000000100000" w:firstRow="0" w:lastRow="0" w:firstColumn="0" w:lastColumn="0" w:oddVBand="0" w:evenVBand="0" w:oddHBand="1" w:evenHBand="0" w:firstRowFirstColumn="0" w:firstRowLastColumn="0" w:lastRowFirstColumn="0" w:lastRowLastColumn="0"/>
            </w:pPr>
          </w:p>
        </w:tc>
      </w:tr>
      <w:tr w:rsidR="00F91D70" w:rsidTr="00F91D70">
        <w:tc>
          <w:tcPr>
            <w:cnfStyle w:val="001000000000" w:firstRow="0" w:lastRow="0" w:firstColumn="1" w:lastColumn="0" w:oddVBand="0" w:evenVBand="0" w:oddHBand="0" w:evenHBand="0" w:firstRowFirstColumn="0" w:firstRowLastColumn="0" w:lastRowFirstColumn="0" w:lastRowLastColumn="0"/>
            <w:tcW w:w="817" w:type="dxa"/>
          </w:tcPr>
          <w:p w:rsidR="00F91D70" w:rsidRDefault="00F91D70" w:rsidP="00B30F9B">
            <w:pPr>
              <w:ind w:firstLineChars="0" w:firstLine="0"/>
              <w:jc w:val="center"/>
            </w:pPr>
            <w:r>
              <w:rPr>
                <w:rFonts w:hint="eastAsia"/>
              </w:rPr>
              <w:t>2</w:t>
            </w:r>
          </w:p>
        </w:tc>
        <w:tc>
          <w:tcPr>
            <w:tcW w:w="2835" w:type="dxa"/>
          </w:tcPr>
          <w:p w:rsidR="00F91D70" w:rsidRDefault="00F91D70" w:rsidP="00623F6D">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需求分析阶段</w:t>
            </w:r>
          </w:p>
        </w:tc>
        <w:tc>
          <w:tcPr>
            <w:tcW w:w="1460" w:type="dxa"/>
          </w:tcPr>
          <w:p w:rsidR="00F91D70" w:rsidRDefault="00F91D70" w:rsidP="00224B86">
            <w:pPr>
              <w:ind w:firstLineChars="0" w:firstLine="0"/>
              <w:cnfStyle w:val="000000000000" w:firstRow="0" w:lastRow="0" w:firstColumn="0" w:lastColumn="0" w:oddVBand="0" w:evenVBand="0" w:oddHBand="0" w:evenHBand="0" w:firstRowFirstColumn="0" w:firstRowLastColumn="0" w:lastRowFirstColumn="0" w:lastRowLastColumn="0"/>
            </w:pPr>
          </w:p>
        </w:tc>
        <w:tc>
          <w:tcPr>
            <w:tcW w:w="1705" w:type="dxa"/>
          </w:tcPr>
          <w:p w:rsidR="00F91D70" w:rsidRDefault="00F91D70" w:rsidP="00224B86">
            <w:pPr>
              <w:ind w:firstLineChars="0" w:firstLine="0"/>
              <w:cnfStyle w:val="000000000000" w:firstRow="0" w:lastRow="0" w:firstColumn="0" w:lastColumn="0" w:oddVBand="0" w:evenVBand="0" w:oddHBand="0" w:evenHBand="0" w:firstRowFirstColumn="0" w:firstRowLastColumn="0" w:lastRowFirstColumn="0" w:lastRowLastColumn="0"/>
            </w:pPr>
          </w:p>
        </w:tc>
        <w:tc>
          <w:tcPr>
            <w:tcW w:w="1705" w:type="dxa"/>
          </w:tcPr>
          <w:p w:rsidR="00F91D70" w:rsidRDefault="00F91D70" w:rsidP="00623F6D">
            <w:pPr>
              <w:ind w:firstLineChars="0" w:firstLine="0"/>
              <w:cnfStyle w:val="000000000000" w:firstRow="0" w:lastRow="0" w:firstColumn="0" w:lastColumn="0" w:oddVBand="0" w:evenVBand="0" w:oddHBand="0" w:evenHBand="0" w:firstRowFirstColumn="0" w:firstRowLastColumn="0" w:lastRowFirstColumn="0" w:lastRowLastColumn="0"/>
            </w:pPr>
          </w:p>
        </w:tc>
      </w:tr>
      <w:tr w:rsidR="00F91D70" w:rsidTr="00F91D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F91D70" w:rsidRDefault="00F91D70" w:rsidP="00B30F9B">
            <w:pPr>
              <w:ind w:firstLineChars="0" w:firstLine="0"/>
              <w:jc w:val="center"/>
            </w:pPr>
            <w:r>
              <w:rPr>
                <w:rFonts w:hint="eastAsia"/>
              </w:rPr>
              <w:t>3</w:t>
            </w:r>
          </w:p>
        </w:tc>
        <w:tc>
          <w:tcPr>
            <w:tcW w:w="2835" w:type="dxa"/>
          </w:tcPr>
          <w:p w:rsidR="00F91D70" w:rsidRDefault="00F91D70" w:rsidP="00623F6D">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软件架构阶段</w:t>
            </w:r>
          </w:p>
        </w:tc>
        <w:tc>
          <w:tcPr>
            <w:tcW w:w="1460" w:type="dxa"/>
          </w:tcPr>
          <w:p w:rsidR="00F91D70" w:rsidRDefault="00F91D70" w:rsidP="00224B86">
            <w:pPr>
              <w:ind w:firstLineChars="0" w:firstLine="0"/>
              <w:cnfStyle w:val="000000100000" w:firstRow="0" w:lastRow="0" w:firstColumn="0" w:lastColumn="0" w:oddVBand="0" w:evenVBand="0" w:oddHBand="1" w:evenHBand="0" w:firstRowFirstColumn="0" w:firstRowLastColumn="0" w:lastRowFirstColumn="0" w:lastRowLastColumn="0"/>
            </w:pPr>
          </w:p>
        </w:tc>
        <w:tc>
          <w:tcPr>
            <w:tcW w:w="1705" w:type="dxa"/>
          </w:tcPr>
          <w:p w:rsidR="00F91D70" w:rsidRDefault="00F91D70" w:rsidP="00F91D70">
            <w:pPr>
              <w:ind w:firstLineChars="0" w:firstLine="0"/>
              <w:cnfStyle w:val="000000100000" w:firstRow="0" w:lastRow="0" w:firstColumn="0" w:lastColumn="0" w:oddVBand="0" w:evenVBand="0" w:oddHBand="1" w:evenHBand="0" w:firstRowFirstColumn="0" w:firstRowLastColumn="0" w:lastRowFirstColumn="0" w:lastRowLastColumn="0"/>
            </w:pPr>
          </w:p>
        </w:tc>
        <w:tc>
          <w:tcPr>
            <w:tcW w:w="1705" w:type="dxa"/>
          </w:tcPr>
          <w:p w:rsidR="00F91D70" w:rsidRDefault="00F91D70" w:rsidP="00623F6D">
            <w:pPr>
              <w:ind w:firstLineChars="0" w:firstLine="0"/>
              <w:cnfStyle w:val="000000100000" w:firstRow="0" w:lastRow="0" w:firstColumn="0" w:lastColumn="0" w:oddVBand="0" w:evenVBand="0" w:oddHBand="1" w:evenHBand="0" w:firstRowFirstColumn="0" w:firstRowLastColumn="0" w:lastRowFirstColumn="0" w:lastRowLastColumn="0"/>
            </w:pPr>
          </w:p>
        </w:tc>
      </w:tr>
      <w:tr w:rsidR="00F91D70" w:rsidTr="00F91D70">
        <w:tc>
          <w:tcPr>
            <w:cnfStyle w:val="001000000000" w:firstRow="0" w:lastRow="0" w:firstColumn="1" w:lastColumn="0" w:oddVBand="0" w:evenVBand="0" w:oddHBand="0" w:evenHBand="0" w:firstRowFirstColumn="0" w:firstRowLastColumn="0" w:lastRowFirstColumn="0" w:lastRowLastColumn="0"/>
            <w:tcW w:w="817" w:type="dxa"/>
          </w:tcPr>
          <w:p w:rsidR="00F91D70" w:rsidRDefault="00F91D70" w:rsidP="00B30F9B">
            <w:pPr>
              <w:ind w:firstLineChars="0" w:firstLine="0"/>
              <w:jc w:val="center"/>
            </w:pPr>
            <w:r>
              <w:rPr>
                <w:rFonts w:hint="eastAsia"/>
              </w:rPr>
              <w:t>4</w:t>
            </w:r>
          </w:p>
        </w:tc>
        <w:tc>
          <w:tcPr>
            <w:tcW w:w="2835" w:type="dxa"/>
          </w:tcPr>
          <w:p w:rsidR="00F91D70" w:rsidRDefault="00F91D70" w:rsidP="00623F6D">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软件原型建设阶段</w:t>
            </w:r>
          </w:p>
        </w:tc>
        <w:tc>
          <w:tcPr>
            <w:tcW w:w="1460" w:type="dxa"/>
          </w:tcPr>
          <w:p w:rsidR="00F91D70" w:rsidRDefault="00F91D70" w:rsidP="00F91D70">
            <w:pPr>
              <w:ind w:firstLineChars="0" w:firstLine="0"/>
              <w:cnfStyle w:val="000000000000" w:firstRow="0" w:lastRow="0" w:firstColumn="0" w:lastColumn="0" w:oddVBand="0" w:evenVBand="0" w:oddHBand="0" w:evenHBand="0" w:firstRowFirstColumn="0" w:firstRowLastColumn="0" w:lastRowFirstColumn="0" w:lastRowLastColumn="0"/>
            </w:pPr>
          </w:p>
        </w:tc>
        <w:tc>
          <w:tcPr>
            <w:tcW w:w="1705" w:type="dxa"/>
          </w:tcPr>
          <w:p w:rsidR="00F91D70" w:rsidRDefault="00F91D70" w:rsidP="00F91D70">
            <w:pPr>
              <w:ind w:firstLineChars="0" w:firstLine="0"/>
              <w:cnfStyle w:val="000000000000" w:firstRow="0" w:lastRow="0" w:firstColumn="0" w:lastColumn="0" w:oddVBand="0" w:evenVBand="0" w:oddHBand="0" w:evenHBand="0" w:firstRowFirstColumn="0" w:firstRowLastColumn="0" w:lastRowFirstColumn="0" w:lastRowLastColumn="0"/>
            </w:pPr>
          </w:p>
        </w:tc>
        <w:tc>
          <w:tcPr>
            <w:tcW w:w="1705" w:type="dxa"/>
          </w:tcPr>
          <w:p w:rsidR="00F91D70" w:rsidRDefault="00F91D70" w:rsidP="00623F6D">
            <w:pPr>
              <w:ind w:firstLineChars="0" w:firstLine="0"/>
              <w:cnfStyle w:val="000000000000" w:firstRow="0" w:lastRow="0" w:firstColumn="0" w:lastColumn="0" w:oddVBand="0" w:evenVBand="0" w:oddHBand="0" w:evenHBand="0" w:firstRowFirstColumn="0" w:firstRowLastColumn="0" w:lastRowFirstColumn="0" w:lastRowLastColumn="0"/>
            </w:pPr>
          </w:p>
        </w:tc>
      </w:tr>
      <w:tr w:rsidR="00F91D70" w:rsidTr="00F91D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F91D70" w:rsidRDefault="00F91D70" w:rsidP="00B30F9B">
            <w:pPr>
              <w:ind w:firstLineChars="0" w:firstLine="0"/>
              <w:jc w:val="center"/>
            </w:pPr>
            <w:r>
              <w:rPr>
                <w:rFonts w:hint="eastAsia"/>
              </w:rPr>
              <w:t>5</w:t>
            </w:r>
          </w:p>
        </w:tc>
        <w:tc>
          <w:tcPr>
            <w:tcW w:w="2835" w:type="dxa"/>
          </w:tcPr>
          <w:p w:rsidR="00F91D70" w:rsidRDefault="00F91D70" w:rsidP="00623F6D">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数据库分析及设计阶段</w:t>
            </w:r>
          </w:p>
        </w:tc>
        <w:tc>
          <w:tcPr>
            <w:tcW w:w="1460" w:type="dxa"/>
          </w:tcPr>
          <w:p w:rsidR="00F91D70" w:rsidRDefault="00F91D70" w:rsidP="00F91D70">
            <w:pPr>
              <w:ind w:firstLineChars="0" w:firstLine="0"/>
              <w:cnfStyle w:val="000000100000" w:firstRow="0" w:lastRow="0" w:firstColumn="0" w:lastColumn="0" w:oddVBand="0" w:evenVBand="0" w:oddHBand="1" w:evenHBand="0" w:firstRowFirstColumn="0" w:firstRowLastColumn="0" w:lastRowFirstColumn="0" w:lastRowLastColumn="0"/>
            </w:pPr>
          </w:p>
        </w:tc>
        <w:tc>
          <w:tcPr>
            <w:tcW w:w="1705" w:type="dxa"/>
          </w:tcPr>
          <w:p w:rsidR="00F91D70" w:rsidRDefault="00F91D70" w:rsidP="00F91D70">
            <w:pPr>
              <w:ind w:firstLineChars="0" w:firstLine="0"/>
              <w:cnfStyle w:val="000000100000" w:firstRow="0" w:lastRow="0" w:firstColumn="0" w:lastColumn="0" w:oddVBand="0" w:evenVBand="0" w:oddHBand="1" w:evenHBand="0" w:firstRowFirstColumn="0" w:firstRowLastColumn="0" w:lastRowFirstColumn="0" w:lastRowLastColumn="0"/>
            </w:pPr>
          </w:p>
        </w:tc>
        <w:tc>
          <w:tcPr>
            <w:tcW w:w="1705" w:type="dxa"/>
          </w:tcPr>
          <w:p w:rsidR="00F91D70" w:rsidRDefault="00F91D70" w:rsidP="00623F6D">
            <w:pPr>
              <w:ind w:firstLineChars="0" w:firstLine="0"/>
              <w:cnfStyle w:val="000000100000" w:firstRow="0" w:lastRow="0" w:firstColumn="0" w:lastColumn="0" w:oddVBand="0" w:evenVBand="0" w:oddHBand="1" w:evenHBand="0" w:firstRowFirstColumn="0" w:firstRowLastColumn="0" w:lastRowFirstColumn="0" w:lastRowLastColumn="0"/>
            </w:pPr>
          </w:p>
        </w:tc>
      </w:tr>
      <w:tr w:rsidR="00F91D70" w:rsidTr="00F91D70">
        <w:tc>
          <w:tcPr>
            <w:cnfStyle w:val="001000000000" w:firstRow="0" w:lastRow="0" w:firstColumn="1" w:lastColumn="0" w:oddVBand="0" w:evenVBand="0" w:oddHBand="0" w:evenHBand="0" w:firstRowFirstColumn="0" w:firstRowLastColumn="0" w:lastRowFirstColumn="0" w:lastRowLastColumn="0"/>
            <w:tcW w:w="817" w:type="dxa"/>
          </w:tcPr>
          <w:p w:rsidR="00F91D70" w:rsidRDefault="00F91D70" w:rsidP="00B30F9B">
            <w:pPr>
              <w:ind w:firstLineChars="0" w:firstLine="0"/>
              <w:jc w:val="center"/>
            </w:pPr>
            <w:r>
              <w:rPr>
                <w:rFonts w:hint="eastAsia"/>
              </w:rPr>
              <w:t>6</w:t>
            </w:r>
          </w:p>
        </w:tc>
        <w:tc>
          <w:tcPr>
            <w:tcW w:w="2835" w:type="dxa"/>
          </w:tcPr>
          <w:p w:rsidR="00F91D70" w:rsidRDefault="00F91D70" w:rsidP="00623F6D">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软件编程阶段</w:t>
            </w:r>
          </w:p>
        </w:tc>
        <w:tc>
          <w:tcPr>
            <w:tcW w:w="1460" w:type="dxa"/>
          </w:tcPr>
          <w:p w:rsidR="00F91D70" w:rsidRDefault="00F91D70" w:rsidP="00F91D70">
            <w:pPr>
              <w:ind w:firstLineChars="0" w:firstLine="0"/>
              <w:cnfStyle w:val="000000000000" w:firstRow="0" w:lastRow="0" w:firstColumn="0" w:lastColumn="0" w:oddVBand="0" w:evenVBand="0" w:oddHBand="0" w:evenHBand="0" w:firstRowFirstColumn="0" w:firstRowLastColumn="0" w:lastRowFirstColumn="0" w:lastRowLastColumn="0"/>
            </w:pPr>
          </w:p>
        </w:tc>
        <w:tc>
          <w:tcPr>
            <w:tcW w:w="1705" w:type="dxa"/>
          </w:tcPr>
          <w:p w:rsidR="00F91D70" w:rsidRDefault="00F91D70" w:rsidP="00F91D70">
            <w:pPr>
              <w:ind w:firstLineChars="0" w:firstLine="0"/>
              <w:cnfStyle w:val="000000000000" w:firstRow="0" w:lastRow="0" w:firstColumn="0" w:lastColumn="0" w:oddVBand="0" w:evenVBand="0" w:oddHBand="0" w:evenHBand="0" w:firstRowFirstColumn="0" w:firstRowLastColumn="0" w:lastRowFirstColumn="0" w:lastRowLastColumn="0"/>
            </w:pPr>
          </w:p>
        </w:tc>
        <w:tc>
          <w:tcPr>
            <w:tcW w:w="1705" w:type="dxa"/>
          </w:tcPr>
          <w:p w:rsidR="00F91D70" w:rsidRDefault="00F91D70" w:rsidP="00623F6D">
            <w:pPr>
              <w:ind w:firstLineChars="0" w:firstLine="0"/>
              <w:cnfStyle w:val="000000000000" w:firstRow="0" w:lastRow="0" w:firstColumn="0" w:lastColumn="0" w:oddVBand="0" w:evenVBand="0" w:oddHBand="0" w:evenHBand="0" w:firstRowFirstColumn="0" w:firstRowLastColumn="0" w:lastRowFirstColumn="0" w:lastRowLastColumn="0"/>
            </w:pPr>
          </w:p>
        </w:tc>
      </w:tr>
      <w:tr w:rsidR="00F91D70" w:rsidTr="00F91D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F91D70" w:rsidRDefault="00F91D70" w:rsidP="00B30F9B">
            <w:pPr>
              <w:ind w:firstLineChars="0" w:firstLine="0"/>
              <w:jc w:val="center"/>
            </w:pPr>
            <w:r>
              <w:rPr>
                <w:rFonts w:hint="eastAsia"/>
              </w:rPr>
              <w:t>8</w:t>
            </w:r>
          </w:p>
        </w:tc>
        <w:tc>
          <w:tcPr>
            <w:tcW w:w="2835" w:type="dxa"/>
          </w:tcPr>
          <w:p w:rsidR="00F91D70" w:rsidRDefault="00F91D70" w:rsidP="00623F6D">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研发完成主要功能</w:t>
            </w:r>
          </w:p>
        </w:tc>
        <w:tc>
          <w:tcPr>
            <w:tcW w:w="1460" w:type="dxa"/>
          </w:tcPr>
          <w:p w:rsidR="00F91D70" w:rsidRDefault="00F91D70" w:rsidP="00F91D70">
            <w:pPr>
              <w:tabs>
                <w:tab w:val="left" w:pos="555"/>
              </w:tabs>
              <w:ind w:firstLineChars="0" w:firstLine="0"/>
              <w:cnfStyle w:val="000000100000" w:firstRow="0" w:lastRow="0" w:firstColumn="0" w:lastColumn="0" w:oddVBand="0" w:evenVBand="0" w:oddHBand="1" w:evenHBand="0" w:firstRowFirstColumn="0" w:firstRowLastColumn="0" w:lastRowFirstColumn="0" w:lastRowLastColumn="0"/>
            </w:pPr>
          </w:p>
        </w:tc>
        <w:tc>
          <w:tcPr>
            <w:tcW w:w="1705" w:type="dxa"/>
          </w:tcPr>
          <w:p w:rsidR="00F91D70" w:rsidRDefault="00F91D70" w:rsidP="00224B86">
            <w:pPr>
              <w:ind w:firstLineChars="0" w:firstLine="0"/>
              <w:cnfStyle w:val="000000100000" w:firstRow="0" w:lastRow="0" w:firstColumn="0" w:lastColumn="0" w:oddVBand="0" w:evenVBand="0" w:oddHBand="1" w:evenHBand="0" w:firstRowFirstColumn="0" w:firstRowLastColumn="0" w:lastRowFirstColumn="0" w:lastRowLastColumn="0"/>
            </w:pPr>
          </w:p>
        </w:tc>
        <w:tc>
          <w:tcPr>
            <w:tcW w:w="1705" w:type="dxa"/>
          </w:tcPr>
          <w:p w:rsidR="00F91D70" w:rsidRDefault="00F91D70" w:rsidP="00623F6D">
            <w:pPr>
              <w:ind w:firstLineChars="0" w:firstLine="0"/>
              <w:cnfStyle w:val="000000100000" w:firstRow="0" w:lastRow="0" w:firstColumn="0" w:lastColumn="0" w:oddVBand="0" w:evenVBand="0" w:oddHBand="1" w:evenHBand="0" w:firstRowFirstColumn="0" w:firstRowLastColumn="0" w:lastRowFirstColumn="0" w:lastRowLastColumn="0"/>
            </w:pPr>
          </w:p>
        </w:tc>
      </w:tr>
      <w:tr w:rsidR="00F91D70" w:rsidTr="00F91D70">
        <w:tc>
          <w:tcPr>
            <w:cnfStyle w:val="001000000000" w:firstRow="0" w:lastRow="0" w:firstColumn="1" w:lastColumn="0" w:oddVBand="0" w:evenVBand="0" w:oddHBand="0" w:evenHBand="0" w:firstRowFirstColumn="0" w:firstRowLastColumn="0" w:lastRowFirstColumn="0" w:lastRowLastColumn="0"/>
            <w:tcW w:w="817" w:type="dxa"/>
          </w:tcPr>
          <w:p w:rsidR="00F91D70" w:rsidRDefault="00F91D70" w:rsidP="00B30F9B">
            <w:pPr>
              <w:ind w:firstLineChars="0" w:firstLine="0"/>
              <w:jc w:val="center"/>
            </w:pPr>
            <w:r>
              <w:rPr>
                <w:rFonts w:hint="eastAsia"/>
              </w:rPr>
              <w:t>7</w:t>
            </w:r>
          </w:p>
        </w:tc>
        <w:tc>
          <w:tcPr>
            <w:tcW w:w="2835" w:type="dxa"/>
          </w:tcPr>
          <w:p w:rsidR="00F91D70" w:rsidRDefault="00F91D70" w:rsidP="00623F6D">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软件单元测试</w:t>
            </w:r>
          </w:p>
        </w:tc>
        <w:tc>
          <w:tcPr>
            <w:tcW w:w="1460" w:type="dxa"/>
          </w:tcPr>
          <w:p w:rsidR="00F91D70" w:rsidRDefault="00F91D70" w:rsidP="00F91D70">
            <w:pPr>
              <w:ind w:firstLineChars="0" w:firstLine="0"/>
              <w:cnfStyle w:val="000000000000" w:firstRow="0" w:lastRow="0" w:firstColumn="0" w:lastColumn="0" w:oddVBand="0" w:evenVBand="0" w:oddHBand="0" w:evenHBand="0" w:firstRowFirstColumn="0" w:firstRowLastColumn="0" w:lastRowFirstColumn="0" w:lastRowLastColumn="0"/>
            </w:pPr>
          </w:p>
        </w:tc>
        <w:tc>
          <w:tcPr>
            <w:tcW w:w="1705" w:type="dxa"/>
          </w:tcPr>
          <w:p w:rsidR="00F91D70" w:rsidRDefault="00F91D70" w:rsidP="00F91D70">
            <w:pPr>
              <w:ind w:firstLineChars="0" w:firstLine="0"/>
              <w:cnfStyle w:val="000000000000" w:firstRow="0" w:lastRow="0" w:firstColumn="0" w:lastColumn="0" w:oddVBand="0" w:evenVBand="0" w:oddHBand="0" w:evenHBand="0" w:firstRowFirstColumn="0" w:firstRowLastColumn="0" w:lastRowFirstColumn="0" w:lastRowLastColumn="0"/>
            </w:pPr>
          </w:p>
        </w:tc>
        <w:tc>
          <w:tcPr>
            <w:tcW w:w="1705" w:type="dxa"/>
          </w:tcPr>
          <w:p w:rsidR="00F91D70" w:rsidRDefault="00F91D70" w:rsidP="00623F6D">
            <w:pPr>
              <w:ind w:firstLineChars="0" w:firstLine="0"/>
              <w:cnfStyle w:val="000000000000" w:firstRow="0" w:lastRow="0" w:firstColumn="0" w:lastColumn="0" w:oddVBand="0" w:evenVBand="0" w:oddHBand="0" w:evenHBand="0" w:firstRowFirstColumn="0" w:firstRowLastColumn="0" w:lastRowFirstColumn="0" w:lastRowLastColumn="0"/>
            </w:pPr>
          </w:p>
        </w:tc>
      </w:tr>
      <w:tr w:rsidR="00F91D70" w:rsidTr="00F91D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F91D70" w:rsidRDefault="00F91D70" w:rsidP="00B30F9B">
            <w:pPr>
              <w:ind w:firstLineChars="0" w:firstLine="0"/>
              <w:jc w:val="center"/>
            </w:pPr>
            <w:r>
              <w:rPr>
                <w:rFonts w:hint="eastAsia"/>
              </w:rPr>
              <w:t>8</w:t>
            </w:r>
          </w:p>
        </w:tc>
        <w:tc>
          <w:tcPr>
            <w:tcW w:w="2835" w:type="dxa"/>
          </w:tcPr>
          <w:p w:rsidR="00F91D70" w:rsidRDefault="00F91D70" w:rsidP="00623F6D">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软件整体测试</w:t>
            </w:r>
          </w:p>
        </w:tc>
        <w:tc>
          <w:tcPr>
            <w:tcW w:w="1460" w:type="dxa"/>
          </w:tcPr>
          <w:p w:rsidR="00F91D70" w:rsidRDefault="00F91D70" w:rsidP="00F91D70">
            <w:pPr>
              <w:ind w:firstLineChars="0" w:firstLine="0"/>
              <w:cnfStyle w:val="000000100000" w:firstRow="0" w:lastRow="0" w:firstColumn="0" w:lastColumn="0" w:oddVBand="0" w:evenVBand="0" w:oddHBand="1" w:evenHBand="0" w:firstRowFirstColumn="0" w:firstRowLastColumn="0" w:lastRowFirstColumn="0" w:lastRowLastColumn="0"/>
            </w:pPr>
          </w:p>
        </w:tc>
        <w:tc>
          <w:tcPr>
            <w:tcW w:w="1705" w:type="dxa"/>
          </w:tcPr>
          <w:p w:rsidR="00F91D70" w:rsidRDefault="00F91D70" w:rsidP="00F91D70">
            <w:pPr>
              <w:ind w:firstLineChars="0" w:firstLine="0"/>
              <w:cnfStyle w:val="000000100000" w:firstRow="0" w:lastRow="0" w:firstColumn="0" w:lastColumn="0" w:oddVBand="0" w:evenVBand="0" w:oddHBand="1" w:evenHBand="0" w:firstRowFirstColumn="0" w:firstRowLastColumn="0" w:lastRowFirstColumn="0" w:lastRowLastColumn="0"/>
            </w:pPr>
          </w:p>
        </w:tc>
        <w:tc>
          <w:tcPr>
            <w:tcW w:w="1705" w:type="dxa"/>
          </w:tcPr>
          <w:p w:rsidR="00F91D70" w:rsidRDefault="00F91D70" w:rsidP="00623F6D">
            <w:pPr>
              <w:ind w:firstLineChars="0" w:firstLine="0"/>
              <w:cnfStyle w:val="000000100000" w:firstRow="0" w:lastRow="0" w:firstColumn="0" w:lastColumn="0" w:oddVBand="0" w:evenVBand="0" w:oddHBand="1" w:evenHBand="0" w:firstRowFirstColumn="0" w:firstRowLastColumn="0" w:lastRowFirstColumn="0" w:lastRowLastColumn="0"/>
            </w:pPr>
          </w:p>
        </w:tc>
      </w:tr>
      <w:tr w:rsidR="00F91D70" w:rsidTr="00F91D70">
        <w:tc>
          <w:tcPr>
            <w:cnfStyle w:val="001000000000" w:firstRow="0" w:lastRow="0" w:firstColumn="1" w:lastColumn="0" w:oddVBand="0" w:evenVBand="0" w:oddHBand="0" w:evenHBand="0" w:firstRowFirstColumn="0" w:firstRowLastColumn="0" w:lastRowFirstColumn="0" w:lastRowLastColumn="0"/>
            <w:tcW w:w="817" w:type="dxa"/>
          </w:tcPr>
          <w:p w:rsidR="00F91D70" w:rsidRDefault="00F91D70" w:rsidP="00B30F9B">
            <w:pPr>
              <w:ind w:firstLineChars="0" w:firstLine="0"/>
              <w:jc w:val="center"/>
            </w:pPr>
            <w:r>
              <w:rPr>
                <w:rFonts w:hint="eastAsia"/>
              </w:rPr>
              <w:t>9</w:t>
            </w:r>
          </w:p>
        </w:tc>
        <w:tc>
          <w:tcPr>
            <w:tcW w:w="2835" w:type="dxa"/>
          </w:tcPr>
          <w:p w:rsidR="00F91D70" w:rsidRDefault="00F91D70" w:rsidP="00623F6D">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软件部署</w:t>
            </w:r>
          </w:p>
        </w:tc>
        <w:tc>
          <w:tcPr>
            <w:tcW w:w="1460" w:type="dxa"/>
          </w:tcPr>
          <w:p w:rsidR="00F91D70" w:rsidRDefault="00F91D70" w:rsidP="00F91D70">
            <w:pPr>
              <w:ind w:firstLineChars="0" w:firstLine="0"/>
              <w:cnfStyle w:val="000000000000" w:firstRow="0" w:lastRow="0" w:firstColumn="0" w:lastColumn="0" w:oddVBand="0" w:evenVBand="0" w:oddHBand="0" w:evenHBand="0" w:firstRowFirstColumn="0" w:firstRowLastColumn="0" w:lastRowFirstColumn="0" w:lastRowLastColumn="0"/>
            </w:pPr>
          </w:p>
        </w:tc>
        <w:tc>
          <w:tcPr>
            <w:tcW w:w="1705" w:type="dxa"/>
          </w:tcPr>
          <w:p w:rsidR="00F91D70" w:rsidRDefault="00F91D70" w:rsidP="00C55723">
            <w:pPr>
              <w:ind w:firstLineChars="0" w:firstLine="0"/>
              <w:cnfStyle w:val="000000000000" w:firstRow="0" w:lastRow="0" w:firstColumn="0" w:lastColumn="0" w:oddVBand="0" w:evenVBand="0" w:oddHBand="0" w:evenHBand="0" w:firstRowFirstColumn="0" w:firstRowLastColumn="0" w:lastRowFirstColumn="0" w:lastRowLastColumn="0"/>
            </w:pPr>
          </w:p>
        </w:tc>
        <w:tc>
          <w:tcPr>
            <w:tcW w:w="1705" w:type="dxa"/>
          </w:tcPr>
          <w:p w:rsidR="00F91D70" w:rsidRDefault="00F91D70" w:rsidP="00623F6D">
            <w:pPr>
              <w:ind w:firstLineChars="0" w:firstLine="0"/>
              <w:cnfStyle w:val="000000000000" w:firstRow="0" w:lastRow="0" w:firstColumn="0" w:lastColumn="0" w:oddVBand="0" w:evenVBand="0" w:oddHBand="0" w:evenHBand="0" w:firstRowFirstColumn="0" w:firstRowLastColumn="0" w:lastRowFirstColumn="0" w:lastRowLastColumn="0"/>
            </w:pPr>
          </w:p>
        </w:tc>
      </w:tr>
      <w:tr w:rsidR="00F91D70" w:rsidTr="00F91D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F91D70" w:rsidRDefault="00F91D70" w:rsidP="00623F6D">
            <w:pPr>
              <w:ind w:firstLineChars="0" w:firstLine="0"/>
            </w:pPr>
          </w:p>
        </w:tc>
        <w:tc>
          <w:tcPr>
            <w:tcW w:w="2835" w:type="dxa"/>
          </w:tcPr>
          <w:p w:rsidR="00F91D70" w:rsidRDefault="00F91D70" w:rsidP="00623F6D">
            <w:pPr>
              <w:ind w:firstLineChars="0" w:firstLine="0"/>
              <w:cnfStyle w:val="000000100000" w:firstRow="0" w:lastRow="0" w:firstColumn="0" w:lastColumn="0" w:oddVBand="0" w:evenVBand="0" w:oddHBand="1" w:evenHBand="0" w:firstRowFirstColumn="0" w:firstRowLastColumn="0" w:lastRowFirstColumn="0" w:lastRowLastColumn="0"/>
            </w:pPr>
          </w:p>
        </w:tc>
        <w:tc>
          <w:tcPr>
            <w:tcW w:w="1460" w:type="dxa"/>
          </w:tcPr>
          <w:p w:rsidR="00F91D70" w:rsidRDefault="00F91D70" w:rsidP="00623F6D">
            <w:pPr>
              <w:ind w:firstLineChars="0" w:firstLine="0"/>
              <w:cnfStyle w:val="000000100000" w:firstRow="0" w:lastRow="0" w:firstColumn="0" w:lastColumn="0" w:oddVBand="0" w:evenVBand="0" w:oddHBand="1" w:evenHBand="0" w:firstRowFirstColumn="0" w:firstRowLastColumn="0" w:lastRowFirstColumn="0" w:lastRowLastColumn="0"/>
            </w:pPr>
          </w:p>
        </w:tc>
        <w:tc>
          <w:tcPr>
            <w:tcW w:w="1705" w:type="dxa"/>
          </w:tcPr>
          <w:p w:rsidR="00F91D70" w:rsidRDefault="00F91D70" w:rsidP="00623F6D">
            <w:pPr>
              <w:ind w:firstLineChars="0" w:firstLine="0"/>
              <w:cnfStyle w:val="000000100000" w:firstRow="0" w:lastRow="0" w:firstColumn="0" w:lastColumn="0" w:oddVBand="0" w:evenVBand="0" w:oddHBand="1" w:evenHBand="0" w:firstRowFirstColumn="0" w:firstRowLastColumn="0" w:lastRowFirstColumn="0" w:lastRowLastColumn="0"/>
            </w:pPr>
          </w:p>
        </w:tc>
        <w:tc>
          <w:tcPr>
            <w:tcW w:w="1705" w:type="dxa"/>
          </w:tcPr>
          <w:p w:rsidR="00F91D70" w:rsidRDefault="00F91D70" w:rsidP="00623F6D">
            <w:pPr>
              <w:ind w:firstLineChars="0" w:firstLine="0"/>
              <w:cnfStyle w:val="000000100000" w:firstRow="0" w:lastRow="0" w:firstColumn="0" w:lastColumn="0" w:oddVBand="0" w:evenVBand="0" w:oddHBand="1" w:evenHBand="0" w:firstRowFirstColumn="0" w:firstRowLastColumn="0" w:lastRowFirstColumn="0" w:lastRowLastColumn="0"/>
            </w:pPr>
          </w:p>
        </w:tc>
      </w:tr>
    </w:tbl>
    <w:p w:rsidR="00047AEC" w:rsidRDefault="00047AEC" w:rsidP="00623F6D">
      <w:pPr>
        <w:ind w:firstLine="480"/>
      </w:pPr>
    </w:p>
    <w:p w:rsidR="00623F6D" w:rsidRDefault="00623F6D" w:rsidP="00C15B22">
      <w:pPr>
        <w:pStyle w:val="22"/>
        <w:numPr>
          <w:ilvl w:val="1"/>
          <w:numId w:val="95"/>
        </w:numPr>
      </w:pPr>
      <w:bookmarkStart w:id="1079" w:name="_Toc436323959"/>
      <w:r>
        <w:rPr>
          <w:rFonts w:hint="eastAsia"/>
        </w:rPr>
        <w:t>质量控制方案</w:t>
      </w:r>
      <w:bookmarkEnd w:id="1079"/>
    </w:p>
    <w:p w:rsidR="00623F6D" w:rsidRDefault="00623F6D" w:rsidP="00C15B22">
      <w:pPr>
        <w:pStyle w:val="32"/>
        <w:numPr>
          <w:ilvl w:val="2"/>
          <w:numId w:val="95"/>
        </w:numPr>
        <w:ind w:firstLineChars="0"/>
      </w:pPr>
      <w:bookmarkStart w:id="1080" w:name="_Toc436323960"/>
      <w:r>
        <w:rPr>
          <w:rFonts w:hint="eastAsia"/>
        </w:rPr>
        <w:t>评审</w:t>
      </w:r>
      <w:bookmarkEnd w:id="1080"/>
    </w:p>
    <w:p w:rsidR="00623F6D" w:rsidRDefault="00623F6D" w:rsidP="00623F6D">
      <w:pPr>
        <w:ind w:firstLine="480"/>
      </w:pPr>
      <w:r>
        <w:rPr>
          <w:rFonts w:hint="eastAsia"/>
        </w:rPr>
        <w:t>评审是一种保证项目质量的重要手段，软件开发项目组将对所有开发出来的文档、模型、代码等进行评审，及早发现并修复缺陷，以起到保证系统的质量的作用。</w:t>
      </w:r>
    </w:p>
    <w:p w:rsidR="00623F6D" w:rsidRDefault="00623F6D" w:rsidP="00623F6D">
      <w:pPr>
        <w:ind w:firstLine="480"/>
      </w:pPr>
      <w:r>
        <w:rPr>
          <w:rFonts w:hint="eastAsia"/>
        </w:rPr>
        <w:t>在项目中，需要进行评审的工作产物主要包括：需求文档，设计文档，测试用例，代码等。</w:t>
      </w:r>
    </w:p>
    <w:p w:rsidR="00623F6D" w:rsidRDefault="00623F6D" w:rsidP="00C15B22">
      <w:pPr>
        <w:pStyle w:val="32"/>
        <w:numPr>
          <w:ilvl w:val="2"/>
          <w:numId w:val="95"/>
        </w:numPr>
        <w:ind w:firstLineChars="0"/>
      </w:pPr>
      <w:bookmarkStart w:id="1081" w:name="_Toc436323961"/>
      <w:r>
        <w:rPr>
          <w:rFonts w:hint="eastAsia"/>
        </w:rPr>
        <w:lastRenderedPageBreak/>
        <w:t>质量管理</w:t>
      </w:r>
      <w:bookmarkEnd w:id="1081"/>
    </w:p>
    <w:p w:rsidR="00623F6D" w:rsidRDefault="00623F6D" w:rsidP="00623F6D">
      <w:pPr>
        <w:ind w:firstLine="480"/>
      </w:pPr>
      <w:r>
        <w:rPr>
          <w:rFonts w:hint="eastAsia"/>
        </w:rPr>
        <w:t>质量管理是指导和控制组织的与质量有关的相互协调的活动，质量管理通常包括建立质量方针、质量目标，进行质量控制和质量保证。</w:t>
      </w:r>
    </w:p>
    <w:p w:rsidR="00623F6D" w:rsidRDefault="00623F6D" w:rsidP="00623F6D">
      <w:pPr>
        <w:ind w:firstLine="480"/>
      </w:pPr>
      <w:r>
        <w:rPr>
          <w:rFonts w:hint="eastAsia"/>
        </w:rPr>
        <w:t>在</w:t>
      </w:r>
      <w:r w:rsidR="001B3EB7">
        <w:rPr>
          <w:rFonts w:hint="eastAsia"/>
        </w:rPr>
        <w:t>无线电智慧管理</w:t>
      </w:r>
      <w:r>
        <w:rPr>
          <w:rFonts w:hint="eastAsia"/>
        </w:rPr>
        <w:t>平台系统开发项目中，质量管理包括以下三个步骤和内容：</w:t>
      </w:r>
    </w:p>
    <w:p w:rsidR="00623F6D" w:rsidRDefault="00623F6D" w:rsidP="00623F6D">
      <w:pPr>
        <w:ind w:firstLine="480"/>
      </w:pPr>
      <w:r>
        <w:rPr>
          <w:rFonts w:hint="eastAsia"/>
        </w:rPr>
        <w:t>第一步建立一个连续的过程改进系统，该过程应是可见的、可重复的和可度量的。</w:t>
      </w:r>
    </w:p>
    <w:p w:rsidR="00623F6D" w:rsidRDefault="00623F6D" w:rsidP="00623F6D">
      <w:pPr>
        <w:ind w:firstLine="480"/>
      </w:pPr>
      <w:r>
        <w:rPr>
          <w:rFonts w:hint="eastAsia"/>
        </w:rPr>
        <w:t>第二步检查影响过程的无形因素，并优化这些因素对过程的影响。</w:t>
      </w:r>
    </w:p>
    <w:p w:rsidR="00623F6D" w:rsidRDefault="00623F6D" w:rsidP="00623F6D">
      <w:pPr>
        <w:ind w:firstLine="480"/>
      </w:pPr>
      <w:r>
        <w:rPr>
          <w:rFonts w:hint="eastAsia"/>
        </w:rPr>
        <w:t>第三步通过检查用户的工作方式和产品使用方式，改进产品的生产过程或产品自身。</w:t>
      </w:r>
    </w:p>
    <w:p w:rsidR="00623F6D" w:rsidRDefault="00623F6D" w:rsidP="00623F6D">
      <w:pPr>
        <w:ind w:firstLine="480"/>
      </w:pPr>
      <w:r>
        <w:rPr>
          <w:rFonts w:hint="eastAsia"/>
        </w:rPr>
        <w:t>本工程中为保证用户对质量的要求，对所有涉及质量的活动进行严格的控制，从技术上和管理上进行系统有效的计划、组织、协调、审核和检查。</w:t>
      </w:r>
    </w:p>
    <w:p w:rsidR="00623F6D" w:rsidRDefault="00623F6D" w:rsidP="00C15B22">
      <w:pPr>
        <w:pStyle w:val="32"/>
        <w:numPr>
          <w:ilvl w:val="2"/>
          <w:numId w:val="95"/>
        </w:numPr>
        <w:ind w:firstLineChars="0"/>
      </w:pPr>
      <w:bookmarkStart w:id="1082" w:name="_Toc436323962"/>
      <w:r>
        <w:rPr>
          <w:rFonts w:hint="eastAsia"/>
        </w:rPr>
        <w:t>质量管理体系</w:t>
      </w:r>
      <w:bookmarkEnd w:id="1082"/>
    </w:p>
    <w:p w:rsidR="00623F6D" w:rsidRDefault="00623F6D" w:rsidP="00623F6D">
      <w:pPr>
        <w:ind w:firstLine="480"/>
      </w:pPr>
      <w:r>
        <w:rPr>
          <w:rFonts w:hint="eastAsia"/>
        </w:rPr>
        <w:t>质量管理体系是建立质量方针和质量目标并实现这些目标的体系。</w:t>
      </w:r>
    </w:p>
    <w:p w:rsidR="00623F6D" w:rsidRDefault="00623F6D" w:rsidP="00623F6D">
      <w:pPr>
        <w:ind w:firstLine="480"/>
      </w:pPr>
      <w:r>
        <w:rPr>
          <w:rFonts w:hint="eastAsia"/>
        </w:rPr>
        <w:t>质量管理体系是质量管理的核心，是组织机构、职责、权限、程序之类的管理能力和资源能力的综合体。质量管理体系是为实施质量管理而建立和运行的，因此，建立完善、科学、有效的质量管理体系是项目成功的基础。建立质量管理体系时必须形成必要的体系文件，以直接展现并用以规范和约束各项质量行为，包括质量手册、程序文件、质量计划及质量记录等。</w:t>
      </w:r>
    </w:p>
    <w:p w:rsidR="00623F6D" w:rsidRDefault="00623F6D" w:rsidP="00C15B22">
      <w:pPr>
        <w:pStyle w:val="32"/>
        <w:numPr>
          <w:ilvl w:val="2"/>
          <w:numId w:val="95"/>
        </w:numPr>
        <w:ind w:firstLineChars="0"/>
      </w:pPr>
      <w:bookmarkStart w:id="1083" w:name="_Toc436323963"/>
      <w:r>
        <w:rPr>
          <w:rFonts w:hint="eastAsia"/>
        </w:rPr>
        <w:t>质量保证</w:t>
      </w:r>
      <w:bookmarkEnd w:id="1083"/>
    </w:p>
    <w:p w:rsidR="00623F6D" w:rsidRDefault="00623F6D" w:rsidP="00623F6D">
      <w:pPr>
        <w:ind w:firstLine="480"/>
      </w:pPr>
      <w:r>
        <w:rPr>
          <w:rFonts w:hint="eastAsia"/>
        </w:rPr>
        <w:t>软件质量保证的目的是向管理者提供适当的对软件项目正使用的过程和正构造产品的可视性。</w:t>
      </w:r>
    </w:p>
    <w:p w:rsidR="00623F6D" w:rsidRDefault="00623F6D" w:rsidP="00623F6D">
      <w:pPr>
        <w:ind w:firstLine="480"/>
      </w:pPr>
      <w:r>
        <w:rPr>
          <w:rFonts w:hint="eastAsia"/>
        </w:rPr>
        <w:t>软件质量保证包括评审和审计软件产品和活动以验证它们符合适用的规程和标准，给项目和其它有关的经理提供这些评审和审计的结果。</w:t>
      </w:r>
    </w:p>
    <w:p w:rsidR="00623F6D" w:rsidRDefault="00623F6D" w:rsidP="00623F6D">
      <w:pPr>
        <w:ind w:firstLine="480"/>
      </w:pPr>
      <w:r>
        <w:rPr>
          <w:rFonts w:hint="eastAsia"/>
        </w:rPr>
        <w:t>在软件项目的早期阶段，软件质量保证组与软件项目一起工作制定计划、标准和规程等，这些计划、标准、和规程将增加软件项目的价值并将满足项目和组</w:t>
      </w:r>
      <w:r>
        <w:rPr>
          <w:rFonts w:hint="eastAsia"/>
        </w:rPr>
        <w:lastRenderedPageBreak/>
        <w:t>织方针上的限制。通过参与制定计划、标准和规程，软件质量保证组帮助确保它们适合项目的需要，并且帮助验证它们对完成整个软件生存周期中的评审和审计将是适用的。软件质量保证组在整个生存周期评审项目活动，审计软件工作产品，并就软件项目是否正遵守已制定的计划、标准和规程等给管理者提供可视性。</w:t>
      </w:r>
    </w:p>
    <w:p w:rsidR="00623F6D" w:rsidRDefault="00623F6D" w:rsidP="00623F6D">
      <w:pPr>
        <w:ind w:firstLine="480"/>
      </w:pPr>
      <w:r>
        <w:rPr>
          <w:rFonts w:hint="eastAsia"/>
        </w:rPr>
        <w:t>首先在软件项目内部处理符合性问题，如可能的话就地解决它。对于那些无法在软件项目内部解决的问题，软件质量保证组逐级上报该问题到管理者的恰当层次以求得解决。</w:t>
      </w:r>
    </w:p>
    <w:p w:rsidR="00623F6D" w:rsidRDefault="00623F6D" w:rsidP="00623F6D">
      <w:pPr>
        <w:ind w:firstLine="480"/>
      </w:pPr>
      <w:r>
        <w:rPr>
          <w:rFonts w:hint="eastAsia"/>
        </w:rPr>
        <w:t>质量保证（</w:t>
      </w:r>
      <w:r>
        <w:rPr>
          <w:rFonts w:hint="eastAsia"/>
        </w:rPr>
        <w:t>QA</w:t>
      </w:r>
      <w:r>
        <w:rPr>
          <w:rFonts w:hint="eastAsia"/>
        </w:rPr>
        <w:t>）是应用于整个项目过程的保护性活动，它包括：</w:t>
      </w:r>
    </w:p>
    <w:p w:rsidR="00623F6D" w:rsidRDefault="00623F6D" w:rsidP="00623F6D">
      <w:pPr>
        <w:ind w:firstLine="480"/>
      </w:pPr>
      <w:r>
        <w:rPr>
          <w:rFonts w:hint="eastAsia"/>
        </w:rPr>
        <w:t>1</w:t>
      </w:r>
      <w:r>
        <w:rPr>
          <w:rFonts w:hint="eastAsia"/>
        </w:rPr>
        <w:t>、一种质量管理方法；</w:t>
      </w:r>
    </w:p>
    <w:p w:rsidR="00623F6D" w:rsidRDefault="00623F6D" w:rsidP="00623F6D">
      <w:pPr>
        <w:ind w:firstLine="480"/>
      </w:pPr>
      <w:r>
        <w:rPr>
          <w:rFonts w:hint="eastAsia"/>
        </w:rPr>
        <w:t>2</w:t>
      </w:r>
      <w:r>
        <w:rPr>
          <w:rFonts w:hint="eastAsia"/>
        </w:rPr>
        <w:t>、有效的工程技术（方法和工具）；</w:t>
      </w:r>
    </w:p>
    <w:p w:rsidR="00623F6D" w:rsidRDefault="00623F6D" w:rsidP="00623F6D">
      <w:pPr>
        <w:ind w:firstLine="480"/>
      </w:pPr>
      <w:r>
        <w:rPr>
          <w:rFonts w:hint="eastAsia"/>
        </w:rPr>
        <w:t>3</w:t>
      </w:r>
      <w:r>
        <w:rPr>
          <w:rFonts w:hint="eastAsia"/>
        </w:rPr>
        <w:t>、在整个过程中采用的技术复审；</w:t>
      </w:r>
    </w:p>
    <w:p w:rsidR="00623F6D" w:rsidRDefault="00623F6D" w:rsidP="00623F6D">
      <w:pPr>
        <w:ind w:firstLine="480"/>
      </w:pPr>
      <w:r>
        <w:rPr>
          <w:rFonts w:hint="eastAsia"/>
        </w:rPr>
        <w:t>4</w:t>
      </w:r>
      <w:r>
        <w:rPr>
          <w:rFonts w:hint="eastAsia"/>
        </w:rPr>
        <w:t>、多层次的测试策略；</w:t>
      </w:r>
    </w:p>
    <w:p w:rsidR="00623F6D" w:rsidRDefault="00623F6D" w:rsidP="00623F6D">
      <w:pPr>
        <w:ind w:firstLine="480"/>
      </w:pPr>
      <w:r>
        <w:rPr>
          <w:rFonts w:hint="eastAsia"/>
        </w:rPr>
        <w:t>5</w:t>
      </w:r>
      <w:r>
        <w:rPr>
          <w:rFonts w:hint="eastAsia"/>
        </w:rPr>
        <w:t>、对产品、文档记录及其修改的控制；</w:t>
      </w:r>
    </w:p>
    <w:p w:rsidR="00623F6D" w:rsidRDefault="00623F6D" w:rsidP="00623F6D">
      <w:pPr>
        <w:ind w:firstLine="480"/>
      </w:pPr>
      <w:r>
        <w:rPr>
          <w:rFonts w:hint="eastAsia"/>
        </w:rPr>
        <w:t>6</w:t>
      </w:r>
      <w:r>
        <w:rPr>
          <w:rFonts w:hint="eastAsia"/>
        </w:rPr>
        <w:t>、保证项目建设遵从相关标准和规范；</w:t>
      </w:r>
    </w:p>
    <w:p w:rsidR="00623F6D" w:rsidRDefault="00623F6D" w:rsidP="00623F6D">
      <w:pPr>
        <w:ind w:firstLine="480"/>
      </w:pPr>
      <w:r>
        <w:rPr>
          <w:rFonts w:hint="eastAsia"/>
        </w:rPr>
        <w:t>7</w:t>
      </w:r>
      <w:r>
        <w:rPr>
          <w:rFonts w:hint="eastAsia"/>
        </w:rPr>
        <w:t>、度量和报告机制；</w:t>
      </w:r>
    </w:p>
    <w:p w:rsidR="00EF64B7" w:rsidRDefault="00EF64B7" w:rsidP="00623F6D">
      <w:pPr>
        <w:ind w:firstLine="480"/>
      </w:pPr>
    </w:p>
    <w:p w:rsidR="00623F6D" w:rsidRDefault="00623F6D" w:rsidP="00C15B22">
      <w:pPr>
        <w:pStyle w:val="22"/>
        <w:numPr>
          <w:ilvl w:val="1"/>
          <w:numId w:val="95"/>
        </w:numPr>
      </w:pPr>
      <w:bookmarkStart w:id="1084" w:name="_Toc436323964"/>
      <w:r>
        <w:rPr>
          <w:rFonts w:hint="eastAsia"/>
        </w:rPr>
        <w:t>测试与验收</w:t>
      </w:r>
      <w:bookmarkEnd w:id="1084"/>
    </w:p>
    <w:p w:rsidR="00623F6D" w:rsidRDefault="00623F6D" w:rsidP="00C15B22">
      <w:pPr>
        <w:pStyle w:val="32"/>
        <w:numPr>
          <w:ilvl w:val="2"/>
          <w:numId w:val="95"/>
        </w:numPr>
        <w:ind w:firstLineChars="0"/>
      </w:pPr>
      <w:bookmarkStart w:id="1085" w:name="_Toc436323965"/>
      <w:r>
        <w:rPr>
          <w:rFonts w:hint="eastAsia"/>
        </w:rPr>
        <w:t>软件测试目的和任务</w:t>
      </w:r>
      <w:bookmarkEnd w:id="1085"/>
    </w:p>
    <w:p w:rsidR="00623F6D" w:rsidRDefault="00623F6D" w:rsidP="00623F6D">
      <w:pPr>
        <w:ind w:firstLine="480"/>
      </w:pPr>
      <w:r>
        <w:rPr>
          <w:rFonts w:hint="eastAsia"/>
        </w:rPr>
        <w:t>软件测试的目的是根据需求，按照软件测试的规范和过程，检测和发现软件中存在的问题、缺陷和错误及是否满足需求，软件测试是检验和保证软件质量的一种基本方法，公司开发的任何软件系统都必须经过严格的测试并经确认后才能交付用户使用。</w:t>
      </w:r>
    </w:p>
    <w:p w:rsidR="00623F6D" w:rsidRDefault="00623F6D" w:rsidP="00623F6D">
      <w:pPr>
        <w:ind w:firstLine="480"/>
      </w:pPr>
      <w:r>
        <w:rPr>
          <w:rFonts w:hint="eastAsia"/>
        </w:rPr>
        <w:t>软件测试过程按测试的先后次序可分成四个步骤进行：单元测试、集成测试、确认测试和系统测试，最后进行验收测试，如下图所示</w:t>
      </w:r>
      <w:r>
        <w:rPr>
          <w:rFonts w:hint="eastAsia"/>
        </w:rPr>
        <w:t>:</w:t>
      </w:r>
    </w:p>
    <w:p w:rsidR="00623F6D" w:rsidRDefault="00EF64B7" w:rsidP="00623F6D">
      <w:pPr>
        <w:ind w:firstLine="480"/>
      </w:pPr>
      <w:r>
        <w:rPr>
          <w:rFonts w:ascii="宋体" w:hAnsi="宋体"/>
          <w:noProof/>
        </w:rPr>
        <w:lastRenderedPageBreak/>
        <w:drawing>
          <wp:inline distT="0" distB="0" distL="0" distR="0" wp14:anchorId="3FDAC431" wp14:editId="46A56F88">
            <wp:extent cx="5128260" cy="2651760"/>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128260" cy="2651760"/>
                    </a:xfrm>
                    <a:prstGeom prst="rect">
                      <a:avLst/>
                    </a:prstGeom>
                    <a:noFill/>
                    <a:ln>
                      <a:noFill/>
                    </a:ln>
                  </pic:spPr>
                </pic:pic>
              </a:graphicData>
            </a:graphic>
          </wp:inline>
        </w:drawing>
      </w:r>
    </w:p>
    <w:p w:rsidR="00623F6D" w:rsidRDefault="00623F6D" w:rsidP="008A62EC">
      <w:pPr>
        <w:pStyle w:val="af3"/>
        <w:numPr>
          <w:ilvl w:val="0"/>
          <w:numId w:val="12"/>
        </w:numPr>
        <w:ind w:firstLineChars="0"/>
      </w:pPr>
      <w:r>
        <w:rPr>
          <w:rFonts w:hint="eastAsia"/>
        </w:rPr>
        <w:t>单元测试</w:t>
      </w:r>
    </w:p>
    <w:p w:rsidR="00623F6D" w:rsidRDefault="00623F6D" w:rsidP="00623F6D">
      <w:pPr>
        <w:ind w:firstLine="480"/>
      </w:pPr>
      <w:r>
        <w:rPr>
          <w:rFonts w:hint="eastAsia"/>
        </w:rPr>
        <w:t>分别完成每个单元的测试任务，以确保每个模块能正常工作。单元测试大量地采用白盒测试方法，尽可能发现模块内部的程序差错。</w:t>
      </w:r>
    </w:p>
    <w:p w:rsidR="00623F6D" w:rsidRDefault="00623F6D" w:rsidP="008A62EC">
      <w:pPr>
        <w:pStyle w:val="af3"/>
        <w:numPr>
          <w:ilvl w:val="0"/>
          <w:numId w:val="12"/>
        </w:numPr>
        <w:ind w:firstLineChars="0"/>
      </w:pPr>
      <w:r>
        <w:rPr>
          <w:rFonts w:hint="eastAsia"/>
        </w:rPr>
        <w:t>集成测试</w:t>
      </w:r>
    </w:p>
    <w:p w:rsidR="00623F6D" w:rsidRDefault="00623F6D" w:rsidP="00623F6D">
      <w:pPr>
        <w:ind w:firstLine="480"/>
      </w:pPr>
      <w:r>
        <w:rPr>
          <w:rFonts w:hint="eastAsia"/>
        </w:rPr>
        <w:t>把已测试过的模块组装起来，进行集成测试。其目的在于检验与软件设计相关的程序结构问题。这时较多地采用黑盒测试方法来设计测试用例。</w:t>
      </w:r>
    </w:p>
    <w:p w:rsidR="00623F6D" w:rsidRDefault="00623F6D" w:rsidP="008A62EC">
      <w:pPr>
        <w:pStyle w:val="af3"/>
        <w:numPr>
          <w:ilvl w:val="0"/>
          <w:numId w:val="12"/>
        </w:numPr>
        <w:ind w:firstLineChars="0"/>
      </w:pPr>
      <w:r>
        <w:rPr>
          <w:rFonts w:hint="eastAsia"/>
        </w:rPr>
        <w:t>确认测试</w:t>
      </w:r>
    </w:p>
    <w:p w:rsidR="00623F6D" w:rsidRDefault="00623F6D" w:rsidP="00623F6D">
      <w:pPr>
        <w:ind w:firstLine="480"/>
      </w:pPr>
      <w:r>
        <w:rPr>
          <w:rFonts w:hint="eastAsia"/>
        </w:rPr>
        <w:t>完成集成测试以后，要对开发工作初期制定的确认准则进行检验。确认测试是检验所开发的软件能否满足所有功能和性能需求的最后手段，通常均采用黑盒测试方法。</w:t>
      </w:r>
    </w:p>
    <w:p w:rsidR="00623F6D" w:rsidRDefault="00623F6D" w:rsidP="008A62EC">
      <w:pPr>
        <w:pStyle w:val="af3"/>
        <w:numPr>
          <w:ilvl w:val="0"/>
          <w:numId w:val="12"/>
        </w:numPr>
        <w:ind w:firstLineChars="0"/>
      </w:pPr>
      <w:r>
        <w:rPr>
          <w:rFonts w:hint="eastAsia"/>
        </w:rPr>
        <w:t>系统测试</w:t>
      </w:r>
    </w:p>
    <w:p w:rsidR="00623F6D" w:rsidRDefault="00623F6D" w:rsidP="00623F6D">
      <w:pPr>
        <w:ind w:firstLine="480"/>
      </w:pPr>
      <w:r>
        <w:rPr>
          <w:rFonts w:hint="eastAsia"/>
        </w:rPr>
        <w:t>完成确认测试以后，给出的应该是合格的软件产品，但为检验它能否与系统的其他部分（如硬件，数据库及操作人员）协调工作，需要进行系统测试。严格地说，系统测试已超出了软件工程的范围。</w:t>
      </w:r>
    </w:p>
    <w:p w:rsidR="00623F6D" w:rsidRDefault="00623F6D" w:rsidP="008A62EC">
      <w:pPr>
        <w:pStyle w:val="af3"/>
        <w:numPr>
          <w:ilvl w:val="0"/>
          <w:numId w:val="12"/>
        </w:numPr>
        <w:ind w:firstLineChars="0"/>
      </w:pPr>
      <w:r>
        <w:rPr>
          <w:rFonts w:hint="eastAsia"/>
        </w:rPr>
        <w:t>验收测试</w:t>
      </w:r>
    </w:p>
    <w:p w:rsidR="00623F6D" w:rsidRDefault="00623F6D" w:rsidP="00623F6D">
      <w:pPr>
        <w:ind w:firstLine="480"/>
      </w:pPr>
      <w:r>
        <w:rPr>
          <w:rFonts w:hint="eastAsia"/>
        </w:rPr>
        <w:t>检验软件产品质量的最后一道工序是验收测试。与前面讨论的各种测试活动不同之处主要在于它突出了用户的作用，同时软件开发人员也应有一定程度的参与。</w:t>
      </w:r>
    </w:p>
    <w:p w:rsidR="00623F6D" w:rsidRDefault="00623F6D" w:rsidP="00623F6D">
      <w:pPr>
        <w:ind w:firstLine="480"/>
      </w:pPr>
      <w:r>
        <w:rPr>
          <w:rFonts w:hint="eastAsia"/>
        </w:rPr>
        <w:t>单元测试是要检验程序最小单位（模块）有无错误，它是在编码完成后，首先要施行的测试工作。一般由编码人员自己来完成，因而通常把单元测试看成是</w:t>
      </w:r>
      <w:r>
        <w:rPr>
          <w:rFonts w:hint="eastAsia"/>
        </w:rPr>
        <w:lastRenderedPageBreak/>
        <w:t>编码步骤的附属品。单元测试大多从程序的内部结构出发设计测试用例，即采用白盒测试方法，多个程序模块可以并行地独立开展测试工作。</w:t>
      </w:r>
    </w:p>
    <w:p w:rsidR="00623F6D" w:rsidRDefault="00623F6D" w:rsidP="00623F6D">
      <w:pPr>
        <w:ind w:firstLine="480"/>
      </w:pPr>
      <w:r>
        <w:rPr>
          <w:rFonts w:hint="eastAsia"/>
        </w:rPr>
        <w:t>集成测试完成以后，分散开发的模块被连接起来，构成完整的程序。其中各模块之间接口存在的种种问题都已消除，此时可进行测试工作的最后部分——确认测试。确认测试是检验所开发的软件是否能按顾客提出的要求运行。若能达到这一要求，则认为开发的软件是合格的，确认测试也称为合格性测试。</w:t>
      </w:r>
    </w:p>
    <w:p w:rsidR="00623F6D" w:rsidRDefault="00623F6D" w:rsidP="00623F6D">
      <w:pPr>
        <w:ind w:firstLine="480"/>
      </w:pPr>
      <w:r>
        <w:rPr>
          <w:rFonts w:hint="eastAsia"/>
        </w:rPr>
        <w:t>由于软件只是计算机系统中的一个组成部分。软件开发完成以后，最终还要和系统中的其他部分（硬件、信息）集成起来，在投入运行以前要完成系统测试，以保证各组成部分不仅能单独地受到检验，而且在系统各部分协调工作的环境下也能正常工作。尽管每一个检验有着特定的目标，然而所有的检测工作都要验证系统中每个部分均已得到正确的集成，并能完成指定的功能。</w:t>
      </w:r>
    </w:p>
    <w:p w:rsidR="00623F6D" w:rsidRDefault="00623F6D" w:rsidP="00623F6D">
      <w:pPr>
        <w:ind w:firstLine="480"/>
      </w:pPr>
      <w:r>
        <w:rPr>
          <w:rFonts w:hint="eastAsia"/>
        </w:rPr>
        <w:t>验收测试（接收测试）是检验软件产品质量的最后一道工序。与前面讨论的各种测试活动不同之处主要在于它突出了用户的作用，同时软件开发人员也应有一定程度的参与。</w:t>
      </w:r>
    </w:p>
    <w:p w:rsidR="00623F6D" w:rsidRDefault="00623F6D" w:rsidP="00C15B22">
      <w:pPr>
        <w:pStyle w:val="32"/>
        <w:numPr>
          <w:ilvl w:val="2"/>
          <w:numId w:val="95"/>
        </w:numPr>
        <w:ind w:firstLineChars="0"/>
      </w:pPr>
      <w:bookmarkStart w:id="1086" w:name="_Toc436323966"/>
      <w:r>
        <w:rPr>
          <w:rFonts w:hint="eastAsia"/>
        </w:rPr>
        <w:t>软件测试过程</w:t>
      </w:r>
      <w:bookmarkEnd w:id="1086"/>
    </w:p>
    <w:p w:rsidR="00623F6D" w:rsidRDefault="00623F6D" w:rsidP="00623F6D">
      <w:pPr>
        <w:ind w:firstLine="480"/>
      </w:pPr>
      <w:r>
        <w:rPr>
          <w:rFonts w:hint="eastAsia"/>
        </w:rPr>
        <w:t xml:space="preserve">1. </w:t>
      </w:r>
      <w:r>
        <w:rPr>
          <w:rFonts w:hint="eastAsia"/>
        </w:rPr>
        <w:t>在做项目计划的同时，测试组和项目经理一起编制测试计划；</w:t>
      </w:r>
    </w:p>
    <w:p w:rsidR="00623F6D" w:rsidRDefault="00623F6D" w:rsidP="00623F6D">
      <w:pPr>
        <w:ind w:firstLine="480"/>
      </w:pPr>
      <w:r>
        <w:rPr>
          <w:rFonts w:hint="eastAsia"/>
        </w:rPr>
        <w:t xml:space="preserve">2. </w:t>
      </w:r>
      <w:r>
        <w:rPr>
          <w:rFonts w:hint="eastAsia"/>
        </w:rPr>
        <w:t>当需求分析完成后，根据需求说明书编制测试说明书和测试用例；</w:t>
      </w:r>
    </w:p>
    <w:p w:rsidR="00623F6D" w:rsidRDefault="00623F6D" w:rsidP="00623F6D">
      <w:pPr>
        <w:ind w:firstLine="480"/>
      </w:pPr>
      <w:r>
        <w:rPr>
          <w:rFonts w:hint="eastAsia"/>
        </w:rPr>
        <w:t xml:space="preserve">3. </w:t>
      </w:r>
      <w:r>
        <w:rPr>
          <w:rFonts w:hint="eastAsia"/>
        </w:rPr>
        <w:t>测试计划审核；</w:t>
      </w:r>
    </w:p>
    <w:p w:rsidR="00623F6D" w:rsidRDefault="00623F6D" w:rsidP="00623F6D">
      <w:pPr>
        <w:ind w:firstLine="480"/>
      </w:pPr>
      <w:r>
        <w:rPr>
          <w:rFonts w:hint="eastAsia"/>
        </w:rPr>
        <w:t xml:space="preserve">4. </w:t>
      </w:r>
      <w:r>
        <w:rPr>
          <w:rFonts w:hint="eastAsia"/>
        </w:rPr>
        <w:t>开发组在编码时进行单元测试；</w:t>
      </w:r>
    </w:p>
    <w:p w:rsidR="00623F6D" w:rsidRDefault="00623F6D" w:rsidP="00623F6D">
      <w:pPr>
        <w:ind w:firstLine="480"/>
      </w:pPr>
      <w:r>
        <w:rPr>
          <w:rFonts w:hint="eastAsia"/>
        </w:rPr>
        <w:t xml:space="preserve">5. </w:t>
      </w:r>
      <w:r>
        <w:rPr>
          <w:rFonts w:hint="eastAsia"/>
        </w:rPr>
        <w:t>测试小组进行集成测试</w:t>
      </w:r>
      <w:r>
        <w:rPr>
          <w:rFonts w:hint="eastAsia"/>
        </w:rPr>
        <w:t>/</w:t>
      </w:r>
      <w:r>
        <w:rPr>
          <w:rFonts w:hint="eastAsia"/>
        </w:rPr>
        <w:t>系统测试，记录测试结果；</w:t>
      </w:r>
    </w:p>
    <w:p w:rsidR="00623F6D" w:rsidRDefault="00623F6D" w:rsidP="00623F6D">
      <w:pPr>
        <w:ind w:firstLine="480"/>
      </w:pPr>
      <w:r>
        <w:rPr>
          <w:rFonts w:hint="eastAsia"/>
        </w:rPr>
        <w:t xml:space="preserve">6. </w:t>
      </w:r>
      <w:r>
        <w:rPr>
          <w:rFonts w:hint="eastAsia"/>
        </w:rPr>
        <w:t>分析测试结果，填测试结果报告；</w:t>
      </w:r>
    </w:p>
    <w:p w:rsidR="00623F6D" w:rsidRDefault="00623F6D" w:rsidP="00623F6D">
      <w:pPr>
        <w:ind w:firstLine="480"/>
      </w:pPr>
      <w:r>
        <w:rPr>
          <w:rFonts w:hint="eastAsia"/>
        </w:rPr>
        <w:t xml:space="preserve">7. </w:t>
      </w:r>
      <w:r>
        <w:rPr>
          <w:rFonts w:hint="eastAsia"/>
        </w:rPr>
        <w:t>根据测试结果报告，填测试问题记录表；</w:t>
      </w:r>
    </w:p>
    <w:p w:rsidR="00623F6D" w:rsidRDefault="00623F6D" w:rsidP="00623F6D">
      <w:pPr>
        <w:ind w:firstLine="480"/>
      </w:pPr>
      <w:r>
        <w:rPr>
          <w:rFonts w:hint="eastAsia"/>
        </w:rPr>
        <w:t xml:space="preserve">8. </w:t>
      </w:r>
      <w:r>
        <w:rPr>
          <w:rFonts w:hint="eastAsia"/>
        </w:rPr>
        <w:t>测试结果报告评审会；</w:t>
      </w:r>
    </w:p>
    <w:p w:rsidR="00623F6D" w:rsidRDefault="00623F6D" w:rsidP="00623F6D">
      <w:pPr>
        <w:ind w:firstLine="480"/>
      </w:pPr>
      <w:r>
        <w:rPr>
          <w:rFonts w:hint="eastAsia"/>
        </w:rPr>
        <w:t xml:space="preserve">9. </w:t>
      </w:r>
      <w:r>
        <w:rPr>
          <w:rFonts w:hint="eastAsia"/>
        </w:rPr>
        <w:t>根据测试结果报告意见设计修改</w:t>
      </w:r>
      <w:r>
        <w:rPr>
          <w:rFonts w:hint="eastAsia"/>
        </w:rPr>
        <w:t>/</w:t>
      </w:r>
      <w:r>
        <w:rPr>
          <w:rFonts w:hint="eastAsia"/>
        </w:rPr>
        <w:t>程序修改，进行回归测试；</w:t>
      </w:r>
    </w:p>
    <w:p w:rsidR="00623F6D" w:rsidRDefault="00623F6D" w:rsidP="00623F6D">
      <w:pPr>
        <w:ind w:firstLine="480"/>
      </w:pPr>
      <w:r>
        <w:rPr>
          <w:rFonts w:hint="eastAsia"/>
        </w:rPr>
        <w:t xml:space="preserve">10. </w:t>
      </w:r>
      <w:r>
        <w:rPr>
          <w:rFonts w:hint="eastAsia"/>
        </w:rPr>
        <w:t>进行用户确认测试。</w:t>
      </w:r>
    </w:p>
    <w:p w:rsidR="00623F6D" w:rsidRDefault="00623F6D" w:rsidP="00C15B22">
      <w:pPr>
        <w:pStyle w:val="32"/>
        <w:numPr>
          <w:ilvl w:val="2"/>
          <w:numId w:val="95"/>
        </w:numPr>
        <w:ind w:firstLineChars="0"/>
      </w:pPr>
      <w:bookmarkStart w:id="1087" w:name="_Toc436323967"/>
      <w:r>
        <w:rPr>
          <w:rFonts w:hint="eastAsia"/>
        </w:rPr>
        <w:lastRenderedPageBreak/>
        <w:t>项目验收</w:t>
      </w:r>
      <w:bookmarkEnd w:id="1087"/>
    </w:p>
    <w:p w:rsidR="00623F6D" w:rsidRDefault="00623F6D" w:rsidP="00623F6D">
      <w:pPr>
        <w:ind w:firstLine="480"/>
      </w:pPr>
      <w:r>
        <w:rPr>
          <w:rFonts w:hint="eastAsia"/>
        </w:rPr>
        <w:t>“</w:t>
      </w:r>
      <w:r w:rsidR="001B3EB7">
        <w:rPr>
          <w:rFonts w:hint="eastAsia"/>
        </w:rPr>
        <w:t>无线电智慧管理</w:t>
      </w:r>
      <w:r>
        <w:rPr>
          <w:rFonts w:hint="eastAsia"/>
        </w:rPr>
        <w:t>平台系统开发项目”开发完成后，我方会委托上海市软件评测中心对系统的功能和安全性进行第三方测评。测评完成后，向上海</w:t>
      </w:r>
      <w:r w:rsidR="00EF64B7">
        <w:rPr>
          <w:rFonts w:hint="eastAsia"/>
        </w:rPr>
        <w:t>市</w:t>
      </w:r>
      <w:r w:rsidR="007B61FF">
        <w:rPr>
          <w:rFonts w:hint="eastAsia"/>
        </w:rPr>
        <w:t>无线电管理局</w:t>
      </w:r>
      <w:r>
        <w:rPr>
          <w:rFonts w:hint="eastAsia"/>
        </w:rPr>
        <w:t>提出验收申请及相关最终成果资料。</w:t>
      </w:r>
    </w:p>
    <w:p w:rsidR="00623F6D" w:rsidRDefault="00EF64B7" w:rsidP="00623F6D">
      <w:pPr>
        <w:ind w:firstLine="480"/>
      </w:pPr>
      <w:r>
        <w:rPr>
          <w:rFonts w:hint="eastAsia"/>
        </w:rPr>
        <w:t>上海市</w:t>
      </w:r>
      <w:r w:rsidR="007B61FF">
        <w:rPr>
          <w:rFonts w:hint="eastAsia"/>
        </w:rPr>
        <w:t>无线电管理局</w:t>
      </w:r>
      <w:r w:rsidR="00623F6D">
        <w:rPr>
          <w:rFonts w:hint="eastAsia"/>
        </w:rPr>
        <w:t>须在我方提交验收申请后</w:t>
      </w:r>
      <w:r w:rsidR="00623F6D">
        <w:rPr>
          <w:rFonts w:hint="eastAsia"/>
        </w:rPr>
        <w:t>1</w:t>
      </w:r>
      <w:r w:rsidR="00623F6D">
        <w:rPr>
          <w:rFonts w:hint="eastAsia"/>
        </w:rPr>
        <w:t>个月内完成相应的评审验收工作。</w:t>
      </w:r>
    </w:p>
    <w:p w:rsidR="00623F6D" w:rsidRDefault="00623F6D" w:rsidP="00623F6D">
      <w:pPr>
        <w:ind w:firstLine="480"/>
      </w:pPr>
      <w:r>
        <w:rPr>
          <w:rFonts w:hint="eastAsia"/>
        </w:rPr>
        <w:t>系统验收包括网络的主机系统的验收、系统软件体系验收和应用软件系统验收。软件接收测试作为整体系统验收的一个步骤，同时进行。</w:t>
      </w:r>
    </w:p>
    <w:p w:rsidR="00623F6D" w:rsidRDefault="00623F6D" w:rsidP="00623F6D">
      <w:pPr>
        <w:ind w:firstLine="480"/>
      </w:pPr>
      <w:r>
        <w:rPr>
          <w:rFonts w:hint="eastAsia"/>
        </w:rPr>
        <w:t>对应用软件系统功能特性和测试标准可遵循系统的需求分析说明书与系统总体设计说明书及用户的需求。</w:t>
      </w:r>
    </w:p>
    <w:p w:rsidR="00623F6D" w:rsidRDefault="00623F6D" w:rsidP="00C15B22">
      <w:pPr>
        <w:pStyle w:val="42"/>
        <w:numPr>
          <w:ilvl w:val="3"/>
          <w:numId w:val="95"/>
        </w:numPr>
        <w:ind w:firstLineChars="0"/>
      </w:pPr>
      <w:r>
        <w:rPr>
          <w:rFonts w:hint="eastAsia"/>
        </w:rPr>
        <w:t>验收方法</w:t>
      </w:r>
      <w:r>
        <w:rPr>
          <w:rFonts w:hint="eastAsia"/>
        </w:rPr>
        <w:tab/>
      </w:r>
    </w:p>
    <w:p w:rsidR="00623F6D" w:rsidRDefault="00623F6D" w:rsidP="00623F6D">
      <w:pPr>
        <w:ind w:firstLine="480"/>
      </w:pPr>
      <w:r>
        <w:rPr>
          <w:rFonts w:hint="eastAsia"/>
        </w:rPr>
        <w:t>1</w:t>
      </w:r>
      <w:r>
        <w:rPr>
          <w:rFonts w:hint="eastAsia"/>
        </w:rPr>
        <w:t>）软件系统平台验收</w:t>
      </w:r>
    </w:p>
    <w:p w:rsidR="00623F6D" w:rsidRDefault="00623F6D" w:rsidP="00623F6D">
      <w:pPr>
        <w:ind w:firstLine="480"/>
      </w:pPr>
      <w:r>
        <w:rPr>
          <w:rFonts w:hint="eastAsia"/>
        </w:rPr>
        <w:t>在软件系统平台安装、构筑、调试完毕及试运行一段时间后，由客户方和项目开发组共同对软件系统平台进行验收，如果通过验收，则可以进行应用系统联调及试运行，以及系统验收。</w:t>
      </w:r>
    </w:p>
    <w:p w:rsidR="00623F6D" w:rsidRDefault="00623F6D" w:rsidP="00623F6D">
      <w:pPr>
        <w:ind w:firstLine="480"/>
      </w:pPr>
      <w:r>
        <w:rPr>
          <w:rFonts w:hint="eastAsia"/>
        </w:rPr>
        <w:t>软件系统平台验收的内容主要是按照软件系统平台的设计技术要求，进行测试软件系统平台是否满足这些指标，并可进行压力测试，以确定极限情况下系统的能力，同时依据在试运行期间的运行日志，评判系统的稳定性、可靠性以及容错能力等。</w:t>
      </w:r>
    </w:p>
    <w:p w:rsidR="00623F6D" w:rsidRDefault="00623F6D" w:rsidP="00623F6D">
      <w:pPr>
        <w:ind w:firstLine="480"/>
      </w:pPr>
      <w:r>
        <w:rPr>
          <w:rFonts w:hint="eastAsia"/>
        </w:rPr>
        <w:t>软件系统平台验收结果要提交一份由客户方、项目开发组以及第三方技术顾问签名的软件系统平台验收报告，报告应附软件系统平台系统的测试报告，同时给出明确结论；软件系统平台验收的结论可以是下列三种情况：</w:t>
      </w:r>
      <w:r>
        <w:rPr>
          <w:rFonts w:hint="eastAsia"/>
        </w:rPr>
        <w:t>(1).</w:t>
      </w:r>
      <w:r>
        <w:rPr>
          <w:rFonts w:hint="eastAsia"/>
        </w:rPr>
        <w:t>通过验收；</w:t>
      </w:r>
      <w:r>
        <w:rPr>
          <w:rFonts w:hint="eastAsia"/>
        </w:rPr>
        <w:t>(2).</w:t>
      </w:r>
      <w:r>
        <w:rPr>
          <w:rFonts w:hint="eastAsia"/>
        </w:rPr>
        <w:t>基本通过验收，但要求在某一期限内解决某些遗留问题；</w:t>
      </w:r>
      <w:r>
        <w:rPr>
          <w:rFonts w:hint="eastAsia"/>
        </w:rPr>
        <w:t>(3).</w:t>
      </w:r>
      <w:r>
        <w:rPr>
          <w:rFonts w:hint="eastAsia"/>
        </w:rPr>
        <w:t>未通过验收，进行系统的优化，确定在某一时间内再次进行验收。</w:t>
      </w:r>
    </w:p>
    <w:p w:rsidR="00623F6D" w:rsidRDefault="00623F6D" w:rsidP="00623F6D">
      <w:pPr>
        <w:ind w:firstLine="480"/>
      </w:pPr>
      <w:r>
        <w:rPr>
          <w:rFonts w:hint="eastAsia"/>
        </w:rPr>
        <w:t>2</w:t>
      </w:r>
      <w:r>
        <w:rPr>
          <w:rFonts w:hint="eastAsia"/>
        </w:rPr>
        <w:t>）应用软件系统验收</w:t>
      </w:r>
    </w:p>
    <w:p w:rsidR="00623F6D" w:rsidRDefault="00623F6D" w:rsidP="00623F6D">
      <w:pPr>
        <w:ind w:firstLine="480"/>
      </w:pPr>
      <w:r>
        <w:rPr>
          <w:rFonts w:hint="eastAsia"/>
        </w:rPr>
        <w:t>应用软件系统开发完毕，系统联调结束，整体系统进入正式运行的同时，应由客户方和项目承包商共同对整体系统进行验收，应用系统的验收可根据软件需</w:t>
      </w:r>
      <w:r>
        <w:rPr>
          <w:rFonts w:hint="eastAsia"/>
        </w:rPr>
        <w:lastRenderedPageBreak/>
        <w:t>求说明书的要求对应用系统进行验收，同时可进行接收测试，整体验收的结果由参加整体验收的各方签名，形成应用系统验收报告，附上应用系统试运行期间的有代表性的运行日志的记录，并且给出最终的明确结果；验收的结论可以是下列三种情况：</w:t>
      </w:r>
    </w:p>
    <w:p w:rsidR="00623F6D" w:rsidRDefault="00623F6D" w:rsidP="00623F6D">
      <w:pPr>
        <w:ind w:firstLine="480"/>
      </w:pPr>
      <w:r>
        <w:rPr>
          <w:rFonts w:hint="eastAsia"/>
        </w:rPr>
        <w:t>(1).</w:t>
      </w:r>
      <w:r>
        <w:rPr>
          <w:rFonts w:hint="eastAsia"/>
        </w:rPr>
        <w:t>通过系统验收；</w:t>
      </w:r>
    </w:p>
    <w:p w:rsidR="00623F6D" w:rsidRDefault="00623F6D" w:rsidP="00623F6D">
      <w:pPr>
        <w:ind w:firstLine="480"/>
      </w:pPr>
      <w:r>
        <w:rPr>
          <w:rFonts w:hint="eastAsia"/>
        </w:rPr>
        <w:t>(2).</w:t>
      </w:r>
      <w:r>
        <w:rPr>
          <w:rFonts w:hint="eastAsia"/>
        </w:rPr>
        <w:t>基本通过验收，但要求在某一期限内解决某些遗留问题；</w:t>
      </w:r>
    </w:p>
    <w:p w:rsidR="00623F6D" w:rsidRDefault="00623F6D" w:rsidP="00623F6D">
      <w:pPr>
        <w:ind w:firstLine="480"/>
      </w:pPr>
      <w:r>
        <w:rPr>
          <w:rFonts w:hint="eastAsia"/>
        </w:rPr>
        <w:t>(3).</w:t>
      </w:r>
      <w:r>
        <w:rPr>
          <w:rFonts w:hint="eastAsia"/>
        </w:rPr>
        <w:t>未通过系统验收，延迟</w:t>
      </w:r>
      <w:r>
        <w:rPr>
          <w:rFonts w:hint="eastAsia"/>
        </w:rPr>
        <w:t>1</w:t>
      </w:r>
      <w:r>
        <w:rPr>
          <w:rFonts w:hint="eastAsia"/>
        </w:rPr>
        <w:t>－</w:t>
      </w:r>
      <w:r>
        <w:rPr>
          <w:rFonts w:hint="eastAsia"/>
        </w:rPr>
        <w:t>2</w:t>
      </w:r>
      <w:r>
        <w:rPr>
          <w:rFonts w:hint="eastAsia"/>
        </w:rPr>
        <w:t>个月再作验收。</w:t>
      </w:r>
    </w:p>
    <w:p w:rsidR="00623F6D" w:rsidRDefault="00623F6D" w:rsidP="00C15B22">
      <w:pPr>
        <w:pStyle w:val="42"/>
        <w:numPr>
          <w:ilvl w:val="3"/>
          <w:numId w:val="95"/>
        </w:numPr>
        <w:ind w:firstLineChars="0"/>
      </w:pPr>
      <w:r>
        <w:rPr>
          <w:rFonts w:hint="eastAsia"/>
        </w:rPr>
        <w:t>验收程序</w:t>
      </w:r>
    </w:p>
    <w:p w:rsidR="00623F6D" w:rsidRDefault="00623F6D" w:rsidP="00623F6D">
      <w:pPr>
        <w:ind w:firstLine="480"/>
      </w:pPr>
      <w:r>
        <w:rPr>
          <w:rFonts w:hint="eastAsia"/>
        </w:rPr>
        <w:t xml:space="preserve">1. </w:t>
      </w:r>
      <w:r>
        <w:rPr>
          <w:rFonts w:hint="eastAsia"/>
        </w:rPr>
        <w:t>验收前的准备</w:t>
      </w:r>
    </w:p>
    <w:p w:rsidR="00623F6D" w:rsidRDefault="00623F6D" w:rsidP="00623F6D">
      <w:pPr>
        <w:ind w:firstLine="480"/>
      </w:pPr>
      <w:r>
        <w:rPr>
          <w:rFonts w:hint="eastAsia"/>
        </w:rPr>
        <w:t>根据设计检查所有软件项及其平台系统配置是否完整，做好验收准备。</w:t>
      </w:r>
    </w:p>
    <w:p w:rsidR="00623F6D" w:rsidRDefault="00623F6D" w:rsidP="00623F6D">
      <w:pPr>
        <w:ind w:firstLine="480"/>
      </w:pPr>
      <w:r>
        <w:rPr>
          <w:rFonts w:hint="eastAsia"/>
        </w:rPr>
        <w:t xml:space="preserve">2. </w:t>
      </w:r>
      <w:r>
        <w:rPr>
          <w:rFonts w:hint="eastAsia"/>
        </w:rPr>
        <w:t>验收实施</w:t>
      </w:r>
    </w:p>
    <w:p w:rsidR="00623F6D" w:rsidRDefault="00623F6D" w:rsidP="00623F6D">
      <w:pPr>
        <w:ind w:firstLine="480"/>
      </w:pPr>
      <w:r>
        <w:rPr>
          <w:rFonts w:hint="eastAsia"/>
        </w:rPr>
        <w:t>根据合同要求或双方协商结果，确定验收时间、验收准则、软</w:t>
      </w:r>
      <w:r>
        <w:rPr>
          <w:rFonts w:hint="eastAsia"/>
        </w:rPr>
        <w:t>/</w:t>
      </w:r>
      <w:r>
        <w:rPr>
          <w:rFonts w:hint="eastAsia"/>
        </w:rPr>
        <w:t>硬件环境等，以及双方职责，双方进行验收。</w:t>
      </w:r>
    </w:p>
    <w:p w:rsidR="00623F6D" w:rsidRDefault="00623F6D" w:rsidP="00623F6D">
      <w:pPr>
        <w:ind w:firstLine="480"/>
      </w:pPr>
      <w:r>
        <w:rPr>
          <w:rFonts w:hint="eastAsia"/>
        </w:rPr>
        <w:t xml:space="preserve">3. </w:t>
      </w:r>
      <w:r>
        <w:rPr>
          <w:rFonts w:hint="eastAsia"/>
        </w:rPr>
        <w:t>编写验收报告</w:t>
      </w:r>
    </w:p>
    <w:p w:rsidR="00623F6D" w:rsidRDefault="00623F6D" w:rsidP="00623F6D">
      <w:pPr>
        <w:ind w:firstLine="480"/>
      </w:pPr>
      <w:r>
        <w:rPr>
          <w:rFonts w:hint="eastAsia"/>
        </w:rPr>
        <w:t>验收报告、测试计划与测试报告格式及内容按照我公司</w:t>
      </w:r>
      <w:r>
        <w:rPr>
          <w:rFonts w:hint="eastAsia"/>
        </w:rPr>
        <w:t>ISO9001</w:t>
      </w:r>
      <w:r>
        <w:rPr>
          <w:rFonts w:hint="eastAsia"/>
        </w:rPr>
        <w:t>质量保证计划规定及客户方要求执行。</w:t>
      </w:r>
    </w:p>
    <w:p w:rsidR="00623F6D" w:rsidRDefault="00623F6D" w:rsidP="00623F6D">
      <w:pPr>
        <w:ind w:firstLine="480"/>
      </w:pPr>
      <w:r>
        <w:rPr>
          <w:rFonts w:hint="eastAsia"/>
        </w:rPr>
        <w:t xml:space="preserve">4. </w:t>
      </w:r>
      <w:r>
        <w:rPr>
          <w:rFonts w:hint="eastAsia"/>
        </w:rPr>
        <w:t>验收测试</w:t>
      </w:r>
    </w:p>
    <w:p w:rsidR="00623F6D" w:rsidRDefault="00623F6D" w:rsidP="00623F6D">
      <w:pPr>
        <w:ind w:firstLine="480"/>
      </w:pPr>
      <w:r>
        <w:rPr>
          <w:rFonts w:hint="eastAsia"/>
        </w:rPr>
        <w:t>测试项目可根据用户要求，包括下面几项：环境测试、可靠性测试、维护性测试、应用功能测试、稳定性测试、性能测试、安全性测试、容错性测试。</w:t>
      </w:r>
    </w:p>
    <w:p w:rsidR="00623F6D" w:rsidRDefault="00623F6D" w:rsidP="00623F6D">
      <w:pPr>
        <w:ind w:firstLine="480"/>
      </w:pPr>
      <w:r>
        <w:rPr>
          <w:rFonts w:hint="eastAsia"/>
        </w:rPr>
        <w:t xml:space="preserve">5. </w:t>
      </w:r>
      <w:r>
        <w:rPr>
          <w:rFonts w:hint="eastAsia"/>
        </w:rPr>
        <w:t>问题处理</w:t>
      </w:r>
    </w:p>
    <w:p w:rsidR="00623F6D" w:rsidRDefault="00623F6D" w:rsidP="00623F6D">
      <w:pPr>
        <w:ind w:firstLine="480"/>
      </w:pPr>
      <w:r>
        <w:rPr>
          <w:rFonts w:hint="eastAsia"/>
        </w:rPr>
        <w:t>在验收（测试）过程中发现的问题，根据性质进行处理。较重大的问题，由公司与甲方协商解决办法。</w:t>
      </w:r>
    </w:p>
    <w:p w:rsidR="00623F6D" w:rsidRDefault="00623F6D" w:rsidP="00623F6D">
      <w:pPr>
        <w:ind w:firstLine="480"/>
      </w:pPr>
      <w:r>
        <w:rPr>
          <w:rFonts w:hint="eastAsia"/>
        </w:rPr>
        <w:t xml:space="preserve">6. </w:t>
      </w:r>
      <w:r>
        <w:rPr>
          <w:rFonts w:hint="eastAsia"/>
        </w:rPr>
        <w:t>系统进入正式运行阶段</w:t>
      </w:r>
    </w:p>
    <w:p w:rsidR="00623F6D" w:rsidRDefault="00623F6D" w:rsidP="00623F6D">
      <w:pPr>
        <w:ind w:firstLine="480"/>
      </w:pPr>
      <w:r>
        <w:rPr>
          <w:rFonts w:hint="eastAsia"/>
        </w:rPr>
        <w:t>提交验收报告，系统进入正式运行阶段。</w:t>
      </w:r>
    </w:p>
    <w:p w:rsidR="00623F6D" w:rsidRDefault="00623F6D" w:rsidP="00623F6D">
      <w:pPr>
        <w:ind w:firstLine="480"/>
      </w:pPr>
    </w:p>
    <w:p w:rsidR="00623F6D" w:rsidRDefault="00623F6D" w:rsidP="00C15B22">
      <w:pPr>
        <w:pStyle w:val="22"/>
        <w:numPr>
          <w:ilvl w:val="1"/>
          <w:numId w:val="95"/>
        </w:numPr>
      </w:pPr>
      <w:bookmarkStart w:id="1088" w:name="_Toc436323968"/>
      <w:r>
        <w:rPr>
          <w:rFonts w:hint="eastAsia"/>
        </w:rPr>
        <w:lastRenderedPageBreak/>
        <w:t>系统培训管理</w:t>
      </w:r>
      <w:bookmarkEnd w:id="1088"/>
    </w:p>
    <w:p w:rsidR="00623F6D" w:rsidRDefault="00623F6D" w:rsidP="00C15B22">
      <w:pPr>
        <w:pStyle w:val="32"/>
        <w:numPr>
          <w:ilvl w:val="2"/>
          <w:numId w:val="95"/>
        </w:numPr>
        <w:ind w:firstLineChars="0"/>
      </w:pPr>
      <w:bookmarkStart w:id="1089" w:name="_Toc436323969"/>
      <w:r>
        <w:rPr>
          <w:rFonts w:hint="eastAsia"/>
        </w:rPr>
        <w:t>培训的目的</w:t>
      </w:r>
      <w:bookmarkEnd w:id="1089"/>
    </w:p>
    <w:p w:rsidR="00623F6D" w:rsidRDefault="00623F6D" w:rsidP="00623F6D">
      <w:pPr>
        <w:ind w:firstLine="480"/>
      </w:pPr>
      <w:r>
        <w:rPr>
          <w:rFonts w:hint="eastAsia"/>
        </w:rPr>
        <w:t>“用户是否能得到充分的培训，如同得到合适的计算机系统一样重要”。</w:t>
      </w:r>
    </w:p>
    <w:p w:rsidR="00623F6D" w:rsidRDefault="00623F6D" w:rsidP="00623F6D">
      <w:pPr>
        <w:ind w:firstLine="480"/>
      </w:pPr>
      <w:r>
        <w:rPr>
          <w:rFonts w:hint="eastAsia"/>
        </w:rPr>
        <w:t>在系统交付前后，我公司将根据实际需要对系统管理员、使用本系统的业务人员进行应用系统的相关的技术和业务培训，以保证在应用软件实施后，能够进行正常的系统管理和业务操作。</w:t>
      </w:r>
    </w:p>
    <w:p w:rsidR="00623F6D" w:rsidRDefault="00623F6D" w:rsidP="00623F6D">
      <w:pPr>
        <w:ind w:firstLine="480"/>
      </w:pPr>
      <w:r>
        <w:rPr>
          <w:rFonts w:hint="eastAsia"/>
        </w:rPr>
        <w:t>培训应该是一项持续不断、互相学习和提高的过程。培训工作的最终目的是为用户培训一支能自行管理、开发和维护和操作应用的队伍。</w:t>
      </w:r>
    </w:p>
    <w:p w:rsidR="00623F6D" w:rsidRDefault="00623F6D" w:rsidP="00623F6D">
      <w:pPr>
        <w:ind w:firstLine="480"/>
      </w:pPr>
      <w:r>
        <w:rPr>
          <w:rFonts w:hint="eastAsia"/>
        </w:rPr>
        <w:t>为更好的促进项目的良好运行和本着“用户至上、共同进步”的宗旨，我公司将以项目为目的、以合作为契机，为用户提供面对项目的、致力于提高用户系统维护能力的系统全面的培训。</w:t>
      </w:r>
    </w:p>
    <w:p w:rsidR="00623F6D" w:rsidRDefault="00623F6D" w:rsidP="00623F6D">
      <w:pPr>
        <w:ind w:firstLine="480"/>
      </w:pPr>
      <w:r>
        <w:rPr>
          <w:rFonts w:hint="eastAsia"/>
        </w:rPr>
        <w:t>我公司将负责系统本身所需要的培训工作。</w:t>
      </w:r>
    </w:p>
    <w:p w:rsidR="00623F6D" w:rsidRDefault="00623F6D" w:rsidP="00C15B22">
      <w:pPr>
        <w:pStyle w:val="32"/>
        <w:numPr>
          <w:ilvl w:val="2"/>
          <w:numId w:val="95"/>
        </w:numPr>
        <w:ind w:firstLineChars="0"/>
      </w:pPr>
      <w:bookmarkStart w:id="1090" w:name="_Toc436323970"/>
      <w:r>
        <w:rPr>
          <w:rFonts w:hint="eastAsia"/>
        </w:rPr>
        <w:t>培训组织策略</w:t>
      </w:r>
      <w:bookmarkEnd w:id="1090"/>
    </w:p>
    <w:p w:rsidR="00623F6D" w:rsidRDefault="00623F6D" w:rsidP="008A62EC">
      <w:pPr>
        <w:pStyle w:val="af3"/>
        <w:numPr>
          <w:ilvl w:val="0"/>
          <w:numId w:val="13"/>
        </w:numPr>
        <w:ind w:firstLineChars="0"/>
      </w:pPr>
      <w:r>
        <w:rPr>
          <w:rFonts w:hint="eastAsia"/>
        </w:rPr>
        <w:t>计划性策略</w:t>
      </w:r>
    </w:p>
    <w:p w:rsidR="00623F6D" w:rsidRDefault="00623F6D" w:rsidP="00623F6D">
      <w:pPr>
        <w:ind w:firstLine="480"/>
      </w:pPr>
      <w:r>
        <w:rPr>
          <w:rFonts w:hint="eastAsia"/>
        </w:rPr>
        <w:t>在系统培训进行开始的前，项目组会根据系统实施对象的具体实际情况再提供一个详细的培训计划，便于培训工作科学有序地执行。</w:t>
      </w:r>
    </w:p>
    <w:p w:rsidR="00623F6D" w:rsidRDefault="00623F6D" w:rsidP="008A62EC">
      <w:pPr>
        <w:pStyle w:val="af3"/>
        <w:numPr>
          <w:ilvl w:val="0"/>
          <w:numId w:val="13"/>
        </w:numPr>
        <w:ind w:firstLineChars="0"/>
      </w:pPr>
      <w:r>
        <w:rPr>
          <w:rFonts w:hint="eastAsia"/>
        </w:rPr>
        <w:t>过程管理策略</w:t>
      </w:r>
    </w:p>
    <w:p w:rsidR="00623F6D" w:rsidRDefault="00623F6D" w:rsidP="00623F6D">
      <w:pPr>
        <w:ind w:firstLine="480"/>
      </w:pPr>
      <w:r>
        <w:rPr>
          <w:rFonts w:hint="eastAsia"/>
        </w:rPr>
        <w:t>整个培训过程，</w:t>
      </w:r>
      <w:r w:rsidR="001B3EB7">
        <w:rPr>
          <w:rFonts w:hint="eastAsia"/>
        </w:rPr>
        <w:t>无线电智慧管理</w:t>
      </w:r>
      <w:r>
        <w:rPr>
          <w:rFonts w:hint="eastAsia"/>
        </w:rPr>
        <w:t>平台系统开发项目的组成员应全程参与，并通过培训签到等方式严格培训纪律。授课结束以后应对培训内容进行考核，及时掌握培训效果，并对以后的培训工作加以改进。</w:t>
      </w:r>
    </w:p>
    <w:p w:rsidR="00623F6D" w:rsidRDefault="00623F6D" w:rsidP="008A62EC">
      <w:pPr>
        <w:pStyle w:val="af3"/>
        <w:numPr>
          <w:ilvl w:val="0"/>
          <w:numId w:val="13"/>
        </w:numPr>
        <w:ind w:firstLineChars="0"/>
      </w:pPr>
      <w:r>
        <w:rPr>
          <w:rFonts w:hint="eastAsia"/>
        </w:rPr>
        <w:t>培训模式策略</w:t>
      </w:r>
    </w:p>
    <w:p w:rsidR="00623F6D" w:rsidRDefault="00623F6D" w:rsidP="00623F6D">
      <w:pPr>
        <w:ind w:firstLine="480"/>
      </w:pPr>
      <w:r>
        <w:rPr>
          <w:rFonts w:hint="eastAsia"/>
        </w:rPr>
        <w:t>采取集中授课和实地教学相结合的模式，由上海</w:t>
      </w:r>
      <w:r w:rsidR="00BA0D56">
        <w:rPr>
          <w:rFonts w:hint="eastAsia"/>
        </w:rPr>
        <w:t>市</w:t>
      </w:r>
      <w:r w:rsidR="007B61FF">
        <w:rPr>
          <w:rFonts w:hint="eastAsia"/>
        </w:rPr>
        <w:t>无线电管理局</w:t>
      </w:r>
      <w:r>
        <w:rPr>
          <w:rFonts w:hint="eastAsia"/>
        </w:rPr>
        <w:t>统一组织进行系统集中授课培训工作，在培训中安排学员结合上机进行系统操作培训。</w:t>
      </w:r>
    </w:p>
    <w:p w:rsidR="00623F6D" w:rsidRDefault="00623F6D" w:rsidP="00623F6D">
      <w:pPr>
        <w:ind w:firstLine="480"/>
      </w:pPr>
      <w:r>
        <w:rPr>
          <w:rFonts w:hint="eastAsia"/>
        </w:rPr>
        <w:t>安排专人进行维护，在线解答学员提出的问题，并提供相关培训视频、课件下载服务。</w:t>
      </w:r>
    </w:p>
    <w:p w:rsidR="00623F6D" w:rsidRDefault="00623F6D" w:rsidP="008A62EC">
      <w:pPr>
        <w:pStyle w:val="af3"/>
        <w:numPr>
          <w:ilvl w:val="0"/>
          <w:numId w:val="13"/>
        </w:numPr>
        <w:ind w:firstLineChars="0"/>
      </w:pPr>
      <w:r>
        <w:rPr>
          <w:rFonts w:hint="eastAsia"/>
        </w:rPr>
        <w:t>针对性培训策略</w:t>
      </w:r>
    </w:p>
    <w:p w:rsidR="00623F6D" w:rsidRDefault="00623F6D" w:rsidP="00623F6D">
      <w:pPr>
        <w:ind w:firstLine="480"/>
      </w:pPr>
      <w:r>
        <w:rPr>
          <w:rFonts w:hint="eastAsia"/>
        </w:rPr>
        <w:lastRenderedPageBreak/>
        <w:t>本公司将针对</w:t>
      </w:r>
      <w:r w:rsidR="00BA0D56">
        <w:rPr>
          <w:rFonts w:hint="eastAsia"/>
        </w:rPr>
        <w:t>上海市</w:t>
      </w:r>
      <w:r w:rsidR="007B61FF">
        <w:rPr>
          <w:rFonts w:hint="eastAsia"/>
        </w:rPr>
        <w:t>无线电管理局</w:t>
      </w:r>
      <w:r>
        <w:rPr>
          <w:rFonts w:hint="eastAsia"/>
        </w:rPr>
        <w:t>系统用户，采用不同的培训课程及培训方式，提供与之相适应的培训内容。</w:t>
      </w:r>
    </w:p>
    <w:p w:rsidR="00623F6D" w:rsidRDefault="00623F6D" w:rsidP="008A62EC">
      <w:pPr>
        <w:pStyle w:val="af3"/>
        <w:numPr>
          <w:ilvl w:val="0"/>
          <w:numId w:val="13"/>
        </w:numPr>
        <w:ind w:firstLineChars="0"/>
      </w:pPr>
      <w:r>
        <w:rPr>
          <w:rFonts w:hint="eastAsia"/>
        </w:rPr>
        <w:t>培训时间策略</w:t>
      </w:r>
    </w:p>
    <w:p w:rsidR="00623F6D" w:rsidRDefault="00623F6D" w:rsidP="00623F6D">
      <w:pPr>
        <w:ind w:firstLine="480"/>
      </w:pPr>
      <w:r>
        <w:rPr>
          <w:rFonts w:hint="eastAsia"/>
        </w:rPr>
        <w:t>在项目实施过程中，本公司将安排专门的培训工作，培训结合实施过程分阶段进行。</w:t>
      </w:r>
    </w:p>
    <w:p w:rsidR="00623F6D" w:rsidRDefault="00623F6D" w:rsidP="00C15B22">
      <w:pPr>
        <w:pStyle w:val="32"/>
        <w:numPr>
          <w:ilvl w:val="2"/>
          <w:numId w:val="95"/>
        </w:numPr>
        <w:ind w:firstLineChars="0"/>
      </w:pPr>
      <w:bookmarkStart w:id="1091" w:name="_Toc436323971"/>
      <w:r>
        <w:rPr>
          <w:rFonts w:hint="eastAsia"/>
        </w:rPr>
        <w:t>软件版本升级培训</w:t>
      </w:r>
      <w:bookmarkEnd w:id="1091"/>
    </w:p>
    <w:p w:rsidR="00623F6D" w:rsidRDefault="00623F6D" w:rsidP="00623F6D">
      <w:pPr>
        <w:ind w:firstLine="480"/>
      </w:pPr>
      <w:r>
        <w:rPr>
          <w:rFonts w:hint="eastAsia"/>
        </w:rPr>
        <w:t>软件版本升级时，首先由我公司给出变动内容、对应的需求以及相关的操作办法，同时对培训教材、操作手册等进行版本升级，使用单位则根据版本变动内容的多少决定是否需要组织培训，在变动内容较少的情况下，由使用单位统一发布版本升级的通知，知照各相关人员系统变动内容、对应的需求以及相关的操作办法；在变动内容较多的情况下，由使用单位组织各下属单位代表进行统一培训，我公司负责培训系统的操作。</w:t>
      </w:r>
    </w:p>
    <w:p w:rsidR="00EF64B7" w:rsidRDefault="00EF64B7" w:rsidP="00623F6D">
      <w:pPr>
        <w:ind w:firstLine="480"/>
      </w:pPr>
    </w:p>
    <w:p w:rsidR="00623F6D" w:rsidRDefault="00623F6D" w:rsidP="00C15B22">
      <w:pPr>
        <w:pStyle w:val="32"/>
        <w:numPr>
          <w:ilvl w:val="2"/>
          <w:numId w:val="95"/>
        </w:numPr>
        <w:ind w:firstLineChars="0"/>
      </w:pPr>
      <w:bookmarkStart w:id="1092" w:name="_Toc436323972"/>
      <w:r>
        <w:rPr>
          <w:rFonts w:hint="eastAsia"/>
        </w:rPr>
        <w:t>培训课程设置</w:t>
      </w:r>
      <w:bookmarkEnd w:id="1092"/>
    </w:p>
    <w:p w:rsidR="00623F6D" w:rsidRDefault="00623F6D" w:rsidP="008A62EC">
      <w:pPr>
        <w:pStyle w:val="af3"/>
        <w:numPr>
          <w:ilvl w:val="0"/>
          <w:numId w:val="13"/>
        </w:numPr>
        <w:ind w:firstLineChars="0"/>
      </w:pPr>
      <w:r>
        <w:rPr>
          <w:rFonts w:hint="eastAsia"/>
        </w:rPr>
        <w:t>针对系统管理人员的培训</w:t>
      </w:r>
    </w:p>
    <w:p w:rsidR="00623F6D" w:rsidRDefault="00623F6D" w:rsidP="00EF64B7">
      <w:pPr>
        <w:ind w:firstLine="482"/>
      </w:pPr>
      <w:r w:rsidRPr="00EF64B7">
        <w:rPr>
          <w:rFonts w:hint="eastAsia"/>
          <w:b/>
        </w:rPr>
        <w:t>课程综述</w:t>
      </w:r>
      <w:r>
        <w:rPr>
          <w:rFonts w:hint="eastAsia"/>
        </w:rPr>
        <w:t>：本课程主要讲解应用系统安装、系统设置及管理等基本操作的培训等。目的是使系统管理员对应用系统有较深入的了解，以便在实际工作中可以进行系统的管理与维护，从而保证使本系统用户可以进行正常的业务操作。</w:t>
      </w:r>
    </w:p>
    <w:p w:rsidR="00623F6D" w:rsidRDefault="00623F6D" w:rsidP="00623F6D">
      <w:pPr>
        <w:ind w:firstLine="480"/>
      </w:pPr>
      <w:r>
        <w:rPr>
          <w:rFonts w:hint="eastAsia"/>
        </w:rPr>
        <w:t>培训时间：半天</w:t>
      </w:r>
    </w:p>
    <w:p w:rsidR="00623F6D" w:rsidRDefault="00623F6D" w:rsidP="008A62EC">
      <w:pPr>
        <w:pStyle w:val="af3"/>
        <w:numPr>
          <w:ilvl w:val="0"/>
          <w:numId w:val="13"/>
        </w:numPr>
        <w:ind w:firstLineChars="0"/>
      </w:pPr>
      <w:r>
        <w:rPr>
          <w:rFonts w:hint="eastAsia"/>
        </w:rPr>
        <w:t>对系统普通用户的培训</w:t>
      </w:r>
    </w:p>
    <w:p w:rsidR="00623F6D" w:rsidRDefault="00623F6D" w:rsidP="00EF64B7">
      <w:pPr>
        <w:ind w:firstLine="482"/>
      </w:pPr>
      <w:r w:rsidRPr="00EF64B7">
        <w:rPr>
          <w:rFonts w:hint="eastAsia"/>
          <w:b/>
        </w:rPr>
        <w:t>课程综述</w:t>
      </w:r>
      <w:r>
        <w:rPr>
          <w:rFonts w:hint="eastAsia"/>
        </w:rPr>
        <w:t>：本课程主要讲解应用系统的功能、系统界面的基本操作等。使业务操作人员对应用系统有全面、系统的了解，以便掌握系统的功能和操作。</w:t>
      </w:r>
    </w:p>
    <w:p w:rsidR="00623F6D" w:rsidRDefault="00623F6D" w:rsidP="00623F6D">
      <w:pPr>
        <w:ind w:firstLine="480"/>
      </w:pPr>
      <w:r>
        <w:rPr>
          <w:rFonts w:hint="eastAsia"/>
        </w:rPr>
        <w:t>培训时间：半天</w:t>
      </w:r>
    </w:p>
    <w:p w:rsidR="00623F6D" w:rsidRDefault="00623F6D" w:rsidP="008A62EC">
      <w:pPr>
        <w:pStyle w:val="af3"/>
        <w:numPr>
          <w:ilvl w:val="0"/>
          <w:numId w:val="13"/>
        </w:numPr>
        <w:ind w:firstLineChars="0"/>
      </w:pPr>
      <w:r>
        <w:rPr>
          <w:rFonts w:hint="eastAsia"/>
        </w:rPr>
        <w:t>针对高级管理用户、特殊权限人员如总经理等的培训</w:t>
      </w:r>
    </w:p>
    <w:p w:rsidR="00623F6D" w:rsidRDefault="00623F6D" w:rsidP="00623F6D">
      <w:pPr>
        <w:ind w:firstLine="480"/>
      </w:pPr>
      <w:r>
        <w:rPr>
          <w:rFonts w:hint="eastAsia"/>
        </w:rPr>
        <w:t>高级权限用户，所使用的功能和操作与普通人员不同，因此要根据其角色另行安排培训内容，分别进行相关培训。可按照实际情况，急用先建的原则开展实</w:t>
      </w:r>
      <w:r>
        <w:rPr>
          <w:rFonts w:hint="eastAsia"/>
        </w:rPr>
        <w:lastRenderedPageBreak/>
        <w:t>施、培训等工作。</w:t>
      </w:r>
    </w:p>
    <w:p w:rsidR="00623F6D" w:rsidRDefault="00623F6D" w:rsidP="00C15B22">
      <w:pPr>
        <w:pStyle w:val="32"/>
        <w:numPr>
          <w:ilvl w:val="2"/>
          <w:numId w:val="95"/>
        </w:numPr>
        <w:ind w:firstLineChars="0"/>
      </w:pPr>
      <w:bookmarkStart w:id="1093" w:name="_Toc436323973"/>
      <w:r>
        <w:rPr>
          <w:rFonts w:hint="eastAsia"/>
        </w:rPr>
        <w:t>培训教案的编写</w:t>
      </w:r>
      <w:bookmarkEnd w:id="1093"/>
    </w:p>
    <w:p w:rsidR="00623F6D" w:rsidRDefault="00623F6D" w:rsidP="00623F6D">
      <w:pPr>
        <w:ind w:firstLine="480"/>
      </w:pPr>
      <w:r>
        <w:rPr>
          <w:rFonts w:hint="eastAsia"/>
        </w:rPr>
        <w:t>详尽的、易阅读与理解的培训教材是培训成功的重要条件之一。系统软件培训材料的编写应注重以下几个方面：</w:t>
      </w:r>
    </w:p>
    <w:p w:rsidR="00623F6D" w:rsidRDefault="00623F6D" w:rsidP="008A62EC">
      <w:pPr>
        <w:pStyle w:val="af3"/>
        <w:numPr>
          <w:ilvl w:val="0"/>
          <w:numId w:val="13"/>
        </w:numPr>
        <w:ind w:firstLineChars="0"/>
      </w:pPr>
      <w:r>
        <w:rPr>
          <w:rFonts w:hint="eastAsia"/>
        </w:rPr>
        <w:t>适应性，适应特定的对象；</w:t>
      </w:r>
    </w:p>
    <w:p w:rsidR="00623F6D" w:rsidRDefault="00623F6D" w:rsidP="008A62EC">
      <w:pPr>
        <w:pStyle w:val="af3"/>
        <w:numPr>
          <w:ilvl w:val="0"/>
          <w:numId w:val="13"/>
        </w:numPr>
        <w:ind w:firstLineChars="0"/>
      </w:pPr>
      <w:r>
        <w:rPr>
          <w:rFonts w:hint="eastAsia"/>
        </w:rPr>
        <w:t>用例的典型性；</w:t>
      </w:r>
    </w:p>
    <w:p w:rsidR="00623F6D" w:rsidRDefault="00623F6D" w:rsidP="008A62EC">
      <w:pPr>
        <w:pStyle w:val="af3"/>
        <w:numPr>
          <w:ilvl w:val="0"/>
          <w:numId w:val="13"/>
        </w:numPr>
        <w:ind w:firstLineChars="0"/>
      </w:pPr>
      <w:r>
        <w:rPr>
          <w:rFonts w:hint="eastAsia"/>
        </w:rPr>
        <w:t>范围覆盖的全面性；</w:t>
      </w:r>
    </w:p>
    <w:p w:rsidR="00623F6D" w:rsidRDefault="00623F6D" w:rsidP="008A62EC">
      <w:pPr>
        <w:pStyle w:val="af3"/>
        <w:numPr>
          <w:ilvl w:val="0"/>
          <w:numId w:val="13"/>
        </w:numPr>
        <w:ind w:firstLineChars="0"/>
      </w:pPr>
      <w:r>
        <w:rPr>
          <w:rFonts w:hint="eastAsia"/>
        </w:rPr>
        <w:t>流程的连贯性；</w:t>
      </w:r>
    </w:p>
    <w:p w:rsidR="00623F6D" w:rsidRDefault="00623F6D" w:rsidP="008A62EC">
      <w:pPr>
        <w:pStyle w:val="af3"/>
        <w:numPr>
          <w:ilvl w:val="0"/>
          <w:numId w:val="13"/>
        </w:numPr>
        <w:ind w:firstLineChars="0"/>
      </w:pPr>
      <w:r>
        <w:rPr>
          <w:rFonts w:hint="eastAsia"/>
        </w:rPr>
        <w:t>培训文档通俗易懂，操作性强。</w:t>
      </w:r>
    </w:p>
    <w:p w:rsidR="00623F6D" w:rsidRDefault="00623F6D" w:rsidP="008A62EC">
      <w:pPr>
        <w:pStyle w:val="af3"/>
        <w:numPr>
          <w:ilvl w:val="0"/>
          <w:numId w:val="13"/>
        </w:numPr>
        <w:ind w:firstLineChars="0"/>
      </w:pPr>
      <w:r>
        <w:rPr>
          <w:rFonts w:hint="eastAsia"/>
        </w:rPr>
        <w:t>培训文档必须采用中文书写。</w:t>
      </w:r>
    </w:p>
    <w:p w:rsidR="00623F6D" w:rsidRDefault="00623F6D" w:rsidP="00623F6D">
      <w:pPr>
        <w:ind w:firstLine="480"/>
      </w:pPr>
      <w:r>
        <w:rPr>
          <w:rFonts w:hint="eastAsia"/>
        </w:rPr>
        <w:t>对于所有的教材，项目经理将组织人员（可由教学专家、相关主题专家、用户代表）进行审核与审批。</w:t>
      </w:r>
    </w:p>
    <w:p w:rsidR="00623F6D" w:rsidRDefault="00623F6D" w:rsidP="00623F6D">
      <w:pPr>
        <w:ind w:firstLine="480"/>
      </w:pPr>
    </w:p>
    <w:p w:rsidR="00623F6D" w:rsidRDefault="00623F6D" w:rsidP="00C15B22">
      <w:pPr>
        <w:pStyle w:val="22"/>
        <w:numPr>
          <w:ilvl w:val="1"/>
          <w:numId w:val="95"/>
        </w:numPr>
      </w:pPr>
      <w:bookmarkStart w:id="1094" w:name="_Toc436323974"/>
      <w:r>
        <w:rPr>
          <w:rFonts w:hint="eastAsia"/>
        </w:rPr>
        <w:t>服务质量保证</w:t>
      </w:r>
      <w:bookmarkEnd w:id="1094"/>
    </w:p>
    <w:p w:rsidR="00623F6D" w:rsidRDefault="00623F6D" w:rsidP="00C15B22">
      <w:pPr>
        <w:pStyle w:val="32"/>
        <w:numPr>
          <w:ilvl w:val="2"/>
          <w:numId w:val="95"/>
        </w:numPr>
        <w:ind w:firstLineChars="0"/>
      </w:pPr>
      <w:bookmarkStart w:id="1095" w:name="_Toc436323975"/>
      <w:r>
        <w:rPr>
          <w:rFonts w:hint="eastAsia"/>
        </w:rPr>
        <w:t>服务宗旨</w:t>
      </w:r>
      <w:bookmarkEnd w:id="1095"/>
    </w:p>
    <w:p w:rsidR="00623F6D" w:rsidRDefault="00623F6D" w:rsidP="00623F6D">
      <w:pPr>
        <w:ind w:firstLine="480"/>
      </w:pPr>
      <w:r>
        <w:rPr>
          <w:rFonts w:hint="eastAsia"/>
        </w:rPr>
        <w:t>我们的服务宗旨是：“以客户为主心，提供优质、及时、增值的服务”。全面满足客户需求，实时响应客户服务。重视和满足客户在实际应用中提出的要求，不断完善产品和提高服务水准以满足客户更高的要求。</w:t>
      </w:r>
    </w:p>
    <w:p w:rsidR="00623F6D" w:rsidRDefault="00623F6D" w:rsidP="00C15B22">
      <w:pPr>
        <w:pStyle w:val="32"/>
        <w:numPr>
          <w:ilvl w:val="2"/>
          <w:numId w:val="95"/>
        </w:numPr>
        <w:ind w:firstLineChars="0"/>
      </w:pPr>
      <w:bookmarkStart w:id="1096" w:name="_Toc436323976"/>
      <w:r>
        <w:rPr>
          <w:rFonts w:hint="eastAsia"/>
        </w:rPr>
        <w:t>技术支持和售后服务结构</w:t>
      </w:r>
      <w:bookmarkEnd w:id="1096"/>
    </w:p>
    <w:p w:rsidR="00623F6D" w:rsidRDefault="00623F6D" w:rsidP="008A62EC">
      <w:pPr>
        <w:pStyle w:val="af3"/>
        <w:numPr>
          <w:ilvl w:val="0"/>
          <w:numId w:val="14"/>
        </w:numPr>
        <w:ind w:firstLineChars="0"/>
      </w:pPr>
      <w:r>
        <w:rPr>
          <w:rFonts w:hint="eastAsia"/>
        </w:rPr>
        <w:t>有问题咨询的用户，可拨打咨询电话或上网获得相关信息；</w:t>
      </w:r>
    </w:p>
    <w:p w:rsidR="00623F6D" w:rsidRDefault="00623F6D" w:rsidP="008A62EC">
      <w:pPr>
        <w:pStyle w:val="af3"/>
        <w:numPr>
          <w:ilvl w:val="0"/>
          <w:numId w:val="14"/>
        </w:numPr>
        <w:ind w:firstLineChars="0"/>
      </w:pPr>
      <w:r>
        <w:rPr>
          <w:rFonts w:hint="eastAsia"/>
        </w:rPr>
        <w:t>所有用户可获得由公司支持与服务中心或指定代理商给予的服务；</w:t>
      </w:r>
    </w:p>
    <w:p w:rsidR="00623F6D" w:rsidRDefault="00623F6D" w:rsidP="008A62EC">
      <w:pPr>
        <w:pStyle w:val="af3"/>
        <w:numPr>
          <w:ilvl w:val="0"/>
          <w:numId w:val="14"/>
        </w:numPr>
        <w:ind w:firstLineChars="0"/>
      </w:pPr>
      <w:r>
        <w:rPr>
          <w:rFonts w:hint="eastAsia"/>
        </w:rPr>
        <w:t>服务主要方式分四种：</w:t>
      </w:r>
    </w:p>
    <w:p w:rsidR="00623F6D" w:rsidRDefault="00623F6D" w:rsidP="008A62EC">
      <w:pPr>
        <w:pStyle w:val="af3"/>
        <w:numPr>
          <w:ilvl w:val="0"/>
          <w:numId w:val="15"/>
        </w:numPr>
        <w:ind w:firstLineChars="0"/>
      </w:pPr>
      <w:r>
        <w:rPr>
          <w:rFonts w:hint="eastAsia"/>
        </w:rPr>
        <w:t>热线服务：客户可直接拨打公司的售后服务热线直接获取帮助；</w:t>
      </w:r>
    </w:p>
    <w:p w:rsidR="00623F6D" w:rsidRDefault="00623F6D" w:rsidP="008A62EC">
      <w:pPr>
        <w:pStyle w:val="af3"/>
        <w:numPr>
          <w:ilvl w:val="0"/>
          <w:numId w:val="15"/>
        </w:numPr>
        <w:ind w:firstLineChars="0"/>
      </w:pPr>
      <w:r>
        <w:rPr>
          <w:rFonts w:hint="eastAsia"/>
        </w:rPr>
        <w:t>远程网络服务：客户可登录到公司售后服务网获得相关的帮助；</w:t>
      </w:r>
    </w:p>
    <w:p w:rsidR="00623F6D" w:rsidRDefault="00623F6D" w:rsidP="008A62EC">
      <w:pPr>
        <w:pStyle w:val="af3"/>
        <w:numPr>
          <w:ilvl w:val="0"/>
          <w:numId w:val="15"/>
        </w:numPr>
        <w:ind w:firstLineChars="0"/>
      </w:pPr>
      <w:r>
        <w:rPr>
          <w:rFonts w:hint="eastAsia"/>
        </w:rPr>
        <w:lastRenderedPageBreak/>
        <w:t>现场跟踪服务：凡其它方式解决不了的问题，我们会直接派技术人员到客户处作现场跟踪服务；</w:t>
      </w:r>
    </w:p>
    <w:p w:rsidR="00623F6D" w:rsidRDefault="00623F6D" w:rsidP="008A62EC">
      <w:pPr>
        <w:pStyle w:val="af3"/>
        <w:numPr>
          <w:ilvl w:val="0"/>
          <w:numId w:val="15"/>
        </w:numPr>
        <w:ind w:firstLineChars="0"/>
      </w:pPr>
      <w:r>
        <w:rPr>
          <w:rFonts w:hint="eastAsia"/>
        </w:rPr>
        <w:t>驻场服务：可以按照合同要求，由驻场工程师执行相关的运维服务内容，如安装配置，巡检，值守，以及其他需要配合的工作服务内容。客户可根据自身需求选择相应级别的工程师，思创服务工程师具体工作可由客户安排，协调相关工程师予以支持，服务内容限工程师技能范围之内。</w:t>
      </w:r>
    </w:p>
    <w:p w:rsidR="00623F6D" w:rsidRDefault="00623F6D" w:rsidP="00C15B22">
      <w:pPr>
        <w:pStyle w:val="32"/>
        <w:numPr>
          <w:ilvl w:val="2"/>
          <w:numId w:val="95"/>
        </w:numPr>
        <w:ind w:firstLineChars="0"/>
      </w:pPr>
      <w:bookmarkStart w:id="1097" w:name="_Toc436323977"/>
      <w:r>
        <w:rPr>
          <w:rFonts w:hint="eastAsia"/>
        </w:rPr>
        <w:t>技术支持和售后服务模式</w:t>
      </w:r>
      <w:bookmarkEnd w:id="1097"/>
    </w:p>
    <w:p w:rsidR="00623F6D" w:rsidRDefault="00EF64B7" w:rsidP="00623F6D">
      <w:pPr>
        <w:ind w:firstLine="480"/>
      </w:pPr>
      <w:r w:rsidRPr="007C206F">
        <w:rPr>
          <w:rFonts w:ascii="宋体" w:eastAsia="宋体" w:hAnsi="宋体" w:cs="Times New Roman" w:hint="eastAsia"/>
          <w:szCs w:val="21"/>
        </w:rPr>
        <w:object w:dxaOrig="6840" w:dyaOrig="3732">
          <v:shape id="_x0000_i1050" type="#_x0000_t75" style="width:342.45pt;height:186.55pt" o:ole="">
            <v:imagedata r:id="rId341" o:title=""/>
          </v:shape>
          <o:OLEObject Type="Embed" ProgID="Visio.Drawing.11" ShapeID="_x0000_i1050" DrawAspect="Content" ObjectID="_1551182265" r:id="rId342"/>
        </w:object>
      </w:r>
    </w:p>
    <w:p w:rsidR="00623F6D" w:rsidRDefault="00623F6D" w:rsidP="00623F6D">
      <w:pPr>
        <w:ind w:firstLine="480"/>
      </w:pPr>
      <w:r>
        <w:rPr>
          <w:rFonts w:hint="eastAsia"/>
        </w:rPr>
        <w:t>我们采用闭环式循环服务管理模式，以热线服务、现场跟踪服务、远程维护、网站服务四种主要形式来满足客户的不同需求，我们的每一步服务都有详细的记录，阶段性的总结，力求全面、客观地把用户的建议及意见提交到技术研发部门作为项目升级完善的主要依据之一。</w:t>
      </w:r>
    </w:p>
    <w:p w:rsidR="00623F6D" w:rsidRDefault="00623F6D" w:rsidP="00623F6D">
      <w:pPr>
        <w:ind w:firstLine="480"/>
      </w:pPr>
      <w:r>
        <w:rPr>
          <w:rFonts w:hint="eastAsia"/>
        </w:rPr>
        <w:t>在接到服务请求后，将采用电话、传真、</w:t>
      </w:r>
      <w:r>
        <w:rPr>
          <w:rFonts w:hint="eastAsia"/>
        </w:rPr>
        <w:t>Internet</w:t>
      </w:r>
      <w:r>
        <w:rPr>
          <w:rFonts w:hint="eastAsia"/>
        </w:rPr>
        <w:t>等灵活、多样的通信手段，提供</w:t>
      </w:r>
      <w:r>
        <w:rPr>
          <w:rFonts w:hint="eastAsia"/>
        </w:rPr>
        <w:t>7</w:t>
      </w:r>
      <w:r>
        <w:rPr>
          <w:rFonts w:hint="eastAsia"/>
        </w:rPr>
        <w:t>×</w:t>
      </w:r>
      <w:r>
        <w:rPr>
          <w:rFonts w:hint="eastAsia"/>
        </w:rPr>
        <w:t>24</w:t>
      </w:r>
      <w:r>
        <w:rPr>
          <w:rFonts w:hint="eastAsia"/>
        </w:rPr>
        <w:t>小时的响应（</w:t>
      </w:r>
      <w:r>
        <w:rPr>
          <w:rFonts w:hint="eastAsia"/>
        </w:rPr>
        <w:t>15</w:t>
      </w:r>
      <w:r>
        <w:rPr>
          <w:rFonts w:hint="eastAsia"/>
        </w:rPr>
        <w:t>分钟电话响应）和必需的现场技术支持服务，及时解决系统运行中发生的各方面问题。为用户提供各种形式的售后服务方式和技术支持。</w:t>
      </w:r>
    </w:p>
    <w:p w:rsidR="00623F6D" w:rsidRDefault="00623F6D" w:rsidP="00C15B22">
      <w:pPr>
        <w:pStyle w:val="32"/>
        <w:numPr>
          <w:ilvl w:val="2"/>
          <w:numId w:val="95"/>
        </w:numPr>
        <w:ind w:firstLineChars="0"/>
      </w:pPr>
      <w:bookmarkStart w:id="1098" w:name="_Toc436323978"/>
      <w:r>
        <w:rPr>
          <w:rFonts w:hint="eastAsia"/>
        </w:rPr>
        <w:t>技术支持和售后服务内容</w:t>
      </w:r>
      <w:bookmarkEnd w:id="1098"/>
    </w:p>
    <w:p w:rsidR="00623F6D" w:rsidRPr="00EF64B7" w:rsidRDefault="00623F6D" w:rsidP="00EF64B7">
      <w:pPr>
        <w:ind w:firstLine="482"/>
        <w:rPr>
          <w:b/>
        </w:rPr>
      </w:pPr>
      <w:r w:rsidRPr="00EF64B7">
        <w:rPr>
          <w:rFonts w:hint="eastAsia"/>
          <w:b/>
        </w:rPr>
        <w:t>系统平台部分</w:t>
      </w:r>
    </w:p>
    <w:p w:rsidR="00623F6D" w:rsidRDefault="00623F6D" w:rsidP="00623F6D">
      <w:pPr>
        <w:ind w:firstLine="480"/>
      </w:pPr>
      <w:r>
        <w:rPr>
          <w:rFonts w:hint="eastAsia"/>
        </w:rPr>
        <w:lastRenderedPageBreak/>
        <w:t>对于软件系统平台的技术支持和售后服务，如硬件设备、数据库、应用服务器等，由我公司全权提供技术支持和服务，包括用户培训、技术咨询。对于售后服务，含以下几个方面：</w:t>
      </w:r>
    </w:p>
    <w:p w:rsidR="00623F6D" w:rsidRDefault="00623F6D" w:rsidP="008A62EC">
      <w:pPr>
        <w:pStyle w:val="af3"/>
        <w:numPr>
          <w:ilvl w:val="0"/>
          <w:numId w:val="16"/>
        </w:numPr>
        <w:ind w:firstLineChars="0"/>
      </w:pPr>
      <w:r>
        <w:rPr>
          <w:rFonts w:hint="eastAsia"/>
        </w:rPr>
        <w:t>系统操作人员培训</w:t>
      </w:r>
    </w:p>
    <w:p w:rsidR="00623F6D" w:rsidRDefault="00623F6D" w:rsidP="008A62EC">
      <w:pPr>
        <w:pStyle w:val="af3"/>
        <w:numPr>
          <w:ilvl w:val="0"/>
          <w:numId w:val="16"/>
        </w:numPr>
        <w:ind w:firstLineChars="0"/>
      </w:pPr>
      <w:r>
        <w:rPr>
          <w:rFonts w:hint="eastAsia"/>
        </w:rPr>
        <w:t>系统使用过程中的技术支持</w:t>
      </w:r>
    </w:p>
    <w:p w:rsidR="00623F6D" w:rsidRDefault="00623F6D" w:rsidP="008A62EC">
      <w:pPr>
        <w:pStyle w:val="af3"/>
        <w:numPr>
          <w:ilvl w:val="0"/>
          <w:numId w:val="16"/>
        </w:numPr>
        <w:ind w:firstLineChars="0"/>
      </w:pPr>
      <w:r>
        <w:rPr>
          <w:rFonts w:hint="eastAsia"/>
        </w:rPr>
        <w:t>该公司按规定进行版本的升级</w:t>
      </w:r>
    </w:p>
    <w:p w:rsidR="00623F6D" w:rsidRDefault="00623F6D" w:rsidP="00C15B22">
      <w:pPr>
        <w:pStyle w:val="32"/>
        <w:numPr>
          <w:ilvl w:val="2"/>
          <w:numId w:val="95"/>
        </w:numPr>
        <w:ind w:firstLineChars="0"/>
      </w:pPr>
      <w:bookmarkStart w:id="1099" w:name="_Toc436323979"/>
      <w:r>
        <w:rPr>
          <w:rFonts w:hint="eastAsia"/>
        </w:rPr>
        <w:t>支持服务及响应时间</w:t>
      </w:r>
      <w:bookmarkEnd w:id="1099"/>
    </w:p>
    <w:p w:rsidR="00623F6D" w:rsidRDefault="00623F6D" w:rsidP="00623F6D">
      <w:pPr>
        <w:ind w:firstLine="480"/>
      </w:pPr>
      <w:r>
        <w:rPr>
          <w:rFonts w:hint="eastAsia"/>
        </w:rPr>
        <w:t>电话及传真服务：接到用户通报故障的电话或传真后的</w:t>
      </w:r>
      <w:r>
        <w:rPr>
          <w:rFonts w:hint="eastAsia"/>
        </w:rPr>
        <w:t>15</w:t>
      </w:r>
      <w:r>
        <w:rPr>
          <w:rFonts w:hint="eastAsia"/>
        </w:rPr>
        <w:t>分钟之内响应。</w:t>
      </w:r>
    </w:p>
    <w:p w:rsidR="00623F6D" w:rsidRDefault="00623F6D" w:rsidP="00623F6D">
      <w:pPr>
        <w:ind w:firstLine="480"/>
      </w:pPr>
      <w:r>
        <w:rPr>
          <w:rFonts w:hint="eastAsia"/>
        </w:rPr>
        <w:t>现场服务：对电话或传真无法排除的故障，我公司在</w:t>
      </w:r>
      <w:r>
        <w:rPr>
          <w:rFonts w:hint="eastAsia"/>
        </w:rPr>
        <w:t>40</w:t>
      </w:r>
      <w:r>
        <w:rPr>
          <w:rFonts w:hint="eastAsia"/>
        </w:rPr>
        <w:t>分钟之内到达现场，进行故障排除工作。</w:t>
      </w:r>
      <w:r>
        <w:rPr>
          <w:rFonts w:hint="eastAsia"/>
        </w:rPr>
        <w:t>2</w:t>
      </w:r>
      <w:r>
        <w:rPr>
          <w:rFonts w:hint="eastAsia"/>
        </w:rPr>
        <w:t>小时内修复，如果修复超过</w:t>
      </w:r>
      <w:r>
        <w:rPr>
          <w:rFonts w:hint="eastAsia"/>
        </w:rPr>
        <w:t>4</w:t>
      </w:r>
      <w:r>
        <w:rPr>
          <w:rFonts w:hint="eastAsia"/>
        </w:rPr>
        <w:t>小时，供应商提供同等质量、性能的设备，确保设备正常运行。</w:t>
      </w:r>
    </w:p>
    <w:p w:rsidR="00623F6D" w:rsidRDefault="00623F6D" w:rsidP="00623F6D">
      <w:pPr>
        <w:ind w:firstLine="480"/>
      </w:pPr>
      <w:r>
        <w:rPr>
          <w:rFonts w:hint="eastAsia"/>
        </w:rPr>
        <w:t>保修期内的差旅费由我公司支付。</w:t>
      </w:r>
    </w:p>
    <w:p w:rsidR="00623F6D" w:rsidRDefault="00623F6D" w:rsidP="00C15B22">
      <w:pPr>
        <w:pStyle w:val="32"/>
        <w:numPr>
          <w:ilvl w:val="2"/>
          <w:numId w:val="95"/>
        </w:numPr>
        <w:ind w:firstLineChars="0"/>
      </w:pPr>
      <w:bookmarkStart w:id="1100" w:name="_Toc436323980"/>
      <w:r>
        <w:rPr>
          <w:rFonts w:hint="eastAsia"/>
        </w:rPr>
        <w:t>技术支持服务方式</w:t>
      </w:r>
      <w:bookmarkEnd w:id="1100"/>
    </w:p>
    <w:p w:rsidR="00623F6D" w:rsidRDefault="00623F6D" w:rsidP="00623F6D">
      <w:pPr>
        <w:ind w:firstLine="480"/>
      </w:pPr>
      <w:r>
        <w:rPr>
          <w:rFonts w:hint="eastAsia"/>
        </w:rPr>
        <w:t>用户验收后，将进入售后服务阶段。公司将为“</w:t>
      </w:r>
      <w:r w:rsidR="001B3EB7">
        <w:rPr>
          <w:rFonts w:hint="eastAsia"/>
        </w:rPr>
        <w:t>无线电智慧管理</w:t>
      </w:r>
      <w:r>
        <w:rPr>
          <w:rFonts w:hint="eastAsia"/>
        </w:rPr>
        <w:t>平台系统”项目建立技术支持服务数据库。用户从公司购买的产品一律由公司负责保修，作好用户的售后服务工作。用户从公司订购的任何产品出现问题，用户都可以直接通知公司，由公司负责解决，并通知相关供货商公司予以支持。</w:t>
      </w:r>
    </w:p>
    <w:p w:rsidR="00623F6D" w:rsidRPr="00EF64B7" w:rsidRDefault="00623F6D" w:rsidP="00EF64B7">
      <w:pPr>
        <w:ind w:firstLine="482"/>
        <w:rPr>
          <w:b/>
        </w:rPr>
      </w:pPr>
      <w:r w:rsidRPr="00EF64B7">
        <w:rPr>
          <w:rFonts w:hint="eastAsia"/>
          <w:b/>
        </w:rPr>
        <w:t>电话故障诊断</w:t>
      </w:r>
    </w:p>
    <w:p w:rsidR="00623F6D" w:rsidRDefault="00623F6D" w:rsidP="00623F6D">
      <w:pPr>
        <w:ind w:firstLine="480"/>
      </w:pPr>
      <w:r>
        <w:rPr>
          <w:rFonts w:hint="eastAsia"/>
        </w:rPr>
        <w:t>电话故障诊断是指用户在使用《</w:t>
      </w:r>
      <w:r w:rsidR="001B3EB7">
        <w:rPr>
          <w:rFonts w:hint="eastAsia"/>
        </w:rPr>
        <w:t>无线电智慧管理</w:t>
      </w:r>
      <w:r>
        <w:rPr>
          <w:rFonts w:hint="eastAsia"/>
        </w:rPr>
        <w:t>平台系统》时遇到使用中的疑难或者设备出现不正常状态，通过电话或传真向</w:t>
      </w:r>
      <w:r w:rsidR="003E6A30">
        <w:rPr>
          <w:rFonts w:hint="eastAsia"/>
        </w:rPr>
        <w:t>公司</w:t>
      </w:r>
      <w:r>
        <w:rPr>
          <w:rFonts w:hint="eastAsia"/>
        </w:rPr>
        <w:t>寻求技术支持和帮助，</w:t>
      </w:r>
      <w:r w:rsidR="003E6A30">
        <w:rPr>
          <w:rFonts w:hint="eastAsia"/>
        </w:rPr>
        <w:t>公司</w:t>
      </w:r>
      <w:r>
        <w:rPr>
          <w:rFonts w:hint="eastAsia"/>
        </w:rPr>
        <w:t>在确认用户的服务请求后，将安排技术人员在规定的时间内（即响应时间）通过电话帮助用户进行故障定位，并提出解决方案，最终指导用户排除设备故障。</w:t>
      </w:r>
    </w:p>
    <w:p w:rsidR="00623F6D" w:rsidRDefault="00623F6D" w:rsidP="00623F6D">
      <w:pPr>
        <w:ind w:firstLine="480"/>
      </w:pPr>
      <w:r>
        <w:rPr>
          <w:rFonts w:hint="eastAsia"/>
        </w:rPr>
        <w:t>用户在系统使用过程中，当出现系统故障的时候，应对故障现象进行仔细认真的调查和记录，然后通过服务热线向</w:t>
      </w:r>
      <w:r w:rsidR="003E6A30">
        <w:rPr>
          <w:rFonts w:hint="eastAsia"/>
        </w:rPr>
        <w:t>公司</w:t>
      </w:r>
      <w:r>
        <w:rPr>
          <w:rFonts w:hint="eastAsia"/>
        </w:rPr>
        <w:t>提供故障的详细情况，服务请求时间，联系人的联系电话等。</w:t>
      </w:r>
    </w:p>
    <w:p w:rsidR="00623F6D" w:rsidRDefault="00623F6D" w:rsidP="00623F6D">
      <w:pPr>
        <w:ind w:firstLine="480"/>
      </w:pPr>
      <w:r>
        <w:rPr>
          <w:rFonts w:hint="eastAsia"/>
        </w:rPr>
        <w:t>对于部分瞬时出现但不再重复的故障现象或者属于个别用户但不影响整体</w:t>
      </w:r>
      <w:r>
        <w:rPr>
          <w:rFonts w:hint="eastAsia"/>
        </w:rPr>
        <w:lastRenderedPageBreak/>
        <w:t>使用情况的故障现象，如果</w:t>
      </w:r>
      <w:r w:rsidR="003E6A30">
        <w:rPr>
          <w:rFonts w:hint="eastAsia"/>
        </w:rPr>
        <w:t>公司</w:t>
      </w:r>
      <w:r>
        <w:rPr>
          <w:rFonts w:hint="eastAsia"/>
        </w:rPr>
        <w:t>技术人员承诺将通过以后的软件升级解决，视为故障已经排除。</w:t>
      </w:r>
    </w:p>
    <w:p w:rsidR="00623F6D" w:rsidRPr="00EF64B7" w:rsidRDefault="00623F6D" w:rsidP="00EF64B7">
      <w:pPr>
        <w:ind w:firstLine="482"/>
        <w:rPr>
          <w:b/>
        </w:rPr>
      </w:pPr>
      <w:r w:rsidRPr="00EF64B7">
        <w:rPr>
          <w:rFonts w:hint="eastAsia"/>
          <w:b/>
        </w:rPr>
        <w:t>现场故障排除</w:t>
      </w:r>
    </w:p>
    <w:p w:rsidR="00623F6D" w:rsidRDefault="00623F6D" w:rsidP="00623F6D">
      <w:pPr>
        <w:ind w:firstLine="480"/>
      </w:pPr>
      <w:r>
        <w:rPr>
          <w:rFonts w:hint="eastAsia"/>
        </w:rPr>
        <w:t>现场故障排除是指用户在使用《</w:t>
      </w:r>
      <w:r w:rsidR="001B3EB7">
        <w:rPr>
          <w:rFonts w:hint="eastAsia"/>
        </w:rPr>
        <w:t>无线电智慧管理</w:t>
      </w:r>
      <w:r>
        <w:rPr>
          <w:rFonts w:hint="eastAsia"/>
        </w:rPr>
        <w:t>平台系统》时遇到疑难或者系统出现不正常状态，通过电话或传真向</w:t>
      </w:r>
      <w:r w:rsidR="003E6A30">
        <w:rPr>
          <w:rFonts w:hint="eastAsia"/>
        </w:rPr>
        <w:t>公司</w:t>
      </w:r>
      <w:r>
        <w:rPr>
          <w:rFonts w:hint="eastAsia"/>
        </w:rPr>
        <w:t>寻求技术支持和帮助，</w:t>
      </w:r>
      <w:r w:rsidR="003E6A30">
        <w:rPr>
          <w:rFonts w:hint="eastAsia"/>
        </w:rPr>
        <w:t>公司</w:t>
      </w:r>
      <w:r>
        <w:rPr>
          <w:rFonts w:hint="eastAsia"/>
        </w:rPr>
        <w:t>在确认用户的服务请求后，如果不能通过电话故障诊断解决系统的技术故障，在经过双方商议确定需要进行现场故障排除的情况下，</w:t>
      </w:r>
      <w:r w:rsidR="003E6A30">
        <w:rPr>
          <w:rFonts w:hint="eastAsia"/>
        </w:rPr>
        <w:t>公司</w:t>
      </w:r>
      <w:r>
        <w:rPr>
          <w:rFonts w:hint="eastAsia"/>
        </w:rPr>
        <w:t>将派工程师赴现场分析故障原因，制定故障排除方案，并最终排除故障。</w:t>
      </w:r>
    </w:p>
    <w:p w:rsidR="00623F6D" w:rsidRDefault="00623F6D" w:rsidP="00623F6D">
      <w:pPr>
        <w:ind w:firstLine="480"/>
      </w:pPr>
      <w:r>
        <w:rPr>
          <w:rFonts w:hint="eastAsia"/>
        </w:rPr>
        <w:t>该技术方案经过用户的批准后，由用户的技术人员具体实施，或者在用户的允许下，由</w:t>
      </w:r>
      <w:r w:rsidR="003E6A30">
        <w:rPr>
          <w:rFonts w:hint="eastAsia"/>
        </w:rPr>
        <w:t>公司</w:t>
      </w:r>
      <w:r>
        <w:rPr>
          <w:rFonts w:hint="eastAsia"/>
        </w:rPr>
        <w:t>的工程师进行具体实施。</w:t>
      </w:r>
    </w:p>
    <w:p w:rsidR="00623F6D" w:rsidRDefault="00623F6D" w:rsidP="00623F6D">
      <w:pPr>
        <w:ind w:firstLine="480"/>
      </w:pPr>
      <w:r>
        <w:rPr>
          <w:rFonts w:hint="eastAsia"/>
        </w:rPr>
        <w:t>对于现场故障排除方案可能带来的系统停止运行，</w:t>
      </w:r>
      <w:r w:rsidR="003E6A30">
        <w:rPr>
          <w:rFonts w:hint="eastAsia"/>
        </w:rPr>
        <w:t>公司</w:t>
      </w:r>
      <w:r>
        <w:rPr>
          <w:rFonts w:hint="eastAsia"/>
        </w:rPr>
        <w:t>工程师在用户评审方案时需要提醒用户。</w:t>
      </w:r>
    </w:p>
    <w:p w:rsidR="00623F6D" w:rsidRDefault="00623F6D" w:rsidP="00623F6D">
      <w:pPr>
        <w:ind w:firstLine="480"/>
      </w:pPr>
      <w:r>
        <w:rPr>
          <w:rFonts w:hint="eastAsia"/>
        </w:rPr>
        <w:t>现场故障排除，设备正常运行后，</w:t>
      </w:r>
      <w:r w:rsidR="003E6A30">
        <w:rPr>
          <w:rFonts w:hint="eastAsia"/>
        </w:rPr>
        <w:t>公司</w:t>
      </w:r>
      <w:r>
        <w:rPr>
          <w:rFonts w:hint="eastAsia"/>
        </w:rPr>
        <w:t>工程师应向用户提交一份故障解决的书面分析报告。</w:t>
      </w:r>
    </w:p>
    <w:p w:rsidR="00623F6D" w:rsidRDefault="00623F6D" w:rsidP="00623F6D">
      <w:pPr>
        <w:ind w:firstLine="480"/>
      </w:pPr>
      <w:r>
        <w:rPr>
          <w:rFonts w:hint="eastAsia"/>
        </w:rPr>
        <w:t>对现场故障排除过程中的故障件维修不属于此项服务的范围。</w:t>
      </w:r>
    </w:p>
    <w:p w:rsidR="00623F6D" w:rsidRPr="00EF64B7" w:rsidRDefault="00623F6D" w:rsidP="00EF64B7">
      <w:pPr>
        <w:ind w:firstLine="482"/>
        <w:rPr>
          <w:b/>
        </w:rPr>
      </w:pPr>
      <w:r w:rsidRPr="00EF64B7">
        <w:rPr>
          <w:rFonts w:hint="eastAsia"/>
          <w:b/>
        </w:rPr>
        <w:t>软件补丁</w:t>
      </w:r>
    </w:p>
    <w:p w:rsidR="00623F6D" w:rsidRDefault="00623F6D" w:rsidP="00623F6D">
      <w:pPr>
        <w:ind w:firstLine="480"/>
      </w:pPr>
      <w:r>
        <w:rPr>
          <w:rFonts w:hint="eastAsia"/>
        </w:rPr>
        <w:t>软件补丁是指</w:t>
      </w:r>
      <w:r w:rsidR="003E6A30">
        <w:rPr>
          <w:rFonts w:hint="eastAsia"/>
        </w:rPr>
        <w:t>公司</w:t>
      </w:r>
      <w:r>
        <w:rPr>
          <w:rFonts w:hint="eastAsia"/>
        </w:rPr>
        <w:t>对《</w:t>
      </w:r>
      <w:r w:rsidR="001B3EB7">
        <w:rPr>
          <w:rFonts w:hint="eastAsia"/>
        </w:rPr>
        <w:t>无线电</w:t>
      </w:r>
      <w:r w:rsidR="00323709">
        <w:rPr>
          <w:rFonts w:hint="eastAsia"/>
        </w:rPr>
        <w:t>一体化</w:t>
      </w:r>
      <w:r>
        <w:rPr>
          <w:rFonts w:hint="eastAsia"/>
        </w:rPr>
        <w:t>平台系统》所做的修正补充，是此版本软件运行过程中已发现问题的解决方案，这些软件补丁将对原授权软件起到消除运行中潜在隐患的作用。</w:t>
      </w:r>
    </w:p>
    <w:p w:rsidR="00623F6D" w:rsidRDefault="003E6A30" w:rsidP="00623F6D">
      <w:pPr>
        <w:ind w:firstLine="480"/>
      </w:pPr>
      <w:r>
        <w:rPr>
          <w:rFonts w:hint="eastAsia"/>
        </w:rPr>
        <w:t>公司</w:t>
      </w:r>
      <w:r w:rsidR="00623F6D">
        <w:rPr>
          <w:rFonts w:hint="eastAsia"/>
        </w:rPr>
        <w:t>负责将软件补丁和相应的指导书交给用户。</w:t>
      </w:r>
    </w:p>
    <w:p w:rsidR="00623F6D" w:rsidRDefault="00623F6D" w:rsidP="00623F6D">
      <w:pPr>
        <w:ind w:firstLine="480"/>
      </w:pPr>
      <w:r>
        <w:rPr>
          <w:rFonts w:hint="eastAsia"/>
        </w:rPr>
        <w:t>整个升级过程是在</w:t>
      </w:r>
      <w:r w:rsidR="003E6A30">
        <w:rPr>
          <w:rFonts w:hint="eastAsia"/>
        </w:rPr>
        <w:t>公司</w:t>
      </w:r>
      <w:r>
        <w:rPr>
          <w:rFonts w:hint="eastAsia"/>
        </w:rPr>
        <w:t>技术工程师的指导下，和用户协商一个时间，由用户技术人员现场协助</w:t>
      </w:r>
      <w:r w:rsidR="003E6A30">
        <w:rPr>
          <w:rFonts w:hint="eastAsia"/>
        </w:rPr>
        <w:t>公司</w:t>
      </w:r>
      <w:r>
        <w:rPr>
          <w:rFonts w:hint="eastAsia"/>
        </w:rPr>
        <w:t>技术工程师完成打补丁的各项工作。</w:t>
      </w:r>
    </w:p>
    <w:p w:rsidR="00623F6D" w:rsidRDefault="00623F6D" w:rsidP="00623F6D">
      <w:pPr>
        <w:ind w:firstLine="480"/>
      </w:pPr>
      <w:r>
        <w:rPr>
          <w:rFonts w:hint="eastAsia"/>
        </w:rPr>
        <w:t>软件补丁将不对原授权软件功能进行更改，也不包括增加新功能。</w:t>
      </w:r>
    </w:p>
    <w:p w:rsidR="00EF64B7" w:rsidRDefault="00EF64B7" w:rsidP="00623F6D">
      <w:pPr>
        <w:ind w:firstLine="480"/>
      </w:pPr>
    </w:p>
    <w:p w:rsidR="00623F6D" w:rsidRDefault="00623F6D" w:rsidP="00C15B22">
      <w:pPr>
        <w:pStyle w:val="32"/>
        <w:numPr>
          <w:ilvl w:val="2"/>
          <w:numId w:val="95"/>
        </w:numPr>
        <w:ind w:firstLineChars="0"/>
      </w:pPr>
      <w:bookmarkStart w:id="1101" w:name="_Toc436323981"/>
      <w:r>
        <w:rPr>
          <w:rFonts w:hint="eastAsia"/>
        </w:rPr>
        <w:t>技术支持服务承诺</w:t>
      </w:r>
      <w:bookmarkEnd w:id="1101"/>
    </w:p>
    <w:p w:rsidR="00623F6D" w:rsidRDefault="00623F6D" w:rsidP="00623F6D">
      <w:pPr>
        <w:ind w:firstLine="480"/>
      </w:pPr>
      <w:r>
        <w:rPr>
          <w:rFonts w:hint="eastAsia"/>
        </w:rPr>
        <w:t>保证用户的软件系统可靠、稳定、安全的运行，是追求的目标，而系统可靠、稳定、安全运行的具体实现，一方面要依靠系统管理人员的日常维护，另外一方面要依靠系统集成公司强大的技术服务支持和雄厚的技术实力，我公司作为专业</w:t>
      </w:r>
      <w:r>
        <w:rPr>
          <w:rFonts w:hint="eastAsia"/>
        </w:rPr>
        <w:lastRenderedPageBreak/>
        <w:t>化的系统集成及软件公司，具有雄厚的技术实力，并在大量的大型应用系统建设中积累了丰富的经验。</w:t>
      </w:r>
    </w:p>
    <w:p w:rsidR="00623F6D" w:rsidRDefault="00623F6D" w:rsidP="00623F6D">
      <w:pPr>
        <w:ind w:firstLine="480"/>
      </w:pPr>
      <w:r>
        <w:rPr>
          <w:rFonts w:hint="eastAsia"/>
        </w:rPr>
        <w:t>具体的服务承诺如下：</w:t>
      </w:r>
    </w:p>
    <w:p w:rsidR="00623F6D" w:rsidRDefault="00623F6D" w:rsidP="008A62EC">
      <w:pPr>
        <w:pStyle w:val="af3"/>
        <w:numPr>
          <w:ilvl w:val="0"/>
          <w:numId w:val="17"/>
        </w:numPr>
        <w:ind w:firstLineChars="0"/>
      </w:pPr>
      <w:r>
        <w:rPr>
          <w:rFonts w:hint="eastAsia"/>
        </w:rPr>
        <w:t>一年免费维护</w:t>
      </w:r>
    </w:p>
    <w:p w:rsidR="00623F6D" w:rsidRDefault="00623F6D" w:rsidP="00623F6D">
      <w:pPr>
        <w:ind w:firstLine="480"/>
      </w:pPr>
      <w:r>
        <w:rPr>
          <w:rFonts w:hint="eastAsia"/>
        </w:rPr>
        <w:t>提供</w:t>
      </w:r>
      <w:r>
        <w:rPr>
          <w:rFonts w:hint="eastAsia"/>
        </w:rPr>
        <w:t>1</w:t>
      </w:r>
      <w:r>
        <w:rPr>
          <w:rFonts w:hint="eastAsia"/>
        </w:rPr>
        <w:t>年</w:t>
      </w:r>
      <w:r>
        <w:rPr>
          <w:rFonts w:hint="eastAsia"/>
        </w:rPr>
        <w:t>7*24</w:t>
      </w:r>
      <w:r>
        <w:rPr>
          <w:rFonts w:hint="eastAsia"/>
        </w:rPr>
        <w:t>免费售后现场技术支持服务（包括免费升级、故障排除、性能调优、技术咨询等，并负责处理、协调与各系统软件、硬件等供应商的关系）。免费系统维护期从项目通过验收之日起计算</w:t>
      </w:r>
      <w:r>
        <w:rPr>
          <w:rFonts w:hint="eastAsia"/>
        </w:rPr>
        <w:t xml:space="preserve">, </w:t>
      </w:r>
      <w:r>
        <w:rPr>
          <w:rFonts w:hint="eastAsia"/>
        </w:rPr>
        <w:t>免费系统维护期一年。</w:t>
      </w:r>
    </w:p>
    <w:p w:rsidR="00623F6D" w:rsidRDefault="00623F6D" w:rsidP="008A62EC">
      <w:pPr>
        <w:pStyle w:val="af3"/>
        <w:numPr>
          <w:ilvl w:val="0"/>
          <w:numId w:val="17"/>
        </w:numPr>
        <w:ind w:firstLineChars="0"/>
      </w:pPr>
      <w:r>
        <w:rPr>
          <w:rFonts w:hint="eastAsia"/>
        </w:rPr>
        <w:t>故障响应时间</w:t>
      </w:r>
    </w:p>
    <w:p w:rsidR="00623F6D" w:rsidRDefault="00623F6D" w:rsidP="00623F6D">
      <w:pPr>
        <w:ind w:firstLine="480"/>
      </w:pPr>
      <w:r>
        <w:rPr>
          <w:rFonts w:hint="eastAsia"/>
        </w:rPr>
        <w:t>我方郑重承诺针对项目，服务电话零时间响应为</w:t>
      </w:r>
      <w:r>
        <w:rPr>
          <w:rFonts w:hint="eastAsia"/>
        </w:rPr>
        <w:t>15</w:t>
      </w:r>
      <w:r>
        <w:rPr>
          <w:rFonts w:hint="eastAsia"/>
        </w:rPr>
        <w:t>分钟以内，到达现场时间在</w:t>
      </w:r>
      <w:r>
        <w:rPr>
          <w:rFonts w:hint="eastAsia"/>
        </w:rPr>
        <w:t>40</w:t>
      </w:r>
      <w:r>
        <w:rPr>
          <w:rFonts w:hint="eastAsia"/>
        </w:rPr>
        <w:t>分钟以内。</w:t>
      </w:r>
    </w:p>
    <w:p w:rsidR="00623F6D" w:rsidRDefault="00623F6D" w:rsidP="008A62EC">
      <w:pPr>
        <w:pStyle w:val="af3"/>
        <w:numPr>
          <w:ilvl w:val="0"/>
          <w:numId w:val="17"/>
        </w:numPr>
        <w:ind w:firstLineChars="0"/>
      </w:pPr>
      <w:r>
        <w:rPr>
          <w:rFonts w:hint="eastAsia"/>
        </w:rPr>
        <w:t>技术支持措施及保障人员</w:t>
      </w:r>
    </w:p>
    <w:p w:rsidR="00623F6D" w:rsidRDefault="00623F6D" w:rsidP="00623F6D">
      <w:pPr>
        <w:ind w:firstLine="480"/>
      </w:pPr>
      <w:r>
        <w:rPr>
          <w:rFonts w:hint="eastAsia"/>
        </w:rPr>
        <w:t>根据项目的需要，我方将提供远程维护（采用电话指导或远程登录）和现场故障抢修两种主要技术支援方式。</w:t>
      </w:r>
    </w:p>
    <w:p w:rsidR="00623F6D" w:rsidRPr="00281822" w:rsidRDefault="003E6A30" w:rsidP="00281822">
      <w:pPr>
        <w:ind w:firstLine="482"/>
        <w:rPr>
          <w:b/>
        </w:rPr>
      </w:pPr>
      <w:r>
        <w:rPr>
          <w:rFonts w:hint="eastAsia"/>
          <w:b/>
        </w:rPr>
        <w:t>服务方</w:t>
      </w:r>
      <w:r w:rsidR="00623F6D" w:rsidRPr="00281822">
        <w:rPr>
          <w:rFonts w:hint="eastAsia"/>
          <w:b/>
        </w:rPr>
        <w:t>为项目设立专项售后服务保障小组在现场提供售后服务，该小组包括了部分参与项目开发的人员。</w:t>
      </w:r>
    </w:p>
    <w:p w:rsidR="00623F6D" w:rsidRDefault="00623F6D" w:rsidP="00623F6D">
      <w:pPr>
        <w:ind w:firstLine="480"/>
      </w:pPr>
      <w:r>
        <w:rPr>
          <w:rFonts w:hint="eastAsia"/>
        </w:rPr>
        <w:t>强大的技术服务力量和完善的技术服务措施是项目成功建设和顺利运作的有力保证，</w:t>
      </w:r>
      <w:r w:rsidR="003E6A30">
        <w:rPr>
          <w:rFonts w:hint="eastAsia"/>
        </w:rPr>
        <w:t>服务方</w:t>
      </w:r>
      <w:r w:rsidR="003E6A30">
        <w:t>要</w:t>
      </w:r>
      <w:r>
        <w:rPr>
          <w:rFonts w:hint="eastAsia"/>
        </w:rPr>
        <w:t>为项目工程的建设尽心尽力，提供令用户满意的，最优质的服务。</w:t>
      </w:r>
    </w:p>
    <w:p w:rsidR="00623F6D" w:rsidRDefault="00623F6D" w:rsidP="008A62EC">
      <w:pPr>
        <w:pStyle w:val="af3"/>
        <w:numPr>
          <w:ilvl w:val="0"/>
          <w:numId w:val="17"/>
        </w:numPr>
        <w:ind w:firstLineChars="0"/>
      </w:pPr>
      <w:r>
        <w:rPr>
          <w:rFonts w:hint="eastAsia"/>
        </w:rPr>
        <w:t>定期检查服务</w:t>
      </w:r>
    </w:p>
    <w:p w:rsidR="00623F6D" w:rsidRDefault="00623F6D" w:rsidP="00623F6D">
      <w:pPr>
        <w:ind w:firstLine="480"/>
      </w:pPr>
      <w:r>
        <w:rPr>
          <w:rFonts w:hint="eastAsia"/>
        </w:rPr>
        <w:t>每个季度，公司将派有经验的技术人员到目标系统运行的现场，对系统进行运行状况检查。这样的检查可以为系统的维护提供预警信息，并且为今后的扩容提供量化依据。</w:t>
      </w:r>
    </w:p>
    <w:p w:rsidR="00623F6D" w:rsidRDefault="00623F6D" w:rsidP="008A62EC">
      <w:pPr>
        <w:pStyle w:val="af3"/>
        <w:numPr>
          <w:ilvl w:val="0"/>
          <w:numId w:val="17"/>
        </w:numPr>
        <w:ind w:firstLineChars="0"/>
      </w:pPr>
      <w:r>
        <w:rPr>
          <w:rFonts w:hint="eastAsia"/>
        </w:rPr>
        <w:t>技术支持期的服务</w:t>
      </w:r>
    </w:p>
    <w:p w:rsidR="00623F6D" w:rsidRDefault="00623F6D" w:rsidP="00623F6D">
      <w:pPr>
        <w:ind w:firstLine="480"/>
      </w:pPr>
      <w:r>
        <w:rPr>
          <w:rFonts w:hint="eastAsia"/>
        </w:rPr>
        <w:t>在免费系统维护期外，提供多种方式的运行技术支持，特别是新应用的添加和开发。</w:t>
      </w:r>
    </w:p>
    <w:p w:rsidR="00623F6D" w:rsidRDefault="00623F6D" w:rsidP="00623F6D">
      <w:pPr>
        <w:ind w:firstLine="480"/>
      </w:pPr>
    </w:p>
    <w:p w:rsidR="00623F6D" w:rsidRDefault="00623F6D" w:rsidP="00623F6D">
      <w:pPr>
        <w:ind w:firstLine="480"/>
      </w:pPr>
    </w:p>
    <w:p w:rsidR="007C77DC" w:rsidRPr="00623F6D" w:rsidRDefault="007C77DC" w:rsidP="00623F6D">
      <w:pPr>
        <w:ind w:firstLine="480"/>
      </w:pPr>
    </w:p>
    <w:sectPr w:rsidR="007C77DC" w:rsidRPr="00623F6D" w:rsidSect="007C206F">
      <w:headerReference w:type="even" r:id="rId343"/>
      <w:headerReference w:type="default" r:id="rId344"/>
      <w:footerReference w:type="even" r:id="rId345"/>
      <w:footerReference w:type="default" r:id="rId346"/>
      <w:headerReference w:type="first" r:id="rId347"/>
      <w:footerReference w:type="first" r:id="rId34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6722" w:rsidRDefault="00C76722" w:rsidP="00623F6D">
      <w:pPr>
        <w:spacing w:line="240" w:lineRule="auto"/>
        <w:ind w:firstLine="480"/>
      </w:pPr>
      <w:r>
        <w:separator/>
      </w:r>
    </w:p>
  </w:endnote>
  <w:endnote w:type="continuationSeparator" w:id="0">
    <w:p w:rsidR="00C76722" w:rsidRDefault="00C76722" w:rsidP="00623F6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Lucida Sans">
    <w:panose1 w:val="020B0602030504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Century Schoolbook">
    <w:panose1 w:val="02040604050505020304"/>
    <w:charset w:val="00"/>
    <w:family w:val="roman"/>
    <w:pitch w:val="variable"/>
    <w:sig w:usb0="00000287" w:usb1="00000000" w:usb2="00000000" w:usb3="00000000" w:csb0="0000009F" w:csb1="00000000"/>
  </w:font>
  <w:font w:name="Helvetica">
    <w:panose1 w:val="020B0504020202020204"/>
    <w:charset w:val="00"/>
    <w:family w:val="swiss"/>
    <w:notTrueType/>
    <w:pitch w:val="variable"/>
    <w:sig w:usb0="00000003" w:usb1="00000000" w:usb2="00000000" w:usb3="00000000" w:csb0="00000001" w:csb1="00000000"/>
  </w:font>
  <w:font w:name="Arial Unicode MS">
    <w:panose1 w:val="020B0604020202020204"/>
    <w:charset w:val="86"/>
    <w:family w:val="swiss"/>
    <w:pitch w:val="variable"/>
    <w:sig w:usb0="F7FFAFFF" w:usb1="E9DFFFFF" w:usb2="0000003F" w:usb3="00000000" w:csb0="003F01FF" w:csb1="00000000"/>
  </w:font>
  <w:font w:name="Microsoft Sans Serif">
    <w:panose1 w:val="020B060402020202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10006FF" w:usb1="4000205B" w:usb2="00000010" w:usb3="00000000" w:csb0="0000019F" w:csb1="00000000"/>
  </w:font>
  <w:font w:name="??">
    <w:altName w:val="Times New Roman"/>
    <w:panose1 w:val="00000000000000000000"/>
    <w:charset w:val="00"/>
    <w:family w:val="roman"/>
    <w:notTrueType/>
    <w:pitch w:val="default"/>
  </w:font>
  <w:font w:name="Snap ITC">
    <w:panose1 w:val="04040A07060A02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4193" w:rsidRDefault="00214193" w:rsidP="005A70D6">
    <w:pPr>
      <w:pStyle w:val="ae"/>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8110989"/>
      <w:docPartObj>
        <w:docPartGallery w:val="Page Numbers (Bottom of Page)"/>
        <w:docPartUnique/>
      </w:docPartObj>
    </w:sdtPr>
    <w:sdtEndPr/>
    <w:sdtContent>
      <w:sdt>
        <w:sdtPr>
          <w:id w:val="-1705238520"/>
          <w:docPartObj>
            <w:docPartGallery w:val="Page Numbers (Top of Page)"/>
            <w:docPartUnique/>
          </w:docPartObj>
        </w:sdtPr>
        <w:sdtEndPr/>
        <w:sdtContent>
          <w:p w:rsidR="00214193" w:rsidRDefault="00214193">
            <w:pPr>
              <w:pStyle w:val="ae"/>
              <w:ind w:left="2400" w:firstLine="360"/>
            </w:pPr>
            <w:r>
              <w:rPr>
                <w:lang w:val="zh-CN"/>
              </w:rPr>
              <w:t xml:space="preserve"> </w:t>
            </w:r>
            <w:r>
              <w:rPr>
                <w:b/>
                <w:bCs/>
                <w:sz w:val="24"/>
                <w:szCs w:val="24"/>
              </w:rPr>
              <w:fldChar w:fldCharType="begin"/>
            </w:r>
            <w:r>
              <w:rPr>
                <w:b/>
                <w:bCs/>
              </w:rPr>
              <w:instrText>PAGE</w:instrText>
            </w:r>
            <w:r>
              <w:rPr>
                <w:b/>
                <w:bCs/>
                <w:sz w:val="24"/>
                <w:szCs w:val="24"/>
              </w:rPr>
              <w:fldChar w:fldCharType="separate"/>
            </w:r>
            <w:r w:rsidR="0058727F">
              <w:rPr>
                <w:b/>
                <w:bCs/>
                <w:noProof/>
              </w:rPr>
              <w:t>82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58727F">
              <w:rPr>
                <w:b/>
                <w:bCs/>
                <w:noProof/>
              </w:rPr>
              <w:t>452</w:t>
            </w:r>
            <w:r>
              <w:rPr>
                <w:b/>
                <w:bCs/>
                <w:sz w:val="24"/>
                <w:szCs w:val="24"/>
              </w:rPr>
              <w:fldChar w:fldCharType="end"/>
            </w:r>
          </w:p>
        </w:sdtContent>
      </w:sdt>
    </w:sdtContent>
  </w:sdt>
  <w:p w:rsidR="00214193" w:rsidRDefault="00214193" w:rsidP="005A70D6">
    <w:pPr>
      <w:pStyle w:val="ae"/>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4193" w:rsidRDefault="00214193" w:rsidP="005A70D6">
    <w:pPr>
      <w:pStyle w:val="ae"/>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6722" w:rsidRDefault="00C76722" w:rsidP="00623F6D">
      <w:pPr>
        <w:spacing w:line="240" w:lineRule="auto"/>
        <w:ind w:firstLine="480"/>
      </w:pPr>
      <w:r>
        <w:separator/>
      </w:r>
    </w:p>
  </w:footnote>
  <w:footnote w:type="continuationSeparator" w:id="0">
    <w:p w:rsidR="00C76722" w:rsidRDefault="00C76722" w:rsidP="00623F6D">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4193" w:rsidRDefault="00214193" w:rsidP="005A70D6">
    <w:pPr>
      <w:pStyle w:val="ad"/>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4193" w:rsidRDefault="00214193" w:rsidP="005A70D6">
    <w:pPr>
      <w:pStyle w:val="ad"/>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4193" w:rsidRDefault="00214193" w:rsidP="005A70D6">
    <w:pPr>
      <w:pStyle w:val="ad"/>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7274"/>
      </v:shape>
    </w:pict>
  </w:numPicBullet>
  <w:abstractNum w:abstractNumId="0">
    <w:nsid w:val="FFFFFF7C"/>
    <w:multiLevelType w:val="singleLevel"/>
    <w:tmpl w:val="36E6747C"/>
    <w:lvl w:ilvl="0">
      <w:start w:val="1"/>
      <w:numFmt w:val="decimal"/>
      <w:pStyle w:val="5"/>
      <w:lvlText w:val="%1."/>
      <w:lvlJc w:val="left"/>
      <w:pPr>
        <w:tabs>
          <w:tab w:val="num" w:pos="2471"/>
        </w:tabs>
        <w:ind w:leftChars="800" w:left="2471" w:hangingChars="200" w:hanging="360"/>
      </w:pPr>
    </w:lvl>
  </w:abstractNum>
  <w:abstractNum w:abstractNumId="1">
    <w:nsid w:val="FFFFFF7D"/>
    <w:multiLevelType w:val="singleLevel"/>
    <w:tmpl w:val="B3CE5268"/>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14648A4E"/>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036A6414"/>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5494480C"/>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06E2499C"/>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6ADE5468"/>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97B0CC40"/>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B16282B8"/>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C10EAF0E"/>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0000002"/>
    <w:multiLevelType w:val="multilevel"/>
    <w:tmpl w:val="00000002"/>
    <w:lvl w:ilvl="0">
      <w:start w:val="1"/>
      <w:numFmt w:val="bullet"/>
      <w:pStyle w:val="B"/>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1">
    <w:nsid w:val="00000007"/>
    <w:multiLevelType w:val="multilevel"/>
    <w:tmpl w:val="FB98A7B0"/>
    <w:lvl w:ilvl="0">
      <w:start w:val="1"/>
      <w:numFmt w:val="bullet"/>
      <w:pStyle w:val="A1"/>
      <w:lvlText w:val=""/>
      <w:lvlJc w:val="left"/>
      <w:pPr>
        <w:tabs>
          <w:tab w:val="num" w:pos="420"/>
        </w:tabs>
        <w:ind w:left="420" w:hanging="420"/>
      </w:pPr>
      <w:rPr>
        <w:rFonts w:ascii="Wingdings" w:hAnsi="Wingdings" w:hint="default"/>
      </w:rPr>
    </w:lvl>
    <w:lvl w:ilvl="1">
      <w:start w:val="1"/>
      <w:numFmt w:val="bullet"/>
      <w:lvlText w:val=""/>
      <w:lvlJc w:val="left"/>
      <w:pPr>
        <w:tabs>
          <w:tab w:val="num" w:pos="360"/>
        </w:tabs>
        <w:ind w:left="360" w:hanging="420"/>
      </w:pPr>
      <w:rPr>
        <w:rFonts w:ascii="Wingdings" w:hAnsi="Wingdings" w:hint="default"/>
      </w:rPr>
    </w:lvl>
    <w:lvl w:ilvl="2">
      <w:start w:val="1"/>
      <w:numFmt w:val="bullet"/>
      <w:lvlText w:val=""/>
      <w:lvlJc w:val="left"/>
      <w:pPr>
        <w:tabs>
          <w:tab w:val="num" w:pos="780"/>
        </w:tabs>
        <w:ind w:left="780" w:hanging="420"/>
      </w:pPr>
      <w:rPr>
        <w:rFonts w:ascii="Wingdings" w:hAnsi="Wingdings" w:hint="default"/>
      </w:rPr>
    </w:lvl>
    <w:lvl w:ilvl="3">
      <w:start w:val="1"/>
      <w:numFmt w:val="bullet"/>
      <w:lvlText w:val=""/>
      <w:lvlJc w:val="left"/>
      <w:pPr>
        <w:tabs>
          <w:tab w:val="num" w:pos="1200"/>
        </w:tabs>
        <w:ind w:left="1200" w:hanging="420"/>
      </w:pPr>
      <w:rPr>
        <w:rFonts w:ascii="Wingdings" w:hAnsi="Wingdings" w:hint="default"/>
      </w:rPr>
    </w:lvl>
    <w:lvl w:ilvl="4">
      <w:start w:val="1"/>
      <w:numFmt w:val="lowerLetter"/>
      <w:lvlText w:val="%5)"/>
      <w:lvlJc w:val="left"/>
      <w:pPr>
        <w:tabs>
          <w:tab w:val="num" w:pos="1620"/>
        </w:tabs>
        <w:ind w:left="1620" w:hanging="420"/>
      </w:pPr>
    </w:lvl>
    <w:lvl w:ilvl="5">
      <w:start w:val="1"/>
      <w:numFmt w:val="lowerRoman"/>
      <w:lvlText w:val="%6."/>
      <w:lvlJc w:val="right"/>
      <w:pPr>
        <w:tabs>
          <w:tab w:val="num" w:pos="2040"/>
        </w:tabs>
        <w:ind w:left="2040" w:hanging="420"/>
      </w:pPr>
    </w:lvl>
    <w:lvl w:ilvl="6">
      <w:start w:val="1"/>
      <w:numFmt w:val="decimal"/>
      <w:lvlText w:val="%7."/>
      <w:lvlJc w:val="left"/>
      <w:pPr>
        <w:tabs>
          <w:tab w:val="num" w:pos="2460"/>
        </w:tabs>
        <w:ind w:left="2460" w:hanging="420"/>
      </w:pPr>
    </w:lvl>
    <w:lvl w:ilvl="7">
      <w:start w:val="1"/>
      <w:numFmt w:val="lowerLetter"/>
      <w:lvlText w:val="%8)"/>
      <w:lvlJc w:val="left"/>
      <w:pPr>
        <w:tabs>
          <w:tab w:val="num" w:pos="2880"/>
        </w:tabs>
        <w:ind w:left="2880" w:hanging="420"/>
      </w:pPr>
    </w:lvl>
    <w:lvl w:ilvl="8">
      <w:start w:val="1"/>
      <w:numFmt w:val="lowerRoman"/>
      <w:lvlText w:val="%9."/>
      <w:lvlJc w:val="right"/>
      <w:pPr>
        <w:tabs>
          <w:tab w:val="num" w:pos="3300"/>
        </w:tabs>
        <w:ind w:left="3300" w:hanging="420"/>
      </w:pPr>
    </w:lvl>
  </w:abstractNum>
  <w:abstractNum w:abstractNumId="12">
    <w:nsid w:val="00000017"/>
    <w:multiLevelType w:val="multilevel"/>
    <w:tmpl w:val="00000017"/>
    <w:lvl w:ilvl="0">
      <w:start w:val="1"/>
      <w:numFmt w:val="bullet"/>
      <w:pStyle w:val="C"/>
      <w:lvlText w:val=""/>
      <w:lvlJc w:val="left"/>
      <w:pPr>
        <w:ind w:left="1701" w:hanging="420"/>
      </w:pPr>
      <w:rPr>
        <w:rFonts w:ascii="Wingdings" w:hAnsi="Wingdings" w:hint="default"/>
      </w:rPr>
    </w:lvl>
    <w:lvl w:ilvl="1">
      <w:start w:val="1"/>
      <w:numFmt w:val="bullet"/>
      <w:lvlText w:val=""/>
      <w:lvlJc w:val="left"/>
      <w:pPr>
        <w:ind w:left="2121" w:hanging="420"/>
      </w:pPr>
      <w:rPr>
        <w:rFonts w:ascii="Wingdings" w:hAnsi="Wingdings" w:hint="default"/>
      </w:rPr>
    </w:lvl>
    <w:lvl w:ilvl="2">
      <w:start w:val="1"/>
      <w:numFmt w:val="bullet"/>
      <w:lvlText w:val=""/>
      <w:lvlJc w:val="left"/>
      <w:pPr>
        <w:ind w:left="2541" w:hanging="420"/>
      </w:pPr>
      <w:rPr>
        <w:rFonts w:ascii="Wingdings" w:hAnsi="Wingdings" w:hint="default"/>
      </w:rPr>
    </w:lvl>
    <w:lvl w:ilvl="3">
      <w:start w:val="1"/>
      <w:numFmt w:val="bullet"/>
      <w:lvlText w:val=""/>
      <w:lvlJc w:val="left"/>
      <w:pPr>
        <w:ind w:left="2961" w:hanging="420"/>
      </w:pPr>
      <w:rPr>
        <w:rFonts w:ascii="Wingdings" w:hAnsi="Wingdings" w:hint="default"/>
      </w:rPr>
    </w:lvl>
    <w:lvl w:ilvl="4">
      <w:start w:val="1"/>
      <w:numFmt w:val="bullet"/>
      <w:lvlText w:val=""/>
      <w:lvlJc w:val="left"/>
      <w:pPr>
        <w:ind w:left="3381" w:hanging="420"/>
      </w:pPr>
      <w:rPr>
        <w:rFonts w:ascii="Wingdings" w:hAnsi="Wingdings" w:hint="default"/>
      </w:rPr>
    </w:lvl>
    <w:lvl w:ilvl="5">
      <w:start w:val="1"/>
      <w:numFmt w:val="bullet"/>
      <w:lvlText w:val=""/>
      <w:lvlJc w:val="left"/>
      <w:pPr>
        <w:ind w:left="3801" w:hanging="420"/>
      </w:pPr>
      <w:rPr>
        <w:rFonts w:ascii="Wingdings" w:hAnsi="Wingdings" w:hint="default"/>
      </w:rPr>
    </w:lvl>
    <w:lvl w:ilvl="6">
      <w:start w:val="1"/>
      <w:numFmt w:val="bullet"/>
      <w:lvlText w:val=""/>
      <w:lvlJc w:val="left"/>
      <w:pPr>
        <w:ind w:left="4221" w:hanging="420"/>
      </w:pPr>
      <w:rPr>
        <w:rFonts w:ascii="Wingdings" w:hAnsi="Wingdings" w:hint="default"/>
      </w:rPr>
    </w:lvl>
    <w:lvl w:ilvl="7">
      <w:start w:val="1"/>
      <w:numFmt w:val="bullet"/>
      <w:lvlText w:val=""/>
      <w:lvlJc w:val="left"/>
      <w:pPr>
        <w:ind w:left="4641" w:hanging="420"/>
      </w:pPr>
      <w:rPr>
        <w:rFonts w:ascii="Wingdings" w:hAnsi="Wingdings" w:hint="default"/>
      </w:rPr>
    </w:lvl>
    <w:lvl w:ilvl="8">
      <w:start w:val="1"/>
      <w:numFmt w:val="bullet"/>
      <w:lvlText w:val=""/>
      <w:lvlJc w:val="left"/>
      <w:pPr>
        <w:ind w:left="5061" w:hanging="420"/>
      </w:pPr>
      <w:rPr>
        <w:rFonts w:ascii="Wingdings" w:hAnsi="Wingdings" w:hint="default"/>
      </w:rPr>
    </w:lvl>
  </w:abstractNum>
  <w:abstractNum w:abstractNumId="13">
    <w:nsid w:val="00000047"/>
    <w:multiLevelType w:val="multilevel"/>
    <w:tmpl w:val="00000047"/>
    <w:lvl w:ilvl="0">
      <w:start w:val="1"/>
      <w:numFmt w:val="decimal"/>
      <w:lvlText w:val="%1、"/>
      <w:lvlJc w:val="left"/>
      <w:pPr>
        <w:ind w:left="900" w:hanging="420"/>
      </w:pPr>
      <w:rPr>
        <w:rFonts w:hint="default"/>
      </w:rPr>
    </w:lvl>
    <w:lvl w:ilvl="1">
      <w:start w:val="1"/>
      <w:numFmt w:val="decimal"/>
      <w:lvlText w:val="%2、"/>
      <w:lvlJc w:val="left"/>
      <w:pPr>
        <w:ind w:left="704" w:hanging="420"/>
      </w:pPr>
      <w:rPr>
        <w:rFonts w:hint="default"/>
      </w:rPr>
    </w:lvl>
    <w:lvl w:ilvl="2">
      <w:start w:val="1"/>
      <w:numFmt w:val="decimal"/>
      <w:lvlText w:val="（%3）"/>
      <w:lvlJc w:val="left"/>
      <w:pPr>
        <w:ind w:left="2040" w:hanging="720"/>
      </w:pPr>
      <w:rPr>
        <w:rFonts w:hint="default"/>
      </w:r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nsid w:val="00CF27BE"/>
    <w:multiLevelType w:val="multilevel"/>
    <w:tmpl w:val="AA749FD4"/>
    <w:lvl w:ilvl="0">
      <w:start w:val="1"/>
      <w:numFmt w:val="decimal"/>
      <w:pStyle w:val="15Char"/>
      <w:lvlText w:val="%1)"/>
      <w:lvlJc w:val="left"/>
      <w:pPr>
        <w:tabs>
          <w:tab w:val="num" w:pos="360"/>
        </w:tabs>
        <w:ind w:left="317" w:hanging="317"/>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nsid w:val="00D63E80"/>
    <w:multiLevelType w:val="hybridMultilevel"/>
    <w:tmpl w:val="31CE22A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nsid w:val="04E91098"/>
    <w:multiLevelType w:val="multilevel"/>
    <w:tmpl w:val="8F6E173E"/>
    <w:lvl w:ilvl="0">
      <w:start w:val="5"/>
      <w:numFmt w:val="decimal"/>
      <w:lvlText w:val="%1"/>
      <w:lvlJc w:val="left"/>
      <w:pPr>
        <w:ind w:left="456" w:hanging="456"/>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364" w:hanging="108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510" w:hanging="1800"/>
      </w:pPr>
      <w:rPr>
        <w:rFonts w:hint="default"/>
      </w:rPr>
    </w:lvl>
    <w:lvl w:ilvl="6">
      <w:start w:val="1"/>
      <w:numFmt w:val="decimal"/>
      <w:lvlText w:val="%1.%2.%3.%4.%5.%6.%7"/>
      <w:lvlJc w:val="left"/>
      <w:pPr>
        <w:ind w:left="3012" w:hanging="216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656" w:hanging="2520"/>
      </w:pPr>
      <w:rPr>
        <w:rFonts w:hint="default"/>
      </w:rPr>
    </w:lvl>
  </w:abstractNum>
  <w:abstractNum w:abstractNumId="17">
    <w:nsid w:val="07591396"/>
    <w:multiLevelType w:val="multilevel"/>
    <w:tmpl w:val="89AAE1B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09372E8D"/>
    <w:multiLevelType w:val="hybridMultilevel"/>
    <w:tmpl w:val="F4BA38EC"/>
    <w:lvl w:ilvl="0" w:tplc="0409000B">
      <w:start w:val="1"/>
      <w:numFmt w:val="bullet"/>
      <w:lvlText w:val=""/>
      <w:lvlJc w:val="left"/>
      <w:pPr>
        <w:tabs>
          <w:tab w:val="num" w:pos="846"/>
        </w:tabs>
        <w:ind w:left="846" w:hanging="420"/>
      </w:pPr>
      <w:rPr>
        <w:rFonts w:ascii="Wingdings" w:hAnsi="Wingdings" w:hint="default"/>
      </w:rPr>
    </w:lvl>
    <w:lvl w:ilvl="1" w:tplc="04090003" w:tentative="1">
      <w:start w:val="1"/>
      <w:numFmt w:val="bullet"/>
      <w:lvlText w:val=""/>
      <w:lvlJc w:val="left"/>
      <w:pPr>
        <w:tabs>
          <w:tab w:val="num" w:pos="1266"/>
        </w:tabs>
        <w:ind w:left="1266" w:hanging="420"/>
      </w:pPr>
      <w:rPr>
        <w:rFonts w:ascii="Wingdings" w:hAnsi="Wingdings" w:hint="default"/>
      </w:rPr>
    </w:lvl>
    <w:lvl w:ilvl="2" w:tplc="04090005" w:tentative="1">
      <w:start w:val="1"/>
      <w:numFmt w:val="bullet"/>
      <w:lvlText w:val=""/>
      <w:lvlJc w:val="left"/>
      <w:pPr>
        <w:tabs>
          <w:tab w:val="num" w:pos="1686"/>
        </w:tabs>
        <w:ind w:left="1686" w:hanging="420"/>
      </w:pPr>
      <w:rPr>
        <w:rFonts w:ascii="Wingdings" w:hAnsi="Wingdings" w:hint="default"/>
      </w:rPr>
    </w:lvl>
    <w:lvl w:ilvl="3" w:tplc="04090001" w:tentative="1">
      <w:start w:val="1"/>
      <w:numFmt w:val="bullet"/>
      <w:lvlText w:val=""/>
      <w:lvlJc w:val="left"/>
      <w:pPr>
        <w:tabs>
          <w:tab w:val="num" w:pos="2106"/>
        </w:tabs>
        <w:ind w:left="2106" w:hanging="420"/>
      </w:pPr>
      <w:rPr>
        <w:rFonts w:ascii="Wingdings" w:hAnsi="Wingdings" w:hint="default"/>
      </w:rPr>
    </w:lvl>
    <w:lvl w:ilvl="4" w:tplc="04090003" w:tentative="1">
      <w:start w:val="1"/>
      <w:numFmt w:val="bullet"/>
      <w:lvlText w:val=""/>
      <w:lvlJc w:val="left"/>
      <w:pPr>
        <w:tabs>
          <w:tab w:val="num" w:pos="2526"/>
        </w:tabs>
        <w:ind w:left="2526" w:hanging="420"/>
      </w:pPr>
      <w:rPr>
        <w:rFonts w:ascii="Wingdings" w:hAnsi="Wingdings" w:hint="default"/>
      </w:rPr>
    </w:lvl>
    <w:lvl w:ilvl="5" w:tplc="04090005" w:tentative="1">
      <w:start w:val="1"/>
      <w:numFmt w:val="bullet"/>
      <w:lvlText w:val=""/>
      <w:lvlJc w:val="left"/>
      <w:pPr>
        <w:tabs>
          <w:tab w:val="num" w:pos="2946"/>
        </w:tabs>
        <w:ind w:left="2946" w:hanging="420"/>
      </w:pPr>
      <w:rPr>
        <w:rFonts w:ascii="Wingdings" w:hAnsi="Wingdings" w:hint="default"/>
      </w:rPr>
    </w:lvl>
    <w:lvl w:ilvl="6" w:tplc="04090001" w:tentative="1">
      <w:start w:val="1"/>
      <w:numFmt w:val="bullet"/>
      <w:lvlText w:val=""/>
      <w:lvlJc w:val="left"/>
      <w:pPr>
        <w:tabs>
          <w:tab w:val="num" w:pos="3366"/>
        </w:tabs>
        <w:ind w:left="3366" w:hanging="420"/>
      </w:pPr>
      <w:rPr>
        <w:rFonts w:ascii="Wingdings" w:hAnsi="Wingdings" w:hint="default"/>
      </w:rPr>
    </w:lvl>
    <w:lvl w:ilvl="7" w:tplc="04090003" w:tentative="1">
      <w:start w:val="1"/>
      <w:numFmt w:val="bullet"/>
      <w:lvlText w:val=""/>
      <w:lvlJc w:val="left"/>
      <w:pPr>
        <w:tabs>
          <w:tab w:val="num" w:pos="3786"/>
        </w:tabs>
        <w:ind w:left="3786" w:hanging="420"/>
      </w:pPr>
      <w:rPr>
        <w:rFonts w:ascii="Wingdings" w:hAnsi="Wingdings" w:hint="default"/>
      </w:rPr>
    </w:lvl>
    <w:lvl w:ilvl="8" w:tplc="04090005" w:tentative="1">
      <w:start w:val="1"/>
      <w:numFmt w:val="bullet"/>
      <w:lvlText w:val=""/>
      <w:lvlJc w:val="left"/>
      <w:pPr>
        <w:tabs>
          <w:tab w:val="num" w:pos="4206"/>
        </w:tabs>
        <w:ind w:left="4206" w:hanging="420"/>
      </w:pPr>
      <w:rPr>
        <w:rFonts w:ascii="Wingdings" w:hAnsi="Wingdings" w:hint="default"/>
      </w:rPr>
    </w:lvl>
  </w:abstractNum>
  <w:abstractNum w:abstractNumId="19">
    <w:nsid w:val="09604781"/>
    <w:multiLevelType w:val="hybridMultilevel"/>
    <w:tmpl w:val="40B6129C"/>
    <w:lvl w:ilvl="0" w:tplc="3DFC5E10">
      <w:start w:val="1"/>
      <w:numFmt w:val="bullet"/>
      <w:lvlText w:val=""/>
      <w:lvlJc w:val="left"/>
      <w:pPr>
        <w:ind w:left="752" w:hanging="420"/>
      </w:pPr>
      <w:rPr>
        <w:rFonts w:ascii="Garamond" w:hAnsi="Garamond" w:hint="default"/>
        <w:color w:val="auto"/>
      </w:rPr>
    </w:lvl>
    <w:lvl w:ilvl="1" w:tplc="04090003" w:tentative="1">
      <w:start w:val="1"/>
      <w:numFmt w:val="bullet"/>
      <w:lvlText w:val=""/>
      <w:lvlJc w:val="left"/>
      <w:pPr>
        <w:ind w:left="1172" w:hanging="420"/>
      </w:pPr>
      <w:rPr>
        <w:rFonts w:ascii="Garamond" w:hAnsi="Garamond" w:hint="default"/>
      </w:rPr>
    </w:lvl>
    <w:lvl w:ilvl="2" w:tplc="04090005" w:tentative="1">
      <w:start w:val="1"/>
      <w:numFmt w:val="bullet"/>
      <w:lvlText w:val=""/>
      <w:lvlJc w:val="left"/>
      <w:pPr>
        <w:ind w:left="1592" w:hanging="420"/>
      </w:pPr>
      <w:rPr>
        <w:rFonts w:ascii="Garamond" w:hAnsi="Garamond" w:hint="default"/>
      </w:rPr>
    </w:lvl>
    <w:lvl w:ilvl="3" w:tplc="04090001" w:tentative="1">
      <w:start w:val="1"/>
      <w:numFmt w:val="bullet"/>
      <w:lvlText w:val=""/>
      <w:lvlJc w:val="left"/>
      <w:pPr>
        <w:ind w:left="2012" w:hanging="420"/>
      </w:pPr>
      <w:rPr>
        <w:rFonts w:ascii="Garamond" w:hAnsi="Garamond" w:hint="default"/>
      </w:rPr>
    </w:lvl>
    <w:lvl w:ilvl="4" w:tplc="04090003" w:tentative="1">
      <w:start w:val="1"/>
      <w:numFmt w:val="bullet"/>
      <w:lvlText w:val=""/>
      <w:lvlJc w:val="left"/>
      <w:pPr>
        <w:ind w:left="2432" w:hanging="420"/>
      </w:pPr>
      <w:rPr>
        <w:rFonts w:ascii="Garamond" w:hAnsi="Garamond" w:hint="default"/>
      </w:rPr>
    </w:lvl>
    <w:lvl w:ilvl="5" w:tplc="04090005" w:tentative="1">
      <w:start w:val="1"/>
      <w:numFmt w:val="bullet"/>
      <w:lvlText w:val=""/>
      <w:lvlJc w:val="left"/>
      <w:pPr>
        <w:ind w:left="2852" w:hanging="420"/>
      </w:pPr>
      <w:rPr>
        <w:rFonts w:ascii="Garamond" w:hAnsi="Garamond" w:hint="default"/>
      </w:rPr>
    </w:lvl>
    <w:lvl w:ilvl="6" w:tplc="04090001" w:tentative="1">
      <w:start w:val="1"/>
      <w:numFmt w:val="bullet"/>
      <w:lvlText w:val=""/>
      <w:lvlJc w:val="left"/>
      <w:pPr>
        <w:ind w:left="3272" w:hanging="420"/>
      </w:pPr>
      <w:rPr>
        <w:rFonts w:ascii="Garamond" w:hAnsi="Garamond" w:hint="default"/>
      </w:rPr>
    </w:lvl>
    <w:lvl w:ilvl="7" w:tplc="04090003" w:tentative="1">
      <w:start w:val="1"/>
      <w:numFmt w:val="bullet"/>
      <w:lvlText w:val=""/>
      <w:lvlJc w:val="left"/>
      <w:pPr>
        <w:ind w:left="3692" w:hanging="420"/>
      </w:pPr>
      <w:rPr>
        <w:rFonts w:ascii="Garamond" w:hAnsi="Garamond" w:hint="default"/>
      </w:rPr>
    </w:lvl>
    <w:lvl w:ilvl="8" w:tplc="04090005" w:tentative="1">
      <w:start w:val="1"/>
      <w:numFmt w:val="bullet"/>
      <w:lvlText w:val=""/>
      <w:lvlJc w:val="left"/>
      <w:pPr>
        <w:ind w:left="4112" w:hanging="420"/>
      </w:pPr>
      <w:rPr>
        <w:rFonts w:ascii="Garamond" w:hAnsi="Garamond" w:hint="default"/>
      </w:rPr>
    </w:lvl>
  </w:abstractNum>
  <w:abstractNum w:abstractNumId="20">
    <w:nsid w:val="0A330960"/>
    <w:multiLevelType w:val="hybridMultilevel"/>
    <w:tmpl w:val="BC2C7FC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A7C77AF"/>
    <w:multiLevelType w:val="hybridMultilevel"/>
    <w:tmpl w:val="7BD6660E"/>
    <w:lvl w:ilvl="0" w:tplc="A88A38E8">
      <w:start w:val="1"/>
      <w:numFmt w:val="bullet"/>
      <w:lvlText w:val=""/>
      <w:lvlJc w:val="left"/>
      <w:pPr>
        <w:ind w:left="420" w:hanging="420"/>
      </w:pPr>
      <w:rPr>
        <w:rFonts w:ascii="Garamond" w:hAnsi="Garamond" w:hint="default"/>
        <w:color w:val="auto"/>
      </w:rPr>
    </w:lvl>
    <w:lvl w:ilvl="1" w:tplc="04090003" w:tentative="1">
      <w:start w:val="1"/>
      <w:numFmt w:val="bullet"/>
      <w:lvlText w:val=""/>
      <w:lvlJc w:val="left"/>
      <w:pPr>
        <w:ind w:left="840" w:hanging="420"/>
      </w:pPr>
      <w:rPr>
        <w:rFonts w:ascii="Garamond" w:hAnsi="Garamond" w:hint="default"/>
      </w:rPr>
    </w:lvl>
    <w:lvl w:ilvl="2" w:tplc="04090005" w:tentative="1">
      <w:start w:val="1"/>
      <w:numFmt w:val="bullet"/>
      <w:lvlText w:val=""/>
      <w:lvlJc w:val="left"/>
      <w:pPr>
        <w:ind w:left="1260" w:hanging="420"/>
      </w:pPr>
      <w:rPr>
        <w:rFonts w:ascii="Garamond" w:hAnsi="Garamond" w:hint="default"/>
      </w:rPr>
    </w:lvl>
    <w:lvl w:ilvl="3" w:tplc="04090001" w:tentative="1">
      <w:start w:val="1"/>
      <w:numFmt w:val="bullet"/>
      <w:lvlText w:val=""/>
      <w:lvlJc w:val="left"/>
      <w:pPr>
        <w:ind w:left="1680" w:hanging="420"/>
      </w:pPr>
      <w:rPr>
        <w:rFonts w:ascii="Garamond" w:hAnsi="Garamond" w:hint="default"/>
      </w:rPr>
    </w:lvl>
    <w:lvl w:ilvl="4" w:tplc="04090003" w:tentative="1">
      <w:start w:val="1"/>
      <w:numFmt w:val="bullet"/>
      <w:lvlText w:val=""/>
      <w:lvlJc w:val="left"/>
      <w:pPr>
        <w:ind w:left="2100" w:hanging="420"/>
      </w:pPr>
      <w:rPr>
        <w:rFonts w:ascii="Garamond" w:hAnsi="Garamond" w:hint="default"/>
      </w:rPr>
    </w:lvl>
    <w:lvl w:ilvl="5" w:tplc="04090005" w:tentative="1">
      <w:start w:val="1"/>
      <w:numFmt w:val="bullet"/>
      <w:lvlText w:val=""/>
      <w:lvlJc w:val="left"/>
      <w:pPr>
        <w:ind w:left="2520" w:hanging="420"/>
      </w:pPr>
      <w:rPr>
        <w:rFonts w:ascii="Garamond" w:hAnsi="Garamond" w:hint="default"/>
      </w:rPr>
    </w:lvl>
    <w:lvl w:ilvl="6" w:tplc="04090001" w:tentative="1">
      <w:start w:val="1"/>
      <w:numFmt w:val="bullet"/>
      <w:lvlText w:val=""/>
      <w:lvlJc w:val="left"/>
      <w:pPr>
        <w:ind w:left="2940" w:hanging="420"/>
      </w:pPr>
      <w:rPr>
        <w:rFonts w:ascii="Garamond" w:hAnsi="Garamond" w:hint="default"/>
      </w:rPr>
    </w:lvl>
    <w:lvl w:ilvl="7" w:tplc="04090003" w:tentative="1">
      <w:start w:val="1"/>
      <w:numFmt w:val="bullet"/>
      <w:lvlText w:val=""/>
      <w:lvlJc w:val="left"/>
      <w:pPr>
        <w:ind w:left="3360" w:hanging="420"/>
      </w:pPr>
      <w:rPr>
        <w:rFonts w:ascii="Garamond" w:hAnsi="Garamond" w:hint="default"/>
      </w:rPr>
    </w:lvl>
    <w:lvl w:ilvl="8" w:tplc="04090005" w:tentative="1">
      <w:start w:val="1"/>
      <w:numFmt w:val="bullet"/>
      <w:lvlText w:val=""/>
      <w:lvlJc w:val="left"/>
      <w:pPr>
        <w:ind w:left="3780" w:hanging="420"/>
      </w:pPr>
      <w:rPr>
        <w:rFonts w:ascii="Garamond" w:hAnsi="Garamond" w:hint="default"/>
      </w:rPr>
    </w:lvl>
  </w:abstractNum>
  <w:abstractNum w:abstractNumId="22">
    <w:nsid w:val="0A976A8D"/>
    <w:multiLevelType w:val="hybridMultilevel"/>
    <w:tmpl w:val="6554CAC8"/>
    <w:lvl w:ilvl="0" w:tplc="F31C425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0D2626BA"/>
    <w:multiLevelType w:val="hybridMultilevel"/>
    <w:tmpl w:val="6694C984"/>
    <w:lvl w:ilvl="0" w:tplc="7422DEC6">
      <w:start w:val="1"/>
      <w:numFmt w:val="decimal"/>
      <w:lvlText w:val="%1."/>
      <w:lvlJc w:val="left"/>
      <w:pPr>
        <w:ind w:left="900" w:hanging="420"/>
      </w:pPr>
      <w:rPr>
        <w:rFonts w:asciiTheme="minorHAnsi" w:eastAsiaTheme="minorEastAsia" w:hAnsiTheme="minorHAnsi"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0D34352E"/>
    <w:multiLevelType w:val="hybridMultilevel"/>
    <w:tmpl w:val="B6CE7210"/>
    <w:lvl w:ilvl="0" w:tplc="04090001">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0D6C15AD"/>
    <w:multiLevelType w:val="hybridMultilevel"/>
    <w:tmpl w:val="5360D950"/>
    <w:lvl w:ilvl="0" w:tplc="F31C425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0D9E1C45"/>
    <w:multiLevelType w:val="multilevel"/>
    <w:tmpl w:val="9554450C"/>
    <w:lvl w:ilvl="0">
      <w:start w:val="1"/>
      <w:numFmt w:val="decimal"/>
      <w:lvlText w:val="%1"/>
      <w:lvlJc w:val="left"/>
      <w:pPr>
        <w:ind w:left="435" w:hanging="435"/>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364" w:hanging="108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510" w:hanging="1800"/>
      </w:pPr>
      <w:rPr>
        <w:rFonts w:hint="default"/>
      </w:rPr>
    </w:lvl>
    <w:lvl w:ilvl="6">
      <w:start w:val="1"/>
      <w:numFmt w:val="decimal"/>
      <w:lvlText w:val="%1.%2.%3.%4.%5.%6.%7"/>
      <w:lvlJc w:val="left"/>
      <w:pPr>
        <w:ind w:left="3012" w:hanging="216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656" w:hanging="2520"/>
      </w:pPr>
      <w:rPr>
        <w:rFonts w:hint="default"/>
      </w:rPr>
    </w:lvl>
  </w:abstractNum>
  <w:abstractNum w:abstractNumId="27">
    <w:nsid w:val="0DFE7B7F"/>
    <w:multiLevelType w:val="hybridMultilevel"/>
    <w:tmpl w:val="FBFA51E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0F957DA9"/>
    <w:multiLevelType w:val="hybridMultilevel"/>
    <w:tmpl w:val="D924C06E"/>
    <w:lvl w:ilvl="0" w:tplc="F31C425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0FE20D7D"/>
    <w:multiLevelType w:val="hybridMultilevel"/>
    <w:tmpl w:val="36A47F7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nsid w:val="103E5C7F"/>
    <w:multiLevelType w:val="hybridMultilevel"/>
    <w:tmpl w:val="5E4C14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10C75303"/>
    <w:multiLevelType w:val="hybridMultilevel"/>
    <w:tmpl w:val="8A60FBC6"/>
    <w:lvl w:ilvl="0" w:tplc="D4FEAED4">
      <w:start w:val="1"/>
      <w:numFmt w:val="decimal"/>
      <w:lvlText w:val="(%1)"/>
      <w:lvlJc w:val="left"/>
      <w:pPr>
        <w:ind w:left="840" w:hanging="360"/>
      </w:pPr>
      <w:rPr>
        <w:rFonts w:hint="default"/>
      </w:rPr>
    </w:lvl>
    <w:lvl w:ilvl="1" w:tplc="41B08798">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11B03AD9"/>
    <w:multiLevelType w:val="hybridMultilevel"/>
    <w:tmpl w:val="B798C4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1EA0265"/>
    <w:multiLevelType w:val="hybridMultilevel"/>
    <w:tmpl w:val="2A9019F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23D5B79"/>
    <w:multiLevelType w:val="hybridMultilevel"/>
    <w:tmpl w:val="FA4836BE"/>
    <w:lvl w:ilvl="0" w:tplc="0409000B">
      <w:start w:val="1"/>
      <w:numFmt w:val="bullet"/>
      <w:lvlText w:val=""/>
      <w:lvlJc w:val="left"/>
      <w:pPr>
        <w:ind w:left="846"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12921F42"/>
    <w:multiLevelType w:val="hybridMultilevel"/>
    <w:tmpl w:val="D1228B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1526014C"/>
    <w:multiLevelType w:val="hybridMultilevel"/>
    <w:tmpl w:val="35E2927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nsid w:val="187C0514"/>
    <w:multiLevelType w:val="hybridMultilevel"/>
    <w:tmpl w:val="135883C0"/>
    <w:lvl w:ilvl="0" w:tplc="0409000B">
      <w:start w:val="1"/>
      <w:numFmt w:val="bullet"/>
      <w:lvlText w:val=""/>
      <w:lvlJc w:val="left"/>
      <w:pPr>
        <w:ind w:left="1614" w:hanging="480"/>
      </w:pPr>
      <w:rPr>
        <w:rFonts w:ascii="Wingdings" w:hAnsi="Wingdings" w:hint="default"/>
      </w:rPr>
    </w:lvl>
    <w:lvl w:ilvl="1" w:tplc="04090003">
      <w:start w:val="1"/>
      <w:numFmt w:val="bullet"/>
      <w:lvlText w:val=""/>
      <w:lvlJc w:val="left"/>
      <w:pPr>
        <w:ind w:left="2094" w:hanging="480"/>
      </w:pPr>
      <w:rPr>
        <w:rFonts w:ascii="Wingdings" w:hAnsi="Wingdings" w:hint="default"/>
      </w:rPr>
    </w:lvl>
    <w:lvl w:ilvl="2" w:tplc="04090005" w:tentative="1">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38">
    <w:nsid w:val="18DD1B5F"/>
    <w:multiLevelType w:val="hybridMultilevel"/>
    <w:tmpl w:val="A378D1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9">
    <w:nsid w:val="192E3BF1"/>
    <w:multiLevelType w:val="multilevel"/>
    <w:tmpl w:val="192E3BF1"/>
    <w:lvl w:ilvl="0">
      <w:start w:val="1"/>
      <w:numFmt w:val="decimal"/>
      <w:suff w:val="nothing"/>
      <w:lvlText w:val="图%1　"/>
      <w:lvlJc w:val="left"/>
      <w:pPr>
        <w:ind w:left="0" w:firstLine="0"/>
      </w:pPr>
      <w:rPr>
        <w:rFonts w:ascii="黑体" w:eastAsia="黑体" w:hAnsi="Calibri" w:hint="eastAsia"/>
        <w:b w:val="0"/>
        <w:i w:val="0"/>
        <w:sz w:val="24"/>
      </w:rPr>
    </w:lvl>
    <w:lvl w:ilvl="1">
      <w:start w:val="1"/>
      <w:numFmt w:val="decimal"/>
      <w:lvlRestart w:val="0"/>
      <w:suff w:val="nothing"/>
      <w:lvlText w:val="表%2　"/>
      <w:lvlJc w:val="left"/>
      <w:pPr>
        <w:ind w:left="0" w:firstLine="0"/>
      </w:pPr>
      <w:rPr>
        <w:rFonts w:ascii="黑体" w:eastAsia="黑体" w:hAnsi="Calibri" w:hint="eastAsia"/>
        <w:b w:val="0"/>
        <w:i w:val="0"/>
        <w:sz w:val="24"/>
      </w:rPr>
    </w:lvl>
    <w:lvl w:ilvl="2">
      <w:start w:val="1"/>
      <w:numFmt w:val="decimal"/>
      <w:suff w:val="nothing"/>
      <w:lvlText w:val="%1.%2.%3　"/>
      <w:lvlJc w:val="left"/>
      <w:pPr>
        <w:ind w:left="0" w:firstLine="0"/>
      </w:pPr>
      <w:rPr>
        <w:rFonts w:hint="eastAsia"/>
      </w:rPr>
    </w:lvl>
    <w:lvl w:ilvl="3">
      <w:start w:val="1"/>
      <w:numFmt w:val="decimal"/>
      <w:suff w:val="nothing"/>
      <w:lvlText w:val="%1.%2.%3.%4　"/>
      <w:lvlJc w:val="left"/>
      <w:pPr>
        <w:ind w:left="0" w:firstLine="0"/>
      </w:pPr>
      <w:rPr>
        <w:rFonts w:hint="eastAsia"/>
      </w:rPr>
    </w:lvl>
    <w:lvl w:ilvl="4">
      <w:start w:val="1"/>
      <w:numFmt w:val="decimal"/>
      <w:suff w:val="nothing"/>
      <w:lvlText w:val="%1.%2.%3.%4.%5　"/>
      <w:lvlJc w:val="left"/>
      <w:pPr>
        <w:ind w:left="0" w:firstLine="0"/>
      </w:pPr>
      <w:rPr>
        <w:rFonts w:hint="eastAsia"/>
      </w:rPr>
    </w:lvl>
    <w:lvl w:ilvl="5">
      <w:start w:val="1"/>
      <w:numFmt w:val="decimal"/>
      <w:suff w:val="nothing"/>
      <w:lvlText w:val="%1.%2.%3.%4.%5.%6　"/>
      <w:lvlJc w:val="left"/>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0">
    <w:nsid w:val="19CC50E5"/>
    <w:multiLevelType w:val="hybridMultilevel"/>
    <w:tmpl w:val="B05C5574"/>
    <w:lvl w:ilvl="0" w:tplc="F31C425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nsid w:val="1A5E351C"/>
    <w:multiLevelType w:val="hybridMultilevel"/>
    <w:tmpl w:val="A7CEF464"/>
    <w:lvl w:ilvl="0" w:tplc="8604F0A6">
      <w:start w:val="1"/>
      <w:numFmt w:val="decimal"/>
      <w:lvlText w:val="%1、"/>
      <w:lvlJc w:val="left"/>
      <w:pPr>
        <w:ind w:left="324" w:hanging="32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1B605AD1"/>
    <w:multiLevelType w:val="multilevel"/>
    <w:tmpl w:val="3886D7A6"/>
    <w:lvl w:ilvl="0">
      <w:start w:val="1"/>
      <w:numFmt w:val="chineseCountingThousand"/>
      <w:lvlText w:val="第%1章"/>
      <w:lvlJc w:val="left"/>
      <w:pPr>
        <w:tabs>
          <w:tab w:val="num" w:pos="425"/>
        </w:tabs>
        <w:ind w:left="425" w:hanging="425"/>
      </w:pPr>
      <w:rPr>
        <w:rFonts w:hint="eastAsia"/>
      </w:rPr>
    </w:lvl>
    <w:lvl w:ilvl="1">
      <w:start w:val="1"/>
      <w:numFmt w:val="decimal"/>
      <w:isLgl/>
      <w:lvlText w:val="%1.%2."/>
      <w:lvlJc w:val="left"/>
      <w:pPr>
        <w:tabs>
          <w:tab w:val="num" w:pos="992"/>
        </w:tabs>
        <w:ind w:left="992" w:hanging="567"/>
      </w:pPr>
      <w:rPr>
        <w:rFonts w:hint="eastAsia"/>
      </w:rPr>
    </w:lvl>
    <w:lvl w:ilvl="2">
      <w:start w:val="1"/>
      <w:numFmt w:val="decimal"/>
      <w:pStyle w:val="3Heading3-oldh3BOD0sect123A-3Level3Headl3"/>
      <w:lvlText w:val="%1.%2.%3"/>
      <w:lvlJc w:val="left"/>
      <w:pPr>
        <w:tabs>
          <w:tab w:val="num" w:pos="1931"/>
        </w:tabs>
        <w:ind w:left="1418" w:hanging="567"/>
      </w:pPr>
      <w:rPr>
        <w:rFonts w:hint="eastAsia"/>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926"/>
        </w:tabs>
        <w:ind w:left="3260" w:hanging="1134"/>
      </w:pPr>
      <w:rPr>
        <w:rFonts w:hint="eastAsia"/>
      </w:rPr>
    </w:lvl>
    <w:lvl w:ilvl="6">
      <w:start w:val="1"/>
      <w:numFmt w:val="decimal"/>
      <w:lvlText w:val="%1.%2.%3.%4.%5.%6.%7"/>
      <w:lvlJc w:val="left"/>
      <w:pPr>
        <w:tabs>
          <w:tab w:val="num" w:pos="4711"/>
        </w:tabs>
        <w:ind w:left="3827" w:hanging="1276"/>
      </w:pPr>
      <w:rPr>
        <w:rFonts w:hint="eastAsia"/>
      </w:rPr>
    </w:lvl>
    <w:lvl w:ilvl="7">
      <w:start w:val="1"/>
      <w:numFmt w:val="decimal"/>
      <w:lvlText w:val="%1.%2.%3.%4.%5.%6.%7.%8"/>
      <w:lvlJc w:val="left"/>
      <w:pPr>
        <w:tabs>
          <w:tab w:val="num" w:pos="5496"/>
        </w:tabs>
        <w:ind w:left="4394" w:hanging="1418"/>
      </w:pPr>
      <w:rPr>
        <w:rFonts w:hint="eastAsia"/>
      </w:rPr>
    </w:lvl>
    <w:lvl w:ilvl="8">
      <w:start w:val="1"/>
      <w:numFmt w:val="decimal"/>
      <w:lvlText w:val="%1.%2.%3.%4.%5.%6.%7.%8.%9"/>
      <w:lvlJc w:val="left"/>
      <w:pPr>
        <w:tabs>
          <w:tab w:val="num" w:pos="6282"/>
        </w:tabs>
        <w:ind w:left="5102" w:hanging="1700"/>
      </w:pPr>
      <w:rPr>
        <w:rFonts w:hint="eastAsia"/>
      </w:rPr>
    </w:lvl>
  </w:abstractNum>
  <w:abstractNum w:abstractNumId="43">
    <w:nsid w:val="1C1D3CDE"/>
    <w:multiLevelType w:val="hybridMultilevel"/>
    <w:tmpl w:val="90660A34"/>
    <w:lvl w:ilvl="0" w:tplc="5D363734">
      <w:start w:val="1"/>
      <w:numFmt w:val="bullet"/>
      <w:lvlText w:val="★"/>
      <w:lvlJc w:val="left"/>
      <w:pPr>
        <w:ind w:left="420" w:hanging="420"/>
      </w:pPr>
      <w:rPr>
        <w:rFonts w:ascii="宋体" w:eastAsia="宋体" w:hAnsi="Wingdings 2"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1C7561E5"/>
    <w:multiLevelType w:val="hybridMultilevel"/>
    <w:tmpl w:val="899CA6DA"/>
    <w:lvl w:ilvl="0" w:tplc="179E7F9A">
      <w:start w:val="3"/>
      <w:numFmt w:val="bullet"/>
      <w:pStyle w:val="a2"/>
      <w:lvlText w:val=""/>
      <w:lvlJc w:val="left"/>
      <w:pPr>
        <w:tabs>
          <w:tab w:val="num" w:pos="284"/>
        </w:tabs>
        <w:ind w:left="284" w:hanging="284"/>
      </w:pPr>
      <w:rPr>
        <w:rFonts w:ascii="Wingdings" w:eastAsia="宋体" w:hAnsi="Wingdings" w:cs="Times New Roman" w:hint="default"/>
        <w:sz w:val="21"/>
        <w:szCs w:val="21"/>
      </w:rPr>
    </w:lvl>
    <w:lvl w:ilvl="1" w:tplc="04090019">
      <w:start w:val="1"/>
      <w:numFmt w:val="bullet"/>
      <w:lvlText w:val=""/>
      <w:lvlJc w:val="left"/>
      <w:pPr>
        <w:tabs>
          <w:tab w:val="num" w:pos="840"/>
        </w:tabs>
        <w:ind w:left="840" w:hanging="420"/>
      </w:pPr>
      <w:rPr>
        <w:rFonts w:ascii="Wingdings" w:hAnsi="Wingdings" w:hint="default"/>
      </w:rPr>
    </w:lvl>
    <w:lvl w:ilvl="2" w:tplc="0409001B" w:tentative="1">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45">
    <w:nsid w:val="1C940E0D"/>
    <w:multiLevelType w:val="hybridMultilevel"/>
    <w:tmpl w:val="931E5D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1D8102C0"/>
    <w:multiLevelType w:val="hybridMultilevel"/>
    <w:tmpl w:val="3976B46A"/>
    <w:lvl w:ilvl="0" w:tplc="BB729408">
      <w:start w:val="1"/>
      <w:numFmt w:val="decimal"/>
      <w:lvlText w:val="%1．"/>
      <w:lvlJc w:val="left"/>
      <w:pPr>
        <w:tabs>
          <w:tab w:val="num" w:pos="360"/>
        </w:tabs>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7">
    <w:nsid w:val="1DF50373"/>
    <w:multiLevelType w:val="hybridMultilevel"/>
    <w:tmpl w:val="0694B894"/>
    <w:lvl w:ilvl="0" w:tplc="FB4C14DC">
      <w:start w:val="1"/>
      <w:numFmt w:val="decimal"/>
      <w:lvlText w:val="（%1）"/>
      <w:lvlJc w:val="left"/>
      <w:pPr>
        <w:ind w:left="846" w:hanging="420"/>
      </w:pPr>
      <w:rPr>
        <w:rFonts w:asciiTheme="minorHAnsi" w:eastAsiaTheme="minorEastAsia" w:hAnsiTheme="minorHAnsi" w:cs="仿宋"/>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1E317F97"/>
    <w:multiLevelType w:val="multilevel"/>
    <w:tmpl w:val="17AEDF6E"/>
    <w:lvl w:ilvl="0">
      <w:start w:val="4"/>
      <w:numFmt w:val="decimal"/>
      <w:lvlText w:val="%1"/>
      <w:lvlJc w:val="left"/>
      <w:pPr>
        <w:ind w:left="456" w:hanging="456"/>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364" w:hanging="108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510" w:hanging="1800"/>
      </w:pPr>
      <w:rPr>
        <w:rFonts w:hint="default"/>
      </w:rPr>
    </w:lvl>
    <w:lvl w:ilvl="6">
      <w:start w:val="1"/>
      <w:numFmt w:val="decimal"/>
      <w:lvlText w:val="%1.%2.%3.%4.%5.%6.%7"/>
      <w:lvlJc w:val="left"/>
      <w:pPr>
        <w:ind w:left="3012" w:hanging="216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656" w:hanging="2520"/>
      </w:pPr>
      <w:rPr>
        <w:rFonts w:hint="default"/>
      </w:rPr>
    </w:lvl>
  </w:abstractNum>
  <w:abstractNum w:abstractNumId="49">
    <w:nsid w:val="1F9670B4"/>
    <w:multiLevelType w:val="hybridMultilevel"/>
    <w:tmpl w:val="DD3280D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0">
    <w:nsid w:val="20840E7C"/>
    <w:multiLevelType w:val="hybridMultilevel"/>
    <w:tmpl w:val="B1F6D85E"/>
    <w:lvl w:ilvl="0" w:tplc="399CA34A">
      <w:start w:val="1"/>
      <w:numFmt w:val="bullet"/>
      <w:lvlText w:val="★"/>
      <w:lvlJc w:val="left"/>
      <w:pPr>
        <w:tabs>
          <w:tab w:val="num" w:pos="840"/>
        </w:tabs>
        <w:ind w:left="840" w:hanging="420"/>
      </w:pPr>
      <w:rPr>
        <w:rFonts w:ascii="宋体" w:eastAsia="宋体" w:hAnsi="Wingdings 2" w:hint="eastAsia"/>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1">
    <w:nsid w:val="20AC197C"/>
    <w:multiLevelType w:val="hybridMultilevel"/>
    <w:tmpl w:val="A7BC89C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2">
    <w:nsid w:val="21696514"/>
    <w:multiLevelType w:val="hybridMultilevel"/>
    <w:tmpl w:val="07966754"/>
    <w:lvl w:ilvl="0" w:tplc="399CA34A">
      <w:start w:val="1"/>
      <w:numFmt w:val="bullet"/>
      <w:lvlText w:val="★"/>
      <w:lvlJc w:val="left"/>
      <w:pPr>
        <w:tabs>
          <w:tab w:val="num" w:pos="854"/>
        </w:tabs>
        <w:ind w:left="854" w:hanging="420"/>
      </w:pPr>
      <w:rPr>
        <w:rFonts w:ascii="宋体" w:eastAsia="宋体" w:hAnsi="Wingdings 2" w:hint="eastAsia"/>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3">
    <w:nsid w:val="22391DE2"/>
    <w:multiLevelType w:val="hybridMultilevel"/>
    <w:tmpl w:val="21F63C2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4">
    <w:nsid w:val="22432B26"/>
    <w:multiLevelType w:val="hybridMultilevel"/>
    <w:tmpl w:val="5E1484B8"/>
    <w:lvl w:ilvl="0" w:tplc="F31C4252">
      <w:start w:val="1"/>
      <w:numFmt w:val="japaneseCounting"/>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5">
    <w:nsid w:val="230772D8"/>
    <w:multiLevelType w:val="hybridMultilevel"/>
    <w:tmpl w:val="3F5AACB2"/>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56">
    <w:nsid w:val="23273FA9"/>
    <w:multiLevelType w:val="hybridMultilevel"/>
    <w:tmpl w:val="14A425E6"/>
    <w:lvl w:ilvl="0" w:tplc="20606FE0">
      <w:start w:val="1"/>
      <w:numFmt w:val="bullet"/>
      <w:lvlText w:val=""/>
      <w:lvlJc w:val="left"/>
      <w:pPr>
        <w:tabs>
          <w:tab w:val="num" w:pos="420"/>
        </w:tabs>
        <w:ind w:left="420" w:hanging="420"/>
      </w:pPr>
      <w:rPr>
        <w:rFonts w:ascii="Wingdings 2" w:hAnsi="Wingdings 2" w:hint="default"/>
      </w:rPr>
    </w:lvl>
    <w:lvl w:ilvl="1" w:tplc="04090019">
      <w:start w:val="1"/>
      <w:numFmt w:val="decimal"/>
      <w:lvlText w:val="%2."/>
      <w:lvlJc w:val="left"/>
      <w:pPr>
        <w:tabs>
          <w:tab w:val="num" w:pos="1020"/>
        </w:tabs>
        <w:ind w:left="1020" w:hanging="360"/>
      </w:pPr>
    </w:lvl>
    <w:lvl w:ilvl="2" w:tplc="0409001B">
      <w:start w:val="1"/>
      <w:numFmt w:val="decimal"/>
      <w:lvlText w:val="%3."/>
      <w:lvlJc w:val="left"/>
      <w:pPr>
        <w:tabs>
          <w:tab w:val="num" w:pos="1740"/>
        </w:tabs>
        <w:ind w:left="1740" w:hanging="360"/>
      </w:pPr>
    </w:lvl>
    <w:lvl w:ilvl="3" w:tplc="0409000F">
      <w:start w:val="1"/>
      <w:numFmt w:val="decimal"/>
      <w:lvlText w:val="%4."/>
      <w:lvlJc w:val="left"/>
      <w:pPr>
        <w:tabs>
          <w:tab w:val="num" w:pos="2460"/>
        </w:tabs>
        <w:ind w:left="2460" w:hanging="360"/>
      </w:pPr>
    </w:lvl>
    <w:lvl w:ilvl="4" w:tplc="04090019">
      <w:start w:val="1"/>
      <w:numFmt w:val="decimal"/>
      <w:lvlText w:val="%5."/>
      <w:lvlJc w:val="left"/>
      <w:pPr>
        <w:tabs>
          <w:tab w:val="num" w:pos="3180"/>
        </w:tabs>
        <w:ind w:left="3180" w:hanging="360"/>
      </w:pPr>
    </w:lvl>
    <w:lvl w:ilvl="5" w:tplc="0409001B">
      <w:start w:val="1"/>
      <w:numFmt w:val="decimal"/>
      <w:lvlText w:val="%6."/>
      <w:lvlJc w:val="left"/>
      <w:pPr>
        <w:tabs>
          <w:tab w:val="num" w:pos="3900"/>
        </w:tabs>
        <w:ind w:left="3900" w:hanging="360"/>
      </w:pPr>
    </w:lvl>
    <w:lvl w:ilvl="6" w:tplc="0409000F">
      <w:start w:val="1"/>
      <w:numFmt w:val="decimal"/>
      <w:lvlText w:val="%7."/>
      <w:lvlJc w:val="left"/>
      <w:pPr>
        <w:tabs>
          <w:tab w:val="num" w:pos="4620"/>
        </w:tabs>
        <w:ind w:left="4620" w:hanging="360"/>
      </w:pPr>
    </w:lvl>
    <w:lvl w:ilvl="7" w:tplc="04090019">
      <w:start w:val="1"/>
      <w:numFmt w:val="decimal"/>
      <w:lvlText w:val="%8."/>
      <w:lvlJc w:val="left"/>
      <w:pPr>
        <w:tabs>
          <w:tab w:val="num" w:pos="5340"/>
        </w:tabs>
        <w:ind w:left="5340" w:hanging="360"/>
      </w:pPr>
    </w:lvl>
    <w:lvl w:ilvl="8" w:tplc="0409001B">
      <w:start w:val="1"/>
      <w:numFmt w:val="decimal"/>
      <w:lvlText w:val="%9."/>
      <w:lvlJc w:val="left"/>
      <w:pPr>
        <w:tabs>
          <w:tab w:val="num" w:pos="6060"/>
        </w:tabs>
        <w:ind w:left="6060" w:hanging="360"/>
      </w:pPr>
    </w:lvl>
  </w:abstractNum>
  <w:abstractNum w:abstractNumId="57">
    <w:nsid w:val="23AC46F5"/>
    <w:multiLevelType w:val="hybridMultilevel"/>
    <w:tmpl w:val="AA029316"/>
    <w:lvl w:ilvl="0" w:tplc="FFFFFFFF">
      <w:start w:val="1"/>
      <w:numFmt w:val="decimal"/>
      <w:lvlText w:val="(%1)"/>
      <w:lvlJc w:val="left"/>
      <w:pPr>
        <w:ind w:left="1305" w:hanging="360"/>
      </w:pPr>
      <w:rPr>
        <w:rFonts w:hint="default"/>
      </w:rPr>
    </w:lvl>
    <w:lvl w:ilvl="1" w:tplc="FFFFFFFF" w:tentative="1">
      <w:start w:val="1"/>
      <w:numFmt w:val="lowerLetter"/>
      <w:lvlText w:val="%2)"/>
      <w:lvlJc w:val="left"/>
      <w:pPr>
        <w:ind w:left="1785" w:hanging="420"/>
      </w:pPr>
    </w:lvl>
    <w:lvl w:ilvl="2" w:tplc="FFFFFFFF" w:tentative="1">
      <w:start w:val="1"/>
      <w:numFmt w:val="lowerRoman"/>
      <w:lvlText w:val="%3."/>
      <w:lvlJc w:val="right"/>
      <w:pPr>
        <w:ind w:left="2205" w:hanging="420"/>
      </w:pPr>
    </w:lvl>
    <w:lvl w:ilvl="3" w:tplc="FFFFFFFF" w:tentative="1">
      <w:start w:val="1"/>
      <w:numFmt w:val="decimal"/>
      <w:lvlText w:val="%4."/>
      <w:lvlJc w:val="left"/>
      <w:pPr>
        <w:ind w:left="2625" w:hanging="420"/>
      </w:pPr>
    </w:lvl>
    <w:lvl w:ilvl="4" w:tplc="FFFFFFFF" w:tentative="1">
      <w:start w:val="1"/>
      <w:numFmt w:val="lowerLetter"/>
      <w:lvlText w:val="%5)"/>
      <w:lvlJc w:val="left"/>
      <w:pPr>
        <w:ind w:left="3045" w:hanging="420"/>
      </w:pPr>
    </w:lvl>
    <w:lvl w:ilvl="5" w:tplc="FFFFFFFF" w:tentative="1">
      <w:start w:val="1"/>
      <w:numFmt w:val="lowerRoman"/>
      <w:lvlText w:val="%6."/>
      <w:lvlJc w:val="right"/>
      <w:pPr>
        <w:ind w:left="3465" w:hanging="420"/>
      </w:pPr>
    </w:lvl>
    <w:lvl w:ilvl="6" w:tplc="FFFFFFFF" w:tentative="1">
      <w:start w:val="1"/>
      <w:numFmt w:val="decimal"/>
      <w:lvlText w:val="%7."/>
      <w:lvlJc w:val="left"/>
      <w:pPr>
        <w:ind w:left="3885" w:hanging="420"/>
      </w:pPr>
    </w:lvl>
    <w:lvl w:ilvl="7" w:tplc="FFFFFFFF" w:tentative="1">
      <w:start w:val="1"/>
      <w:numFmt w:val="lowerLetter"/>
      <w:lvlText w:val="%8)"/>
      <w:lvlJc w:val="left"/>
      <w:pPr>
        <w:ind w:left="4305" w:hanging="420"/>
      </w:pPr>
    </w:lvl>
    <w:lvl w:ilvl="8" w:tplc="FFFFFFFF" w:tentative="1">
      <w:start w:val="1"/>
      <w:numFmt w:val="lowerRoman"/>
      <w:lvlText w:val="%9."/>
      <w:lvlJc w:val="right"/>
      <w:pPr>
        <w:ind w:left="4725" w:hanging="420"/>
      </w:pPr>
    </w:lvl>
  </w:abstractNum>
  <w:abstractNum w:abstractNumId="58">
    <w:nsid w:val="23FC2E9C"/>
    <w:multiLevelType w:val="hybridMultilevel"/>
    <w:tmpl w:val="03C27800"/>
    <w:lvl w:ilvl="0" w:tplc="0409000B">
      <w:start w:val="1"/>
      <w:numFmt w:val="bullet"/>
      <w:lvlText w:val=""/>
      <w:lvlJc w:val="left"/>
      <w:pPr>
        <w:ind w:left="988" w:hanging="420"/>
      </w:pPr>
      <w:rPr>
        <w:rFonts w:ascii="Wingdings" w:hAnsi="Wingdings" w:hint="default"/>
      </w:rPr>
    </w:lvl>
    <w:lvl w:ilvl="1" w:tplc="04090003" w:tentative="1">
      <w:start w:val="1"/>
      <w:numFmt w:val="bullet"/>
      <w:lvlText w:val=""/>
      <w:lvlJc w:val="left"/>
      <w:pPr>
        <w:ind w:left="1408" w:hanging="420"/>
      </w:pPr>
      <w:rPr>
        <w:rFonts w:ascii="Wingdings" w:hAnsi="Wingdings" w:hint="default"/>
      </w:rPr>
    </w:lvl>
    <w:lvl w:ilvl="2" w:tplc="04090005" w:tentative="1">
      <w:start w:val="1"/>
      <w:numFmt w:val="bullet"/>
      <w:lvlText w:val=""/>
      <w:lvlJc w:val="left"/>
      <w:pPr>
        <w:ind w:left="1828" w:hanging="420"/>
      </w:pPr>
      <w:rPr>
        <w:rFonts w:ascii="Wingdings" w:hAnsi="Wingdings" w:hint="default"/>
      </w:rPr>
    </w:lvl>
    <w:lvl w:ilvl="3" w:tplc="04090001" w:tentative="1">
      <w:start w:val="1"/>
      <w:numFmt w:val="bullet"/>
      <w:lvlText w:val=""/>
      <w:lvlJc w:val="left"/>
      <w:pPr>
        <w:ind w:left="2248" w:hanging="420"/>
      </w:pPr>
      <w:rPr>
        <w:rFonts w:ascii="Wingdings" w:hAnsi="Wingdings" w:hint="default"/>
      </w:rPr>
    </w:lvl>
    <w:lvl w:ilvl="4" w:tplc="04090003" w:tentative="1">
      <w:start w:val="1"/>
      <w:numFmt w:val="bullet"/>
      <w:lvlText w:val=""/>
      <w:lvlJc w:val="left"/>
      <w:pPr>
        <w:ind w:left="2668" w:hanging="420"/>
      </w:pPr>
      <w:rPr>
        <w:rFonts w:ascii="Wingdings" w:hAnsi="Wingdings" w:hint="default"/>
      </w:rPr>
    </w:lvl>
    <w:lvl w:ilvl="5" w:tplc="04090005" w:tentative="1">
      <w:start w:val="1"/>
      <w:numFmt w:val="bullet"/>
      <w:lvlText w:val=""/>
      <w:lvlJc w:val="left"/>
      <w:pPr>
        <w:ind w:left="3088" w:hanging="420"/>
      </w:pPr>
      <w:rPr>
        <w:rFonts w:ascii="Wingdings" w:hAnsi="Wingdings" w:hint="default"/>
      </w:rPr>
    </w:lvl>
    <w:lvl w:ilvl="6" w:tplc="04090001" w:tentative="1">
      <w:start w:val="1"/>
      <w:numFmt w:val="bullet"/>
      <w:lvlText w:val=""/>
      <w:lvlJc w:val="left"/>
      <w:pPr>
        <w:ind w:left="3508" w:hanging="420"/>
      </w:pPr>
      <w:rPr>
        <w:rFonts w:ascii="Wingdings" w:hAnsi="Wingdings" w:hint="default"/>
      </w:rPr>
    </w:lvl>
    <w:lvl w:ilvl="7" w:tplc="04090003" w:tentative="1">
      <w:start w:val="1"/>
      <w:numFmt w:val="bullet"/>
      <w:lvlText w:val=""/>
      <w:lvlJc w:val="left"/>
      <w:pPr>
        <w:ind w:left="3928" w:hanging="420"/>
      </w:pPr>
      <w:rPr>
        <w:rFonts w:ascii="Wingdings" w:hAnsi="Wingdings" w:hint="default"/>
      </w:rPr>
    </w:lvl>
    <w:lvl w:ilvl="8" w:tplc="04090005" w:tentative="1">
      <w:start w:val="1"/>
      <w:numFmt w:val="bullet"/>
      <w:lvlText w:val=""/>
      <w:lvlJc w:val="left"/>
      <w:pPr>
        <w:ind w:left="4348" w:hanging="420"/>
      </w:pPr>
      <w:rPr>
        <w:rFonts w:ascii="Wingdings" w:hAnsi="Wingdings" w:hint="default"/>
      </w:rPr>
    </w:lvl>
  </w:abstractNum>
  <w:abstractNum w:abstractNumId="59">
    <w:nsid w:val="243F3177"/>
    <w:multiLevelType w:val="hybridMultilevel"/>
    <w:tmpl w:val="5BB0DCC8"/>
    <w:lvl w:ilvl="0" w:tplc="F31C425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0">
    <w:nsid w:val="25F265A7"/>
    <w:multiLevelType w:val="hybridMultilevel"/>
    <w:tmpl w:val="FE2A453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1">
    <w:nsid w:val="269C7B73"/>
    <w:multiLevelType w:val="hybridMultilevel"/>
    <w:tmpl w:val="45C87E12"/>
    <w:lvl w:ilvl="0" w:tplc="0409000B">
      <w:start w:val="1"/>
      <w:numFmt w:val="bullet"/>
      <w:lvlText w:val=""/>
      <w:lvlJc w:val="left"/>
      <w:pPr>
        <w:ind w:left="960" w:hanging="480"/>
      </w:pPr>
      <w:rPr>
        <w:rFonts w:ascii="Wingdings" w:hAnsi="Wingding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2">
    <w:nsid w:val="26E55B05"/>
    <w:multiLevelType w:val="multilevel"/>
    <w:tmpl w:val="2A042272"/>
    <w:lvl w:ilvl="0">
      <w:start w:val="6"/>
      <w:numFmt w:val="decimal"/>
      <w:lvlText w:val="%1"/>
      <w:lvlJc w:val="left"/>
      <w:pPr>
        <w:ind w:left="456" w:hanging="456"/>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364" w:hanging="108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510" w:hanging="1800"/>
      </w:pPr>
      <w:rPr>
        <w:rFonts w:hint="default"/>
      </w:rPr>
    </w:lvl>
    <w:lvl w:ilvl="6">
      <w:start w:val="1"/>
      <w:numFmt w:val="decimal"/>
      <w:lvlText w:val="%1.%2.%3.%4.%5.%6.%7"/>
      <w:lvlJc w:val="left"/>
      <w:pPr>
        <w:ind w:left="3012" w:hanging="216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656" w:hanging="2520"/>
      </w:pPr>
      <w:rPr>
        <w:rFonts w:hint="default"/>
      </w:rPr>
    </w:lvl>
  </w:abstractNum>
  <w:abstractNum w:abstractNumId="63">
    <w:nsid w:val="27103B97"/>
    <w:multiLevelType w:val="hybridMultilevel"/>
    <w:tmpl w:val="BF1E8262"/>
    <w:lvl w:ilvl="0" w:tplc="BB72940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274C525C"/>
    <w:multiLevelType w:val="hybridMultilevel"/>
    <w:tmpl w:val="9A8C742A"/>
    <w:lvl w:ilvl="0" w:tplc="DBA4DC04">
      <w:start w:val="1"/>
      <w:numFmt w:val="bullet"/>
      <w:pStyle w:val="21"/>
      <w:lvlText w:val=""/>
      <w:lvlJc w:val="left"/>
      <w:pPr>
        <w:tabs>
          <w:tab w:val="num" w:pos="620"/>
        </w:tabs>
        <w:ind w:left="6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5">
    <w:nsid w:val="27505280"/>
    <w:multiLevelType w:val="hybridMultilevel"/>
    <w:tmpl w:val="D1369856"/>
    <w:lvl w:ilvl="0" w:tplc="FFFFFFFF">
      <w:start w:val="1"/>
      <w:numFmt w:val="decimal"/>
      <w:lvlText w:val="(%1)"/>
      <w:lvlJc w:val="left"/>
      <w:pPr>
        <w:ind w:left="1305" w:hanging="360"/>
      </w:pPr>
      <w:rPr>
        <w:rFonts w:hint="default"/>
      </w:rPr>
    </w:lvl>
    <w:lvl w:ilvl="1" w:tplc="FFFFFFFF" w:tentative="1">
      <w:start w:val="1"/>
      <w:numFmt w:val="lowerLetter"/>
      <w:lvlText w:val="%2)"/>
      <w:lvlJc w:val="left"/>
      <w:pPr>
        <w:ind w:left="1785" w:hanging="420"/>
      </w:pPr>
    </w:lvl>
    <w:lvl w:ilvl="2" w:tplc="FFFFFFFF" w:tentative="1">
      <w:start w:val="1"/>
      <w:numFmt w:val="lowerRoman"/>
      <w:lvlText w:val="%3."/>
      <w:lvlJc w:val="right"/>
      <w:pPr>
        <w:ind w:left="2205" w:hanging="420"/>
      </w:pPr>
    </w:lvl>
    <w:lvl w:ilvl="3" w:tplc="FFFFFFFF" w:tentative="1">
      <w:start w:val="1"/>
      <w:numFmt w:val="decimal"/>
      <w:lvlText w:val="%4."/>
      <w:lvlJc w:val="left"/>
      <w:pPr>
        <w:ind w:left="2625" w:hanging="420"/>
      </w:pPr>
    </w:lvl>
    <w:lvl w:ilvl="4" w:tplc="FFFFFFFF" w:tentative="1">
      <w:start w:val="1"/>
      <w:numFmt w:val="lowerLetter"/>
      <w:lvlText w:val="%5)"/>
      <w:lvlJc w:val="left"/>
      <w:pPr>
        <w:ind w:left="3045" w:hanging="420"/>
      </w:pPr>
    </w:lvl>
    <w:lvl w:ilvl="5" w:tplc="FFFFFFFF" w:tentative="1">
      <w:start w:val="1"/>
      <w:numFmt w:val="lowerRoman"/>
      <w:lvlText w:val="%6."/>
      <w:lvlJc w:val="right"/>
      <w:pPr>
        <w:ind w:left="3465" w:hanging="420"/>
      </w:pPr>
    </w:lvl>
    <w:lvl w:ilvl="6" w:tplc="FFFFFFFF" w:tentative="1">
      <w:start w:val="1"/>
      <w:numFmt w:val="decimal"/>
      <w:lvlText w:val="%7."/>
      <w:lvlJc w:val="left"/>
      <w:pPr>
        <w:ind w:left="3885" w:hanging="420"/>
      </w:pPr>
    </w:lvl>
    <w:lvl w:ilvl="7" w:tplc="FFFFFFFF" w:tentative="1">
      <w:start w:val="1"/>
      <w:numFmt w:val="lowerLetter"/>
      <w:lvlText w:val="%8)"/>
      <w:lvlJc w:val="left"/>
      <w:pPr>
        <w:ind w:left="4305" w:hanging="420"/>
      </w:pPr>
    </w:lvl>
    <w:lvl w:ilvl="8" w:tplc="FFFFFFFF" w:tentative="1">
      <w:start w:val="1"/>
      <w:numFmt w:val="lowerRoman"/>
      <w:lvlText w:val="%9."/>
      <w:lvlJc w:val="right"/>
      <w:pPr>
        <w:ind w:left="4725" w:hanging="420"/>
      </w:pPr>
    </w:lvl>
  </w:abstractNum>
  <w:abstractNum w:abstractNumId="66">
    <w:nsid w:val="28E101C6"/>
    <w:multiLevelType w:val="hybridMultilevel"/>
    <w:tmpl w:val="C408F500"/>
    <w:lvl w:ilvl="0" w:tplc="B7AA9DEA">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7">
    <w:nsid w:val="295738C5"/>
    <w:multiLevelType w:val="hybridMultilevel"/>
    <w:tmpl w:val="A9387ABE"/>
    <w:lvl w:ilvl="0" w:tplc="94D8B5AE">
      <w:start w:val="1"/>
      <w:numFmt w:val="upperRoman"/>
      <w:lvlText w:val="%1."/>
      <w:lvlJc w:val="left"/>
      <w:pPr>
        <w:tabs>
          <w:tab w:val="num" w:pos="900"/>
        </w:tabs>
        <w:ind w:left="900" w:hanging="420"/>
      </w:pPr>
      <w:rPr>
        <w:rFonts w:hint="eastAsia"/>
      </w:rPr>
    </w:lvl>
    <w:lvl w:ilvl="1" w:tplc="04090003">
      <w:start w:val="1"/>
      <w:numFmt w:val="bullet"/>
      <w:lvlText w:val=""/>
      <w:lvlJc w:val="left"/>
      <w:pPr>
        <w:tabs>
          <w:tab w:val="num" w:pos="840"/>
        </w:tabs>
        <w:ind w:left="840" w:hanging="420"/>
      </w:pPr>
      <w:rPr>
        <w:rFonts w:ascii="Wingdings" w:hAnsi="Wingdings" w:hint="default"/>
      </w:rPr>
    </w:lvl>
    <w:lvl w:ilvl="2" w:tplc="334A0032">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68">
    <w:nsid w:val="2A2227B9"/>
    <w:multiLevelType w:val="hybridMultilevel"/>
    <w:tmpl w:val="5BB0DCC8"/>
    <w:lvl w:ilvl="0" w:tplc="F31C425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9">
    <w:nsid w:val="2B396CF8"/>
    <w:multiLevelType w:val="hybridMultilevel"/>
    <w:tmpl w:val="59C8A34E"/>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70">
    <w:nsid w:val="2BBC0060"/>
    <w:multiLevelType w:val="hybridMultilevel"/>
    <w:tmpl w:val="0686C0F6"/>
    <w:lvl w:ilvl="0" w:tplc="0409000B">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1">
    <w:nsid w:val="2C197020"/>
    <w:multiLevelType w:val="multilevel"/>
    <w:tmpl w:val="9F283376"/>
    <w:lvl w:ilvl="0">
      <w:start w:val="9"/>
      <w:numFmt w:val="decimal"/>
      <w:lvlText w:val="%1"/>
      <w:lvlJc w:val="left"/>
      <w:pPr>
        <w:ind w:left="456" w:hanging="456"/>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364" w:hanging="108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510" w:hanging="1800"/>
      </w:pPr>
      <w:rPr>
        <w:rFonts w:hint="default"/>
      </w:rPr>
    </w:lvl>
    <w:lvl w:ilvl="6">
      <w:start w:val="1"/>
      <w:numFmt w:val="decimal"/>
      <w:lvlText w:val="%1.%2.%3.%4.%5.%6.%7"/>
      <w:lvlJc w:val="left"/>
      <w:pPr>
        <w:ind w:left="3012" w:hanging="216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656" w:hanging="2520"/>
      </w:pPr>
      <w:rPr>
        <w:rFonts w:hint="default"/>
      </w:rPr>
    </w:lvl>
  </w:abstractNum>
  <w:abstractNum w:abstractNumId="72">
    <w:nsid w:val="2C363EBC"/>
    <w:multiLevelType w:val="singleLevel"/>
    <w:tmpl w:val="EBF81C5C"/>
    <w:lvl w:ilvl="0">
      <w:start w:val="1"/>
      <w:numFmt w:val="decimal"/>
      <w:pStyle w:val="a3"/>
      <w:lvlText w:val="图%1."/>
      <w:lvlJc w:val="left"/>
      <w:pPr>
        <w:tabs>
          <w:tab w:val="num" w:pos="425"/>
        </w:tabs>
        <w:ind w:left="425" w:hanging="425"/>
      </w:pPr>
    </w:lvl>
  </w:abstractNum>
  <w:abstractNum w:abstractNumId="73">
    <w:nsid w:val="2D2058DB"/>
    <w:multiLevelType w:val="hybridMultilevel"/>
    <w:tmpl w:val="07FEEC58"/>
    <w:lvl w:ilvl="0" w:tplc="BB8A4EEC">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4">
    <w:nsid w:val="2EDB3C76"/>
    <w:multiLevelType w:val="hybridMultilevel"/>
    <w:tmpl w:val="8B9C7BB0"/>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nsid w:val="2F4406E8"/>
    <w:multiLevelType w:val="hybridMultilevel"/>
    <w:tmpl w:val="F29A993A"/>
    <w:lvl w:ilvl="0" w:tplc="B4FEFE50">
      <w:start w:val="1"/>
      <w:numFmt w:val="japaneseCounting"/>
      <w:pStyle w:val="1"/>
      <w:lvlText w:val="第%1章"/>
      <w:lvlJc w:val="left"/>
      <w:pPr>
        <w:ind w:left="1856" w:hanging="1572"/>
      </w:pPr>
      <w:rPr>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76">
    <w:nsid w:val="2F660B4B"/>
    <w:multiLevelType w:val="hybridMultilevel"/>
    <w:tmpl w:val="5BB0DCC8"/>
    <w:lvl w:ilvl="0" w:tplc="F31C425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7">
    <w:nsid w:val="2F8948FF"/>
    <w:multiLevelType w:val="hybridMultilevel"/>
    <w:tmpl w:val="B05C5574"/>
    <w:lvl w:ilvl="0" w:tplc="F31C425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8">
    <w:nsid w:val="31B52B90"/>
    <w:multiLevelType w:val="hybridMultilevel"/>
    <w:tmpl w:val="E028FB06"/>
    <w:lvl w:ilvl="0" w:tplc="0409000B">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79">
    <w:nsid w:val="3316091A"/>
    <w:multiLevelType w:val="multilevel"/>
    <w:tmpl w:val="3806BF02"/>
    <w:lvl w:ilvl="0">
      <w:start w:val="1"/>
      <w:numFmt w:val="none"/>
      <w:pStyle w:val="0"/>
      <w:lvlText w:val="0"/>
      <w:lvlJc w:val="left"/>
      <w:pPr>
        <w:tabs>
          <w:tab w:val="num" w:pos="360"/>
        </w:tabs>
      </w:pPr>
      <w:rPr>
        <w:rFonts w:ascii="Arial" w:eastAsia="宋体" w:hAnsi="Arial" w:cs="Times New Roman" w:hint="default"/>
        <w:sz w:val="32"/>
      </w:rPr>
    </w:lvl>
    <w:lvl w:ilvl="1">
      <w:start w:val="1"/>
      <w:numFmt w:val="decimal"/>
      <w:lvlText w:val="%1.%2"/>
      <w:lvlJc w:val="left"/>
      <w:pPr>
        <w:tabs>
          <w:tab w:val="num" w:pos="992"/>
        </w:tabs>
        <w:ind w:left="992" w:hanging="567"/>
      </w:pPr>
      <w:rPr>
        <w:rFonts w:ascii="Arial" w:eastAsia="宋体" w:hAnsi="Arial" w:cs="Times New Roman" w:hint="default"/>
        <w:b w:val="0"/>
        <w:i w:val="0"/>
        <w:color w:val="auto"/>
        <w:sz w:val="30"/>
        <w:szCs w:val="30"/>
      </w:rPr>
    </w:lvl>
    <w:lvl w:ilvl="2">
      <w:start w:val="1"/>
      <w:numFmt w:val="decimal"/>
      <w:lvlText w:val="%1.%2.%3"/>
      <w:lvlJc w:val="left"/>
      <w:pPr>
        <w:tabs>
          <w:tab w:val="num" w:pos="1571"/>
        </w:tabs>
        <w:ind w:left="1418" w:hanging="567"/>
      </w:pPr>
      <w:rPr>
        <w:rFonts w:ascii="Arial" w:eastAsia="宋体" w:hAnsi="Arial" w:cs="Times New Roman" w:hint="default"/>
        <w:sz w:val="28"/>
      </w:rPr>
    </w:lvl>
    <w:lvl w:ilvl="3">
      <w:start w:val="1"/>
      <w:numFmt w:val="decimal"/>
      <w:lvlText w:val="%1.%2.%3.%4"/>
      <w:lvlJc w:val="left"/>
      <w:pPr>
        <w:tabs>
          <w:tab w:val="num" w:pos="1996"/>
        </w:tabs>
        <w:ind w:left="1276"/>
      </w:pPr>
      <w:rPr>
        <w:rFonts w:ascii="Arial" w:eastAsia="宋体" w:hAnsi="Arial" w:cs="Times New Roman" w:hint="default"/>
        <w:b/>
        <w:i w:val="0"/>
        <w:sz w:val="21"/>
      </w:rPr>
    </w:lvl>
    <w:lvl w:ilvl="4">
      <w:start w:val="1"/>
      <w:numFmt w:val="decimal"/>
      <w:lvlText w:val="%1.%2.%3.%4.%5"/>
      <w:lvlJc w:val="left"/>
      <w:pPr>
        <w:tabs>
          <w:tab w:val="num" w:pos="2781"/>
        </w:tabs>
        <w:ind w:left="2551" w:hanging="850"/>
      </w:pPr>
      <w:rPr>
        <w:rFonts w:ascii="Arial" w:eastAsia="宋体" w:hAnsi="Arial" w:cs="Times New Roman" w:hint="default"/>
        <w:b w:val="0"/>
        <w:i w:val="0"/>
        <w:sz w:val="24"/>
      </w:rPr>
    </w:lvl>
    <w:lvl w:ilvl="5">
      <w:start w:val="1"/>
      <w:numFmt w:val="decimal"/>
      <w:lvlText w:val="%1.%2.%3.%4.%5.%6"/>
      <w:lvlJc w:val="left"/>
      <w:pPr>
        <w:tabs>
          <w:tab w:val="num" w:pos="3566"/>
        </w:tabs>
        <w:ind w:left="3260" w:hanging="1134"/>
      </w:pPr>
      <w:rPr>
        <w:rFonts w:cs="Times New Roman" w:hint="eastAsia"/>
      </w:rPr>
    </w:lvl>
    <w:lvl w:ilvl="6">
      <w:start w:val="1"/>
      <w:numFmt w:val="decimal"/>
      <w:lvlText w:val="%1.%2.%3.%4.%5.%6.%7"/>
      <w:lvlJc w:val="left"/>
      <w:pPr>
        <w:tabs>
          <w:tab w:val="num" w:pos="4351"/>
        </w:tabs>
        <w:ind w:left="3827" w:hanging="1276"/>
      </w:pPr>
      <w:rPr>
        <w:rFonts w:cs="Times New Roman" w:hint="eastAsia"/>
      </w:rPr>
    </w:lvl>
    <w:lvl w:ilvl="7">
      <w:start w:val="1"/>
      <w:numFmt w:val="decimal"/>
      <w:lvlText w:val="%1.%2.%3.%4.%5.%6.%7.%8"/>
      <w:lvlJc w:val="left"/>
      <w:pPr>
        <w:tabs>
          <w:tab w:val="num" w:pos="4776"/>
        </w:tabs>
        <w:ind w:left="4394" w:hanging="1418"/>
      </w:pPr>
      <w:rPr>
        <w:rFonts w:cs="Times New Roman" w:hint="eastAsia"/>
      </w:rPr>
    </w:lvl>
    <w:lvl w:ilvl="8">
      <w:start w:val="1"/>
      <w:numFmt w:val="decimal"/>
      <w:lvlText w:val="%1.%2.%3.%4.%5.%6.%7.%8.%9"/>
      <w:lvlJc w:val="left"/>
      <w:pPr>
        <w:tabs>
          <w:tab w:val="num" w:pos="5562"/>
        </w:tabs>
        <w:ind w:left="5102" w:hanging="1700"/>
      </w:pPr>
      <w:rPr>
        <w:rFonts w:cs="Times New Roman" w:hint="eastAsia"/>
      </w:rPr>
    </w:lvl>
  </w:abstractNum>
  <w:abstractNum w:abstractNumId="80">
    <w:nsid w:val="33382657"/>
    <w:multiLevelType w:val="hybridMultilevel"/>
    <w:tmpl w:val="312AA21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1">
    <w:nsid w:val="34E45C8B"/>
    <w:multiLevelType w:val="hybridMultilevel"/>
    <w:tmpl w:val="EFD0A22E"/>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82">
    <w:nsid w:val="36A51FC6"/>
    <w:multiLevelType w:val="hybridMultilevel"/>
    <w:tmpl w:val="3B626DAC"/>
    <w:lvl w:ilvl="0" w:tplc="0409000F">
      <w:start w:val="1"/>
      <w:numFmt w:val="decimal"/>
      <w:lvlText w:val="%1."/>
      <w:lvlJc w:val="left"/>
      <w:pPr>
        <w:ind w:left="1260" w:hanging="420"/>
      </w:pPr>
    </w:lvl>
    <w:lvl w:ilvl="1" w:tplc="04090019">
      <w:start w:val="1"/>
      <w:numFmt w:val="lowerLetter"/>
      <w:lvlText w:val="%2)"/>
      <w:lvlJc w:val="left"/>
      <w:pPr>
        <w:ind w:left="1680" w:hanging="420"/>
      </w:pPr>
    </w:lvl>
    <w:lvl w:ilvl="2" w:tplc="04090019">
      <w:start w:val="1"/>
      <w:numFmt w:val="lowerLetter"/>
      <w:lvlText w:val="%3)"/>
      <w:lvlJc w:val="left"/>
      <w:pPr>
        <w:ind w:left="1130" w:hanging="420"/>
      </w:pPr>
    </w:lvl>
    <w:lvl w:ilvl="3" w:tplc="0409000F">
      <w:start w:val="1"/>
      <w:numFmt w:val="decimal"/>
      <w:lvlText w:val="%4."/>
      <w:lvlJc w:val="left"/>
      <w:pPr>
        <w:ind w:left="2520" w:hanging="420"/>
      </w:pPr>
    </w:lvl>
    <w:lvl w:ilvl="4" w:tplc="240C5E24">
      <w:start w:val="1"/>
      <w:numFmt w:val="decimal"/>
      <w:lvlText w:val="%5、"/>
      <w:lvlJc w:val="left"/>
      <w:pPr>
        <w:ind w:left="3240" w:hanging="720"/>
      </w:pPr>
      <w:rPr>
        <w:rFonts w:hint="default"/>
      </w:rPr>
    </w:lvl>
    <w:lvl w:ilvl="5" w:tplc="D7F46ECE">
      <w:start w:val="3"/>
      <w:numFmt w:val="decimal"/>
      <w:lvlText w:val="%6）"/>
      <w:lvlJc w:val="left"/>
      <w:pPr>
        <w:ind w:left="450" w:hanging="450"/>
      </w:pPr>
      <w:rPr>
        <w:rFonts w:hint="default"/>
        <w:b/>
        <w:sz w:val="24"/>
        <w:szCs w:val="24"/>
      </w:r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3">
    <w:nsid w:val="382E0029"/>
    <w:multiLevelType w:val="hybridMultilevel"/>
    <w:tmpl w:val="8A70514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4">
    <w:nsid w:val="387D6554"/>
    <w:multiLevelType w:val="hybridMultilevel"/>
    <w:tmpl w:val="79D2DEB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5">
    <w:nsid w:val="39F17FFB"/>
    <w:multiLevelType w:val="hybridMultilevel"/>
    <w:tmpl w:val="C4FA3FA4"/>
    <w:lvl w:ilvl="0" w:tplc="0409000B">
      <w:start w:val="1"/>
      <w:numFmt w:val="bullet"/>
      <w:lvlText w:val=""/>
      <w:lvlJc w:val="left"/>
      <w:pPr>
        <w:ind w:left="988"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6">
    <w:nsid w:val="39FB11D2"/>
    <w:multiLevelType w:val="hybridMultilevel"/>
    <w:tmpl w:val="9E56B118"/>
    <w:lvl w:ilvl="0" w:tplc="2F30A21C">
      <w:start w:val="1"/>
      <w:numFmt w:val="decimal"/>
      <w:pStyle w:val="22"/>
      <w:lvlText w:val="1.%1"/>
      <w:lvlJc w:val="left"/>
      <w:pPr>
        <w:ind w:left="562" w:hanging="420"/>
      </w:pPr>
      <w:rPr>
        <w:rFonts w:ascii="微软雅黑" w:eastAsia="微软雅黑" w:hAnsi="微软雅黑" w:hint="eastAsia"/>
      </w:rPr>
    </w:lvl>
    <w:lvl w:ilvl="1" w:tplc="04090019">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87">
    <w:nsid w:val="3A093A19"/>
    <w:multiLevelType w:val="hybridMultilevel"/>
    <w:tmpl w:val="0F8821A6"/>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8">
    <w:nsid w:val="3A5C153F"/>
    <w:multiLevelType w:val="hybridMultilevel"/>
    <w:tmpl w:val="75ACC81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9">
    <w:nsid w:val="3BAE43D6"/>
    <w:multiLevelType w:val="hybridMultilevel"/>
    <w:tmpl w:val="FA008FE0"/>
    <w:lvl w:ilvl="0" w:tplc="65E6A614">
      <w:start w:val="7"/>
      <w:numFmt w:val="decimal"/>
      <w:lvlText w:val="（%1）"/>
      <w:lvlJc w:val="left"/>
      <w:pPr>
        <w:ind w:left="1680" w:hanging="108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90">
    <w:nsid w:val="3C10705E"/>
    <w:multiLevelType w:val="hybridMultilevel"/>
    <w:tmpl w:val="3CFC1E8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1">
    <w:nsid w:val="3CE25FEF"/>
    <w:multiLevelType w:val="multilevel"/>
    <w:tmpl w:val="00367C5E"/>
    <w:lvl w:ilvl="0">
      <w:start w:val="1"/>
      <w:numFmt w:val="decimal"/>
      <w:pStyle w:val="1H1h11stlevelSectionHeadl1H11H12H13H14H15H16"/>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lang w:val="en-US"/>
      </w:rPr>
    </w:lvl>
    <w:lvl w:ilvl="2">
      <w:start w:val="1"/>
      <w:numFmt w:val="decimal"/>
      <w:lvlText w:val="§%1.%2.%3"/>
      <w:lvlJc w:val="left"/>
      <w:pPr>
        <w:tabs>
          <w:tab w:val="num" w:pos="709"/>
        </w:tabs>
        <w:ind w:left="709" w:hanging="709"/>
      </w:pPr>
      <w:rPr>
        <w:rFonts w:hint="eastAsia"/>
        <w:b/>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92">
    <w:nsid w:val="3D1178EE"/>
    <w:multiLevelType w:val="hybridMultilevel"/>
    <w:tmpl w:val="862E3C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3D871A0B"/>
    <w:multiLevelType w:val="hybridMultilevel"/>
    <w:tmpl w:val="B36A8BAE"/>
    <w:lvl w:ilvl="0" w:tplc="921841BC">
      <w:start w:val="1"/>
      <w:numFmt w:val="bullet"/>
      <w:pStyle w:val="10"/>
      <w:lvlText w:val=""/>
      <w:lvlJc w:val="left"/>
      <w:pPr>
        <w:tabs>
          <w:tab w:val="num" w:pos="862"/>
        </w:tabs>
        <w:ind w:left="862" w:hanging="420"/>
      </w:pPr>
      <w:rPr>
        <w:rFonts w:ascii="Wingdings" w:hAnsi="Wingdings" w:cs="Wingdings" w:hint="default"/>
      </w:rPr>
    </w:lvl>
    <w:lvl w:ilvl="1" w:tplc="04090019">
      <w:start w:val="1"/>
      <w:numFmt w:val="decimal"/>
      <w:lvlText w:val="(%2)"/>
      <w:lvlJc w:val="left"/>
      <w:pPr>
        <w:tabs>
          <w:tab w:val="num" w:pos="1134"/>
        </w:tabs>
        <w:ind w:left="1134" w:hanging="567"/>
      </w:pPr>
      <w:rPr>
        <w:rFonts w:hint="eastAsia"/>
      </w:rPr>
    </w:lvl>
    <w:lvl w:ilvl="2" w:tplc="0409001B">
      <w:start w:val="1"/>
      <w:numFmt w:val="lowerRoman"/>
      <w:lvlText w:val="%3."/>
      <w:lvlJc w:val="right"/>
      <w:pPr>
        <w:tabs>
          <w:tab w:val="num" w:pos="1702"/>
        </w:tabs>
        <w:ind w:left="1702" w:hanging="420"/>
      </w:pPr>
    </w:lvl>
    <w:lvl w:ilvl="3" w:tplc="0409000F">
      <w:start w:val="1"/>
      <w:numFmt w:val="decimal"/>
      <w:lvlText w:val="%4."/>
      <w:lvlJc w:val="left"/>
      <w:pPr>
        <w:tabs>
          <w:tab w:val="num" w:pos="2122"/>
        </w:tabs>
        <w:ind w:left="2122" w:hanging="420"/>
      </w:pPr>
    </w:lvl>
    <w:lvl w:ilvl="4" w:tplc="04090019">
      <w:start w:val="1"/>
      <w:numFmt w:val="lowerLetter"/>
      <w:lvlText w:val="%5)"/>
      <w:lvlJc w:val="left"/>
      <w:pPr>
        <w:tabs>
          <w:tab w:val="num" w:pos="2542"/>
        </w:tabs>
        <w:ind w:left="2542" w:hanging="420"/>
      </w:pPr>
    </w:lvl>
    <w:lvl w:ilvl="5" w:tplc="0409001B">
      <w:start w:val="1"/>
      <w:numFmt w:val="lowerRoman"/>
      <w:lvlText w:val="%6."/>
      <w:lvlJc w:val="right"/>
      <w:pPr>
        <w:tabs>
          <w:tab w:val="num" w:pos="2962"/>
        </w:tabs>
        <w:ind w:left="2962" w:hanging="420"/>
      </w:pPr>
    </w:lvl>
    <w:lvl w:ilvl="6" w:tplc="0409000F">
      <w:start w:val="1"/>
      <w:numFmt w:val="decimal"/>
      <w:lvlText w:val="%7."/>
      <w:lvlJc w:val="left"/>
      <w:pPr>
        <w:tabs>
          <w:tab w:val="num" w:pos="3382"/>
        </w:tabs>
        <w:ind w:left="3382" w:hanging="420"/>
      </w:pPr>
    </w:lvl>
    <w:lvl w:ilvl="7" w:tplc="04090019">
      <w:start w:val="1"/>
      <w:numFmt w:val="lowerLetter"/>
      <w:lvlText w:val="%8)"/>
      <w:lvlJc w:val="left"/>
      <w:pPr>
        <w:tabs>
          <w:tab w:val="num" w:pos="3802"/>
        </w:tabs>
        <w:ind w:left="3802" w:hanging="420"/>
      </w:pPr>
    </w:lvl>
    <w:lvl w:ilvl="8" w:tplc="0409001B">
      <w:start w:val="1"/>
      <w:numFmt w:val="lowerRoman"/>
      <w:lvlText w:val="%9."/>
      <w:lvlJc w:val="right"/>
      <w:pPr>
        <w:tabs>
          <w:tab w:val="num" w:pos="4222"/>
        </w:tabs>
        <w:ind w:left="4222" w:hanging="420"/>
      </w:pPr>
    </w:lvl>
  </w:abstractNum>
  <w:abstractNum w:abstractNumId="94">
    <w:nsid w:val="3DF8097C"/>
    <w:multiLevelType w:val="hybridMultilevel"/>
    <w:tmpl w:val="1C72A6C8"/>
    <w:lvl w:ilvl="0" w:tplc="41862F06">
      <w:start w:val="1"/>
      <w:numFmt w:val="bullet"/>
      <w:lvlText w:val=""/>
      <w:lvlJc w:val="left"/>
      <w:pPr>
        <w:tabs>
          <w:tab w:val="num" w:pos="1260"/>
        </w:tabs>
        <w:ind w:left="1260" w:hanging="420"/>
      </w:pPr>
      <w:rPr>
        <w:rFonts w:ascii="Wingdings" w:hAnsi="Wingdings" w:hint="default"/>
      </w:rPr>
    </w:lvl>
    <w:lvl w:ilvl="1" w:tplc="04090019" w:tentative="1">
      <w:start w:val="1"/>
      <w:numFmt w:val="bullet"/>
      <w:lvlText w:val=""/>
      <w:lvlJc w:val="left"/>
      <w:pPr>
        <w:tabs>
          <w:tab w:val="num" w:pos="1680"/>
        </w:tabs>
        <w:ind w:left="1680" w:hanging="420"/>
      </w:pPr>
      <w:rPr>
        <w:rFonts w:ascii="Wingdings" w:hAnsi="Wingdings" w:hint="default"/>
      </w:rPr>
    </w:lvl>
    <w:lvl w:ilvl="2" w:tplc="0409001B" w:tentative="1">
      <w:start w:val="1"/>
      <w:numFmt w:val="bullet"/>
      <w:lvlText w:val=""/>
      <w:lvlJc w:val="left"/>
      <w:pPr>
        <w:tabs>
          <w:tab w:val="num" w:pos="2100"/>
        </w:tabs>
        <w:ind w:left="2100" w:hanging="420"/>
      </w:pPr>
      <w:rPr>
        <w:rFonts w:ascii="Wingdings" w:hAnsi="Wingdings" w:hint="default"/>
      </w:rPr>
    </w:lvl>
    <w:lvl w:ilvl="3" w:tplc="0409000F" w:tentative="1">
      <w:start w:val="1"/>
      <w:numFmt w:val="bullet"/>
      <w:lvlText w:val=""/>
      <w:lvlJc w:val="left"/>
      <w:pPr>
        <w:tabs>
          <w:tab w:val="num" w:pos="2520"/>
        </w:tabs>
        <w:ind w:left="2520" w:hanging="420"/>
      </w:pPr>
      <w:rPr>
        <w:rFonts w:ascii="Wingdings" w:hAnsi="Wingdings" w:hint="default"/>
      </w:rPr>
    </w:lvl>
    <w:lvl w:ilvl="4" w:tplc="04090019" w:tentative="1">
      <w:start w:val="1"/>
      <w:numFmt w:val="bullet"/>
      <w:lvlText w:val=""/>
      <w:lvlJc w:val="left"/>
      <w:pPr>
        <w:tabs>
          <w:tab w:val="num" w:pos="2940"/>
        </w:tabs>
        <w:ind w:left="2940" w:hanging="420"/>
      </w:pPr>
      <w:rPr>
        <w:rFonts w:ascii="Wingdings" w:hAnsi="Wingdings" w:hint="default"/>
      </w:rPr>
    </w:lvl>
    <w:lvl w:ilvl="5" w:tplc="0409001B" w:tentative="1">
      <w:start w:val="1"/>
      <w:numFmt w:val="bullet"/>
      <w:lvlText w:val=""/>
      <w:lvlJc w:val="left"/>
      <w:pPr>
        <w:tabs>
          <w:tab w:val="num" w:pos="3360"/>
        </w:tabs>
        <w:ind w:left="3360" w:hanging="420"/>
      </w:pPr>
      <w:rPr>
        <w:rFonts w:ascii="Wingdings" w:hAnsi="Wingdings" w:hint="default"/>
      </w:rPr>
    </w:lvl>
    <w:lvl w:ilvl="6" w:tplc="0409000F" w:tentative="1">
      <w:start w:val="1"/>
      <w:numFmt w:val="bullet"/>
      <w:lvlText w:val=""/>
      <w:lvlJc w:val="left"/>
      <w:pPr>
        <w:tabs>
          <w:tab w:val="num" w:pos="3780"/>
        </w:tabs>
        <w:ind w:left="3780" w:hanging="420"/>
      </w:pPr>
      <w:rPr>
        <w:rFonts w:ascii="Wingdings" w:hAnsi="Wingdings" w:hint="default"/>
      </w:rPr>
    </w:lvl>
    <w:lvl w:ilvl="7" w:tplc="04090019" w:tentative="1">
      <w:start w:val="1"/>
      <w:numFmt w:val="bullet"/>
      <w:lvlText w:val=""/>
      <w:lvlJc w:val="left"/>
      <w:pPr>
        <w:tabs>
          <w:tab w:val="num" w:pos="4200"/>
        </w:tabs>
        <w:ind w:left="4200" w:hanging="420"/>
      </w:pPr>
      <w:rPr>
        <w:rFonts w:ascii="Wingdings" w:hAnsi="Wingdings" w:hint="default"/>
      </w:rPr>
    </w:lvl>
    <w:lvl w:ilvl="8" w:tplc="0409001B" w:tentative="1">
      <w:start w:val="1"/>
      <w:numFmt w:val="bullet"/>
      <w:lvlText w:val=""/>
      <w:lvlJc w:val="left"/>
      <w:pPr>
        <w:tabs>
          <w:tab w:val="num" w:pos="4620"/>
        </w:tabs>
        <w:ind w:left="4620" w:hanging="420"/>
      </w:pPr>
      <w:rPr>
        <w:rFonts w:ascii="Wingdings" w:hAnsi="Wingdings" w:hint="default"/>
      </w:rPr>
    </w:lvl>
  </w:abstractNum>
  <w:abstractNum w:abstractNumId="95">
    <w:nsid w:val="3E0E56C8"/>
    <w:multiLevelType w:val="hybridMultilevel"/>
    <w:tmpl w:val="23B6769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6">
    <w:nsid w:val="3E157F41"/>
    <w:multiLevelType w:val="hybridMultilevel"/>
    <w:tmpl w:val="C9D69080"/>
    <w:lvl w:ilvl="0" w:tplc="008E9C3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7">
    <w:nsid w:val="3E2E2EBE"/>
    <w:multiLevelType w:val="hybridMultilevel"/>
    <w:tmpl w:val="6DC218B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8">
    <w:nsid w:val="3EA157CB"/>
    <w:multiLevelType w:val="hybridMultilevel"/>
    <w:tmpl w:val="8828F8B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9">
    <w:nsid w:val="3EBB3C91"/>
    <w:multiLevelType w:val="multilevel"/>
    <w:tmpl w:val="F62C76CA"/>
    <w:lvl w:ilvl="0">
      <w:start w:val="1"/>
      <w:numFmt w:val="chineseCountingThousand"/>
      <w:pStyle w:val="11"/>
      <w:suff w:val="space"/>
      <w:lvlText w:val="%1. "/>
      <w:lvlJc w:val="left"/>
      <w:pPr>
        <w:ind w:left="907" w:hanging="907"/>
      </w:pPr>
      <w:rPr>
        <w:rFonts w:cs="Times New Roman" w:hint="eastAsia"/>
      </w:rPr>
    </w:lvl>
    <w:lvl w:ilvl="1">
      <w:start w:val="1"/>
      <w:numFmt w:val="decimal"/>
      <w:pStyle w:val="23"/>
      <w:isLgl/>
      <w:suff w:val="space"/>
      <w:lvlText w:val="%1.%2 "/>
      <w:lvlJc w:val="left"/>
      <w:pPr>
        <w:ind w:left="794" w:hanging="794"/>
      </w:pPr>
      <w:rPr>
        <w:rFonts w:cs="Times New Roman" w:hint="eastAsia"/>
      </w:rPr>
    </w:lvl>
    <w:lvl w:ilvl="2">
      <w:start w:val="1"/>
      <w:numFmt w:val="decimal"/>
      <w:pStyle w:val="31"/>
      <w:isLgl/>
      <w:suff w:val="space"/>
      <w:lvlText w:val="%1.%2.%3 "/>
      <w:lvlJc w:val="left"/>
      <w:pPr>
        <w:ind w:left="907" w:hanging="907"/>
      </w:pPr>
      <w:rPr>
        <w:rFonts w:cs="Times New Roman"/>
        <w:b w:val="0"/>
        <w:bCs w:val="0"/>
        <w:i w:val="0"/>
        <w:iCs w:val="0"/>
        <w:caps w:val="0"/>
        <w:smallCaps w:val="0"/>
        <w:strike w:val="0"/>
        <w:dstrike w:val="0"/>
        <w:vanish w:val="0"/>
        <w:spacing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start w:val="1"/>
      <w:numFmt w:val="decimal"/>
      <w:pStyle w:val="41"/>
      <w:isLgl/>
      <w:suff w:val="space"/>
      <w:lvlText w:val="%1.%2.%3.%4 "/>
      <w:lvlJc w:val="left"/>
      <w:pPr>
        <w:ind w:left="2176" w:hanging="1021"/>
      </w:pPr>
      <w:rPr>
        <w:rFonts w:cs="Times New Roman" w:hint="eastAsia"/>
      </w:rPr>
    </w:lvl>
    <w:lvl w:ilvl="4">
      <w:start w:val="1"/>
      <w:numFmt w:val="decimal"/>
      <w:pStyle w:val="51"/>
      <w:isLgl/>
      <w:suff w:val="space"/>
      <w:lvlText w:val="%1.%2.%3.%4.%5 "/>
      <w:lvlJc w:val="left"/>
      <w:pPr>
        <w:ind w:left="1134" w:hanging="1134"/>
      </w:pPr>
      <w:rPr>
        <w:rFonts w:cs="Times New Roman" w:hint="eastAsia"/>
      </w:rPr>
    </w:lvl>
    <w:lvl w:ilvl="5">
      <w:start w:val="1"/>
      <w:numFmt w:val="decimal"/>
      <w:pStyle w:val="6"/>
      <w:isLgl/>
      <w:suff w:val="space"/>
      <w:lvlText w:val="%1.%2.%3.%4.%5.%6 "/>
      <w:lvlJc w:val="left"/>
      <w:pPr>
        <w:ind w:left="1247" w:hanging="1247"/>
      </w:pPr>
      <w:rPr>
        <w:rFonts w:cs="Times New Roman" w:hint="eastAsia"/>
      </w:rPr>
    </w:lvl>
    <w:lvl w:ilvl="6">
      <w:start w:val="1"/>
      <w:numFmt w:val="decimal"/>
      <w:lvlRestart w:val="0"/>
      <w:pStyle w:val="a4"/>
      <w:isLgl/>
      <w:suff w:val="space"/>
      <w:lvlText w:val="图 %1.%7 "/>
      <w:lvlJc w:val="left"/>
      <w:rPr>
        <w:rFonts w:cs="Times New Roman" w:hint="eastAsia"/>
      </w:rPr>
    </w:lvl>
    <w:lvl w:ilvl="7">
      <w:start w:val="1"/>
      <w:numFmt w:val="decimal"/>
      <w:lvlRestart w:val="0"/>
      <w:pStyle w:val="a5"/>
      <w:isLgl/>
      <w:suff w:val="space"/>
      <w:lvlText w:val="表 %1.%8 "/>
      <w:lvlJc w:val="left"/>
      <w:rPr>
        <w:rFonts w:cs="Times New Roman" w:hint="eastAsia"/>
      </w:rPr>
    </w:lvl>
    <w:lvl w:ilvl="8">
      <w:start w:val="1"/>
      <w:numFmt w:val="none"/>
      <w:suff w:val="nothing"/>
      <w:lvlText w:val=""/>
      <w:lvlJc w:val="left"/>
      <w:rPr>
        <w:rFonts w:cs="Times New Roman" w:hint="eastAsia"/>
      </w:rPr>
    </w:lvl>
  </w:abstractNum>
  <w:abstractNum w:abstractNumId="100">
    <w:nsid w:val="409546CD"/>
    <w:multiLevelType w:val="hybridMultilevel"/>
    <w:tmpl w:val="57E0A572"/>
    <w:lvl w:ilvl="0" w:tplc="96769B2A">
      <w:start w:val="1"/>
      <w:numFmt w:val="bullet"/>
      <w:lvlText w:val=""/>
      <w:lvlJc w:val="left"/>
      <w:pPr>
        <w:ind w:left="752" w:hanging="420"/>
      </w:pPr>
      <w:rPr>
        <w:rFonts w:ascii="Garamond" w:hAnsi="Garamond" w:hint="default"/>
        <w:color w:val="auto"/>
      </w:rPr>
    </w:lvl>
    <w:lvl w:ilvl="1" w:tplc="04090003" w:tentative="1">
      <w:start w:val="1"/>
      <w:numFmt w:val="bullet"/>
      <w:lvlText w:val=""/>
      <w:lvlJc w:val="left"/>
      <w:pPr>
        <w:ind w:left="1172" w:hanging="420"/>
      </w:pPr>
      <w:rPr>
        <w:rFonts w:ascii="Garamond" w:hAnsi="Garamond" w:hint="default"/>
      </w:rPr>
    </w:lvl>
    <w:lvl w:ilvl="2" w:tplc="04090005" w:tentative="1">
      <w:start w:val="1"/>
      <w:numFmt w:val="bullet"/>
      <w:lvlText w:val=""/>
      <w:lvlJc w:val="left"/>
      <w:pPr>
        <w:ind w:left="1592" w:hanging="420"/>
      </w:pPr>
      <w:rPr>
        <w:rFonts w:ascii="Garamond" w:hAnsi="Garamond" w:hint="default"/>
      </w:rPr>
    </w:lvl>
    <w:lvl w:ilvl="3" w:tplc="04090001" w:tentative="1">
      <w:start w:val="1"/>
      <w:numFmt w:val="bullet"/>
      <w:lvlText w:val=""/>
      <w:lvlJc w:val="left"/>
      <w:pPr>
        <w:ind w:left="2012" w:hanging="420"/>
      </w:pPr>
      <w:rPr>
        <w:rFonts w:ascii="Garamond" w:hAnsi="Garamond" w:hint="default"/>
      </w:rPr>
    </w:lvl>
    <w:lvl w:ilvl="4" w:tplc="04090003" w:tentative="1">
      <w:start w:val="1"/>
      <w:numFmt w:val="bullet"/>
      <w:lvlText w:val=""/>
      <w:lvlJc w:val="left"/>
      <w:pPr>
        <w:ind w:left="2432" w:hanging="420"/>
      </w:pPr>
      <w:rPr>
        <w:rFonts w:ascii="Garamond" w:hAnsi="Garamond" w:hint="default"/>
      </w:rPr>
    </w:lvl>
    <w:lvl w:ilvl="5" w:tplc="04090005" w:tentative="1">
      <w:start w:val="1"/>
      <w:numFmt w:val="bullet"/>
      <w:lvlText w:val=""/>
      <w:lvlJc w:val="left"/>
      <w:pPr>
        <w:ind w:left="2852" w:hanging="420"/>
      </w:pPr>
      <w:rPr>
        <w:rFonts w:ascii="Garamond" w:hAnsi="Garamond" w:hint="default"/>
      </w:rPr>
    </w:lvl>
    <w:lvl w:ilvl="6" w:tplc="04090001" w:tentative="1">
      <w:start w:val="1"/>
      <w:numFmt w:val="bullet"/>
      <w:lvlText w:val=""/>
      <w:lvlJc w:val="left"/>
      <w:pPr>
        <w:ind w:left="3272" w:hanging="420"/>
      </w:pPr>
      <w:rPr>
        <w:rFonts w:ascii="Garamond" w:hAnsi="Garamond" w:hint="default"/>
      </w:rPr>
    </w:lvl>
    <w:lvl w:ilvl="7" w:tplc="04090003" w:tentative="1">
      <w:start w:val="1"/>
      <w:numFmt w:val="bullet"/>
      <w:lvlText w:val=""/>
      <w:lvlJc w:val="left"/>
      <w:pPr>
        <w:ind w:left="3692" w:hanging="420"/>
      </w:pPr>
      <w:rPr>
        <w:rFonts w:ascii="Garamond" w:hAnsi="Garamond" w:hint="default"/>
      </w:rPr>
    </w:lvl>
    <w:lvl w:ilvl="8" w:tplc="04090005" w:tentative="1">
      <w:start w:val="1"/>
      <w:numFmt w:val="bullet"/>
      <w:lvlText w:val=""/>
      <w:lvlJc w:val="left"/>
      <w:pPr>
        <w:ind w:left="4112" w:hanging="420"/>
      </w:pPr>
      <w:rPr>
        <w:rFonts w:ascii="Garamond" w:hAnsi="Garamond" w:hint="default"/>
      </w:rPr>
    </w:lvl>
  </w:abstractNum>
  <w:abstractNum w:abstractNumId="101">
    <w:nsid w:val="412F76A3"/>
    <w:multiLevelType w:val="multilevel"/>
    <w:tmpl w:val="0ABC2C9E"/>
    <w:lvl w:ilvl="0">
      <w:start w:val="1"/>
      <w:numFmt w:val="decimal"/>
      <w:pStyle w:val="Heading2"/>
      <w:lvlText w:val="附录 %1. "/>
      <w:lvlJc w:val="left"/>
      <w:pPr>
        <w:tabs>
          <w:tab w:val="num" w:pos="1440"/>
        </w:tabs>
        <w:ind w:left="0" w:firstLine="0"/>
      </w:pPr>
      <w:rPr>
        <w:rFonts w:hint="eastAsia"/>
      </w:rPr>
    </w:lvl>
    <w:lvl w:ilvl="1">
      <w:start w:val="1"/>
      <w:numFmt w:val="decimal"/>
      <w:isLgl/>
      <w:lvlText w:val="%1.%2. "/>
      <w:lvlJc w:val="left"/>
      <w:pPr>
        <w:tabs>
          <w:tab w:val="num" w:pos="720"/>
        </w:tabs>
        <w:ind w:left="0" w:firstLine="0"/>
      </w:pPr>
      <w:rPr>
        <w:rFonts w:hint="eastAsia"/>
      </w:rPr>
    </w:lvl>
    <w:lvl w:ilvl="2">
      <w:start w:val="1"/>
      <w:numFmt w:val="decimal"/>
      <w:isLgl/>
      <w:lvlText w:val="%1.%2.%3. "/>
      <w:lvlJc w:val="left"/>
      <w:pPr>
        <w:tabs>
          <w:tab w:val="num" w:pos="1080"/>
        </w:tabs>
        <w:ind w:left="0" w:firstLine="0"/>
      </w:pPr>
      <w:rPr>
        <w:rFonts w:hint="eastAsia"/>
      </w:rPr>
    </w:lvl>
    <w:lvl w:ilvl="3">
      <w:start w:val="1"/>
      <w:numFmt w:val="decimal"/>
      <w:isLgl/>
      <w:lvlText w:val="%1.%2.%3.%4. "/>
      <w:lvlJc w:val="left"/>
      <w:pPr>
        <w:tabs>
          <w:tab w:val="num" w:pos="1553"/>
        </w:tabs>
        <w:ind w:left="113" w:firstLine="0"/>
      </w:pPr>
      <w:rPr>
        <w:rFonts w:hint="eastAsia"/>
      </w:rPr>
    </w:lvl>
    <w:lvl w:ilvl="4">
      <w:start w:val="1"/>
      <w:numFmt w:val="decimal"/>
      <w:isLgl/>
      <w:lvlText w:val="%1.%2.%3.%4.%5. "/>
      <w:lvlJc w:val="left"/>
      <w:pPr>
        <w:tabs>
          <w:tab w:val="num" w:pos="2026"/>
        </w:tabs>
        <w:ind w:left="226" w:firstLine="0"/>
      </w:pPr>
      <w:rPr>
        <w:rFonts w:hint="eastAsia"/>
      </w:rPr>
    </w:lvl>
    <w:lvl w:ilvl="5">
      <w:start w:val="1"/>
      <w:numFmt w:val="decimal"/>
      <w:isLgl/>
      <w:lvlText w:val="%1.%2.%3.%4.%5.%6. "/>
      <w:lvlJc w:val="left"/>
      <w:pPr>
        <w:tabs>
          <w:tab w:val="num" w:pos="2500"/>
        </w:tabs>
        <w:ind w:left="340" w:firstLine="0"/>
      </w:pPr>
      <w:rPr>
        <w:rFonts w:hint="eastAsia"/>
      </w:rPr>
    </w:lvl>
    <w:lvl w:ilvl="6">
      <w:start w:val="1"/>
      <w:numFmt w:val="decimal"/>
      <w:isLgl/>
      <w:lvlText w:val="%1.%2.%3.%4.%5.%6.%7. "/>
      <w:lvlJc w:val="left"/>
      <w:pPr>
        <w:tabs>
          <w:tab w:val="num" w:pos="2520"/>
        </w:tabs>
        <w:ind w:left="1296" w:hanging="1296"/>
      </w:pPr>
      <w:rPr>
        <w:rFonts w:hint="eastAsia"/>
      </w:rPr>
    </w:lvl>
    <w:lvl w:ilvl="7">
      <w:start w:val="1"/>
      <w:numFmt w:val="decimal"/>
      <w:isLgl/>
      <w:lvlText w:val="%1.%2.%3.%4.%5.%6.%7.%8. "/>
      <w:lvlJc w:val="left"/>
      <w:pPr>
        <w:tabs>
          <w:tab w:val="num" w:pos="2520"/>
        </w:tabs>
        <w:ind w:left="1440" w:hanging="1440"/>
      </w:pPr>
      <w:rPr>
        <w:rFonts w:hint="eastAsia"/>
      </w:rPr>
    </w:lvl>
    <w:lvl w:ilvl="8">
      <w:start w:val="1"/>
      <w:numFmt w:val="decimal"/>
      <w:isLgl/>
      <w:lvlText w:val="%1.%2.%3.%4.%5.%6.%7.%8.%9. "/>
      <w:lvlJc w:val="left"/>
      <w:pPr>
        <w:tabs>
          <w:tab w:val="num" w:pos="2880"/>
        </w:tabs>
        <w:ind w:left="1584" w:hanging="1584"/>
      </w:pPr>
      <w:rPr>
        <w:rFonts w:hint="eastAsia"/>
      </w:rPr>
    </w:lvl>
  </w:abstractNum>
  <w:abstractNum w:abstractNumId="102">
    <w:nsid w:val="42311051"/>
    <w:multiLevelType w:val="hybridMultilevel"/>
    <w:tmpl w:val="0C8A788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3">
    <w:nsid w:val="423F3ED0"/>
    <w:multiLevelType w:val="hybridMultilevel"/>
    <w:tmpl w:val="771E3338"/>
    <w:lvl w:ilvl="0" w:tplc="1DD281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nsid w:val="42631303"/>
    <w:multiLevelType w:val="multilevel"/>
    <w:tmpl w:val="B11ABCE8"/>
    <w:lvl w:ilvl="0">
      <w:start w:val="1"/>
      <w:numFmt w:val="bullet"/>
      <w:pStyle w:val="a6"/>
      <w:lvlText w:val=""/>
      <w:lvlJc w:val="left"/>
      <w:pPr>
        <w:tabs>
          <w:tab w:val="num" w:pos="1259"/>
        </w:tabs>
        <w:ind w:left="1236" w:hanging="397"/>
      </w:pPr>
      <w:rPr>
        <w:rFonts w:ascii="Wingdings" w:hAnsi="Wingdings" w:hint="default"/>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105">
    <w:nsid w:val="43085C7A"/>
    <w:multiLevelType w:val="hybridMultilevel"/>
    <w:tmpl w:val="1612286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6">
    <w:nsid w:val="43C76F25"/>
    <w:multiLevelType w:val="hybridMultilevel"/>
    <w:tmpl w:val="98743F9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7">
    <w:nsid w:val="43CA523B"/>
    <w:multiLevelType w:val="hybridMultilevel"/>
    <w:tmpl w:val="C408F500"/>
    <w:lvl w:ilvl="0" w:tplc="B7AA9DEA">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8">
    <w:nsid w:val="456332BC"/>
    <w:multiLevelType w:val="hybridMultilevel"/>
    <w:tmpl w:val="ECB0C9E0"/>
    <w:lvl w:ilvl="0" w:tplc="42D2C4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9">
    <w:nsid w:val="466008FE"/>
    <w:multiLevelType w:val="hybridMultilevel"/>
    <w:tmpl w:val="B66CBB52"/>
    <w:lvl w:ilvl="0" w:tplc="7D2C76DE">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110">
    <w:nsid w:val="48313555"/>
    <w:multiLevelType w:val="hybridMultilevel"/>
    <w:tmpl w:val="C408F500"/>
    <w:lvl w:ilvl="0" w:tplc="B7AA9DEA">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1">
    <w:nsid w:val="49A51556"/>
    <w:multiLevelType w:val="hybridMultilevel"/>
    <w:tmpl w:val="8E76D0E6"/>
    <w:lvl w:ilvl="0" w:tplc="FFFFFFFF">
      <w:start w:val="1"/>
      <w:numFmt w:val="decimal"/>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12">
    <w:nsid w:val="4A3B0152"/>
    <w:multiLevelType w:val="hybridMultilevel"/>
    <w:tmpl w:val="6694C984"/>
    <w:lvl w:ilvl="0" w:tplc="7422DEC6">
      <w:start w:val="1"/>
      <w:numFmt w:val="decimal"/>
      <w:lvlText w:val="%1."/>
      <w:lvlJc w:val="left"/>
      <w:pPr>
        <w:ind w:left="900" w:hanging="420"/>
      </w:pPr>
      <w:rPr>
        <w:rFonts w:asciiTheme="minorHAnsi" w:eastAsiaTheme="minorEastAsia" w:hAnsiTheme="minorHAnsi"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3">
    <w:nsid w:val="4ABC4312"/>
    <w:multiLevelType w:val="hybridMultilevel"/>
    <w:tmpl w:val="A022C8E8"/>
    <w:lvl w:ilvl="0" w:tplc="E9CE1E3C">
      <w:start w:val="1"/>
      <w:numFmt w:val="japaneseCounting"/>
      <w:lvlText w:val="（%1）"/>
      <w:lvlJc w:val="left"/>
      <w:pPr>
        <w:ind w:left="1236" w:hanging="756"/>
      </w:pPr>
      <w:rPr>
        <w:rFonts w:hint="default"/>
        <w:b/>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4">
    <w:nsid w:val="4D6D1479"/>
    <w:multiLevelType w:val="multilevel"/>
    <w:tmpl w:val="DD6E6DCA"/>
    <w:lvl w:ilvl="0">
      <w:start w:val="1"/>
      <w:numFmt w:val="decimal"/>
      <w:lvlText w:val="%1"/>
      <w:lvlJc w:val="left"/>
      <w:pPr>
        <w:ind w:left="1265" w:hanging="425"/>
      </w:pPr>
    </w:lvl>
    <w:lvl w:ilvl="1">
      <w:start w:val="1"/>
      <w:numFmt w:val="decimal"/>
      <w:lvlText w:val="%1.%2"/>
      <w:lvlJc w:val="left"/>
      <w:pPr>
        <w:ind w:left="1832" w:hanging="567"/>
      </w:pPr>
    </w:lvl>
    <w:lvl w:ilvl="2">
      <w:start w:val="1"/>
      <w:numFmt w:val="decimal"/>
      <w:lvlText w:val="%1.%2.%3"/>
      <w:lvlJc w:val="left"/>
      <w:pPr>
        <w:ind w:left="2258" w:hanging="567"/>
      </w:pPr>
    </w:lvl>
    <w:lvl w:ilvl="3">
      <w:start w:val="1"/>
      <w:numFmt w:val="decimal"/>
      <w:lvlText w:val="%1.%2.%3.%4"/>
      <w:lvlJc w:val="left"/>
      <w:pPr>
        <w:ind w:left="2824" w:hanging="708"/>
      </w:pPr>
    </w:lvl>
    <w:lvl w:ilvl="4">
      <w:start w:val="1"/>
      <w:numFmt w:val="decimal"/>
      <w:lvlText w:val="%1.%2.%3.%4.%5"/>
      <w:lvlJc w:val="left"/>
      <w:pPr>
        <w:ind w:left="3391" w:hanging="850"/>
      </w:pPr>
    </w:lvl>
    <w:lvl w:ilvl="5">
      <w:start w:val="1"/>
      <w:numFmt w:val="decimal"/>
      <w:lvlText w:val="%1.%2.%3.%4.%5.%6"/>
      <w:lvlJc w:val="left"/>
      <w:pPr>
        <w:ind w:left="4100" w:hanging="1134"/>
      </w:pPr>
    </w:lvl>
    <w:lvl w:ilvl="6">
      <w:start w:val="1"/>
      <w:numFmt w:val="decimal"/>
      <w:lvlText w:val="%1.%2.%3.%4.%5.%6.%7"/>
      <w:lvlJc w:val="left"/>
      <w:pPr>
        <w:ind w:left="4667" w:hanging="1276"/>
      </w:pPr>
    </w:lvl>
    <w:lvl w:ilvl="7">
      <w:start w:val="1"/>
      <w:numFmt w:val="decimal"/>
      <w:lvlText w:val="%1.%2.%3.%4.%5.%6.%7.%8"/>
      <w:lvlJc w:val="left"/>
      <w:pPr>
        <w:ind w:left="5234" w:hanging="1418"/>
      </w:pPr>
    </w:lvl>
    <w:lvl w:ilvl="8">
      <w:start w:val="1"/>
      <w:numFmt w:val="decimal"/>
      <w:lvlText w:val="%1.%2.%3.%4.%5.%6.%7.%8.%9"/>
      <w:lvlJc w:val="left"/>
      <w:pPr>
        <w:ind w:left="5942" w:hanging="1700"/>
      </w:pPr>
    </w:lvl>
  </w:abstractNum>
  <w:abstractNum w:abstractNumId="115">
    <w:nsid w:val="4E747AA7"/>
    <w:multiLevelType w:val="hybridMultilevel"/>
    <w:tmpl w:val="7540BA6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6">
    <w:nsid w:val="4EC468E7"/>
    <w:multiLevelType w:val="hybridMultilevel"/>
    <w:tmpl w:val="6AB4F2BE"/>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7">
    <w:nsid w:val="51C3748E"/>
    <w:multiLevelType w:val="multilevel"/>
    <w:tmpl w:val="979CD0A6"/>
    <w:lvl w:ilvl="0">
      <w:start w:val="10"/>
      <w:numFmt w:val="decimal"/>
      <w:lvlText w:val="%1"/>
      <w:lvlJc w:val="left"/>
      <w:pPr>
        <w:ind w:left="648" w:hanging="648"/>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364" w:hanging="108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510" w:hanging="1800"/>
      </w:pPr>
      <w:rPr>
        <w:rFonts w:hint="default"/>
      </w:rPr>
    </w:lvl>
    <w:lvl w:ilvl="6">
      <w:start w:val="1"/>
      <w:numFmt w:val="decimal"/>
      <w:lvlText w:val="%1.%2.%3.%4.%5.%6.%7"/>
      <w:lvlJc w:val="left"/>
      <w:pPr>
        <w:ind w:left="3012" w:hanging="216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656" w:hanging="2520"/>
      </w:pPr>
      <w:rPr>
        <w:rFonts w:hint="default"/>
      </w:rPr>
    </w:lvl>
  </w:abstractNum>
  <w:abstractNum w:abstractNumId="118">
    <w:nsid w:val="542F4927"/>
    <w:multiLevelType w:val="hybridMultilevel"/>
    <w:tmpl w:val="3664EA0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9">
    <w:nsid w:val="563903DF"/>
    <w:multiLevelType w:val="hybridMultilevel"/>
    <w:tmpl w:val="80DABE8C"/>
    <w:lvl w:ilvl="0" w:tplc="2F9611D2">
      <w:start w:val="1"/>
      <w:numFmt w:val="bullet"/>
      <w:pStyle w:val="24"/>
      <w:lvlText w:val=""/>
      <w:lvlJc w:val="left"/>
      <w:pPr>
        <w:tabs>
          <w:tab w:val="num" w:pos="1840"/>
        </w:tabs>
        <w:ind w:left="1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20">
    <w:nsid w:val="56D203DA"/>
    <w:multiLevelType w:val="hybridMultilevel"/>
    <w:tmpl w:val="F0300F2C"/>
    <w:lvl w:ilvl="0" w:tplc="921841BC">
      <w:start w:val="1"/>
      <w:numFmt w:val="decimal"/>
      <w:pStyle w:val="01"/>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1">
    <w:nsid w:val="57F92D8A"/>
    <w:multiLevelType w:val="hybridMultilevel"/>
    <w:tmpl w:val="AE72D5B8"/>
    <w:lvl w:ilvl="0" w:tplc="9F5AED06">
      <w:start w:val="1"/>
      <w:numFmt w:val="japaneseCounting"/>
      <w:lvlText w:val="（%1）"/>
      <w:lvlJc w:val="left"/>
      <w:pPr>
        <w:ind w:left="1335" w:hanging="85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2">
    <w:nsid w:val="580A3BE2"/>
    <w:multiLevelType w:val="hybridMultilevel"/>
    <w:tmpl w:val="1358924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3">
    <w:nsid w:val="58224798"/>
    <w:multiLevelType w:val="hybridMultilevel"/>
    <w:tmpl w:val="7CD2E014"/>
    <w:lvl w:ilvl="0" w:tplc="1E7A871A">
      <w:start w:val="1"/>
      <w:numFmt w:val="bullet"/>
      <w:lvlText w:val=""/>
      <w:lvlJc w:val="left"/>
      <w:pPr>
        <w:ind w:left="752" w:hanging="420"/>
      </w:pPr>
      <w:rPr>
        <w:rFonts w:ascii="Garamond" w:hAnsi="Garamond" w:hint="default"/>
        <w:color w:val="auto"/>
      </w:rPr>
    </w:lvl>
    <w:lvl w:ilvl="1" w:tplc="04090003" w:tentative="1">
      <w:start w:val="1"/>
      <w:numFmt w:val="bullet"/>
      <w:lvlText w:val=""/>
      <w:lvlJc w:val="left"/>
      <w:pPr>
        <w:ind w:left="1172" w:hanging="420"/>
      </w:pPr>
      <w:rPr>
        <w:rFonts w:ascii="Garamond" w:hAnsi="Garamond" w:hint="default"/>
      </w:rPr>
    </w:lvl>
    <w:lvl w:ilvl="2" w:tplc="04090005" w:tentative="1">
      <w:start w:val="1"/>
      <w:numFmt w:val="bullet"/>
      <w:lvlText w:val=""/>
      <w:lvlJc w:val="left"/>
      <w:pPr>
        <w:ind w:left="1592" w:hanging="420"/>
      </w:pPr>
      <w:rPr>
        <w:rFonts w:ascii="Garamond" w:hAnsi="Garamond" w:hint="default"/>
      </w:rPr>
    </w:lvl>
    <w:lvl w:ilvl="3" w:tplc="04090001" w:tentative="1">
      <w:start w:val="1"/>
      <w:numFmt w:val="bullet"/>
      <w:lvlText w:val=""/>
      <w:lvlJc w:val="left"/>
      <w:pPr>
        <w:ind w:left="2012" w:hanging="420"/>
      </w:pPr>
      <w:rPr>
        <w:rFonts w:ascii="Garamond" w:hAnsi="Garamond" w:hint="default"/>
      </w:rPr>
    </w:lvl>
    <w:lvl w:ilvl="4" w:tplc="04090003" w:tentative="1">
      <w:start w:val="1"/>
      <w:numFmt w:val="bullet"/>
      <w:lvlText w:val=""/>
      <w:lvlJc w:val="left"/>
      <w:pPr>
        <w:ind w:left="2432" w:hanging="420"/>
      </w:pPr>
      <w:rPr>
        <w:rFonts w:ascii="Garamond" w:hAnsi="Garamond" w:hint="default"/>
      </w:rPr>
    </w:lvl>
    <w:lvl w:ilvl="5" w:tplc="04090005" w:tentative="1">
      <w:start w:val="1"/>
      <w:numFmt w:val="bullet"/>
      <w:lvlText w:val=""/>
      <w:lvlJc w:val="left"/>
      <w:pPr>
        <w:ind w:left="2852" w:hanging="420"/>
      </w:pPr>
      <w:rPr>
        <w:rFonts w:ascii="Garamond" w:hAnsi="Garamond" w:hint="default"/>
      </w:rPr>
    </w:lvl>
    <w:lvl w:ilvl="6" w:tplc="04090001" w:tentative="1">
      <w:start w:val="1"/>
      <w:numFmt w:val="bullet"/>
      <w:lvlText w:val=""/>
      <w:lvlJc w:val="left"/>
      <w:pPr>
        <w:ind w:left="3272" w:hanging="420"/>
      </w:pPr>
      <w:rPr>
        <w:rFonts w:ascii="Garamond" w:hAnsi="Garamond" w:hint="default"/>
      </w:rPr>
    </w:lvl>
    <w:lvl w:ilvl="7" w:tplc="04090003" w:tentative="1">
      <w:start w:val="1"/>
      <w:numFmt w:val="bullet"/>
      <w:lvlText w:val=""/>
      <w:lvlJc w:val="left"/>
      <w:pPr>
        <w:ind w:left="3692" w:hanging="420"/>
      </w:pPr>
      <w:rPr>
        <w:rFonts w:ascii="Garamond" w:hAnsi="Garamond" w:hint="default"/>
      </w:rPr>
    </w:lvl>
    <w:lvl w:ilvl="8" w:tplc="04090005" w:tentative="1">
      <w:start w:val="1"/>
      <w:numFmt w:val="bullet"/>
      <w:lvlText w:val=""/>
      <w:lvlJc w:val="left"/>
      <w:pPr>
        <w:ind w:left="4112" w:hanging="420"/>
      </w:pPr>
      <w:rPr>
        <w:rFonts w:ascii="Garamond" w:hAnsi="Garamond" w:hint="default"/>
      </w:rPr>
    </w:lvl>
  </w:abstractNum>
  <w:abstractNum w:abstractNumId="124">
    <w:nsid w:val="583B1046"/>
    <w:multiLevelType w:val="hybridMultilevel"/>
    <w:tmpl w:val="EBCA40E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5">
    <w:nsid w:val="58DB1600"/>
    <w:multiLevelType w:val="hybridMultilevel"/>
    <w:tmpl w:val="19124332"/>
    <w:lvl w:ilvl="0" w:tplc="D4FEAED4">
      <w:start w:val="1"/>
      <w:numFmt w:val="decimal"/>
      <w:lvlText w:val="(%1)"/>
      <w:lvlJc w:val="left"/>
      <w:pPr>
        <w:ind w:left="840" w:hanging="360"/>
      </w:pPr>
      <w:rPr>
        <w:rFonts w:hint="default"/>
      </w:rPr>
    </w:lvl>
    <w:lvl w:ilvl="1" w:tplc="41B08798">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6">
    <w:nsid w:val="58EC249A"/>
    <w:multiLevelType w:val="multilevel"/>
    <w:tmpl w:val="468E16F2"/>
    <w:lvl w:ilvl="0">
      <w:start w:val="1"/>
      <w:numFmt w:val="decimal"/>
      <w:pStyle w:val="ch-3"/>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isLgl/>
      <w:suff w:val="space"/>
      <w:lvlText w:val="%1.%2.%3.%4."/>
      <w:lvlJc w:val="left"/>
      <w:pPr>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27">
    <w:nsid w:val="59571F8D"/>
    <w:multiLevelType w:val="multilevel"/>
    <w:tmpl w:val="32A2EEB8"/>
    <w:lvl w:ilvl="0">
      <w:start w:val="8"/>
      <w:numFmt w:val="decimal"/>
      <w:lvlText w:val="%1"/>
      <w:lvlJc w:val="left"/>
      <w:pPr>
        <w:ind w:left="456" w:hanging="456"/>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364" w:hanging="108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510" w:hanging="1800"/>
      </w:pPr>
      <w:rPr>
        <w:rFonts w:hint="default"/>
      </w:rPr>
    </w:lvl>
    <w:lvl w:ilvl="6">
      <w:start w:val="1"/>
      <w:numFmt w:val="decimal"/>
      <w:lvlText w:val="%1.%2.%3.%4.%5.%6.%7"/>
      <w:lvlJc w:val="left"/>
      <w:pPr>
        <w:ind w:left="3012" w:hanging="216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656" w:hanging="2520"/>
      </w:pPr>
      <w:rPr>
        <w:rFonts w:hint="default"/>
      </w:rPr>
    </w:lvl>
  </w:abstractNum>
  <w:abstractNum w:abstractNumId="128">
    <w:nsid w:val="5B093B4C"/>
    <w:multiLevelType w:val="hybridMultilevel"/>
    <w:tmpl w:val="28B29982"/>
    <w:lvl w:ilvl="0" w:tplc="5D363734">
      <w:start w:val="1"/>
      <w:numFmt w:val="bullet"/>
      <w:lvlText w:val="★"/>
      <w:lvlJc w:val="left"/>
      <w:pPr>
        <w:ind w:left="420" w:hanging="420"/>
      </w:pPr>
      <w:rPr>
        <w:rFonts w:ascii="宋体" w:eastAsia="宋体" w:hAnsi="Wingdings 2"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nsid w:val="5B190D42"/>
    <w:multiLevelType w:val="hybridMultilevel"/>
    <w:tmpl w:val="D7D6A98A"/>
    <w:lvl w:ilvl="0" w:tplc="61465470">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0">
    <w:nsid w:val="5C0F706E"/>
    <w:multiLevelType w:val="multilevel"/>
    <w:tmpl w:val="0D562224"/>
    <w:lvl w:ilvl="0">
      <w:start w:val="2"/>
      <w:numFmt w:val="decimal"/>
      <w:lvlText w:val="%1"/>
      <w:lvlJc w:val="left"/>
      <w:pPr>
        <w:ind w:left="456" w:hanging="456"/>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364" w:hanging="108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510" w:hanging="1800"/>
      </w:pPr>
      <w:rPr>
        <w:rFonts w:hint="default"/>
      </w:rPr>
    </w:lvl>
    <w:lvl w:ilvl="6">
      <w:start w:val="1"/>
      <w:numFmt w:val="decimal"/>
      <w:lvlText w:val="%1.%2.%3.%4.%5.%6.%7"/>
      <w:lvlJc w:val="left"/>
      <w:pPr>
        <w:ind w:left="3012" w:hanging="216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656" w:hanging="2520"/>
      </w:pPr>
      <w:rPr>
        <w:rFonts w:hint="default"/>
      </w:rPr>
    </w:lvl>
  </w:abstractNum>
  <w:abstractNum w:abstractNumId="131">
    <w:nsid w:val="5CAC7327"/>
    <w:multiLevelType w:val="hybridMultilevel"/>
    <w:tmpl w:val="E496DB4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2">
    <w:nsid w:val="61F71A14"/>
    <w:multiLevelType w:val="hybridMultilevel"/>
    <w:tmpl w:val="74149D0E"/>
    <w:lvl w:ilvl="0" w:tplc="BB72940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62C02DE2"/>
    <w:multiLevelType w:val="hybridMultilevel"/>
    <w:tmpl w:val="D0E46576"/>
    <w:lvl w:ilvl="0" w:tplc="04090003">
      <w:start w:val="1"/>
      <w:numFmt w:val="bullet"/>
      <w:lvlText w:val=""/>
      <w:lvlJc w:val="left"/>
      <w:pPr>
        <w:ind w:left="1325" w:hanging="420"/>
      </w:pPr>
      <w:rPr>
        <w:rFonts w:ascii="Wingdings" w:hAnsi="Wingdings" w:hint="default"/>
      </w:rPr>
    </w:lvl>
    <w:lvl w:ilvl="1" w:tplc="04090003" w:tentative="1">
      <w:start w:val="1"/>
      <w:numFmt w:val="bullet"/>
      <w:lvlText w:val=""/>
      <w:lvlJc w:val="left"/>
      <w:pPr>
        <w:ind w:left="1745" w:hanging="420"/>
      </w:pPr>
      <w:rPr>
        <w:rFonts w:ascii="Wingdings" w:hAnsi="Wingdings" w:hint="default"/>
      </w:rPr>
    </w:lvl>
    <w:lvl w:ilvl="2" w:tplc="04090005" w:tentative="1">
      <w:start w:val="1"/>
      <w:numFmt w:val="bullet"/>
      <w:lvlText w:val=""/>
      <w:lvlJc w:val="left"/>
      <w:pPr>
        <w:ind w:left="2165" w:hanging="420"/>
      </w:pPr>
      <w:rPr>
        <w:rFonts w:ascii="Wingdings" w:hAnsi="Wingdings" w:hint="default"/>
      </w:rPr>
    </w:lvl>
    <w:lvl w:ilvl="3" w:tplc="04090001" w:tentative="1">
      <w:start w:val="1"/>
      <w:numFmt w:val="bullet"/>
      <w:lvlText w:val=""/>
      <w:lvlJc w:val="left"/>
      <w:pPr>
        <w:ind w:left="2585" w:hanging="420"/>
      </w:pPr>
      <w:rPr>
        <w:rFonts w:ascii="Wingdings" w:hAnsi="Wingdings" w:hint="default"/>
      </w:rPr>
    </w:lvl>
    <w:lvl w:ilvl="4" w:tplc="04090003" w:tentative="1">
      <w:start w:val="1"/>
      <w:numFmt w:val="bullet"/>
      <w:lvlText w:val=""/>
      <w:lvlJc w:val="left"/>
      <w:pPr>
        <w:ind w:left="3005" w:hanging="420"/>
      </w:pPr>
      <w:rPr>
        <w:rFonts w:ascii="Wingdings" w:hAnsi="Wingdings" w:hint="default"/>
      </w:rPr>
    </w:lvl>
    <w:lvl w:ilvl="5" w:tplc="04090005" w:tentative="1">
      <w:start w:val="1"/>
      <w:numFmt w:val="bullet"/>
      <w:lvlText w:val=""/>
      <w:lvlJc w:val="left"/>
      <w:pPr>
        <w:ind w:left="3425" w:hanging="420"/>
      </w:pPr>
      <w:rPr>
        <w:rFonts w:ascii="Wingdings" w:hAnsi="Wingdings" w:hint="default"/>
      </w:rPr>
    </w:lvl>
    <w:lvl w:ilvl="6" w:tplc="04090001" w:tentative="1">
      <w:start w:val="1"/>
      <w:numFmt w:val="bullet"/>
      <w:lvlText w:val=""/>
      <w:lvlJc w:val="left"/>
      <w:pPr>
        <w:ind w:left="3845" w:hanging="420"/>
      </w:pPr>
      <w:rPr>
        <w:rFonts w:ascii="Wingdings" w:hAnsi="Wingdings" w:hint="default"/>
      </w:rPr>
    </w:lvl>
    <w:lvl w:ilvl="7" w:tplc="04090003" w:tentative="1">
      <w:start w:val="1"/>
      <w:numFmt w:val="bullet"/>
      <w:lvlText w:val=""/>
      <w:lvlJc w:val="left"/>
      <w:pPr>
        <w:ind w:left="4265" w:hanging="420"/>
      </w:pPr>
      <w:rPr>
        <w:rFonts w:ascii="Wingdings" w:hAnsi="Wingdings" w:hint="default"/>
      </w:rPr>
    </w:lvl>
    <w:lvl w:ilvl="8" w:tplc="04090005" w:tentative="1">
      <w:start w:val="1"/>
      <w:numFmt w:val="bullet"/>
      <w:lvlText w:val=""/>
      <w:lvlJc w:val="left"/>
      <w:pPr>
        <w:ind w:left="4685" w:hanging="420"/>
      </w:pPr>
      <w:rPr>
        <w:rFonts w:ascii="Wingdings" w:hAnsi="Wingdings" w:hint="default"/>
      </w:rPr>
    </w:lvl>
  </w:abstractNum>
  <w:abstractNum w:abstractNumId="134">
    <w:nsid w:val="63FB7038"/>
    <w:multiLevelType w:val="hybridMultilevel"/>
    <w:tmpl w:val="368E4CD8"/>
    <w:lvl w:ilvl="0" w:tplc="007E3D3A">
      <w:start w:val="1"/>
      <w:numFmt w:val="japaneseCounting"/>
      <w:lvlText w:val="（%1）"/>
      <w:lvlJc w:val="left"/>
      <w:pPr>
        <w:ind w:left="1313" w:hanging="833"/>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5">
    <w:nsid w:val="64124910"/>
    <w:multiLevelType w:val="hybridMultilevel"/>
    <w:tmpl w:val="88801B96"/>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36">
    <w:nsid w:val="6461202A"/>
    <w:multiLevelType w:val="hybridMultilevel"/>
    <w:tmpl w:val="F9DCF3CE"/>
    <w:lvl w:ilvl="0" w:tplc="2212906E">
      <w:start w:val="1"/>
      <w:numFmt w:val="decimal"/>
      <w:lvlText w:val="%1、"/>
      <w:lvlJc w:val="left"/>
      <w:pPr>
        <w:ind w:left="1288" w:hanging="720"/>
      </w:pPr>
      <w:rPr>
        <w:rFonts w:hint="default"/>
      </w:rPr>
    </w:lvl>
    <w:lvl w:ilvl="1" w:tplc="04090019" w:tentative="1">
      <w:start w:val="1"/>
      <w:numFmt w:val="lowerLetter"/>
      <w:lvlText w:val="%2)"/>
      <w:lvlJc w:val="left"/>
      <w:pPr>
        <w:ind w:left="1466" w:hanging="420"/>
      </w:pPr>
    </w:lvl>
    <w:lvl w:ilvl="2" w:tplc="0409001B" w:tentative="1">
      <w:start w:val="1"/>
      <w:numFmt w:val="lowerRoman"/>
      <w:lvlText w:val="%3."/>
      <w:lvlJc w:val="right"/>
      <w:pPr>
        <w:ind w:left="1886" w:hanging="420"/>
      </w:pPr>
    </w:lvl>
    <w:lvl w:ilvl="3" w:tplc="0409000F" w:tentative="1">
      <w:start w:val="1"/>
      <w:numFmt w:val="decimal"/>
      <w:lvlText w:val="%4."/>
      <w:lvlJc w:val="left"/>
      <w:pPr>
        <w:ind w:left="2306" w:hanging="420"/>
      </w:pPr>
    </w:lvl>
    <w:lvl w:ilvl="4" w:tplc="04090019" w:tentative="1">
      <w:start w:val="1"/>
      <w:numFmt w:val="lowerLetter"/>
      <w:lvlText w:val="%5)"/>
      <w:lvlJc w:val="left"/>
      <w:pPr>
        <w:ind w:left="2726" w:hanging="420"/>
      </w:pPr>
    </w:lvl>
    <w:lvl w:ilvl="5" w:tplc="0409001B" w:tentative="1">
      <w:start w:val="1"/>
      <w:numFmt w:val="lowerRoman"/>
      <w:lvlText w:val="%6."/>
      <w:lvlJc w:val="right"/>
      <w:pPr>
        <w:ind w:left="3146" w:hanging="420"/>
      </w:pPr>
    </w:lvl>
    <w:lvl w:ilvl="6" w:tplc="0409000F" w:tentative="1">
      <w:start w:val="1"/>
      <w:numFmt w:val="decimal"/>
      <w:lvlText w:val="%7."/>
      <w:lvlJc w:val="left"/>
      <w:pPr>
        <w:ind w:left="3566" w:hanging="420"/>
      </w:pPr>
    </w:lvl>
    <w:lvl w:ilvl="7" w:tplc="04090019" w:tentative="1">
      <w:start w:val="1"/>
      <w:numFmt w:val="lowerLetter"/>
      <w:lvlText w:val="%8)"/>
      <w:lvlJc w:val="left"/>
      <w:pPr>
        <w:ind w:left="3986" w:hanging="420"/>
      </w:pPr>
    </w:lvl>
    <w:lvl w:ilvl="8" w:tplc="0409001B" w:tentative="1">
      <w:start w:val="1"/>
      <w:numFmt w:val="lowerRoman"/>
      <w:lvlText w:val="%9."/>
      <w:lvlJc w:val="right"/>
      <w:pPr>
        <w:ind w:left="4406" w:hanging="420"/>
      </w:pPr>
    </w:lvl>
  </w:abstractNum>
  <w:abstractNum w:abstractNumId="137">
    <w:nsid w:val="64653B96"/>
    <w:multiLevelType w:val="hybridMultilevel"/>
    <w:tmpl w:val="5BB0DCC8"/>
    <w:lvl w:ilvl="0" w:tplc="F31C425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8">
    <w:nsid w:val="647108AC"/>
    <w:multiLevelType w:val="hybridMultilevel"/>
    <w:tmpl w:val="A2DEC640"/>
    <w:lvl w:ilvl="0" w:tplc="0409000B">
      <w:start w:val="1"/>
      <w:numFmt w:val="bullet"/>
      <w:lvlText w:val=""/>
      <w:lvlJc w:val="left"/>
      <w:pPr>
        <w:ind w:left="960" w:hanging="48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9">
    <w:nsid w:val="64834B42"/>
    <w:multiLevelType w:val="hybridMultilevel"/>
    <w:tmpl w:val="D2F453A8"/>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0">
    <w:nsid w:val="6496150F"/>
    <w:multiLevelType w:val="hybridMultilevel"/>
    <w:tmpl w:val="C408F500"/>
    <w:lvl w:ilvl="0" w:tplc="B7AA9DEA">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1">
    <w:nsid w:val="65441FD7"/>
    <w:multiLevelType w:val="hybridMultilevel"/>
    <w:tmpl w:val="25989106"/>
    <w:lvl w:ilvl="0" w:tplc="268064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2">
    <w:nsid w:val="662019D0"/>
    <w:multiLevelType w:val="hybridMultilevel"/>
    <w:tmpl w:val="35B000AC"/>
    <w:lvl w:ilvl="0" w:tplc="F88E277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3">
    <w:nsid w:val="66D00761"/>
    <w:multiLevelType w:val="hybridMultilevel"/>
    <w:tmpl w:val="86F02B70"/>
    <w:lvl w:ilvl="0" w:tplc="15301CDE">
      <w:start w:val="1"/>
      <w:numFmt w:val="decimal"/>
      <w:pStyle w:val="12"/>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4">
    <w:nsid w:val="680B29A2"/>
    <w:multiLevelType w:val="hybridMultilevel"/>
    <w:tmpl w:val="F20E940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5">
    <w:nsid w:val="687937FE"/>
    <w:multiLevelType w:val="hybridMultilevel"/>
    <w:tmpl w:val="7BC21CF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6">
    <w:nsid w:val="688B7B29"/>
    <w:multiLevelType w:val="multilevel"/>
    <w:tmpl w:val="32A2EEB8"/>
    <w:lvl w:ilvl="0">
      <w:start w:val="8"/>
      <w:numFmt w:val="decimal"/>
      <w:lvlText w:val="%1"/>
      <w:lvlJc w:val="left"/>
      <w:pPr>
        <w:ind w:left="456" w:hanging="456"/>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364" w:hanging="108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510" w:hanging="1800"/>
      </w:pPr>
      <w:rPr>
        <w:rFonts w:hint="default"/>
      </w:rPr>
    </w:lvl>
    <w:lvl w:ilvl="6">
      <w:start w:val="1"/>
      <w:numFmt w:val="decimal"/>
      <w:lvlText w:val="%1.%2.%3.%4.%5.%6.%7"/>
      <w:lvlJc w:val="left"/>
      <w:pPr>
        <w:ind w:left="3012" w:hanging="216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656" w:hanging="2520"/>
      </w:pPr>
      <w:rPr>
        <w:rFonts w:hint="default"/>
      </w:rPr>
    </w:lvl>
  </w:abstractNum>
  <w:abstractNum w:abstractNumId="147">
    <w:nsid w:val="68AB349B"/>
    <w:multiLevelType w:val="hybridMultilevel"/>
    <w:tmpl w:val="7B307014"/>
    <w:lvl w:ilvl="0" w:tplc="FFFFFFFF">
      <w:start w:val="1"/>
      <w:numFmt w:val="decimal"/>
      <w:pStyle w:val="25"/>
      <w:lvlText w:val="（%1）"/>
      <w:lvlJc w:val="left"/>
      <w:pPr>
        <w:tabs>
          <w:tab w:val="num" w:pos="1980"/>
        </w:tabs>
        <w:ind w:left="1980" w:hanging="1140"/>
      </w:pPr>
      <w:rPr>
        <w:rFonts w:hint="default"/>
      </w:rPr>
    </w:lvl>
    <w:lvl w:ilvl="1" w:tplc="FFFFFFFF">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48">
    <w:nsid w:val="68BB1A45"/>
    <w:multiLevelType w:val="hybridMultilevel"/>
    <w:tmpl w:val="BCC8E6EC"/>
    <w:lvl w:ilvl="0" w:tplc="91AE3E3A">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9">
    <w:nsid w:val="69507B59"/>
    <w:multiLevelType w:val="hybridMultilevel"/>
    <w:tmpl w:val="F8F4296A"/>
    <w:lvl w:ilvl="0" w:tplc="5D363734">
      <w:start w:val="1"/>
      <w:numFmt w:val="bullet"/>
      <w:lvlText w:val="★"/>
      <w:lvlJc w:val="left"/>
      <w:pPr>
        <w:ind w:left="900" w:hanging="420"/>
      </w:pPr>
      <w:rPr>
        <w:rFonts w:ascii="宋体" w:eastAsia="宋体" w:hAnsi="Wingdings 2" w:hint="eastAsia"/>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0">
    <w:nsid w:val="6AE8265F"/>
    <w:multiLevelType w:val="hybridMultilevel"/>
    <w:tmpl w:val="8304B272"/>
    <w:lvl w:ilvl="0" w:tplc="5D363734">
      <w:start w:val="1"/>
      <w:numFmt w:val="bullet"/>
      <w:lvlText w:val="★"/>
      <w:lvlJc w:val="left"/>
      <w:pPr>
        <w:ind w:left="420" w:hanging="420"/>
      </w:pPr>
      <w:rPr>
        <w:rFonts w:ascii="宋体" w:eastAsia="宋体" w:hAnsi="Wingdings 2"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1">
    <w:nsid w:val="6C6242FB"/>
    <w:multiLevelType w:val="hybridMultilevel"/>
    <w:tmpl w:val="0F3272BC"/>
    <w:lvl w:ilvl="0" w:tplc="476A0E5A">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2">
    <w:nsid w:val="6CEA2025"/>
    <w:multiLevelType w:val="multilevel"/>
    <w:tmpl w:val="839A36F8"/>
    <w:lvl w:ilvl="0">
      <w:start w:val="1"/>
      <w:numFmt w:val="none"/>
      <w:suff w:val="nothing"/>
      <w:lvlText w:val="%1"/>
      <w:lvlJc w:val="left"/>
      <w:pPr>
        <w:ind w:left="0" w:firstLine="0"/>
      </w:pPr>
      <w:rPr>
        <w:rFonts w:ascii="Times New Roman" w:hAnsi="Times New Roman" w:hint="default"/>
        <w:b/>
        <w:i w:val="0"/>
        <w:sz w:val="21"/>
      </w:rPr>
    </w:lvl>
    <w:lvl w:ilvl="1">
      <w:start w:val="1"/>
      <w:numFmt w:val="decimal"/>
      <w:pStyle w:val="2Char"/>
      <w:suff w:val="nothing"/>
      <w:lvlText w:val="%1%2　"/>
      <w:lvlJc w:val="left"/>
      <w:pPr>
        <w:ind w:left="0" w:firstLine="0"/>
      </w:pPr>
      <w:rPr>
        <w:rFonts w:ascii="黑体" w:eastAsia="黑体" w:hAnsi="Times New Roman" w:hint="eastAsia"/>
        <w:b w:val="0"/>
        <w:i w:val="0"/>
        <w:sz w:val="21"/>
      </w:rPr>
    </w:lvl>
    <w:lvl w:ilvl="2">
      <w:start w:val="1"/>
      <w:numFmt w:val="decimal"/>
      <w:pStyle w:val="Char"/>
      <w:suff w:val="nothing"/>
      <w:lvlText w:val="%1%2.%3　"/>
      <w:lvlJc w:val="left"/>
      <w:pPr>
        <w:ind w:left="420" w:firstLine="0"/>
      </w:pPr>
      <w:rPr>
        <w:rFonts w:ascii="黑体" w:eastAsia="黑体" w:hAnsi="Times New Roman" w:hint="eastAsia"/>
        <w:b w:val="0"/>
        <w:i w:val="0"/>
        <w:sz w:val="21"/>
      </w:rPr>
    </w:lvl>
    <w:lvl w:ilvl="3">
      <w:start w:val="1"/>
      <w:numFmt w:val="decimal"/>
      <w:pStyle w:val="a7"/>
      <w:suff w:val="nothing"/>
      <w:lvlText w:val="%1%2.%3.%4　"/>
      <w:lvlJc w:val="left"/>
      <w:pPr>
        <w:ind w:left="315" w:firstLine="0"/>
      </w:pPr>
      <w:rPr>
        <w:rFonts w:ascii="黑体" w:eastAsia="黑体" w:hAnsi="Times New Roman" w:hint="eastAsia"/>
        <w:b w:val="0"/>
        <w:i w:val="0"/>
        <w:sz w:val="21"/>
      </w:rPr>
    </w:lvl>
    <w:lvl w:ilvl="4">
      <w:start w:val="1"/>
      <w:numFmt w:val="decimal"/>
      <w:pStyle w:val="a8"/>
      <w:suff w:val="nothing"/>
      <w:lvlText w:val="%1%2.%3.%4.%5　"/>
      <w:lvlJc w:val="left"/>
      <w:pPr>
        <w:ind w:left="1155"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153">
    <w:nsid w:val="6D19340B"/>
    <w:multiLevelType w:val="hybridMultilevel"/>
    <w:tmpl w:val="8626012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4">
    <w:nsid w:val="6D302B1D"/>
    <w:multiLevelType w:val="hybridMultilevel"/>
    <w:tmpl w:val="27648E42"/>
    <w:lvl w:ilvl="0" w:tplc="FFFFFFFF">
      <w:start w:val="1"/>
      <w:numFmt w:val="decimal"/>
      <w:lvlText w:val="(%1)"/>
      <w:lvlJc w:val="left"/>
      <w:pPr>
        <w:ind w:left="1305" w:hanging="360"/>
      </w:pPr>
      <w:rPr>
        <w:rFonts w:hint="default"/>
      </w:rPr>
    </w:lvl>
    <w:lvl w:ilvl="1" w:tplc="FFFFFFFF" w:tentative="1">
      <w:start w:val="1"/>
      <w:numFmt w:val="lowerLetter"/>
      <w:lvlText w:val="%2)"/>
      <w:lvlJc w:val="left"/>
      <w:pPr>
        <w:ind w:left="1785" w:hanging="420"/>
      </w:pPr>
    </w:lvl>
    <w:lvl w:ilvl="2" w:tplc="FFFFFFFF" w:tentative="1">
      <w:start w:val="1"/>
      <w:numFmt w:val="lowerRoman"/>
      <w:lvlText w:val="%3."/>
      <w:lvlJc w:val="right"/>
      <w:pPr>
        <w:ind w:left="2205" w:hanging="420"/>
      </w:pPr>
    </w:lvl>
    <w:lvl w:ilvl="3" w:tplc="FFFFFFFF" w:tentative="1">
      <w:start w:val="1"/>
      <w:numFmt w:val="decimal"/>
      <w:lvlText w:val="%4."/>
      <w:lvlJc w:val="left"/>
      <w:pPr>
        <w:ind w:left="2625" w:hanging="420"/>
      </w:pPr>
    </w:lvl>
    <w:lvl w:ilvl="4" w:tplc="FFFFFFFF" w:tentative="1">
      <w:start w:val="1"/>
      <w:numFmt w:val="lowerLetter"/>
      <w:lvlText w:val="%5)"/>
      <w:lvlJc w:val="left"/>
      <w:pPr>
        <w:ind w:left="3045" w:hanging="420"/>
      </w:pPr>
    </w:lvl>
    <w:lvl w:ilvl="5" w:tplc="FFFFFFFF" w:tentative="1">
      <w:start w:val="1"/>
      <w:numFmt w:val="lowerRoman"/>
      <w:lvlText w:val="%6."/>
      <w:lvlJc w:val="right"/>
      <w:pPr>
        <w:ind w:left="3465" w:hanging="420"/>
      </w:pPr>
    </w:lvl>
    <w:lvl w:ilvl="6" w:tplc="FFFFFFFF" w:tentative="1">
      <w:start w:val="1"/>
      <w:numFmt w:val="decimal"/>
      <w:lvlText w:val="%7."/>
      <w:lvlJc w:val="left"/>
      <w:pPr>
        <w:ind w:left="3885" w:hanging="420"/>
      </w:pPr>
    </w:lvl>
    <w:lvl w:ilvl="7" w:tplc="FFFFFFFF" w:tentative="1">
      <w:start w:val="1"/>
      <w:numFmt w:val="lowerLetter"/>
      <w:lvlText w:val="%8)"/>
      <w:lvlJc w:val="left"/>
      <w:pPr>
        <w:ind w:left="4305" w:hanging="420"/>
      </w:pPr>
    </w:lvl>
    <w:lvl w:ilvl="8" w:tplc="FFFFFFFF" w:tentative="1">
      <w:start w:val="1"/>
      <w:numFmt w:val="lowerRoman"/>
      <w:lvlText w:val="%9."/>
      <w:lvlJc w:val="right"/>
      <w:pPr>
        <w:ind w:left="4725" w:hanging="420"/>
      </w:pPr>
    </w:lvl>
  </w:abstractNum>
  <w:abstractNum w:abstractNumId="155">
    <w:nsid w:val="6DCC7B65"/>
    <w:multiLevelType w:val="hybridMultilevel"/>
    <w:tmpl w:val="D0F26ABC"/>
    <w:lvl w:ilvl="0" w:tplc="FFFFFFFF">
      <w:start w:val="1"/>
      <w:numFmt w:val="decimal"/>
      <w:lvlText w:val="(%1)"/>
      <w:lvlJc w:val="left"/>
      <w:pPr>
        <w:ind w:left="1305" w:hanging="360"/>
      </w:pPr>
      <w:rPr>
        <w:rFonts w:hint="default"/>
      </w:rPr>
    </w:lvl>
    <w:lvl w:ilvl="1" w:tplc="FFFFFFFF" w:tentative="1">
      <w:start w:val="1"/>
      <w:numFmt w:val="lowerLetter"/>
      <w:lvlText w:val="%2)"/>
      <w:lvlJc w:val="left"/>
      <w:pPr>
        <w:ind w:left="1785" w:hanging="420"/>
      </w:pPr>
    </w:lvl>
    <w:lvl w:ilvl="2" w:tplc="FFFFFFFF" w:tentative="1">
      <w:start w:val="1"/>
      <w:numFmt w:val="lowerRoman"/>
      <w:lvlText w:val="%3."/>
      <w:lvlJc w:val="right"/>
      <w:pPr>
        <w:ind w:left="2205" w:hanging="420"/>
      </w:pPr>
    </w:lvl>
    <w:lvl w:ilvl="3" w:tplc="FFFFFFFF" w:tentative="1">
      <w:start w:val="1"/>
      <w:numFmt w:val="decimal"/>
      <w:lvlText w:val="%4."/>
      <w:lvlJc w:val="left"/>
      <w:pPr>
        <w:ind w:left="2625" w:hanging="420"/>
      </w:pPr>
    </w:lvl>
    <w:lvl w:ilvl="4" w:tplc="FFFFFFFF" w:tentative="1">
      <w:start w:val="1"/>
      <w:numFmt w:val="lowerLetter"/>
      <w:lvlText w:val="%5)"/>
      <w:lvlJc w:val="left"/>
      <w:pPr>
        <w:ind w:left="3045" w:hanging="420"/>
      </w:pPr>
    </w:lvl>
    <w:lvl w:ilvl="5" w:tplc="FFFFFFFF" w:tentative="1">
      <w:start w:val="1"/>
      <w:numFmt w:val="lowerRoman"/>
      <w:lvlText w:val="%6."/>
      <w:lvlJc w:val="right"/>
      <w:pPr>
        <w:ind w:left="3465" w:hanging="420"/>
      </w:pPr>
    </w:lvl>
    <w:lvl w:ilvl="6" w:tplc="FFFFFFFF" w:tentative="1">
      <w:start w:val="1"/>
      <w:numFmt w:val="decimal"/>
      <w:lvlText w:val="%7."/>
      <w:lvlJc w:val="left"/>
      <w:pPr>
        <w:ind w:left="3885" w:hanging="420"/>
      </w:pPr>
    </w:lvl>
    <w:lvl w:ilvl="7" w:tplc="FFFFFFFF" w:tentative="1">
      <w:start w:val="1"/>
      <w:numFmt w:val="lowerLetter"/>
      <w:lvlText w:val="%8)"/>
      <w:lvlJc w:val="left"/>
      <w:pPr>
        <w:ind w:left="4305" w:hanging="420"/>
      </w:pPr>
    </w:lvl>
    <w:lvl w:ilvl="8" w:tplc="FFFFFFFF" w:tentative="1">
      <w:start w:val="1"/>
      <w:numFmt w:val="lowerRoman"/>
      <w:lvlText w:val="%9."/>
      <w:lvlJc w:val="right"/>
      <w:pPr>
        <w:ind w:left="4725" w:hanging="420"/>
      </w:pPr>
    </w:lvl>
  </w:abstractNum>
  <w:abstractNum w:abstractNumId="156">
    <w:nsid w:val="6DD9711B"/>
    <w:multiLevelType w:val="hybridMultilevel"/>
    <w:tmpl w:val="CCEC2DB4"/>
    <w:lvl w:ilvl="0" w:tplc="701AF5A8">
      <w:start w:val="1"/>
      <w:numFmt w:val="decimal"/>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7">
    <w:nsid w:val="709C646D"/>
    <w:multiLevelType w:val="hybridMultilevel"/>
    <w:tmpl w:val="FE1AC8BE"/>
    <w:lvl w:ilvl="0" w:tplc="2618B8C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8">
    <w:nsid w:val="713B3283"/>
    <w:multiLevelType w:val="hybridMultilevel"/>
    <w:tmpl w:val="2204489C"/>
    <w:lvl w:ilvl="0" w:tplc="9CA04386">
      <w:start w:val="1"/>
      <w:numFmt w:val="chineseCountingThousand"/>
      <w:pStyle w:val="ch-"/>
      <w:lvlText w:val="第%1编"/>
      <w:lvlJc w:val="left"/>
      <w:pPr>
        <w:tabs>
          <w:tab w:val="num" w:pos="420"/>
        </w:tabs>
        <w:ind w:left="420" w:hanging="420"/>
      </w:pPr>
      <w:rPr>
        <w:rFonts w:hint="eastAsia"/>
      </w:rPr>
    </w:lvl>
    <w:lvl w:ilvl="1" w:tplc="ECF4F0F4" w:tentative="1">
      <w:start w:val="1"/>
      <w:numFmt w:val="lowerLetter"/>
      <w:lvlText w:val="%2)"/>
      <w:lvlJc w:val="left"/>
      <w:pPr>
        <w:tabs>
          <w:tab w:val="num" w:pos="840"/>
        </w:tabs>
        <w:ind w:left="840" w:hanging="420"/>
      </w:pPr>
    </w:lvl>
    <w:lvl w:ilvl="2" w:tplc="5ED0D6BC" w:tentative="1">
      <w:start w:val="1"/>
      <w:numFmt w:val="lowerRoman"/>
      <w:lvlText w:val="%3."/>
      <w:lvlJc w:val="right"/>
      <w:pPr>
        <w:tabs>
          <w:tab w:val="num" w:pos="1260"/>
        </w:tabs>
        <w:ind w:left="1260" w:hanging="420"/>
      </w:pPr>
    </w:lvl>
    <w:lvl w:ilvl="3" w:tplc="8804A958" w:tentative="1">
      <w:start w:val="1"/>
      <w:numFmt w:val="decimal"/>
      <w:lvlText w:val="%4."/>
      <w:lvlJc w:val="left"/>
      <w:pPr>
        <w:tabs>
          <w:tab w:val="num" w:pos="1680"/>
        </w:tabs>
        <w:ind w:left="1680" w:hanging="420"/>
      </w:pPr>
    </w:lvl>
    <w:lvl w:ilvl="4" w:tplc="08A87998" w:tentative="1">
      <w:start w:val="1"/>
      <w:numFmt w:val="lowerLetter"/>
      <w:lvlText w:val="%5)"/>
      <w:lvlJc w:val="left"/>
      <w:pPr>
        <w:tabs>
          <w:tab w:val="num" w:pos="2100"/>
        </w:tabs>
        <w:ind w:left="2100" w:hanging="420"/>
      </w:pPr>
    </w:lvl>
    <w:lvl w:ilvl="5" w:tplc="25D815A8" w:tentative="1">
      <w:start w:val="1"/>
      <w:numFmt w:val="lowerRoman"/>
      <w:lvlText w:val="%6."/>
      <w:lvlJc w:val="right"/>
      <w:pPr>
        <w:tabs>
          <w:tab w:val="num" w:pos="2520"/>
        </w:tabs>
        <w:ind w:left="2520" w:hanging="420"/>
      </w:pPr>
    </w:lvl>
    <w:lvl w:ilvl="6" w:tplc="1278DF70" w:tentative="1">
      <w:start w:val="1"/>
      <w:numFmt w:val="decimal"/>
      <w:lvlText w:val="%7."/>
      <w:lvlJc w:val="left"/>
      <w:pPr>
        <w:tabs>
          <w:tab w:val="num" w:pos="2940"/>
        </w:tabs>
        <w:ind w:left="2940" w:hanging="420"/>
      </w:pPr>
    </w:lvl>
    <w:lvl w:ilvl="7" w:tplc="6054EA90" w:tentative="1">
      <w:start w:val="1"/>
      <w:numFmt w:val="lowerLetter"/>
      <w:lvlText w:val="%8)"/>
      <w:lvlJc w:val="left"/>
      <w:pPr>
        <w:tabs>
          <w:tab w:val="num" w:pos="3360"/>
        </w:tabs>
        <w:ind w:left="3360" w:hanging="420"/>
      </w:pPr>
    </w:lvl>
    <w:lvl w:ilvl="8" w:tplc="3210E550" w:tentative="1">
      <w:start w:val="1"/>
      <w:numFmt w:val="lowerRoman"/>
      <w:lvlText w:val="%9."/>
      <w:lvlJc w:val="right"/>
      <w:pPr>
        <w:tabs>
          <w:tab w:val="num" w:pos="3780"/>
        </w:tabs>
        <w:ind w:left="3780" w:hanging="420"/>
      </w:pPr>
    </w:lvl>
  </w:abstractNum>
  <w:abstractNum w:abstractNumId="159">
    <w:nsid w:val="71E52FEE"/>
    <w:multiLevelType w:val="hybridMultilevel"/>
    <w:tmpl w:val="09CAD80A"/>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60">
    <w:nsid w:val="74617ACC"/>
    <w:multiLevelType w:val="hybridMultilevel"/>
    <w:tmpl w:val="54F49252"/>
    <w:lvl w:ilvl="0" w:tplc="D2D8443A">
      <w:start w:val="1"/>
      <w:numFmt w:val="decimal"/>
      <w:lvlText w:val="%1."/>
      <w:lvlJc w:val="left"/>
      <w:pPr>
        <w:ind w:left="1000" w:hanging="360"/>
      </w:pPr>
      <w:rPr>
        <w:rFonts w:hint="default"/>
      </w:rPr>
    </w:lvl>
    <w:lvl w:ilvl="1" w:tplc="FB4C14DC">
      <w:start w:val="1"/>
      <w:numFmt w:val="decimal"/>
      <w:lvlText w:val="（%2）"/>
      <w:lvlJc w:val="left"/>
      <w:pPr>
        <w:ind w:left="846" w:hanging="420"/>
      </w:pPr>
      <w:rPr>
        <w:rFonts w:asciiTheme="minorHAnsi" w:eastAsiaTheme="minorEastAsia" w:hAnsiTheme="minorHAnsi" w:cs="仿宋"/>
        <w:color w:val="auto"/>
      </w:r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161">
    <w:nsid w:val="74CE5E79"/>
    <w:multiLevelType w:val="multilevel"/>
    <w:tmpl w:val="B4F80A00"/>
    <w:lvl w:ilvl="0">
      <w:start w:val="3"/>
      <w:numFmt w:val="decimal"/>
      <w:lvlText w:val="%1"/>
      <w:lvlJc w:val="left"/>
      <w:pPr>
        <w:ind w:left="456" w:hanging="456"/>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364" w:hanging="1080"/>
      </w:pPr>
      <w:rPr>
        <w:rFonts w:hint="default"/>
        <w:b/>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510" w:hanging="1800"/>
      </w:pPr>
      <w:rPr>
        <w:rFonts w:hint="default"/>
      </w:rPr>
    </w:lvl>
    <w:lvl w:ilvl="6">
      <w:start w:val="1"/>
      <w:numFmt w:val="decimal"/>
      <w:lvlText w:val="%1.%2.%3.%4.%5.%6.%7"/>
      <w:lvlJc w:val="left"/>
      <w:pPr>
        <w:ind w:left="3012" w:hanging="216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656" w:hanging="2520"/>
      </w:pPr>
      <w:rPr>
        <w:rFonts w:hint="default"/>
      </w:rPr>
    </w:lvl>
  </w:abstractNum>
  <w:abstractNum w:abstractNumId="162">
    <w:nsid w:val="753F459B"/>
    <w:multiLevelType w:val="hybridMultilevel"/>
    <w:tmpl w:val="C408F500"/>
    <w:lvl w:ilvl="0" w:tplc="B7AA9DEA">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3">
    <w:nsid w:val="75981D00"/>
    <w:multiLevelType w:val="hybridMultilevel"/>
    <w:tmpl w:val="0E646B26"/>
    <w:lvl w:ilvl="0" w:tplc="D4FEAED4">
      <w:start w:val="1"/>
      <w:numFmt w:val="decimal"/>
      <w:lvlText w:val="(%1)"/>
      <w:lvlJc w:val="left"/>
      <w:pPr>
        <w:ind w:left="840" w:hanging="360"/>
      </w:pPr>
      <w:rPr>
        <w:rFonts w:hint="default"/>
      </w:rPr>
    </w:lvl>
    <w:lvl w:ilvl="1" w:tplc="41B08798">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4">
    <w:nsid w:val="75992D9B"/>
    <w:multiLevelType w:val="hybridMultilevel"/>
    <w:tmpl w:val="C1AEAB7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5">
    <w:nsid w:val="77555224"/>
    <w:multiLevelType w:val="hybridMultilevel"/>
    <w:tmpl w:val="D55E2766"/>
    <w:lvl w:ilvl="0" w:tplc="0409000B">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66">
    <w:nsid w:val="7BB51C71"/>
    <w:multiLevelType w:val="multilevel"/>
    <w:tmpl w:val="874A8BE2"/>
    <w:lvl w:ilvl="0">
      <w:start w:val="7"/>
      <w:numFmt w:val="decimal"/>
      <w:lvlText w:val="%1"/>
      <w:lvlJc w:val="left"/>
      <w:pPr>
        <w:ind w:left="456" w:hanging="456"/>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364" w:hanging="108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510" w:hanging="1800"/>
      </w:pPr>
      <w:rPr>
        <w:rFonts w:hint="default"/>
      </w:rPr>
    </w:lvl>
    <w:lvl w:ilvl="6">
      <w:start w:val="1"/>
      <w:numFmt w:val="decimal"/>
      <w:lvlText w:val="%1.%2.%3.%4.%5.%6.%7"/>
      <w:lvlJc w:val="left"/>
      <w:pPr>
        <w:ind w:left="3012" w:hanging="216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656" w:hanging="2520"/>
      </w:pPr>
      <w:rPr>
        <w:rFonts w:hint="default"/>
      </w:rPr>
    </w:lvl>
  </w:abstractNum>
  <w:abstractNum w:abstractNumId="167">
    <w:nsid w:val="7C05174C"/>
    <w:multiLevelType w:val="hybridMultilevel"/>
    <w:tmpl w:val="D5E2CE7A"/>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8">
    <w:nsid w:val="7C8262E1"/>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69">
    <w:nsid w:val="7D933E1F"/>
    <w:multiLevelType w:val="hybridMultilevel"/>
    <w:tmpl w:val="1FE02C44"/>
    <w:lvl w:ilvl="0" w:tplc="3C529D64">
      <w:start w:val="1"/>
      <w:numFmt w:val="decimal"/>
      <w:lvlText w:val="%1、"/>
      <w:lvlJc w:val="left"/>
      <w:pPr>
        <w:tabs>
          <w:tab w:val="num" w:pos="1211"/>
        </w:tabs>
        <w:ind w:left="1211" w:hanging="360"/>
      </w:pPr>
    </w:lvl>
    <w:lvl w:ilvl="1" w:tplc="85DAA6E0">
      <w:start w:val="1"/>
      <w:numFmt w:val="decimal"/>
      <w:lvlText w:val="%2、"/>
      <w:lvlJc w:val="left"/>
      <w:pPr>
        <w:tabs>
          <w:tab w:val="num" w:pos="1631"/>
        </w:tabs>
        <w:ind w:left="1631" w:hanging="360"/>
      </w:pPr>
    </w:lvl>
    <w:lvl w:ilvl="2" w:tplc="0409001B">
      <w:start w:val="1"/>
      <w:numFmt w:val="decimal"/>
      <w:lvlText w:val="%3."/>
      <w:lvlJc w:val="left"/>
      <w:pPr>
        <w:tabs>
          <w:tab w:val="num" w:pos="2591"/>
        </w:tabs>
        <w:ind w:left="2591" w:hanging="360"/>
      </w:pPr>
    </w:lvl>
    <w:lvl w:ilvl="3" w:tplc="0409000F">
      <w:start w:val="1"/>
      <w:numFmt w:val="decimal"/>
      <w:lvlText w:val="%4."/>
      <w:lvlJc w:val="left"/>
      <w:pPr>
        <w:tabs>
          <w:tab w:val="num" w:pos="3311"/>
        </w:tabs>
        <w:ind w:left="3311" w:hanging="360"/>
      </w:pPr>
    </w:lvl>
    <w:lvl w:ilvl="4" w:tplc="04090019">
      <w:start w:val="1"/>
      <w:numFmt w:val="decimal"/>
      <w:lvlText w:val="%5."/>
      <w:lvlJc w:val="left"/>
      <w:pPr>
        <w:tabs>
          <w:tab w:val="num" w:pos="4031"/>
        </w:tabs>
        <w:ind w:left="4031" w:hanging="360"/>
      </w:pPr>
    </w:lvl>
    <w:lvl w:ilvl="5" w:tplc="0409001B">
      <w:start w:val="1"/>
      <w:numFmt w:val="decimal"/>
      <w:lvlText w:val="%6."/>
      <w:lvlJc w:val="left"/>
      <w:pPr>
        <w:tabs>
          <w:tab w:val="num" w:pos="4751"/>
        </w:tabs>
        <w:ind w:left="4751" w:hanging="360"/>
      </w:pPr>
    </w:lvl>
    <w:lvl w:ilvl="6" w:tplc="0409000F">
      <w:start w:val="1"/>
      <w:numFmt w:val="decimal"/>
      <w:lvlText w:val="%7."/>
      <w:lvlJc w:val="left"/>
      <w:pPr>
        <w:tabs>
          <w:tab w:val="num" w:pos="5471"/>
        </w:tabs>
        <w:ind w:left="5471" w:hanging="360"/>
      </w:pPr>
    </w:lvl>
    <w:lvl w:ilvl="7" w:tplc="04090019">
      <w:start w:val="1"/>
      <w:numFmt w:val="decimal"/>
      <w:lvlText w:val="%8."/>
      <w:lvlJc w:val="left"/>
      <w:pPr>
        <w:tabs>
          <w:tab w:val="num" w:pos="6191"/>
        </w:tabs>
        <w:ind w:left="6191" w:hanging="360"/>
      </w:pPr>
    </w:lvl>
    <w:lvl w:ilvl="8" w:tplc="0409001B">
      <w:start w:val="1"/>
      <w:numFmt w:val="decimal"/>
      <w:lvlText w:val="%9."/>
      <w:lvlJc w:val="left"/>
      <w:pPr>
        <w:tabs>
          <w:tab w:val="num" w:pos="6911"/>
        </w:tabs>
        <w:ind w:left="6911" w:hanging="360"/>
      </w:pPr>
    </w:lvl>
  </w:abstractNum>
  <w:abstractNum w:abstractNumId="170">
    <w:nsid w:val="7DCC45DA"/>
    <w:multiLevelType w:val="hybridMultilevel"/>
    <w:tmpl w:val="15D63100"/>
    <w:lvl w:ilvl="0" w:tplc="FFFFFFFF">
      <w:start w:val="1"/>
      <w:numFmt w:val="decimal"/>
      <w:lvlText w:val="(%1)"/>
      <w:lvlJc w:val="left"/>
      <w:pPr>
        <w:ind w:left="1305" w:hanging="360"/>
      </w:pPr>
      <w:rPr>
        <w:rFonts w:hint="default"/>
      </w:rPr>
    </w:lvl>
    <w:lvl w:ilvl="1" w:tplc="FFFFFFFF" w:tentative="1">
      <w:start w:val="1"/>
      <w:numFmt w:val="lowerLetter"/>
      <w:lvlText w:val="%2)"/>
      <w:lvlJc w:val="left"/>
      <w:pPr>
        <w:ind w:left="1785" w:hanging="420"/>
      </w:pPr>
    </w:lvl>
    <w:lvl w:ilvl="2" w:tplc="FFFFFFFF" w:tentative="1">
      <w:start w:val="1"/>
      <w:numFmt w:val="lowerRoman"/>
      <w:lvlText w:val="%3."/>
      <w:lvlJc w:val="right"/>
      <w:pPr>
        <w:ind w:left="2205" w:hanging="420"/>
      </w:pPr>
    </w:lvl>
    <w:lvl w:ilvl="3" w:tplc="FFFFFFFF" w:tentative="1">
      <w:start w:val="1"/>
      <w:numFmt w:val="decimal"/>
      <w:lvlText w:val="%4."/>
      <w:lvlJc w:val="left"/>
      <w:pPr>
        <w:ind w:left="2625" w:hanging="420"/>
      </w:pPr>
    </w:lvl>
    <w:lvl w:ilvl="4" w:tplc="FFFFFFFF" w:tentative="1">
      <w:start w:val="1"/>
      <w:numFmt w:val="lowerLetter"/>
      <w:lvlText w:val="%5)"/>
      <w:lvlJc w:val="left"/>
      <w:pPr>
        <w:ind w:left="3045" w:hanging="420"/>
      </w:pPr>
    </w:lvl>
    <w:lvl w:ilvl="5" w:tplc="FFFFFFFF" w:tentative="1">
      <w:start w:val="1"/>
      <w:numFmt w:val="lowerRoman"/>
      <w:lvlText w:val="%6."/>
      <w:lvlJc w:val="right"/>
      <w:pPr>
        <w:ind w:left="3465" w:hanging="420"/>
      </w:pPr>
    </w:lvl>
    <w:lvl w:ilvl="6" w:tplc="FFFFFFFF" w:tentative="1">
      <w:start w:val="1"/>
      <w:numFmt w:val="decimal"/>
      <w:lvlText w:val="%7."/>
      <w:lvlJc w:val="left"/>
      <w:pPr>
        <w:ind w:left="3885" w:hanging="420"/>
      </w:pPr>
    </w:lvl>
    <w:lvl w:ilvl="7" w:tplc="FFFFFFFF" w:tentative="1">
      <w:start w:val="1"/>
      <w:numFmt w:val="lowerLetter"/>
      <w:lvlText w:val="%8)"/>
      <w:lvlJc w:val="left"/>
      <w:pPr>
        <w:ind w:left="4305" w:hanging="420"/>
      </w:pPr>
    </w:lvl>
    <w:lvl w:ilvl="8" w:tplc="FFFFFFFF" w:tentative="1">
      <w:start w:val="1"/>
      <w:numFmt w:val="lowerRoman"/>
      <w:lvlText w:val="%9."/>
      <w:lvlJc w:val="right"/>
      <w:pPr>
        <w:ind w:left="4725" w:hanging="420"/>
      </w:pPr>
    </w:lvl>
  </w:abstractNum>
  <w:abstractNum w:abstractNumId="171">
    <w:nsid w:val="7E817135"/>
    <w:multiLevelType w:val="hybridMultilevel"/>
    <w:tmpl w:val="A22ACC2E"/>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2">
    <w:nsid w:val="7F967094"/>
    <w:multiLevelType w:val="hybridMultilevel"/>
    <w:tmpl w:val="603EA1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5"/>
  </w:num>
  <w:num w:numId="2">
    <w:abstractNumId w:val="86"/>
  </w:num>
  <w:num w:numId="3">
    <w:abstractNumId w:val="130"/>
  </w:num>
  <w:num w:numId="4">
    <w:abstractNumId w:val="102"/>
  </w:num>
  <w:num w:numId="5">
    <w:abstractNumId w:val="143"/>
  </w:num>
  <w:num w:numId="6">
    <w:abstractNumId w:val="24"/>
  </w:num>
  <w:num w:numId="7">
    <w:abstractNumId w:val="118"/>
  </w:num>
  <w:num w:numId="8">
    <w:abstractNumId w:val="122"/>
  </w:num>
  <w:num w:numId="9">
    <w:abstractNumId w:val="124"/>
  </w:num>
  <w:num w:numId="10">
    <w:abstractNumId w:val="142"/>
  </w:num>
  <w:num w:numId="11">
    <w:abstractNumId w:val="23"/>
  </w:num>
  <w:num w:numId="12">
    <w:abstractNumId w:val="156"/>
  </w:num>
  <w:num w:numId="13">
    <w:abstractNumId w:val="115"/>
  </w:num>
  <w:num w:numId="14">
    <w:abstractNumId w:val="88"/>
  </w:num>
  <w:num w:numId="15">
    <w:abstractNumId w:val="133"/>
  </w:num>
  <w:num w:numId="16">
    <w:abstractNumId w:val="95"/>
  </w:num>
  <w:num w:numId="17">
    <w:abstractNumId w:val="36"/>
  </w:num>
  <w:num w:numId="18">
    <w:abstractNumId w:val="26"/>
  </w:num>
  <w:num w:numId="19">
    <w:abstractNumId w:val="10"/>
  </w:num>
  <w:num w:numId="20">
    <w:abstractNumId w:val="11"/>
  </w:num>
  <w:num w:numId="21">
    <w:abstractNumId w:val="12"/>
  </w:num>
  <w:num w:numId="22">
    <w:abstractNumId w:val="67"/>
  </w:num>
  <w:num w:numId="23">
    <w:abstractNumId w:val="104"/>
  </w:num>
  <w:num w:numId="24">
    <w:abstractNumId w:val="55"/>
  </w:num>
  <w:num w:numId="25">
    <w:abstractNumId w:val="96"/>
  </w:num>
  <w:num w:numId="26">
    <w:abstractNumId w:val="70"/>
  </w:num>
  <w:num w:numId="27">
    <w:abstractNumId w:val="49"/>
  </w:num>
  <w:num w:numId="28">
    <w:abstractNumId w:val="125"/>
  </w:num>
  <w:num w:numId="29">
    <w:abstractNumId w:val="31"/>
  </w:num>
  <w:num w:numId="30">
    <w:abstractNumId w:val="51"/>
  </w:num>
  <w:num w:numId="31">
    <w:abstractNumId w:val="109"/>
  </w:num>
  <w:num w:numId="32">
    <w:abstractNumId w:val="163"/>
  </w:num>
  <w:num w:numId="33">
    <w:abstractNumId w:val="15"/>
  </w:num>
  <w:num w:numId="34">
    <w:abstractNumId w:val="164"/>
  </w:num>
  <w:num w:numId="35">
    <w:abstractNumId w:val="13"/>
  </w:num>
  <w:num w:numId="36">
    <w:abstractNumId w:val="64"/>
  </w:num>
  <w:num w:numId="37">
    <w:abstractNumId w:val="42"/>
  </w:num>
  <w:num w:numId="38">
    <w:abstractNumId w:val="91"/>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52"/>
  </w:num>
  <w:num w:numId="41">
    <w:abstractNumId w:val="119"/>
  </w:num>
  <w:num w:numId="42">
    <w:abstractNumId w:val="126"/>
  </w:num>
  <w:num w:numId="43">
    <w:abstractNumId w:val="44"/>
  </w:num>
  <w:num w:numId="44">
    <w:abstractNumId w:val="8"/>
  </w:num>
  <w:num w:numId="45">
    <w:abstractNumId w:val="3"/>
  </w:num>
  <w:num w:numId="46">
    <w:abstractNumId w:val="2"/>
  </w:num>
  <w:num w:numId="47">
    <w:abstractNumId w:val="1"/>
  </w:num>
  <w:num w:numId="48">
    <w:abstractNumId w:val="0"/>
  </w:num>
  <w:num w:numId="49">
    <w:abstractNumId w:val="9"/>
  </w:num>
  <w:num w:numId="50">
    <w:abstractNumId w:val="7"/>
  </w:num>
  <w:num w:numId="51">
    <w:abstractNumId w:val="6"/>
  </w:num>
  <w:num w:numId="52">
    <w:abstractNumId w:val="5"/>
  </w:num>
  <w:num w:numId="53">
    <w:abstractNumId w:val="4"/>
  </w:num>
  <w:num w:numId="54">
    <w:abstractNumId w:val="168"/>
  </w:num>
  <w:num w:numId="55">
    <w:abstractNumId w:val="158"/>
  </w:num>
  <w:num w:numId="56">
    <w:abstractNumId w:val="93"/>
  </w:num>
  <w:num w:numId="57">
    <w:abstractNumId w:val="147"/>
  </w:num>
  <w:num w:numId="58">
    <w:abstractNumId w:val="72"/>
  </w:num>
  <w:num w:numId="59">
    <w:abstractNumId w:val="120"/>
  </w:num>
  <w:num w:numId="60">
    <w:abstractNumId w:val="101"/>
  </w:num>
  <w:num w:numId="61">
    <w:abstractNumId w:val="74"/>
  </w:num>
  <w:num w:numId="62">
    <w:abstractNumId w:val="18"/>
  </w:num>
  <w:num w:numId="63">
    <w:abstractNumId w:val="172"/>
  </w:num>
  <w:num w:numId="64">
    <w:abstractNumId w:val="38"/>
  </w:num>
  <w:num w:numId="65">
    <w:abstractNumId w:val="54"/>
  </w:num>
  <w:num w:numId="66">
    <w:abstractNumId w:val="58"/>
  </w:num>
  <w:num w:numId="67">
    <w:abstractNumId w:val="144"/>
  </w:num>
  <w:num w:numId="68">
    <w:abstractNumId w:val="40"/>
  </w:num>
  <w:num w:numId="69">
    <w:abstractNumId w:val="28"/>
  </w:num>
  <w:num w:numId="70">
    <w:abstractNumId w:val="77"/>
  </w:num>
  <w:num w:numId="71">
    <w:abstractNumId w:val="25"/>
  </w:num>
  <w:num w:numId="72">
    <w:abstractNumId w:val="22"/>
  </w:num>
  <w:num w:numId="73">
    <w:abstractNumId w:val="153"/>
  </w:num>
  <w:num w:numId="74">
    <w:abstractNumId w:val="80"/>
  </w:num>
  <w:num w:numId="75">
    <w:abstractNumId w:val="136"/>
  </w:num>
  <w:num w:numId="76">
    <w:abstractNumId w:val="84"/>
  </w:num>
  <w:num w:numId="77">
    <w:abstractNumId w:val="68"/>
  </w:num>
  <w:num w:numId="78">
    <w:abstractNumId w:val="90"/>
  </w:num>
  <w:num w:numId="79">
    <w:abstractNumId w:val="97"/>
  </w:num>
  <w:num w:numId="80">
    <w:abstractNumId w:val="89"/>
  </w:num>
  <w:num w:numId="81">
    <w:abstractNumId w:val="39"/>
  </w:num>
  <w:num w:numId="82">
    <w:abstractNumId w:val="29"/>
  </w:num>
  <w:num w:numId="83">
    <w:abstractNumId w:val="27"/>
  </w:num>
  <w:num w:numId="84">
    <w:abstractNumId w:val="76"/>
  </w:num>
  <w:num w:numId="85">
    <w:abstractNumId w:val="137"/>
  </w:num>
  <w:num w:numId="86">
    <w:abstractNumId w:val="59"/>
  </w:num>
  <w:num w:numId="87">
    <w:abstractNumId w:val="108"/>
  </w:num>
  <w:num w:numId="88">
    <w:abstractNumId w:val="161"/>
  </w:num>
  <w:num w:numId="89">
    <w:abstractNumId w:val="48"/>
  </w:num>
  <w:num w:numId="90">
    <w:abstractNumId w:val="16"/>
  </w:num>
  <w:num w:numId="91">
    <w:abstractNumId w:val="62"/>
  </w:num>
  <w:num w:numId="92">
    <w:abstractNumId w:val="166"/>
  </w:num>
  <w:num w:numId="93">
    <w:abstractNumId w:val="127"/>
  </w:num>
  <w:num w:numId="94">
    <w:abstractNumId w:val="71"/>
  </w:num>
  <w:num w:numId="95">
    <w:abstractNumId w:val="117"/>
  </w:num>
  <w:num w:numId="96">
    <w:abstractNumId w:val="106"/>
  </w:num>
  <w:num w:numId="97">
    <w:abstractNumId w:val="131"/>
  </w:num>
  <w:num w:numId="98">
    <w:abstractNumId w:val="45"/>
  </w:num>
  <w:num w:numId="99">
    <w:abstractNumId w:val="83"/>
  </w:num>
  <w:num w:numId="100">
    <w:abstractNumId w:val="87"/>
  </w:num>
  <w:num w:numId="101">
    <w:abstractNumId w:val="159"/>
  </w:num>
  <w:num w:numId="102">
    <w:abstractNumId w:val="171"/>
  </w:num>
  <w:num w:numId="103">
    <w:abstractNumId w:val="116"/>
  </w:num>
  <w:num w:numId="104">
    <w:abstractNumId w:val="139"/>
  </w:num>
  <w:num w:numId="105">
    <w:abstractNumId w:val="112"/>
  </w:num>
  <w:num w:numId="106">
    <w:abstractNumId w:val="21"/>
  </w:num>
  <w:num w:numId="107">
    <w:abstractNumId w:val="123"/>
  </w:num>
  <w:num w:numId="108">
    <w:abstractNumId w:val="100"/>
  </w:num>
  <w:num w:numId="109">
    <w:abstractNumId w:val="19"/>
  </w:num>
  <w:num w:numId="110">
    <w:abstractNumId w:val="92"/>
  </w:num>
  <w:num w:numId="111">
    <w:abstractNumId w:val="82"/>
  </w:num>
  <w:num w:numId="112">
    <w:abstractNumId w:val="81"/>
  </w:num>
  <w:num w:numId="113">
    <w:abstractNumId w:val="146"/>
  </w:num>
  <w:num w:numId="114">
    <w:abstractNumId w:val="30"/>
  </w:num>
  <w:num w:numId="115">
    <w:abstractNumId w:val="85"/>
  </w:num>
  <w:num w:numId="116">
    <w:abstractNumId w:val="138"/>
  </w:num>
  <w:num w:numId="117">
    <w:abstractNumId w:val="69"/>
  </w:num>
  <w:num w:numId="118">
    <w:abstractNumId w:val="98"/>
  </w:num>
  <w:num w:numId="119">
    <w:abstractNumId w:val="105"/>
  </w:num>
  <w:num w:numId="120">
    <w:abstractNumId w:val="160"/>
  </w:num>
  <w:num w:numId="121">
    <w:abstractNumId w:val="47"/>
  </w:num>
  <w:num w:numId="122">
    <w:abstractNumId w:val="113"/>
  </w:num>
  <w:num w:numId="123">
    <w:abstractNumId w:val="79"/>
  </w:num>
  <w:num w:numId="124">
    <w:abstractNumId w:val="170"/>
  </w:num>
  <w:num w:numId="125">
    <w:abstractNumId w:val="57"/>
  </w:num>
  <w:num w:numId="126">
    <w:abstractNumId w:val="154"/>
  </w:num>
  <w:num w:numId="127">
    <w:abstractNumId w:val="155"/>
  </w:num>
  <w:num w:numId="128">
    <w:abstractNumId w:val="65"/>
  </w:num>
  <w:num w:numId="129">
    <w:abstractNumId w:val="111"/>
  </w:num>
  <w:num w:numId="130">
    <w:abstractNumId w:val="34"/>
  </w:num>
  <w:num w:numId="131">
    <w:abstractNumId w:val="114"/>
  </w:num>
  <w:num w:numId="132">
    <w:abstractNumId w:val="17"/>
  </w:num>
  <w:num w:numId="133">
    <w:abstractNumId w:val="103"/>
  </w:num>
  <w:num w:numId="134">
    <w:abstractNumId w:val="157"/>
  </w:num>
  <w:num w:numId="135">
    <w:abstractNumId w:val="41"/>
  </w:num>
  <w:num w:numId="136">
    <w:abstractNumId w:val="145"/>
  </w:num>
  <w:num w:numId="137">
    <w:abstractNumId w:val="78"/>
  </w:num>
  <w:num w:numId="138">
    <w:abstractNumId w:val="165"/>
  </w:num>
  <w:num w:numId="139">
    <w:abstractNumId w:val="141"/>
  </w:num>
  <w:num w:numId="140">
    <w:abstractNumId w:val="37"/>
  </w:num>
  <w:num w:numId="141">
    <w:abstractNumId w:val="167"/>
  </w:num>
  <w:num w:numId="142">
    <w:abstractNumId w:val="135"/>
  </w:num>
  <w:num w:numId="143">
    <w:abstractNumId w:val="61"/>
  </w:num>
  <w:num w:numId="144">
    <w:abstractNumId w:val="140"/>
  </w:num>
  <w:num w:numId="145">
    <w:abstractNumId w:val="148"/>
  </w:num>
  <w:num w:numId="146">
    <w:abstractNumId w:val="94"/>
  </w:num>
  <w:num w:numId="147">
    <w:abstractNumId w:val="129"/>
  </w:num>
  <w:num w:numId="148">
    <w:abstractNumId w:val="73"/>
  </w:num>
  <w:num w:numId="149">
    <w:abstractNumId w:val="5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5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149"/>
  </w:num>
  <w:num w:numId="15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33"/>
  </w:num>
  <w:num w:numId="154">
    <w:abstractNumId w:val="20"/>
  </w:num>
  <w:num w:numId="155">
    <w:abstractNumId w:val="43"/>
  </w:num>
  <w:num w:numId="156">
    <w:abstractNumId w:val="132"/>
  </w:num>
  <w:num w:numId="157">
    <w:abstractNumId w:val="128"/>
  </w:num>
  <w:num w:numId="158">
    <w:abstractNumId w:val="63"/>
  </w:num>
  <w:num w:numId="159">
    <w:abstractNumId w:val="150"/>
  </w:num>
  <w:num w:numId="160">
    <w:abstractNumId w:val="5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32"/>
  </w:num>
  <w:num w:numId="163">
    <w:abstractNumId w:val="107"/>
  </w:num>
  <w:num w:numId="164">
    <w:abstractNumId w:val="162"/>
  </w:num>
  <w:num w:numId="165">
    <w:abstractNumId w:val="66"/>
  </w:num>
  <w:num w:numId="166">
    <w:abstractNumId w:val="110"/>
  </w:num>
  <w:num w:numId="167">
    <w:abstractNumId w:val="60"/>
  </w:num>
  <w:num w:numId="168">
    <w:abstractNumId w:val="53"/>
  </w:num>
  <w:num w:numId="169">
    <w:abstractNumId w:val="99"/>
  </w:num>
  <w:num w:numId="170">
    <w:abstractNumId w:val="35"/>
  </w:num>
  <w:num w:numId="171">
    <w:abstractNumId w:val="151"/>
  </w:num>
  <w:num w:numId="172">
    <w:abstractNumId w:val="134"/>
  </w:num>
  <w:num w:numId="173">
    <w:abstractNumId w:val="121"/>
  </w:num>
  <w:numIdMacAtCleanup w:val="1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66A6"/>
    <w:rsid w:val="000029A7"/>
    <w:rsid w:val="0000329C"/>
    <w:rsid w:val="00004F20"/>
    <w:rsid w:val="00013ABA"/>
    <w:rsid w:val="00014F7D"/>
    <w:rsid w:val="000236FB"/>
    <w:rsid w:val="000253CB"/>
    <w:rsid w:val="000276AB"/>
    <w:rsid w:val="00027CA5"/>
    <w:rsid w:val="00027F12"/>
    <w:rsid w:val="00030076"/>
    <w:rsid w:val="000318C3"/>
    <w:rsid w:val="00035B23"/>
    <w:rsid w:val="00035F98"/>
    <w:rsid w:val="000370D7"/>
    <w:rsid w:val="00037151"/>
    <w:rsid w:val="000408B4"/>
    <w:rsid w:val="00041561"/>
    <w:rsid w:val="000426CC"/>
    <w:rsid w:val="000474CE"/>
    <w:rsid w:val="00047AEC"/>
    <w:rsid w:val="00051DE7"/>
    <w:rsid w:val="00054CC8"/>
    <w:rsid w:val="00055E09"/>
    <w:rsid w:val="000625E9"/>
    <w:rsid w:val="00062DB1"/>
    <w:rsid w:val="00065D26"/>
    <w:rsid w:val="000743E9"/>
    <w:rsid w:val="00077D6D"/>
    <w:rsid w:val="0008113D"/>
    <w:rsid w:val="0008128C"/>
    <w:rsid w:val="00081340"/>
    <w:rsid w:val="0008159E"/>
    <w:rsid w:val="00081872"/>
    <w:rsid w:val="0008292E"/>
    <w:rsid w:val="000847C6"/>
    <w:rsid w:val="00085D38"/>
    <w:rsid w:val="000862C0"/>
    <w:rsid w:val="00087723"/>
    <w:rsid w:val="00087762"/>
    <w:rsid w:val="0009145D"/>
    <w:rsid w:val="0009369E"/>
    <w:rsid w:val="00093E06"/>
    <w:rsid w:val="000955E7"/>
    <w:rsid w:val="000A033B"/>
    <w:rsid w:val="000A0EAA"/>
    <w:rsid w:val="000A2FEA"/>
    <w:rsid w:val="000A41A3"/>
    <w:rsid w:val="000A58A5"/>
    <w:rsid w:val="000A6122"/>
    <w:rsid w:val="000A69C2"/>
    <w:rsid w:val="000A7AD1"/>
    <w:rsid w:val="000B20C1"/>
    <w:rsid w:val="000B216B"/>
    <w:rsid w:val="000B3C8B"/>
    <w:rsid w:val="000B44BB"/>
    <w:rsid w:val="000B4BA1"/>
    <w:rsid w:val="000B4BF5"/>
    <w:rsid w:val="000B4FA5"/>
    <w:rsid w:val="000B7371"/>
    <w:rsid w:val="000C19FD"/>
    <w:rsid w:val="000C38A2"/>
    <w:rsid w:val="000C5EBA"/>
    <w:rsid w:val="000C6293"/>
    <w:rsid w:val="000C7C1D"/>
    <w:rsid w:val="000D3117"/>
    <w:rsid w:val="000D4D98"/>
    <w:rsid w:val="000D55D4"/>
    <w:rsid w:val="000D6700"/>
    <w:rsid w:val="000E0D57"/>
    <w:rsid w:val="000E2384"/>
    <w:rsid w:val="000E2844"/>
    <w:rsid w:val="000E3871"/>
    <w:rsid w:val="000E41A6"/>
    <w:rsid w:val="000E4555"/>
    <w:rsid w:val="000E5B7F"/>
    <w:rsid w:val="000E5E81"/>
    <w:rsid w:val="000F11F2"/>
    <w:rsid w:val="000F6508"/>
    <w:rsid w:val="000F76CF"/>
    <w:rsid w:val="001016AF"/>
    <w:rsid w:val="0010198F"/>
    <w:rsid w:val="00104A2F"/>
    <w:rsid w:val="00104A82"/>
    <w:rsid w:val="00106A9C"/>
    <w:rsid w:val="00107406"/>
    <w:rsid w:val="00107E13"/>
    <w:rsid w:val="0011001B"/>
    <w:rsid w:val="00110465"/>
    <w:rsid w:val="00112441"/>
    <w:rsid w:val="001128E5"/>
    <w:rsid w:val="00113E10"/>
    <w:rsid w:val="00113FDC"/>
    <w:rsid w:val="0011501E"/>
    <w:rsid w:val="001151A3"/>
    <w:rsid w:val="001164B9"/>
    <w:rsid w:val="00117C6E"/>
    <w:rsid w:val="001203F5"/>
    <w:rsid w:val="00122ACE"/>
    <w:rsid w:val="00122FE0"/>
    <w:rsid w:val="00123AF3"/>
    <w:rsid w:val="00126384"/>
    <w:rsid w:val="00126B9C"/>
    <w:rsid w:val="0013121D"/>
    <w:rsid w:val="001324BA"/>
    <w:rsid w:val="0013264A"/>
    <w:rsid w:val="001348D8"/>
    <w:rsid w:val="00134F8F"/>
    <w:rsid w:val="00135AEB"/>
    <w:rsid w:val="00137BE3"/>
    <w:rsid w:val="001417AD"/>
    <w:rsid w:val="00143250"/>
    <w:rsid w:val="00147E7F"/>
    <w:rsid w:val="00151247"/>
    <w:rsid w:val="00152572"/>
    <w:rsid w:val="00152A96"/>
    <w:rsid w:val="00154B28"/>
    <w:rsid w:val="0016320F"/>
    <w:rsid w:val="0016377E"/>
    <w:rsid w:val="001638FA"/>
    <w:rsid w:val="00163D3A"/>
    <w:rsid w:val="00163F21"/>
    <w:rsid w:val="00164611"/>
    <w:rsid w:val="00165D0C"/>
    <w:rsid w:val="00167F2D"/>
    <w:rsid w:val="001712FF"/>
    <w:rsid w:val="00171585"/>
    <w:rsid w:val="00171B0A"/>
    <w:rsid w:val="001740BD"/>
    <w:rsid w:val="00175112"/>
    <w:rsid w:val="00176C50"/>
    <w:rsid w:val="001773B0"/>
    <w:rsid w:val="001819D6"/>
    <w:rsid w:val="00184E1E"/>
    <w:rsid w:val="0018523F"/>
    <w:rsid w:val="00185449"/>
    <w:rsid w:val="001863AE"/>
    <w:rsid w:val="00190F83"/>
    <w:rsid w:val="0019249A"/>
    <w:rsid w:val="0019357E"/>
    <w:rsid w:val="00195EF2"/>
    <w:rsid w:val="00197BC8"/>
    <w:rsid w:val="001A05B9"/>
    <w:rsid w:val="001A0952"/>
    <w:rsid w:val="001A0C43"/>
    <w:rsid w:val="001A40D1"/>
    <w:rsid w:val="001A4637"/>
    <w:rsid w:val="001A4B73"/>
    <w:rsid w:val="001A512F"/>
    <w:rsid w:val="001A56EC"/>
    <w:rsid w:val="001A6656"/>
    <w:rsid w:val="001A7DD5"/>
    <w:rsid w:val="001B132D"/>
    <w:rsid w:val="001B22EF"/>
    <w:rsid w:val="001B33D8"/>
    <w:rsid w:val="001B37E4"/>
    <w:rsid w:val="001B3EB7"/>
    <w:rsid w:val="001B6319"/>
    <w:rsid w:val="001B6E67"/>
    <w:rsid w:val="001B7647"/>
    <w:rsid w:val="001C0D7A"/>
    <w:rsid w:val="001C0F7E"/>
    <w:rsid w:val="001C2517"/>
    <w:rsid w:val="001C3F9C"/>
    <w:rsid w:val="001C3FF9"/>
    <w:rsid w:val="001C55D6"/>
    <w:rsid w:val="001C586F"/>
    <w:rsid w:val="001C69EE"/>
    <w:rsid w:val="001C6B13"/>
    <w:rsid w:val="001C6FF2"/>
    <w:rsid w:val="001C7D17"/>
    <w:rsid w:val="001D0366"/>
    <w:rsid w:val="001D0DD0"/>
    <w:rsid w:val="001D1F3D"/>
    <w:rsid w:val="001D3436"/>
    <w:rsid w:val="001D50E7"/>
    <w:rsid w:val="001D6F30"/>
    <w:rsid w:val="001D76FF"/>
    <w:rsid w:val="001D7E93"/>
    <w:rsid w:val="001E2A49"/>
    <w:rsid w:val="001E2DC2"/>
    <w:rsid w:val="001E3A90"/>
    <w:rsid w:val="001E3C7F"/>
    <w:rsid w:val="001E7866"/>
    <w:rsid w:val="001F462A"/>
    <w:rsid w:val="001F619A"/>
    <w:rsid w:val="001F73E0"/>
    <w:rsid w:val="001F7649"/>
    <w:rsid w:val="001F7D1A"/>
    <w:rsid w:val="00203B56"/>
    <w:rsid w:val="0020764B"/>
    <w:rsid w:val="002079F7"/>
    <w:rsid w:val="00210919"/>
    <w:rsid w:val="00211599"/>
    <w:rsid w:val="00211C2F"/>
    <w:rsid w:val="0021207C"/>
    <w:rsid w:val="0021326E"/>
    <w:rsid w:val="002139E3"/>
    <w:rsid w:val="00214193"/>
    <w:rsid w:val="002141B1"/>
    <w:rsid w:val="00214EF2"/>
    <w:rsid w:val="00215760"/>
    <w:rsid w:val="002160EA"/>
    <w:rsid w:val="00216C75"/>
    <w:rsid w:val="00217F1B"/>
    <w:rsid w:val="0022066B"/>
    <w:rsid w:val="00220827"/>
    <w:rsid w:val="0022102D"/>
    <w:rsid w:val="00221B93"/>
    <w:rsid w:val="00222A5E"/>
    <w:rsid w:val="00224363"/>
    <w:rsid w:val="00224B86"/>
    <w:rsid w:val="00226D29"/>
    <w:rsid w:val="002316F5"/>
    <w:rsid w:val="00231B78"/>
    <w:rsid w:val="00231D9B"/>
    <w:rsid w:val="002322E0"/>
    <w:rsid w:val="002325E7"/>
    <w:rsid w:val="00235C5B"/>
    <w:rsid w:val="00237EDC"/>
    <w:rsid w:val="00241019"/>
    <w:rsid w:val="002412E3"/>
    <w:rsid w:val="002425C9"/>
    <w:rsid w:val="0024362C"/>
    <w:rsid w:val="00252CA9"/>
    <w:rsid w:val="00252FC3"/>
    <w:rsid w:val="002535B8"/>
    <w:rsid w:val="00257DB2"/>
    <w:rsid w:val="00260333"/>
    <w:rsid w:val="00260EE4"/>
    <w:rsid w:val="00263DAB"/>
    <w:rsid w:val="00263F56"/>
    <w:rsid w:val="002642CD"/>
    <w:rsid w:val="002660A0"/>
    <w:rsid w:val="00266B03"/>
    <w:rsid w:val="00274F3E"/>
    <w:rsid w:val="00281822"/>
    <w:rsid w:val="00281D30"/>
    <w:rsid w:val="00282AE5"/>
    <w:rsid w:val="00282EFD"/>
    <w:rsid w:val="00283749"/>
    <w:rsid w:val="00294C93"/>
    <w:rsid w:val="00295510"/>
    <w:rsid w:val="002957EF"/>
    <w:rsid w:val="00295AD7"/>
    <w:rsid w:val="00295B00"/>
    <w:rsid w:val="00295CE0"/>
    <w:rsid w:val="00296261"/>
    <w:rsid w:val="002975E8"/>
    <w:rsid w:val="002A3400"/>
    <w:rsid w:val="002A3581"/>
    <w:rsid w:val="002A3C78"/>
    <w:rsid w:val="002A4BF2"/>
    <w:rsid w:val="002A7684"/>
    <w:rsid w:val="002A7710"/>
    <w:rsid w:val="002A7A6A"/>
    <w:rsid w:val="002B3CA5"/>
    <w:rsid w:val="002B4AB4"/>
    <w:rsid w:val="002B63A4"/>
    <w:rsid w:val="002B6A35"/>
    <w:rsid w:val="002B74C7"/>
    <w:rsid w:val="002C0D80"/>
    <w:rsid w:val="002C2A79"/>
    <w:rsid w:val="002C3704"/>
    <w:rsid w:val="002C41E7"/>
    <w:rsid w:val="002C466D"/>
    <w:rsid w:val="002C4A2F"/>
    <w:rsid w:val="002C6B70"/>
    <w:rsid w:val="002C7A2C"/>
    <w:rsid w:val="002D0D10"/>
    <w:rsid w:val="002D274F"/>
    <w:rsid w:val="002D42B4"/>
    <w:rsid w:val="002E0089"/>
    <w:rsid w:val="002E1D1B"/>
    <w:rsid w:val="002E1DB5"/>
    <w:rsid w:val="002E51EE"/>
    <w:rsid w:val="002E7FBD"/>
    <w:rsid w:val="002F1424"/>
    <w:rsid w:val="002F2046"/>
    <w:rsid w:val="002F2D74"/>
    <w:rsid w:val="002F4EB3"/>
    <w:rsid w:val="002F58F6"/>
    <w:rsid w:val="002F5FC6"/>
    <w:rsid w:val="002F6B52"/>
    <w:rsid w:val="002F6E50"/>
    <w:rsid w:val="002F71AC"/>
    <w:rsid w:val="002F72BF"/>
    <w:rsid w:val="003037A4"/>
    <w:rsid w:val="00303BA1"/>
    <w:rsid w:val="00303CB5"/>
    <w:rsid w:val="003049DC"/>
    <w:rsid w:val="00305A04"/>
    <w:rsid w:val="003064B5"/>
    <w:rsid w:val="00307265"/>
    <w:rsid w:val="003109F4"/>
    <w:rsid w:val="00312534"/>
    <w:rsid w:val="00314FE7"/>
    <w:rsid w:val="00315C10"/>
    <w:rsid w:val="00316071"/>
    <w:rsid w:val="00320A31"/>
    <w:rsid w:val="00320C94"/>
    <w:rsid w:val="003220A6"/>
    <w:rsid w:val="00322467"/>
    <w:rsid w:val="00323709"/>
    <w:rsid w:val="003238A6"/>
    <w:rsid w:val="00324A89"/>
    <w:rsid w:val="003255B0"/>
    <w:rsid w:val="00326E59"/>
    <w:rsid w:val="003314AA"/>
    <w:rsid w:val="00332E85"/>
    <w:rsid w:val="0033315F"/>
    <w:rsid w:val="00333642"/>
    <w:rsid w:val="00335368"/>
    <w:rsid w:val="00336F7F"/>
    <w:rsid w:val="00341A6D"/>
    <w:rsid w:val="00341DC8"/>
    <w:rsid w:val="003431A4"/>
    <w:rsid w:val="003432A8"/>
    <w:rsid w:val="003460D9"/>
    <w:rsid w:val="00346468"/>
    <w:rsid w:val="00347CF7"/>
    <w:rsid w:val="00352CF4"/>
    <w:rsid w:val="00352CF6"/>
    <w:rsid w:val="00352F94"/>
    <w:rsid w:val="003531FF"/>
    <w:rsid w:val="00353BB1"/>
    <w:rsid w:val="003549A6"/>
    <w:rsid w:val="00361C6F"/>
    <w:rsid w:val="00361D82"/>
    <w:rsid w:val="00362038"/>
    <w:rsid w:val="00367186"/>
    <w:rsid w:val="003679A2"/>
    <w:rsid w:val="00371BF7"/>
    <w:rsid w:val="0037453C"/>
    <w:rsid w:val="0037473D"/>
    <w:rsid w:val="00374E58"/>
    <w:rsid w:val="00375E52"/>
    <w:rsid w:val="00376902"/>
    <w:rsid w:val="00376DC0"/>
    <w:rsid w:val="003779D8"/>
    <w:rsid w:val="00381190"/>
    <w:rsid w:val="003812E0"/>
    <w:rsid w:val="00381F1A"/>
    <w:rsid w:val="0038416A"/>
    <w:rsid w:val="00386B95"/>
    <w:rsid w:val="0038713F"/>
    <w:rsid w:val="0039201E"/>
    <w:rsid w:val="00393261"/>
    <w:rsid w:val="003939A1"/>
    <w:rsid w:val="00393A96"/>
    <w:rsid w:val="00395EC1"/>
    <w:rsid w:val="0039663D"/>
    <w:rsid w:val="0039673E"/>
    <w:rsid w:val="0039724E"/>
    <w:rsid w:val="003A0ED0"/>
    <w:rsid w:val="003A3268"/>
    <w:rsid w:val="003A5011"/>
    <w:rsid w:val="003A6A98"/>
    <w:rsid w:val="003B031A"/>
    <w:rsid w:val="003B0580"/>
    <w:rsid w:val="003B49A4"/>
    <w:rsid w:val="003B4A05"/>
    <w:rsid w:val="003B4E9A"/>
    <w:rsid w:val="003B660C"/>
    <w:rsid w:val="003B6787"/>
    <w:rsid w:val="003C0636"/>
    <w:rsid w:val="003C146B"/>
    <w:rsid w:val="003C1ED4"/>
    <w:rsid w:val="003D34C1"/>
    <w:rsid w:val="003D5490"/>
    <w:rsid w:val="003D6018"/>
    <w:rsid w:val="003D71E1"/>
    <w:rsid w:val="003E0C33"/>
    <w:rsid w:val="003E2709"/>
    <w:rsid w:val="003E4282"/>
    <w:rsid w:val="003E6A30"/>
    <w:rsid w:val="003F0637"/>
    <w:rsid w:val="003F3B6E"/>
    <w:rsid w:val="003F4670"/>
    <w:rsid w:val="003F7DE6"/>
    <w:rsid w:val="00400947"/>
    <w:rsid w:val="00400F81"/>
    <w:rsid w:val="00402D74"/>
    <w:rsid w:val="004032E5"/>
    <w:rsid w:val="004042C5"/>
    <w:rsid w:val="00404D24"/>
    <w:rsid w:val="004078D2"/>
    <w:rsid w:val="004078E7"/>
    <w:rsid w:val="004109B8"/>
    <w:rsid w:val="00410C6B"/>
    <w:rsid w:val="004139D0"/>
    <w:rsid w:val="00413D04"/>
    <w:rsid w:val="004142CD"/>
    <w:rsid w:val="004166A6"/>
    <w:rsid w:val="00416C30"/>
    <w:rsid w:val="004170F2"/>
    <w:rsid w:val="00420FBF"/>
    <w:rsid w:val="00423604"/>
    <w:rsid w:val="004259C1"/>
    <w:rsid w:val="00434940"/>
    <w:rsid w:val="0043563B"/>
    <w:rsid w:val="004367C0"/>
    <w:rsid w:val="00437133"/>
    <w:rsid w:val="00441BD3"/>
    <w:rsid w:val="00441C77"/>
    <w:rsid w:val="0044331C"/>
    <w:rsid w:val="00443800"/>
    <w:rsid w:val="00445349"/>
    <w:rsid w:val="004458B1"/>
    <w:rsid w:val="0044666F"/>
    <w:rsid w:val="00446CF2"/>
    <w:rsid w:val="0045100E"/>
    <w:rsid w:val="004519B6"/>
    <w:rsid w:val="00452CF7"/>
    <w:rsid w:val="004550D3"/>
    <w:rsid w:val="00455251"/>
    <w:rsid w:val="0045646C"/>
    <w:rsid w:val="004569D0"/>
    <w:rsid w:val="00456C6B"/>
    <w:rsid w:val="00456D20"/>
    <w:rsid w:val="0045749D"/>
    <w:rsid w:val="00457F07"/>
    <w:rsid w:val="00460512"/>
    <w:rsid w:val="00460DB8"/>
    <w:rsid w:val="00463CAF"/>
    <w:rsid w:val="00465B4A"/>
    <w:rsid w:val="004669A9"/>
    <w:rsid w:val="004742F0"/>
    <w:rsid w:val="00475542"/>
    <w:rsid w:val="00475AE3"/>
    <w:rsid w:val="00475CC5"/>
    <w:rsid w:val="00475E42"/>
    <w:rsid w:val="00481C3C"/>
    <w:rsid w:val="004823F8"/>
    <w:rsid w:val="00483B08"/>
    <w:rsid w:val="004872AE"/>
    <w:rsid w:val="004908A9"/>
    <w:rsid w:val="004908F6"/>
    <w:rsid w:val="00490D68"/>
    <w:rsid w:val="00491822"/>
    <w:rsid w:val="00493593"/>
    <w:rsid w:val="00494B04"/>
    <w:rsid w:val="00497D8A"/>
    <w:rsid w:val="00497E13"/>
    <w:rsid w:val="004A13AB"/>
    <w:rsid w:val="004A19B9"/>
    <w:rsid w:val="004A2330"/>
    <w:rsid w:val="004A2BE8"/>
    <w:rsid w:val="004A3C14"/>
    <w:rsid w:val="004A4D30"/>
    <w:rsid w:val="004A512A"/>
    <w:rsid w:val="004A642E"/>
    <w:rsid w:val="004B0B92"/>
    <w:rsid w:val="004B162F"/>
    <w:rsid w:val="004B25D4"/>
    <w:rsid w:val="004B2980"/>
    <w:rsid w:val="004B5BF1"/>
    <w:rsid w:val="004B6319"/>
    <w:rsid w:val="004B6AC3"/>
    <w:rsid w:val="004C0400"/>
    <w:rsid w:val="004C2DBE"/>
    <w:rsid w:val="004C435B"/>
    <w:rsid w:val="004C4C9A"/>
    <w:rsid w:val="004C4E4A"/>
    <w:rsid w:val="004C568F"/>
    <w:rsid w:val="004D07E7"/>
    <w:rsid w:val="004D1C55"/>
    <w:rsid w:val="004D24D2"/>
    <w:rsid w:val="004D25A9"/>
    <w:rsid w:val="004D2DED"/>
    <w:rsid w:val="004D3AD0"/>
    <w:rsid w:val="004D3B21"/>
    <w:rsid w:val="004D3F9A"/>
    <w:rsid w:val="004D445D"/>
    <w:rsid w:val="004D57F9"/>
    <w:rsid w:val="004E118D"/>
    <w:rsid w:val="004E4189"/>
    <w:rsid w:val="004E58B8"/>
    <w:rsid w:val="004E6B22"/>
    <w:rsid w:val="004E6C25"/>
    <w:rsid w:val="004F0D4B"/>
    <w:rsid w:val="004F29F5"/>
    <w:rsid w:val="004F5BE9"/>
    <w:rsid w:val="004F6C1B"/>
    <w:rsid w:val="004F7F9B"/>
    <w:rsid w:val="0050137C"/>
    <w:rsid w:val="005024D6"/>
    <w:rsid w:val="00502CB3"/>
    <w:rsid w:val="00505C1C"/>
    <w:rsid w:val="00505F57"/>
    <w:rsid w:val="00507A2D"/>
    <w:rsid w:val="00510F88"/>
    <w:rsid w:val="00511B25"/>
    <w:rsid w:val="00511D7A"/>
    <w:rsid w:val="00512ACE"/>
    <w:rsid w:val="00514B0D"/>
    <w:rsid w:val="00516329"/>
    <w:rsid w:val="00516D4A"/>
    <w:rsid w:val="00517F7D"/>
    <w:rsid w:val="00526310"/>
    <w:rsid w:val="005269D3"/>
    <w:rsid w:val="00527522"/>
    <w:rsid w:val="005275B3"/>
    <w:rsid w:val="00533920"/>
    <w:rsid w:val="0053697B"/>
    <w:rsid w:val="00537E68"/>
    <w:rsid w:val="005408E3"/>
    <w:rsid w:val="00541338"/>
    <w:rsid w:val="0054169B"/>
    <w:rsid w:val="0054284A"/>
    <w:rsid w:val="00547088"/>
    <w:rsid w:val="0054721F"/>
    <w:rsid w:val="00552171"/>
    <w:rsid w:val="00554A79"/>
    <w:rsid w:val="00555093"/>
    <w:rsid w:val="00555591"/>
    <w:rsid w:val="00560DB1"/>
    <w:rsid w:val="00561865"/>
    <w:rsid w:val="00561CA5"/>
    <w:rsid w:val="00561DD0"/>
    <w:rsid w:val="00563F40"/>
    <w:rsid w:val="005653E9"/>
    <w:rsid w:val="005662A8"/>
    <w:rsid w:val="00566C72"/>
    <w:rsid w:val="00572674"/>
    <w:rsid w:val="005749C0"/>
    <w:rsid w:val="00576F29"/>
    <w:rsid w:val="005775CC"/>
    <w:rsid w:val="00577BA8"/>
    <w:rsid w:val="00581D15"/>
    <w:rsid w:val="00582833"/>
    <w:rsid w:val="0058314F"/>
    <w:rsid w:val="00583DA7"/>
    <w:rsid w:val="00586EB0"/>
    <w:rsid w:val="0058727F"/>
    <w:rsid w:val="00587F7B"/>
    <w:rsid w:val="0059010E"/>
    <w:rsid w:val="00591B44"/>
    <w:rsid w:val="00591D65"/>
    <w:rsid w:val="005966B7"/>
    <w:rsid w:val="005968F4"/>
    <w:rsid w:val="005977DD"/>
    <w:rsid w:val="005A390D"/>
    <w:rsid w:val="005A3E67"/>
    <w:rsid w:val="005A549A"/>
    <w:rsid w:val="005A63A6"/>
    <w:rsid w:val="005A70D6"/>
    <w:rsid w:val="005B0D8A"/>
    <w:rsid w:val="005B11F8"/>
    <w:rsid w:val="005B2B95"/>
    <w:rsid w:val="005B3AA8"/>
    <w:rsid w:val="005B449B"/>
    <w:rsid w:val="005B57EE"/>
    <w:rsid w:val="005B59C9"/>
    <w:rsid w:val="005B5A7A"/>
    <w:rsid w:val="005C0BA1"/>
    <w:rsid w:val="005C422D"/>
    <w:rsid w:val="005C5560"/>
    <w:rsid w:val="005C637A"/>
    <w:rsid w:val="005C7954"/>
    <w:rsid w:val="005D0FF7"/>
    <w:rsid w:val="005D1C5C"/>
    <w:rsid w:val="005D2234"/>
    <w:rsid w:val="005D36EE"/>
    <w:rsid w:val="005D67BD"/>
    <w:rsid w:val="005D6ED6"/>
    <w:rsid w:val="005D70A2"/>
    <w:rsid w:val="005E0207"/>
    <w:rsid w:val="005E10EF"/>
    <w:rsid w:val="005E2C6F"/>
    <w:rsid w:val="005E54CA"/>
    <w:rsid w:val="005E608B"/>
    <w:rsid w:val="005F00BE"/>
    <w:rsid w:val="005F2353"/>
    <w:rsid w:val="005F28C1"/>
    <w:rsid w:val="005F3075"/>
    <w:rsid w:val="005F5D96"/>
    <w:rsid w:val="005F7AAF"/>
    <w:rsid w:val="006004E0"/>
    <w:rsid w:val="006022A4"/>
    <w:rsid w:val="00602CF6"/>
    <w:rsid w:val="00603DAD"/>
    <w:rsid w:val="006060EC"/>
    <w:rsid w:val="00606F8F"/>
    <w:rsid w:val="0060754A"/>
    <w:rsid w:val="0060799E"/>
    <w:rsid w:val="00610E1B"/>
    <w:rsid w:val="00611F07"/>
    <w:rsid w:val="00612682"/>
    <w:rsid w:val="006131EA"/>
    <w:rsid w:val="006140B9"/>
    <w:rsid w:val="006143FA"/>
    <w:rsid w:val="0061492F"/>
    <w:rsid w:val="0061629D"/>
    <w:rsid w:val="006165FF"/>
    <w:rsid w:val="00616E43"/>
    <w:rsid w:val="0062066A"/>
    <w:rsid w:val="0062246A"/>
    <w:rsid w:val="00623939"/>
    <w:rsid w:val="00623F6D"/>
    <w:rsid w:val="00625172"/>
    <w:rsid w:val="00626C51"/>
    <w:rsid w:val="00627AA0"/>
    <w:rsid w:val="0063135C"/>
    <w:rsid w:val="00632BA9"/>
    <w:rsid w:val="0063355F"/>
    <w:rsid w:val="00635B44"/>
    <w:rsid w:val="00636C76"/>
    <w:rsid w:val="00636FB0"/>
    <w:rsid w:val="006374B5"/>
    <w:rsid w:val="00637B59"/>
    <w:rsid w:val="00640793"/>
    <w:rsid w:val="00642E7D"/>
    <w:rsid w:val="00643318"/>
    <w:rsid w:val="0065113D"/>
    <w:rsid w:val="00652D1B"/>
    <w:rsid w:val="00653419"/>
    <w:rsid w:val="006561EB"/>
    <w:rsid w:val="0066083D"/>
    <w:rsid w:val="00662A7F"/>
    <w:rsid w:val="00662D1F"/>
    <w:rsid w:val="00663A98"/>
    <w:rsid w:val="00663E9B"/>
    <w:rsid w:val="0066596F"/>
    <w:rsid w:val="006704C8"/>
    <w:rsid w:val="0067105E"/>
    <w:rsid w:val="0067316D"/>
    <w:rsid w:val="00674116"/>
    <w:rsid w:val="00674ED1"/>
    <w:rsid w:val="00676454"/>
    <w:rsid w:val="00677716"/>
    <w:rsid w:val="00677A6B"/>
    <w:rsid w:val="00681835"/>
    <w:rsid w:val="0068247D"/>
    <w:rsid w:val="00685C00"/>
    <w:rsid w:val="00686147"/>
    <w:rsid w:val="006906A9"/>
    <w:rsid w:val="0069147F"/>
    <w:rsid w:val="0069172B"/>
    <w:rsid w:val="00691E92"/>
    <w:rsid w:val="00692C27"/>
    <w:rsid w:val="006948A5"/>
    <w:rsid w:val="00695FF0"/>
    <w:rsid w:val="00696430"/>
    <w:rsid w:val="006A0163"/>
    <w:rsid w:val="006A0687"/>
    <w:rsid w:val="006A0D79"/>
    <w:rsid w:val="006A3BA8"/>
    <w:rsid w:val="006A3C84"/>
    <w:rsid w:val="006A4688"/>
    <w:rsid w:val="006A551D"/>
    <w:rsid w:val="006A5730"/>
    <w:rsid w:val="006A74A8"/>
    <w:rsid w:val="006A7BF1"/>
    <w:rsid w:val="006B0429"/>
    <w:rsid w:val="006B1F73"/>
    <w:rsid w:val="006B2E83"/>
    <w:rsid w:val="006B2FB7"/>
    <w:rsid w:val="006B3429"/>
    <w:rsid w:val="006B4B21"/>
    <w:rsid w:val="006B574C"/>
    <w:rsid w:val="006B68D6"/>
    <w:rsid w:val="006B6A85"/>
    <w:rsid w:val="006B719D"/>
    <w:rsid w:val="006C6841"/>
    <w:rsid w:val="006C7153"/>
    <w:rsid w:val="006D0EE6"/>
    <w:rsid w:val="006D2979"/>
    <w:rsid w:val="006D3590"/>
    <w:rsid w:val="006D3A32"/>
    <w:rsid w:val="006D4D2B"/>
    <w:rsid w:val="006D64A2"/>
    <w:rsid w:val="006E0691"/>
    <w:rsid w:val="006E1A44"/>
    <w:rsid w:val="006E2A9C"/>
    <w:rsid w:val="006E3599"/>
    <w:rsid w:val="006E3A86"/>
    <w:rsid w:val="006E4C42"/>
    <w:rsid w:val="006E6545"/>
    <w:rsid w:val="006F3113"/>
    <w:rsid w:val="006F367B"/>
    <w:rsid w:val="006F4B8F"/>
    <w:rsid w:val="006F4C81"/>
    <w:rsid w:val="00700280"/>
    <w:rsid w:val="007021FB"/>
    <w:rsid w:val="00702CD3"/>
    <w:rsid w:val="00703451"/>
    <w:rsid w:val="00703974"/>
    <w:rsid w:val="00705056"/>
    <w:rsid w:val="007059C9"/>
    <w:rsid w:val="00705E19"/>
    <w:rsid w:val="007066C3"/>
    <w:rsid w:val="00706C4F"/>
    <w:rsid w:val="0071046F"/>
    <w:rsid w:val="00715949"/>
    <w:rsid w:val="00717212"/>
    <w:rsid w:val="007211D6"/>
    <w:rsid w:val="00721EFC"/>
    <w:rsid w:val="00722451"/>
    <w:rsid w:val="00722B43"/>
    <w:rsid w:val="00723ED8"/>
    <w:rsid w:val="00724DF2"/>
    <w:rsid w:val="00724E01"/>
    <w:rsid w:val="00725399"/>
    <w:rsid w:val="00725644"/>
    <w:rsid w:val="00725BC8"/>
    <w:rsid w:val="00726E11"/>
    <w:rsid w:val="00730CE2"/>
    <w:rsid w:val="007311F8"/>
    <w:rsid w:val="00732A21"/>
    <w:rsid w:val="00732C00"/>
    <w:rsid w:val="00733964"/>
    <w:rsid w:val="00734106"/>
    <w:rsid w:val="00735999"/>
    <w:rsid w:val="00736593"/>
    <w:rsid w:val="00742C7B"/>
    <w:rsid w:val="0074377F"/>
    <w:rsid w:val="00743CEB"/>
    <w:rsid w:val="00744C36"/>
    <w:rsid w:val="00745D21"/>
    <w:rsid w:val="007460DD"/>
    <w:rsid w:val="0074778B"/>
    <w:rsid w:val="00750016"/>
    <w:rsid w:val="007504C5"/>
    <w:rsid w:val="00750F48"/>
    <w:rsid w:val="007524E5"/>
    <w:rsid w:val="007526F6"/>
    <w:rsid w:val="0075449E"/>
    <w:rsid w:val="00756307"/>
    <w:rsid w:val="00760DF3"/>
    <w:rsid w:val="00762000"/>
    <w:rsid w:val="0076259A"/>
    <w:rsid w:val="00762E67"/>
    <w:rsid w:val="00763339"/>
    <w:rsid w:val="007640AC"/>
    <w:rsid w:val="00764C94"/>
    <w:rsid w:val="00764F16"/>
    <w:rsid w:val="00765692"/>
    <w:rsid w:val="00765E5A"/>
    <w:rsid w:val="00767779"/>
    <w:rsid w:val="00776097"/>
    <w:rsid w:val="00777212"/>
    <w:rsid w:val="00777375"/>
    <w:rsid w:val="0078094E"/>
    <w:rsid w:val="00780C5C"/>
    <w:rsid w:val="007834D1"/>
    <w:rsid w:val="00785367"/>
    <w:rsid w:val="007863E4"/>
    <w:rsid w:val="00786A4E"/>
    <w:rsid w:val="00786D66"/>
    <w:rsid w:val="00787887"/>
    <w:rsid w:val="00787A14"/>
    <w:rsid w:val="007933A6"/>
    <w:rsid w:val="00796DA9"/>
    <w:rsid w:val="007A1F2C"/>
    <w:rsid w:val="007A3D09"/>
    <w:rsid w:val="007A519D"/>
    <w:rsid w:val="007A5A0E"/>
    <w:rsid w:val="007B0D78"/>
    <w:rsid w:val="007B0E6D"/>
    <w:rsid w:val="007B16AF"/>
    <w:rsid w:val="007B313B"/>
    <w:rsid w:val="007B34B8"/>
    <w:rsid w:val="007B3D34"/>
    <w:rsid w:val="007B4D0B"/>
    <w:rsid w:val="007B536A"/>
    <w:rsid w:val="007B61FF"/>
    <w:rsid w:val="007B686D"/>
    <w:rsid w:val="007B7BDD"/>
    <w:rsid w:val="007B7F6B"/>
    <w:rsid w:val="007C0025"/>
    <w:rsid w:val="007C206F"/>
    <w:rsid w:val="007C3E38"/>
    <w:rsid w:val="007C663A"/>
    <w:rsid w:val="007C77DC"/>
    <w:rsid w:val="007D0F94"/>
    <w:rsid w:val="007D1012"/>
    <w:rsid w:val="007D1A35"/>
    <w:rsid w:val="007D33C2"/>
    <w:rsid w:val="007D4B40"/>
    <w:rsid w:val="007D6DD3"/>
    <w:rsid w:val="007D71FD"/>
    <w:rsid w:val="007E1B60"/>
    <w:rsid w:val="007E32F9"/>
    <w:rsid w:val="007E355B"/>
    <w:rsid w:val="007F086B"/>
    <w:rsid w:val="007F1362"/>
    <w:rsid w:val="007F273B"/>
    <w:rsid w:val="007F32A3"/>
    <w:rsid w:val="007F41FA"/>
    <w:rsid w:val="007F4587"/>
    <w:rsid w:val="00800FBD"/>
    <w:rsid w:val="00803B6D"/>
    <w:rsid w:val="00806827"/>
    <w:rsid w:val="0080693C"/>
    <w:rsid w:val="00806C55"/>
    <w:rsid w:val="008101AF"/>
    <w:rsid w:val="0081350D"/>
    <w:rsid w:val="0081582F"/>
    <w:rsid w:val="00817657"/>
    <w:rsid w:val="008213EC"/>
    <w:rsid w:val="00821891"/>
    <w:rsid w:val="008226CA"/>
    <w:rsid w:val="00822B09"/>
    <w:rsid w:val="00824B56"/>
    <w:rsid w:val="00824C63"/>
    <w:rsid w:val="00826B1A"/>
    <w:rsid w:val="00826F29"/>
    <w:rsid w:val="008300BA"/>
    <w:rsid w:val="00832187"/>
    <w:rsid w:val="00832299"/>
    <w:rsid w:val="008340D8"/>
    <w:rsid w:val="00834878"/>
    <w:rsid w:val="00834E13"/>
    <w:rsid w:val="00835845"/>
    <w:rsid w:val="00835B65"/>
    <w:rsid w:val="00835F91"/>
    <w:rsid w:val="00837BE0"/>
    <w:rsid w:val="008410E8"/>
    <w:rsid w:val="008420C5"/>
    <w:rsid w:val="00843D72"/>
    <w:rsid w:val="00844F35"/>
    <w:rsid w:val="00846E14"/>
    <w:rsid w:val="00847020"/>
    <w:rsid w:val="00847B72"/>
    <w:rsid w:val="00850D7C"/>
    <w:rsid w:val="00852DA5"/>
    <w:rsid w:val="00852DF6"/>
    <w:rsid w:val="00852F76"/>
    <w:rsid w:val="008555B1"/>
    <w:rsid w:val="008559CB"/>
    <w:rsid w:val="0085659A"/>
    <w:rsid w:val="0086081A"/>
    <w:rsid w:val="0086232C"/>
    <w:rsid w:val="008629F6"/>
    <w:rsid w:val="00863C25"/>
    <w:rsid w:val="00865A76"/>
    <w:rsid w:val="00870642"/>
    <w:rsid w:val="00870B2F"/>
    <w:rsid w:val="0087366F"/>
    <w:rsid w:val="00875646"/>
    <w:rsid w:val="00875E3B"/>
    <w:rsid w:val="00877A14"/>
    <w:rsid w:val="00881D38"/>
    <w:rsid w:val="00885AA7"/>
    <w:rsid w:val="0088633E"/>
    <w:rsid w:val="00886831"/>
    <w:rsid w:val="00890425"/>
    <w:rsid w:val="00893016"/>
    <w:rsid w:val="008943FD"/>
    <w:rsid w:val="008973DA"/>
    <w:rsid w:val="00897F0B"/>
    <w:rsid w:val="008A057F"/>
    <w:rsid w:val="008A0AA5"/>
    <w:rsid w:val="008A2200"/>
    <w:rsid w:val="008A55D0"/>
    <w:rsid w:val="008A59CE"/>
    <w:rsid w:val="008A5BD1"/>
    <w:rsid w:val="008A62EC"/>
    <w:rsid w:val="008A790D"/>
    <w:rsid w:val="008B0505"/>
    <w:rsid w:val="008B2C62"/>
    <w:rsid w:val="008B333C"/>
    <w:rsid w:val="008B3B3B"/>
    <w:rsid w:val="008B3BC9"/>
    <w:rsid w:val="008B5F39"/>
    <w:rsid w:val="008B728C"/>
    <w:rsid w:val="008C1273"/>
    <w:rsid w:val="008C1A16"/>
    <w:rsid w:val="008C1A28"/>
    <w:rsid w:val="008C2F8A"/>
    <w:rsid w:val="008C32A9"/>
    <w:rsid w:val="008C38A5"/>
    <w:rsid w:val="008C4B25"/>
    <w:rsid w:val="008C4CA5"/>
    <w:rsid w:val="008C4E97"/>
    <w:rsid w:val="008C7F9A"/>
    <w:rsid w:val="008D12CA"/>
    <w:rsid w:val="008D1746"/>
    <w:rsid w:val="008D5014"/>
    <w:rsid w:val="008D5A9E"/>
    <w:rsid w:val="008D763D"/>
    <w:rsid w:val="008D79FA"/>
    <w:rsid w:val="008E3279"/>
    <w:rsid w:val="008E4658"/>
    <w:rsid w:val="008F2A32"/>
    <w:rsid w:val="008F2DA7"/>
    <w:rsid w:val="008F7642"/>
    <w:rsid w:val="008F7FD9"/>
    <w:rsid w:val="00901637"/>
    <w:rsid w:val="009059E7"/>
    <w:rsid w:val="00905EAE"/>
    <w:rsid w:val="00911656"/>
    <w:rsid w:val="00912004"/>
    <w:rsid w:val="0091412B"/>
    <w:rsid w:val="00915B19"/>
    <w:rsid w:val="00917814"/>
    <w:rsid w:val="009222CB"/>
    <w:rsid w:val="00923B75"/>
    <w:rsid w:val="00923E7F"/>
    <w:rsid w:val="00924EDE"/>
    <w:rsid w:val="00926A95"/>
    <w:rsid w:val="00926ED5"/>
    <w:rsid w:val="0092701C"/>
    <w:rsid w:val="009270B9"/>
    <w:rsid w:val="00927268"/>
    <w:rsid w:val="009304E3"/>
    <w:rsid w:val="00930DB6"/>
    <w:rsid w:val="0093195F"/>
    <w:rsid w:val="00933353"/>
    <w:rsid w:val="009348AA"/>
    <w:rsid w:val="0093539D"/>
    <w:rsid w:val="009355F6"/>
    <w:rsid w:val="00936091"/>
    <w:rsid w:val="00936D03"/>
    <w:rsid w:val="00940427"/>
    <w:rsid w:val="0094282F"/>
    <w:rsid w:val="009431C1"/>
    <w:rsid w:val="009440CD"/>
    <w:rsid w:val="009460BF"/>
    <w:rsid w:val="009460F4"/>
    <w:rsid w:val="00946C5C"/>
    <w:rsid w:val="0094717A"/>
    <w:rsid w:val="009474C9"/>
    <w:rsid w:val="009475FD"/>
    <w:rsid w:val="00950AD7"/>
    <w:rsid w:val="00951A6A"/>
    <w:rsid w:val="009529B8"/>
    <w:rsid w:val="009534BB"/>
    <w:rsid w:val="009539A4"/>
    <w:rsid w:val="009553B1"/>
    <w:rsid w:val="00962F47"/>
    <w:rsid w:val="00967034"/>
    <w:rsid w:val="0096760F"/>
    <w:rsid w:val="009678BB"/>
    <w:rsid w:val="00967925"/>
    <w:rsid w:val="00971AE9"/>
    <w:rsid w:val="00972CC0"/>
    <w:rsid w:val="00973E88"/>
    <w:rsid w:val="00974339"/>
    <w:rsid w:val="00975ABD"/>
    <w:rsid w:val="00977065"/>
    <w:rsid w:val="00977874"/>
    <w:rsid w:val="00980DB1"/>
    <w:rsid w:val="00982D75"/>
    <w:rsid w:val="00985646"/>
    <w:rsid w:val="0098675A"/>
    <w:rsid w:val="00987305"/>
    <w:rsid w:val="00987D2A"/>
    <w:rsid w:val="00990A60"/>
    <w:rsid w:val="00990AEB"/>
    <w:rsid w:val="00991414"/>
    <w:rsid w:val="009915F4"/>
    <w:rsid w:val="0099176F"/>
    <w:rsid w:val="009929D7"/>
    <w:rsid w:val="00992C70"/>
    <w:rsid w:val="0099373F"/>
    <w:rsid w:val="009940CF"/>
    <w:rsid w:val="00995640"/>
    <w:rsid w:val="00997897"/>
    <w:rsid w:val="009A1EAA"/>
    <w:rsid w:val="009A30AC"/>
    <w:rsid w:val="009A4B16"/>
    <w:rsid w:val="009A5294"/>
    <w:rsid w:val="009A72A9"/>
    <w:rsid w:val="009A7458"/>
    <w:rsid w:val="009B2A3E"/>
    <w:rsid w:val="009B392A"/>
    <w:rsid w:val="009B778B"/>
    <w:rsid w:val="009C3F18"/>
    <w:rsid w:val="009C4DB7"/>
    <w:rsid w:val="009C549A"/>
    <w:rsid w:val="009C653B"/>
    <w:rsid w:val="009D4A0D"/>
    <w:rsid w:val="009D5816"/>
    <w:rsid w:val="009D6F67"/>
    <w:rsid w:val="009D76A8"/>
    <w:rsid w:val="009E2139"/>
    <w:rsid w:val="009E311D"/>
    <w:rsid w:val="009E32ED"/>
    <w:rsid w:val="009E43A1"/>
    <w:rsid w:val="009E565A"/>
    <w:rsid w:val="009E6223"/>
    <w:rsid w:val="009E70DD"/>
    <w:rsid w:val="009F0FA3"/>
    <w:rsid w:val="009F2C04"/>
    <w:rsid w:val="009F30ED"/>
    <w:rsid w:val="009F5C6B"/>
    <w:rsid w:val="00A0327F"/>
    <w:rsid w:val="00A0612D"/>
    <w:rsid w:val="00A07795"/>
    <w:rsid w:val="00A07985"/>
    <w:rsid w:val="00A11CEC"/>
    <w:rsid w:val="00A120FA"/>
    <w:rsid w:val="00A12459"/>
    <w:rsid w:val="00A135EB"/>
    <w:rsid w:val="00A15A7C"/>
    <w:rsid w:val="00A17227"/>
    <w:rsid w:val="00A2081D"/>
    <w:rsid w:val="00A2415C"/>
    <w:rsid w:val="00A2553E"/>
    <w:rsid w:val="00A26144"/>
    <w:rsid w:val="00A278AD"/>
    <w:rsid w:val="00A3324A"/>
    <w:rsid w:val="00A34550"/>
    <w:rsid w:val="00A34CFA"/>
    <w:rsid w:val="00A37782"/>
    <w:rsid w:val="00A423CB"/>
    <w:rsid w:val="00A43786"/>
    <w:rsid w:val="00A449CE"/>
    <w:rsid w:val="00A450C5"/>
    <w:rsid w:val="00A470B2"/>
    <w:rsid w:val="00A473A1"/>
    <w:rsid w:val="00A47C17"/>
    <w:rsid w:val="00A502A8"/>
    <w:rsid w:val="00A5048B"/>
    <w:rsid w:val="00A51C67"/>
    <w:rsid w:val="00A53D19"/>
    <w:rsid w:val="00A54938"/>
    <w:rsid w:val="00A5560E"/>
    <w:rsid w:val="00A577A4"/>
    <w:rsid w:val="00A63B7A"/>
    <w:rsid w:val="00A64A2E"/>
    <w:rsid w:val="00A652FF"/>
    <w:rsid w:val="00A65A7E"/>
    <w:rsid w:val="00A6703F"/>
    <w:rsid w:val="00A710D2"/>
    <w:rsid w:val="00A72499"/>
    <w:rsid w:val="00A73BAB"/>
    <w:rsid w:val="00A74CD2"/>
    <w:rsid w:val="00A74FF0"/>
    <w:rsid w:val="00A75D30"/>
    <w:rsid w:val="00A75E0F"/>
    <w:rsid w:val="00A803B4"/>
    <w:rsid w:val="00A80ABB"/>
    <w:rsid w:val="00A81297"/>
    <w:rsid w:val="00A8143A"/>
    <w:rsid w:val="00A827FB"/>
    <w:rsid w:val="00A83C8C"/>
    <w:rsid w:val="00A8672B"/>
    <w:rsid w:val="00A86741"/>
    <w:rsid w:val="00A87D2A"/>
    <w:rsid w:val="00A9094D"/>
    <w:rsid w:val="00A915CC"/>
    <w:rsid w:val="00A91825"/>
    <w:rsid w:val="00A93D89"/>
    <w:rsid w:val="00A949C9"/>
    <w:rsid w:val="00A94B3F"/>
    <w:rsid w:val="00A96626"/>
    <w:rsid w:val="00A97750"/>
    <w:rsid w:val="00AA106A"/>
    <w:rsid w:val="00AA1BA9"/>
    <w:rsid w:val="00AA1FD0"/>
    <w:rsid w:val="00AA4E18"/>
    <w:rsid w:val="00AB0BCE"/>
    <w:rsid w:val="00AB2337"/>
    <w:rsid w:val="00AB2B37"/>
    <w:rsid w:val="00AB50C0"/>
    <w:rsid w:val="00AB5428"/>
    <w:rsid w:val="00AB58DA"/>
    <w:rsid w:val="00AC03EB"/>
    <w:rsid w:val="00AC3694"/>
    <w:rsid w:val="00AC6529"/>
    <w:rsid w:val="00AD2157"/>
    <w:rsid w:val="00AD71B7"/>
    <w:rsid w:val="00AD732B"/>
    <w:rsid w:val="00AD7863"/>
    <w:rsid w:val="00AE012B"/>
    <w:rsid w:val="00AE0E8D"/>
    <w:rsid w:val="00AE2F26"/>
    <w:rsid w:val="00AE52C0"/>
    <w:rsid w:val="00AE58F3"/>
    <w:rsid w:val="00AE6656"/>
    <w:rsid w:val="00AE79A4"/>
    <w:rsid w:val="00AF13DA"/>
    <w:rsid w:val="00AF17DC"/>
    <w:rsid w:val="00AF2679"/>
    <w:rsid w:val="00AF3D3C"/>
    <w:rsid w:val="00AF44BE"/>
    <w:rsid w:val="00AF4FC1"/>
    <w:rsid w:val="00AF6762"/>
    <w:rsid w:val="00AF6C07"/>
    <w:rsid w:val="00AF7ABB"/>
    <w:rsid w:val="00B00823"/>
    <w:rsid w:val="00B00DC4"/>
    <w:rsid w:val="00B04017"/>
    <w:rsid w:val="00B04187"/>
    <w:rsid w:val="00B043B6"/>
    <w:rsid w:val="00B04631"/>
    <w:rsid w:val="00B078EE"/>
    <w:rsid w:val="00B10158"/>
    <w:rsid w:val="00B1336E"/>
    <w:rsid w:val="00B1410A"/>
    <w:rsid w:val="00B1553D"/>
    <w:rsid w:val="00B158F4"/>
    <w:rsid w:val="00B16F3E"/>
    <w:rsid w:val="00B172B6"/>
    <w:rsid w:val="00B17C4F"/>
    <w:rsid w:val="00B20386"/>
    <w:rsid w:val="00B21A23"/>
    <w:rsid w:val="00B224A9"/>
    <w:rsid w:val="00B232B3"/>
    <w:rsid w:val="00B2705B"/>
    <w:rsid w:val="00B2763F"/>
    <w:rsid w:val="00B30F9B"/>
    <w:rsid w:val="00B34896"/>
    <w:rsid w:val="00B42709"/>
    <w:rsid w:val="00B43B59"/>
    <w:rsid w:val="00B449C6"/>
    <w:rsid w:val="00B44ADF"/>
    <w:rsid w:val="00B4688A"/>
    <w:rsid w:val="00B47F5B"/>
    <w:rsid w:val="00B52418"/>
    <w:rsid w:val="00B54648"/>
    <w:rsid w:val="00B565F1"/>
    <w:rsid w:val="00B56FB1"/>
    <w:rsid w:val="00B57114"/>
    <w:rsid w:val="00B61578"/>
    <w:rsid w:val="00B62910"/>
    <w:rsid w:val="00B64BC9"/>
    <w:rsid w:val="00B667A8"/>
    <w:rsid w:val="00B67D49"/>
    <w:rsid w:val="00B70B6F"/>
    <w:rsid w:val="00B70DFB"/>
    <w:rsid w:val="00B715E8"/>
    <w:rsid w:val="00B724C1"/>
    <w:rsid w:val="00B73619"/>
    <w:rsid w:val="00B745F0"/>
    <w:rsid w:val="00B75587"/>
    <w:rsid w:val="00B75739"/>
    <w:rsid w:val="00B77220"/>
    <w:rsid w:val="00B77AA8"/>
    <w:rsid w:val="00B80F76"/>
    <w:rsid w:val="00B8311F"/>
    <w:rsid w:val="00B83858"/>
    <w:rsid w:val="00B85091"/>
    <w:rsid w:val="00B8699E"/>
    <w:rsid w:val="00B869D6"/>
    <w:rsid w:val="00B902E5"/>
    <w:rsid w:val="00B9429A"/>
    <w:rsid w:val="00B94CB1"/>
    <w:rsid w:val="00B954BC"/>
    <w:rsid w:val="00B95982"/>
    <w:rsid w:val="00B95AD6"/>
    <w:rsid w:val="00B96540"/>
    <w:rsid w:val="00B97029"/>
    <w:rsid w:val="00BA0D56"/>
    <w:rsid w:val="00BA0E21"/>
    <w:rsid w:val="00BA3D2D"/>
    <w:rsid w:val="00BA5FF5"/>
    <w:rsid w:val="00BA727F"/>
    <w:rsid w:val="00BA7F08"/>
    <w:rsid w:val="00BB0763"/>
    <w:rsid w:val="00BB089B"/>
    <w:rsid w:val="00BB1B46"/>
    <w:rsid w:val="00BB24D1"/>
    <w:rsid w:val="00BB2E72"/>
    <w:rsid w:val="00BB2E98"/>
    <w:rsid w:val="00BB4392"/>
    <w:rsid w:val="00BB5FD7"/>
    <w:rsid w:val="00BB6CE1"/>
    <w:rsid w:val="00BB7A05"/>
    <w:rsid w:val="00BB7CA9"/>
    <w:rsid w:val="00BB7DAC"/>
    <w:rsid w:val="00BC0D4C"/>
    <w:rsid w:val="00BC0DF9"/>
    <w:rsid w:val="00BC21E9"/>
    <w:rsid w:val="00BC2755"/>
    <w:rsid w:val="00BC58B4"/>
    <w:rsid w:val="00BD0753"/>
    <w:rsid w:val="00BD32C8"/>
    <w:rsid w:val="00BD33CE"/>
    <w:rsid w:val="00BD3662"/>
    <w:rsid w:val="00BD3FA2"/>
    <w:rsid w:val="00BD5498"/>
    <w:rsid w:val="00BD66C7"/>
    <w:rsid w:val="00BD78AF"/>
    <w:rsid w:val="00BE03FF"/>
    <w:rsid w:val="00BE0EDD"/>
    <w:rsid w:val="00BE15FA"/>
    <w:rsid w:val="00BE3255"/>
    <w:rsid w:val="00BE3C3A"/>
    <w:rsid w:val="00BE3CA7"/>
    <w:rsid w:val="00BE5D45"/>
    <w:rsid w:val="00BE648E"/>
    <w:rsid w:val="00BF03E0"/>
    <w:rsid w:val="00BF19B0"/>
    <w:rsid w:val="00BF38B9"/>
    <w:rsid w:val="00BF5422"/>
    <w:rsid w:val="00BF6AA7"/>
    <w:rsid w:val="00BF6CEF"/>
    <w:rsid w:val="00C03059"/>
    <w:rsid w:val="00C03BCB"/>
    <w:rsid w:val="00C05A6B"/>
    <w:rsid w:val="00C063B4"/>
    <w:rsid w:val="00C06597"/>
    <w:rsid w:val="00C1429F"/>
    <w:rsid w:val="00C15B22"/>
    <w:rsid w:val="00C162EE"/>
    <w:rsid w:val="00C1746E"/>
    <w:rsid w:val="00C1768F"/>
    <w:rsid w:val="00C22C24"/>
    <w:rsid w:val="00C235A2"/>
    <w:rsid w:val="00C25884"/>
    <w:rsid w:val="00C27A35"/>
    <w:rsid w:val="00C3204A"/>
    <w:rsid w:val="00C32152"/>
    <w:rsid w:val="00C3448A"/>
    <w:rsid w:val="00C35168"/>
    <w:rsid w:val="00C36785"/>
    <w:rsid w:val="00C368DF"/>
    <w:rsid w:val="00C37266"/>
    <w:rsid w:val="00C40991"/>
    <w:rsid w:val="00C451DB"/>
    <w:rsid w:val="00C462E6"/>
    <w:rsid w:val="00C46CD6"/>
    <w:rsid w:val="00C47F48"/>
    <w:rsid w:val="00C51B1C"/>
    <w:rsid w:val="00C550D6"/>
    <w:rsid w:val="00C55723"/>
    <w:rsid w:val="00C57A69"/>
    <w:rsid w:val="00C57A9C"/>
    <w:rsid w:val="00C6111F"/>
    <w:rsid w:val="00C61EC4"/>
    <w:rsid w:val="00C64070"/>
    <w:rsid w:val="00C65A62"/>
    <w:rsid w:val="00C660B0"/>
    <w:rsid w:val="00C661A9"/>
    <w:rsid w:val="00C678A7"/>
    <w:rsid w:val="00C70AB3"/>
    <w:rsid w:val="00C71A88"/>
    <w:rsid w:val="00C72C46"/>
    <w:rsid w:val="00C75671"/>
    <w:rsid w:val="00C757B9"/>
    <w:rsid w:val="00C76722"/>
    <w:rsid w:val="00C76EDC"/>
    <w:rsid w:val="00C77C17"/>
    <w:rsid w:val="00C80173"/>
    <w:rsid w:val="00C80501"/>
    <w:rsid w:val="00C807FB"/>
    <w:rsid w:val="00C80DA0"/>
    <w:rsid w:val="00C84D82"/>
    <w:rsid w:val="00C87EAF"/>
    <w:rsid w:val="00C91E89"/>
    <w:rsid w:val="00C92C10"/>
    <w:rsid w:val="00C9306D"/>
    <w:rsid w:val="00C93C82"/>
    <w:rsid w:val="00C95D03"/>
    <w:rsid w:val="00CA0F9E"/>
    <w:rsid w:val="00CA321E"/>
    <w:rsid w:val="00CA328B"/>
    <w:rsid w:val="00CA3D60"/>
    <w:rsid w:val="00CA40CF"/>
    <w:rsid w:val="00CA5FB2"/>
    <w:rsid w:val="00CB06B2"/>
    <w:rsid w:val="00CB3459"/>
    <w:rsid w:val="00CB3FAA"/>
    <w:rsid w:val="00CB501F"/>
    <w:rsid w:val="00CB63B4"/>
    <w:rsid w:val="00CC0D73"/>
    <w:rsid w:val="00CC4B95"/>
    <w:rsid w:val="00CC4C22"/>
    <w:rsid w:val="00CC5515"/>
    <w:rsid w:val="00CC778A"/>
    <w:rsid w:val="00CC7FEE"/>
    <w:rsid w:val="00CD115A"/>
    <w:rsid w:val="00CD1208"/>
    <w:rsid w:val="00CD137B"/>
    <w:rsid w:val="00CD38C9"/>
    <w:rsid w:val="00CE1D94"/>
    <w:rsid w:val="00CE235C"/>
    <w:rsid w:val="00CE2F36"/>
    <w:rsid w:val="00CE4432"/>
    <w:rsid w:val="00CE5857"/>
    <w:rsid w:val="00CE5B7C"/>
    <w:rsid w:val="00CE611D"/>
    <w:rsid w:val="00CF073E"/>
    <w:rsid w:val="00CF08FD"/>
    <w:rsid w:val="00CF1E36"/>
    <w:rsid w:val="00CF27B2"/>
    <w:rsid w:val="00CF395D"/>
    <w:rsid w:val="00CF3C17"/>
    <w:rsid w:val="00CF3F7A"/>
    <w:rsid w:val="00CF6087"/>
    <w:rsid w:val="00CF610F"/>
    <w:rsid w:val="00CF680C"/>
    <w:rsid w:val="00CF6819"/>
    <w:rsid w:val="00CF7D97"/>
    <w:rsid w:val="00D00400"/>
    <w:rsid w:val="00D01946"/>
    <w:rsid w:val="00D01974"/>
    <w:rsid w:val="00D01AC3"/>
    <w:rsid w:val="00D04D4C"/>
    <w:rsid w:val="00D054BD"/>
    <w:rsid w:val="00D06867"/>
    <w:rsid w:val="00D07196"/>
    <w:rsid w:val="00D0764D"/>
    <w:rsid w:val="00D11B7C"/>
    <w:rsid w:val="00D11DD5"/>
    <w:rsid w:val="00D12EF6"/>
    <w:rsid w:val="00D152D2"/>
    <w:rsid w:val="00D15E45"/>
    <w:rsid w:val="00D209EB"/>
    <w:rsid w:val="00D22297"/>
    <w:rsid w:val="00D22301"/>
    <w:rsid w:val="00D2289D"/>
    <w:rsid w:val="00D250B5"/>
    <w:rsid w:val="00D251E4"/>
    <w:rsid w:val="00D278B7"/>
    <w:rsid w:val="00D30146"/>
    <w:rsid w:val="00D30E45"/>
    <w:rsid w:val="00D3125E"/>
    <w:rsid w:val="00D330C0"/>
    <w:rsid w:val="00D33E20"/>
    <w:rsid w:val="00D35061"/>
    <w:rsid w:val="00D35576"/>
    <w:rsid w:val="00D36127"/>
    <w:rsid w:val="00D3648A"/>
    <w:rsid w:val="00D36FD4"/>
    <w:rsid w:val="00D378D9"/>
    <w:rsid w:val="00D43E49"/>
    <w:rsid w:val="00D464BB"/>
    <w:rsid w:val="00D50236"/>
    <w:rsid w:val="00D524C2"/>
    <w:rsid w:val="00D52619"/>
    <w:rsid w:val="00D52CC4"/>
    <w:rsid w:val="00D545E2"/>
    <w:rsid w:val="00D5628C"/>
    <w:rsid w:val="00D56EB2"/>
    <w:rsid w:val="00D601E4"/>
    <w:rsid w:val="00D614AC"/>
    <w:rsid w:val="00D62B8C"/>
    <w:rsid w:val="00D63E13"/>
    <w:rsid w:val="00D64225"/>
    <w:rsid w:val="00D6498B"/>
    <w:rsid w:val="00D64A01"/>
    <w:rsid w:val="00D64BE1"/>
    <w:rsid w:val="00D64EE7"/>
    <w:rsid w:val="00D65217"/>
    <w:rsid w:val="00D665B0"/>
    <w:rsid w:val="00D67F63"/>
    <w:rsid w:val="00D7419C"/>
    <w:rsid w:val="00D74A86"/>
    <w:rsid w:val="00D7504F"/>
    <w:rsid w:val="00D76368"/>
    <w:rsid w:val="00D77373"/>
    <w:rsid w:val="00D80424"/>
    <w:rsid w:val="00D81A5E"/>
    <w:rsid w:val="00D82B2F"/>
    <w:rsid w:val="00D855A4"/>
    <w:rsid w:val="00D86956"/>
    <w:rsid w:val="00D907A9"/>
    <w:rsid w:val="00D94698"/>
    <w:rsid w:val="00D954A1"/>
    <w:rsid w:val="00D95F3E"/>
    <w:rsid w:val="00D96BA5"/>
    <w:rsid w:val="00DA05F4"/>
    <w:rsid w:val="00DA2A43"/>
    <w:rsid w:val="00DA491C"/>
    <w:rsid w:val="00DB05EB"/>
    <w:rsid w:val="00DB0918"/>
    <w:rsid w:val="00DB1669"/>
    <w:rsid w:val="00DB27E3"/>
    <w:rsid w:val="00DB2C39"/>
    <w:rsid w:val="00DB35FC"/>
    <w:rsid w:val="00DB4408"/>
    <w:rsid w:val="00DB4447"/>
    <w:rsid w:val="00DB7FA4"/>
    <w:rsid w:val="00DC1451"/>
    <w:rsid w:val="00DC4B9D"/>
    <w:rsid w:val="00DC6663"/>
    <w:rsid w:val="00DC6F32"/>
    <w:rsid w:val="00DD04D5"/>
    <w:rsid w:val="00DD075D"/>
    <w:rsid w:val="00DD2828"/>
    <w:rsid w:val="00DE0163"/>
    <w:rsid w:val="00DE5A89"/>
    <w:rsid w:val="00DE5E6D"/>
    <w:rsid w:val="00DE709A"/>
    <w:rsid w:val="00DE7C18"/>
    <w:rsid w:val="00DF0FC9"/>
    <w:rsid w:val="00DF1474"/>
    <w:rsid w:val="00DF2136"/>
    <w:rsid w:val="00DF3EFE"/>
    <w:rsid w:val="00DF46CA"/>
    <w:rsid w:val="00DF53B7"/>
    <w:rsid w:val="00DF6313"/>
    <w:rsid w:val="00DF7BCE"/>
    <w:rsid w:val="00E000A1"/>
    <w:rsid w:val="00E004FE"/>
    <w:rsid w:val="00E013D3"/>
    <w:rsid w:val="00E02871"/>
    <w:rsid w:val="00E02C3A"/>
    <w:rsid w:val="00E04832"/>
    <w:rsid w:val="00E04FF6"/>
    <w:rsid w:val="00E05524"/>
    <w:rsid w:val="00E0741C"/>
    <w:rsid w:val="00E106B1"/>
    <w:rsid w:val="00E107E4"/>
    <w:rsid w:val="00E10838"/>
    <w:rsid w:val="00E11413"/>
    <w:rsid w:val="00E11FD2"/>
    <w:rsid w:val="00E1249C"/>
    <w:rsid w:val="00E163F2"/>
    <w:rsid w:val="00E16691"/>
    <w:rsid w:val="00E16CC9"/>
    <w:rsid w:val="00E200C1"/>
    <w:rsid w:val="00E20327"/>
    <w:rsid w:val="00E20724"/>
    <w:rsid w:val="00E21112"/>
    <w:rsid w:val="00E229C0"/>
    <w:rsid w:val="00E23594"/>
    <w:rsid w:val="00E2634F"/>
    <w:rsid w:val="00E27163"/>
    <w:rsid w:val="00E30991"/>
    <w:rsid w:val="00E334FD"/>
    <w:rsid w:val="00E33950"/>
    <w:rsid w:val="00E33FC6"/>
    <w:rsid w:val="00E34911"/>
    <w:rsid w:val="00E37749"/>
    <w:rsid w:val="00E4131C"/>
    <w:rsid w:val="00E42FDC"/>
    <w:rsid w:val="00E43D01"/>
    <w:rsid w:val="00E46D7C"/>
    <w:rsid w:val="00E47277"/>
    <w:rsid w:val="00E50198"/>
    <w:rsid w:val="00E51E59"/>
    <w:rsid w:val="00E54F85"/>
    <w:rsid w:val="00E56FC7"/>
    <w:rsid w:val="00E573B7"/>
    <w:rsid w:val="00E57891"/>
    <w:rsid w:val="00E578D1"/>
    <w:rsid w:val="00E619BD"/>
    <w:rsid w:val="00E62917"/>
    <w:rsid w:val="00E62AB7"/>
    <w:rsid w:val="00E62CDC"/>
    <w:rsid w:val="00E62ED3"/>
    <w:rsid w:val="00E63426"/>
    <w:rsid w:val="00E64E3D"/>
    <w:rsid w:val="00E70CA5"/>
    <w:rsid w:val="00E71354"/>
    <w:rsid w:val="00E7203B"/>
    <w:rsid w:val="00E7536C"/>
    <w:rsid w:val="00E7754E"/>
    <w:rsid w:val="00E80176"/>
    <w:rsid w:val="00E80734"/>
    <w:rsid w:val="00E812F2"/>
    <w:rsid w:val="00E81A9C"/>
    <w:rsid w:val="00E81CF9"/>
    <w:rsid w:val="00E836CA"/>
    <w:rsid w:val="00E8507D"/>
    <w:rsid w:val="00E8626E"/>
    <w:rsid w:val="00E8751D"/>
    <w:rsid w:val="00E8757E"/>
    <w:rsid w:val="00E878F9"/>
    <w:rsid w:val="00E902E2"/>
    <w:rsid w:val="00E91AFC"/>
    <w:rsid w:val="00E93E0C"/>
    <w:rsid w:val="00E968BB"/>
    <w:rsid w:val="00EA0C40"/>
    <w:rsid w:val="00EA33E0"/>
    <w:rsid w:val="00EA60F5"/>
    <w:rsid w:val="00EB00AC"/>
    <w:rsid w:val="00EB317A"/>
    <w:rsid w:val="00EB4668"/>
    <w:rsid w:val="00EB494B"/>
    <w:rsid w:val="00EB4A08"/>
    <w:rsid w:val="00EB4DCA"/>
    <w:rsid w:val="00EB518A"/>
    <w:rsid w:val="00EC2BE6"/>
    <w:rsid w:val="00EC3A98"/>
    <w:rsid w:val="00EC6370"/>
    <w:rsid w:val="00EC692C"/>
    <w:rsid w:val="00EC6A88"/>
    <w:rsid w:val="00EC7AD1"/>
    <w:rsid w:val="00ED154C"/>
    <w:rsid w:val="00ED248E"/>
    <w:rsid w:val="00ED29DA"/>
    <w:rsid w:val="00ED34A1"/>
    <w:rsid w:val="00ED4CEC"/>
    <w:rsid w:val="00ED632A"/>
    <w:rsid w:val="00EE01D6"/>
    <w:rsid w:val="00EE057B"/>
    <w:rsid w:val="00EE0F43"/>
    <w:rsid w:val="00EE226F"/>
    <w:rsid w:val="00EE25A5"/>
    <w:rsid w:val="00EE2B8D"/>
    <w:rsid w:val="00EE3694"/>
    <w:rsid w:val="00EE3C99"/>
    <w:rsid w:val="00EF1363"/>
    <w:rsid w:val="00EF158F"/>
    <w:rsid w:val="00EF2D47"/>
    <w:rsid w:val="00EF346B"/>
    <w:rsid w:val="00EF543F"/>
    <w:rsid w:val="00EF5627"/>
    <w:rsid w:val="00EF64B7"/>
    <w:rsid w:val="00EF6F80"/>
    <w:rsid w:val="00F00EB2"/>
    <w:rsid w:val="00F017A9"/>
    <w:rsid w:val="00F02B33"/>
    <w:rsid w:val="00F05D58"/>
    <w:rsid w:val="00F07D07"/>
    <w:rsid w:val="00F128EF"/>
    <w:rsid w:val="00F14B0C"/>
    <w:rsid w:val="00F14DD5"/>
    <w:rsid w:val="00F1607E"/>
    <w:rsid w:val="00F174D0"/>
    <w:rsid w:val="00F176D4"/>
    <w:rsid w:val="00F20E20"/>
    <w:rsid w:val="00F21728"/>
    <w:rsid w:val="00F229EC"/>
    <w:rsid w:val="00F2358F"/>
    <w:rsid w:val="00F27345"/>
    <w:rsid w:val="00F315F8"/>
    <w:rsid w:val="00F316A3"/>
    <w:rsid w:val="00F32653"/>
    <w:rsid w:val="00F33874"/>
    <w:rsid w:val="00F343DE"/>
    <w:rsid w:val="00F4052E"/>
    <w:rsid w:val="00F4068F"/>
    <w:rsid w:val="00F4305E"/>
    <w:rsid w:val="00F43575"/>
    <w:rsid w:val="00F446D4"/>
    <w:rsid w:val="00F44A2D"/>
    <w:rsid w:val="00F463C3"/>
    <w:rsid w:val="00F47F1C"/>
    <w:rsid w:val="00F500DA"/>
    <w:rsid w:val="00F516D5"/>
    <w:rsid w:val="00F53BC7"/>
    <w:rsid w:val="00F54949"/>
    <w:rsid w:val="00F54DD6"/>
    <w:rsid w:val="00F55BED"/>
    <w:rsid w:val="00F570EE"/>
    <w:rsid w:val="00F57DFD"/>
    <w:rsid w:val="00F60A59"/>
    <w:rsid w:val="00F6184F"/>
    <w:rsid w:val="00F62B97"/>
    <w:rsid w:val="00F6443E"/>
    <w:rsid w:val="00F656A8"/>
    <w:rsid w:val="00F656CA"/>
    <w:rsid w:val="00F6621F"/>
    <w:rsid w:val="00F667D4"/>
    <w:rsid w:val="00F66A4D"/>
    <w:rsid w:val="00F67F16"/>
    <w:rsid w:val="00F7071C"/>
    <w:rsid w:val="00F72C2B"/>
    <w:rsid w:val="00F73074"/>
    <w:rsid w:val="00F8036B"/>
    <w:rsid w:val="00F82363"/>
    <w:rsid w:val="00F827A7"/>
    <w:rsid w:val="00F82FB5"/>
    <w:rsid w:val="00F836A8"/>
    <w:rsid w:val="00F84B53"/>
    <w:rsid w:val="00F84DD2"/>
    <w:rsid w:val="00F850AF"/>
    <w:rsid w:val="00F85655"/>
    <w:rsid w:val="00F85802"/>
    <w:rsid w:val="00F863F7"/>
    <w:rsid w:val="00F86FAB"/>
    <w:rsid w:val="00F911B4"/>
    <w:rsid w:val="00F91D70"/>
    <w:rsid w:val="00F91E1F"/>
    <w:rsid w:val="00F93FAB"/>
    <w:rsid w:val="00FA0BC1"/>
    <w:rsid w:val="00FA14BB"/>
    <w:rsid w:val="00FA14C8"/>
    <w:rsid w:val="00FA2106"/>
    <w:rsid w:val="00FA58B5"/>
    <w:rsid w:val="00FA7EAF"/>
    <w:rsid w:val="00FB0007"/>
    <w:rsid w:val="00FB1082"/>
    <w:rsid w:val="00FB2476"/>
    <w:rsid w:val="00FB2C05"/>
    <w:rsid w:val="00FB3EAE"/>
    <w:rsid w:val="00FB51F6"/>
    <w:rsid w:val="00FB58FE"/>
    <w:rsid w:val="00FB6BED"/>
    <w:rsid w:val="00FB7906"/>
    <w:rsid w:val="00FB7CDB"/>
    <w:rsid w:val="00FC034D"/>
    <w:rsid w:val="00FC03B1"/>
    <w:rsid w:val="00FC0EA7"/>
    <w:rsid w:val="00FC14E5"/>
    <w:rsid w:val="00FC51A0"/>
    <w:rsid w:val="00FC71FE"/>
    <w:rsid w:val="00FD0937"/>
    <w:rsid w:val="00FD4573"/>
    <w:rsid w:val="00FD51C2"/>
    <w:rsid w:val="00FD588F"/>
    <w:rsid w:val="00FD6E1A"/>
    <w:rsid w:val="00FE0CE8"/>
    <w:rsid w:val="00FE3E35"/>
    <w:rsid w:val="00FE7133"/>
    <w:rsid w:val="00FF012A"/>
    <w:rsid w:val="00FF0E2C"/>
    <w:rsid w:val="00FF16EC"/>
    <w:rsid w:val="00FF6E68"/>
    <w:rsid w:val="00FF778B"/>
    <w:rsid w:val="00FF784B"/>
    <w:rsid w:val="00FF7F0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Tencent" w:url="http://rtx.tencent.com" w:name="RTX"/>
  <w:smartTagType w:namespaceuri="urn:schemas-microsoft-com:office:smarttags" w:name="chmetcnv"/>
  <w:shapeDefaults>
    <o:shapedefaults v:ext="edit" spidmax="2049"/>
    <o:shapelayout v:ext="edit">
      <o:idmap v:ext="edit" data="1"/>
    </o:shapelayout>
  </w:shapeDefaults>
  <w:decimalSymbol w:val="."/>
  <w:listSeparator w:val=","/>
  <w15:docId w15:val="{53F24F9A-772C-4424-BEE0-907E9D7CD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nhideWhenUsed="1"/>
    <w:lsdException w:name="Table Elegant" w:semiHidden="1" w:uiPriority="99" w:unhideWhenUsed="1"/>
    <w:lsdException w:name="Table Professional" w:semiHidden="1"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9">
    <w:name w:val="Normal"/>
    <w:qFormat/>
    <w:rsid w:val="00DF6313"/>
    <w:pPr>
      <w:widowControl w:val="0"/>
      <w:spacing w:line="360" w:lineRule="auto"/>
      <w:ind w:firstLineChars="200" w:firstLine="200"/>
      <w:jc w:val="both"/>
    </w:pPr>
    <w:rPr>
      <w:sz w:val="24"/>
    </w:rPr>
  </w:style>
  <w:style w:type="paragraph" w:styleId="1">
    <w:name w:val="heading 1"/>
    <w:aliases w:val="Section Head,h1,1st level,l1,1,H11,H12,H13,H14,H15,H16,H17,Title1,section:1,H1,Head 1,Head 11,Head 12,Head 111,Head 13,Head 112,Head 14,Head 113,Head 15,Head 114,Head 16,Head 115,Head 17,Head 116,Head 18,Head 117,Head 19,Head 118,Head 121,Head 1111"/>
    <w:basedOn w:val="a9"/>
    <w:next w:val="a9"/>
    <w:link w:val="1Char"/>
    <w:qFormat/>
    <w:rsid w:val="009D6F67"/>
    <w:pPr>
      <w:keepNext/>
      <w:keepLines/>
      <w:numPr>
        <w:numId w:val="1"/>
      </w:numPr>
      <w:adjustRightInd w:val="0"/>
      <w:spacing w:before="340" w:after="330" w:line="578" w:lineRule="auto"/>
      <w:ind w:firstLineChars="0" w:firstLine="0"/>
      <w:jc w:val="left"/>
      <w:outlineLvl w:val="0"/>
    </w:pPr>
    <w:rPr>
      <w:b/>
      <w:bCs/>
      <w:kern w:val="44"/>
      <w:sz w:val="44"/>
      <w:szCs w:val="44"/>
    </w:rPr>
  </w:style>
  <w:style w:type="paragraph" w:styleId="22">
    <w:name w:val="heading 2"/>
    <w:aliases w:val="h2,2nd level,2,Header 2,H2,节,Titre2,Heading 2 Hidden,Heading 2 CCBS,heading 2,第一章 标题 2,UNDERRUBRIK 1-2,HD2,Titre3,I2,l2+toc 2,Section Title,12,Head 2,List level 2,ISO1,sect 1.2,PIM2,H21,sect 1.21,H22,sect 1.22,H211,sect 1.211,H23,sect 1.23,H212,L2"/>
    <w:basedOn w:val="a9"/>
    <w:next w:val="a9"/>
    <w:link w:val="2Char0"/>
    <w:unhideWhenUsed/>
    <w:qFormat/>
    <w:rsid w:val="00222A5E"/>
    <w:pPr>
      <w:keepNext/>
      <w:keepLines/>
      <w:numPr>
        <w:numId w:val="2"/>
      </w:numPr>
      <w:spacing w:before="260" w:after="260" w:line="416" w:lineRule="auto"/>
      <w:ind w:firstLineChars="0" w:firstLine="0"/>
      <w:outlineLvl w:val="1"/>
    </w:pPr>
    <w:rPr>
      <w:rFonts w:asciiTheme="majorHAnsi" w:eastAsiaTheme="majorEastAsia" w:hAnsiTheme="majorHAnsi" w:cstheme="majorBidi"/>
      <w:b/>
      <w:bCs/>
      <w:sz w:val="32"/>
      <w:szCs w:val="32"/>
    </w:rPr>
  </w:style>
  <w:style w:type="paragraph" w:styleId="32">
    <w:name w:val="heading 3"/>
    <w:aliases w:val="Heading 3 Char,h3 Char,3rd level Char,3 Char,h3,3rd level,3,H3,l3,CT,Level 3 Topic Heading,sect1.2.3,heading 3,Heading 3 - old,Head 3,二级节名,Level 3 Head,heading 3 Char,Heading 3 - old Char,H3 Char,l3 Char,CT Char,Head 3 Char,二级节名 Char,Titl,ISO2,bh"/>
    <w:basedOn w:val="a9"/>
    <w:next w:val="a9"/>
    <w:link w:val="3Char"/>
    <w:unhideWhenUsed/>
    <w:qFormat/>
    <w:rsid w:val="00623F6D"/>
    <w:pPr>
      <w:keepNext/>
      <w:keepLines/>
      <w:spacing w:before="260" w:after="260" w:line="416" w:lineRule="auto"/>
      <w:outlineLvl w:val="2"/>
    </w:pPr>
    <w:rPr>
      <w:b/>
      <w:bCs/>
      <w:sz w:val="32"/>
      <w:szCs w:val="32"/>
    </w:rPr>
  </w:style>
  <w:style w:type="paragraph" w:styleId="42">
    <w:name w:val="heading 4"/>
    <w:aliases w:val="H4,bullet,bl,bb,PIM 4,h4,Ref Heading 1,rh1,Heading sql,sect 1.2.3.4,第三层条,L4,4th level,4,First Subheading,Sub3Para,dash,d,h41,dash1,d1,31,h42,dash2,d2,32,Entrust Heading 4,heading 4,4heading,sect 1.2.3.41,Ref Heading 11,rh11,sect 1.2.3.42,rh12,rh111"/>
    <w:basedOn w:val="a9"/>
    <w:next w:val="a9"/>
    <w:link w:val="4Char"/>
    <w:unhideWhenUsed/>
    <w:qFormat/>
    <w:rsid w:val="00623F6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2">
    <w:name w:val="heading 5"/>
    <w:aliases w:val="H5,PIM 5,ds,dd,h5,heading 5,Block Label,第四层条,5 sub-bullet,sb,一,1.1.1.1.1标题 5,标ghfhg题 5,ggg,Second Subheading,5,l4,ds1,dd1,ds2,dd2,dash3,ds3,dd3,dash4,ds4,dd4,dash5,ds5,dd5,dash6,ds6,dd6,dash7,ds7,dd7,dash8,ds8,dd8,dash9,ds9,dd9,dash10,ds10,dd10,h51"/>
    <w:basedOn w:val="a9"/>
    <w:next w:val="a9"/>
    <w:link w:val="5Char"/>
    <w:unhideWhenUsed/>
    <w:qFormat/>
    <w:rsid w:val="00623F6D"/>
    <w:pPr>
      <w:keepNext/>
      <w:keepLines/>
      <w:spacing w:before="280" w:after="290" w:line="376" w:lineRule="auto"/>
      <w:outlineLvl w:val="4"/>
    </w:pPr>
    <w:rPr>
      <w:b/>
      <w:bCs/>
      <w:sz w:val="28"/>
      <w:szCs w:val="28"/>
    </w:rPr>
  </w:style>
  <w:style w:type="paragraph" w:styleId="60">
    <w:name w:val="heading 6"/>
    <w:aliases w:val="BOD 4,H6,PIM 6,6,h6,Third Subheading,第五层条,Bullet (Single Lines),h61,heading 61,L6,Legal Level 1.,CSS节内4级标记,Bullet list,L1 Heading 6,标题6,图说,第六层条目,CSS节内4级标记 Char Char Char,正文六级标题,Figure label,l6,hsm,cnp,Caption number (page-wide),list 6,heading 6,h62"/>
    <w:basedOn w:val="a9"/>
    <w:next w:val="a9"/>
    <w:link w:val="6Char"/>
    <w:unhideWhenUsed/>
    <w:qFormat/>
    <w:rsid w:val="004B6AC3"/>
    <w:pPr>
      <w:keepNext/>
      <w:keepLines/>
      <w:spacing w:before="240" w:after="64" w:line="320" w:lineRule="auto"/>
      <w:ind w:left="1294" w:hanging="1152"/>
      <w:outlineLvl w:val="5"/>
    </w:pPr>
    <w:rPr>
      <w:rFonts w:ascii="Cambria" w:eastAsia="宋体" w:hAnsi="Cambria" w:cs="Times New Roman"/>
      <w:b/>
      <w:bCs/>
      <w:szCs w:val="24"/>
    </w:rPr>
  </w:style>
  <w:style w:type="paragraph" w:styleId="7">
    <w:name w:val="heading 7"/>
    <w:aliases w:val="PIM 7,（1）,L7,L1 Heading 7,不用,表头,Legal Level 1.1.,H TIMES1,letter list,1.1.1.1.1.1.1标题 7,sdf,正文七级标题,H7,图表标题,h7,st,SDL title,Level 1.1,1.标题 6,◎,h71,st1,SDL title1,h72,st2,SDL title2,h73,st3,SDL title3,h74,st4,SDL title4,h75,st5,SDL title5,cnc,ITT t7"/>
    <w:basedOn w:val="a9"/>
    <w:next w:val="a9"/>
    <w:link w:val="7Char"/>
    <w:unhideWhenUsed/>
    <w:qFormat/>
    <w:rsid w:val="004B6AC3"/>
    <w:pPr>
      <w:keepNext/>
      <w:keepLines/>
      <w:spacing w:before="240" w:after="64" w:line="320" w:lineRule="auto"/>
      <w:ind w:left="1438" w:hanging="1296"/>
      <w:outlineLvl w:val="6"/>
    </w:pPr>
    <w:rPr>
      <w:rFonts w:ascii="Calibri" w:eastAsia="宋体" w:hAnsi="Calibri" w:cs="Lucida Sans"/>
      <w:b/>
      <w:bCs/>
      <w:szCs w:val="24"/>
    </w:rPr>
  </w:style>
  <w:style w:type="paragraph" w:styleId="8">
    <w:name w:val="heading 8"/>
    <w:aliases w:val="注意框体,（A）,L1 Heading 8,Annex,Appendix,不用8,h8,Legal Level 1.1.1.,正文八级标题,H8,ft,figure title,Center Bold,tt1,heading 8,Level 1.1.1,tt2,tt11,Figure1,heading 81,tt3,tt12,Figure2,heading 82,tt4,tt13,Figure3,heading 83,tt5,tt14,Figure4,heading 84,tt6,tt15"/>
    <w:basedOn w:val="a9"/>
    <w:next w:val="a9"/>
    <w:link w:val="8Char"/>
    <w:unhideWhenUsed/>
    <w:qFormat/>
    <w:rsid w:val="004B6AC3"/>
    <w:pPr>
      <w:keepNext/>
      <w:keepLines/>
      <w:spacing w:before="240" w:after="64" w:line="320" w:lineRule="auto"/>
      <w:ind w:left="1582" w:hanging="1440"/>
      <w:outlineLvl w:val="7"/>
    </w:pPr>
    <w:rPr>
      <w:rFonts w:ascii="Cambria" w:eastAsia="宋体" w:hAnsi="Cambria" w:cs="Times New Roman"/>
      <w:szCs w:val="24"/>
    </w:rPr>
  </w:style>
  <w:style w:type="paragraph" w:styleId="9">
    <w:name w:val="heading 9"/>
    <w:aliases w:val="PIM 9,huh,L1 Heading 9,Annex1, Appen 1,Appen 1,不用9,Legal Level 1.1.1.1.,h9,Figure,三级标题,正文九级标题,tt,table title,标题 45,Figure Heading,FH,Titre 10,H9,ft1,heading 9,table left,tl,HF,figures,标题 9h,Level (a),ft2,ft11,table1,heading 91,t1,table left1,tl1,ct"/>
    <w:basedOn w:val="a9"/>
    <w:next w:val="a9"/>
    <w:link w:val="9Char"/>
    <w:unhideWhenUsed/>
    <w:qFormat/>
    <w:rsid w:val="004B6AC3"/>
    <w:pPr>
      <w:keepNext/>
      <w:keepLines/>
      <w:spacing w:before="240" w:after="64" w:line="320" w:lineRule="auto"/>
      <w:ind w:left="1726" w:hanging="1584"/>
      <w:outlineLvl w:val="8"/>
    </w:pPr>
    <w:rPr>
      <w:rFonts w:ascii="Cambria" w:eastAsia="宋体" w:hAnsi="Cambria" w:cs="Times New Roman"/>
      <w:szCs w:val="21"/>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styleId="ad">
    <w:name w:val="header"/>
    <w:basedOn w:val="a9"/>
    <w:link w:val="Char0"/>
    <w:unhideWhenUsed/>
    <w:rsid w:val="00623F6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a"/>
    <w:link w:val="ad"/>
    <w:rsid w:val="00623F6D"/>
    <w:rPr>
      <w:sz w:val="18"/>
      <w:szCs w:val="18"/>
    </w:rPr>
  </w:style>
  <w:style w:type="paragraph" w:styleId="ae">
    <w:name w:val="footer"/>
    <w:basedOn w:val="a9"/>
    <w:link w:val="Char1"/>
    <w:uiPriority w:val="99"/>
    <w:unhideWhenUsed/>
    <w:rsid w:val="00623F6D"/>
    <w:pPr>
      <w:tabs>
        <w:tab w:val="center" w:pos="4153"/>
        <w:tab w:val="right" w:pos="8306"/>
      </w:tabs>
      <w:snapToGrid w:val="0"/>
      <w:jc w:val="left"/>
    </w:pPr>
    <w:rPr>
      <w:sz w:val="18"/>
      <w:szCs w:val="18"/>
    </w:rPr>
  </w:style>
  <w:style w:type="character" w:customStyle="1" w:styleId="Char1">
    <w:name w:val="页脚 Char"/>
    <w:basedOn w:val="aa"/>
    <w:link w:val="ae"/>
    <w:uiPriority w:val="99"/>
    <w:rsid w:val="00623F6D"/>
    <w:rPr>
      <w:sz w:val="18"/>
      <w:szCs w:val="18"/>
    </w:rPr>
  </w:style>
  <w:style w:type="character" w:customStyle="1" w:styleId="1Char">
    <w:name w:val="标题 1 Char"/>
    <w:aliases w:val="Section Head Char,h1 Char,1st level Char,l1 Char,1 Char,H11 Char,H12 Char,H13 Char,H14 Char,H15 Char,H16 Char,H17 Char,Title1 Char,section:1 Char,H1 Char,Head 1 Char,Head 11 Char,Head 12 Char,Head 111 Char,Head 13 Char,Head 112 Char"/>
    <w:basedOn w:val="aa"/>
    <w:link w:val="1"/>
    <w:rsid w:val="009D6F67"/>
    <w:rPr>
      <w:b/>
      <w:bCs/>
      <w:kern w:val="44"/>
      <w:sz w:val="44"/>
      <w:szCs w:val="44"/>
    </w:rPr>
  </w:style>
  <w:style w:type="character" w:customStyle="1" w:styleId="2Char0">
    <w:name w:val="标题 2 Char"/>
    <w:aliases w:val="h2 Char,2nd level Char,2 Char,Header 2 Char,H2 Char,节 Char,Titre2 Char,Heading 2 Hidden Char,Heading 2 CCBS Char,heading 2 Char,第一章 标题 2 Char,UNDERRUBRIK 1-2 Char,HD2 Char,Titre3 Char,I2 Char,l2+toc 2 Char,Section Title Char,12 Char,ISO1 Char"/>
    <w:basedOn w:val="aa"/>
    <w:link w:val="22"/>
    <w:rsid w:val="00222A5E"/>
    <w:rPr>
      <w:rFonts w:asciiTheme="majorHAnsi" w:eastAsiaTheme="majorEastAsia" w:hAnsiTheme="majorHAnsi" w:cstheme="majorBidi"/>
      <w:b/>
      <w:bCs/>
      <w:sz w:val="32"/>
      <w:szCs w:val="32"/>
    </w:rPr>
  </w:style>
  <w:style w:type="character" w:customStyle="1" w:styleId="3Char">
    <w:name w:val="标题 3 Char"/>
    <w:aliases w:val="Heading 3 Char Char,h3 Char Char,3rd level Char Char,3 Char Char,h3 Char1,3rd level Char1,3 Char1,H3 Char1,l3 Char1,CT Char1,Level 3 Topic Heading Char,sect1.2.3 Char,heading 3 Char1,Heading 3 - old Char1,Head 3 Char1,二级节名 Char1,H3 Char Char"/>
    <w:basedOn w:val="aa"/>
    <w:link w:val="32"/>
    <w:uiPriority w:val="9"/>
    <w:rsid w:val="00623F6D"/>
    <w:rPr>
      <w:b/>
      <w:bCs/>
      <w:sz w:val="32"/>
      <w:szCs w:val="32"/>
    </w:rPr>
  </w:style>
  <w:style w:type="character" w:customStyle="1" w:styleId="4Char">
    <w:name w:val="标题 4 Char"/>
    <w:aliases w:val="H4 Char1,bullet Char1,bl Char1,bb Char1,PIM 4 Char1,h4 Char1,Ref Heading 1 Char1,rh1 Char1,Heading sql Char1,sect 1.2.3.4 Char1,第三层条 Char1,L4 Char1,4th level Char1,4 Char1,First Subheading Char1,Sub3Para Char1,dash Char1,d Char1,h41 Char1"/>
    <w:basedOn w:val="aa"/>
    <w:link w:val="42"/>
    <w:uiPriority w:val="9"/>
    <w:rsid w:val="00623F6D"/>
    <w:rPr>
      <w:rFonts w:asciiTheme="majorHAnsi" w:eastAsiaTheme="majorEastAsia" w:hAnsiTheme="majorHAnsi" w:cstheme="majorBidi"/>
      <w:b/>
      <w:bCs/>
      <w:sz w:val="28"/>
      <w:szCs w:val="28"/>
    </w:rPr>
  </w:style>
  <w:style w:type="character" w:customStyle="1" w:styleId="5Char">
    <w:name w:val="标题 5 Char"/>
    <w:aliases w:val="H5 Char,PIM 5 Char,ds Char,dd Char,h5 Char,heading 5 Char,Block Label Char,第四层条 Char,5 sub-bullet Char,sb Char,一 Char,1.1.1.1.1标题 5 Char,标ghfhg题 5 Char,ggg Char,Second Subheading Char,5 Char,l4 Char,ds1 Char,dd1 Char,ds2 Char,dd2 Char,ds3 Char"/>
    <w:basedOn w:val="aa"/>
    <w:link w:val="52"/>
    <w:rsid w:val="00623F6D"/>
    <w:rPr>
      <w:b/>
      <w:bCs/>
      <w:sz w:val="28"/>
      <w:szCs w:val="28"/>
    </w:rPr>
  </w:style>
  <w:style w:type="paragraph" w:styleId="af">
    <w:name w:val="Title"/>
    <w:basedOn w:val="a9"/>
    <w:next w:val="a9"/>
    <w:link w:val="Char2"/>
    <w:qFormat/>
    <w:rsid w:val="00623F6D"/>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a"/>
    <w:link w:val="af"/>
    <w:rsid w:val="00623F6D"/>
    <w:rPr>
      <w:rFonts w:asciiTheme="majorHAnsi" w:eastAsia="宋体" w:hAnsiTheme="majorHAnsi" w:cstheme="majorBidi"/>
      <w:b/>
      <w:bCs/>
      <w:sz w:val="32"/>
      <w:szCs w:val="32"/>
    </w:rPr>
  </w:style>
  <w:style w:type="paragraph" w:customStyle="1" w:styleId="af0">
    <w:name w:val="表格标题"/>
    <w:basedOn w:val="a9"/>
    <w:rsid w:val="00AA1BA9"/>
    <w:pPr>
      <w:adjustRightInd w:val="0"/>
      <w:snapToGrid w:val="0"/>
      <w:spacing w:line="240" w:lineRule="auto"/>
      <w:ind w:firstLineChars="0" w:firstLine="0"/>
      <w:jc w:val="center"/>
    </w:pPr>
    <w:rPr>
      <w:rFonts w:ascii="黑体" w:eastAsia="宋体" w:hAnsi="Arial" w:cs="Times New Roman"/>
      <w:b/>
      <w:sz w:val="21"/>
      <w:szCs w:val="21"/>
    </w:rPr>
  </w:style>
  <w:style w:type="paragraph" w:customStyle="1" w:styleId="af1">
    <w:name w:val="目录标题"/>
    <w:basedOn w:val="a9"/>
    <w:rsid w:val="00AA1BA9"/>
    <w:pPr>
      <w:spacing w:beforeLines="50" w:line="240" w:lineRule="auto"/>
      <w:ind w:firstLineChars="0" w:firstLine="0"/>
      <w:jc w:val="center"/>
    </w:pPr>
    <w:rPr>
      <w:rFonts w:ascii="宋体" w:eastAsia="宋体" w:hAnsi="Arial" w:cs="Times New Roman"/>
      <w:b/>
      <w:sz w:val="32"/>
      <w:szCs w:val="21"/>
    </w:rPr>
  </w:style>
  <w:style w:type="paragraph" w:customStyle="1" w:styleId="af2">
    <w:name w:val="表格居中"/>
    <w:basedOn w:val="a9"/>
    <w:rsid w:val="00AA1BA9"/>
    <w:pPr>
      <w:spacing w:line="240" w:lineRule="auto"/>
      <w:ind w:firstLineChars="0" w:firstLine="0"/>
      <w:jc w:val="center"/>
    </w:pPr>
    <w:rPr>
      <w:rFonts w:ascii="宋体" w:eastAsia="宋体" w:hAnsi="Arial" w:cs="Times New Roman"/>
      <w:sz w:val="21"/>
      <w:szCs w:val="21"/>
    </w:rPr>
  </w:style>
  <w:style w:type="paragraph" w:styleId="af3">
    <w:name w:val="List Paragraph"/>
    <w:basedOn w:val="a9"/>
    <w:link w:val="Char3"/>
    <w:uiPriority w:val="34"/>
    <w:qFormat/>
    <w:rsid w:val="008C1A28"/>
    <w:pPr>
      <w:ind w:firstLine="420"/>
    </w:pPr>
  </w:style>
  <w:style w:type="paragraph" w:styleId="af4">
    <w:name w:val="Balloon Text"/>
    <w:basedOn w:val="a9"/>
    <w:link w:val="Char4"/>
    <w:unhideWhenUsed/>
    <w:rsid w:val="00F343DE"/>
    <w:pPr>
      <w:spacing w:line="240" w:lineRule="auto"/>
    </w:pPr>
    <w:rPr>
      <w:sz w:val="18"/>
      <w:szCs w:val="18"/>
    </w:rPr>
  </w:style>
  <w:style w:type="character" w:customStyle="1" w:styleId="Char4">
    <w:name w:val="批注框文本 Char"/>
    <w:basedOn w:val="aa"/>
    <w:link w:val="af4"/>
    <w:rsid w:val="00F343DE"/>
    <w:rPr>
      <w:sz w:val="18"/>
      <w:szCs w:val="18"/>
    </w:rPr>
  </w:style>
  <w:style w:type="paragraph" w:customStyle="1" w:styleId="12">
    <w:name w:val="编号1）"/>
    <w:basedOn w:val="a9"/>
    <w:qFormat/>
    <w:rsid w:val="009915F4"/>
    <w:pPr>
      <w:numPr>
        <w:numId w:val="5"/>
      </w:numPr>
      <w:ind w:firstLineChars="0" w:firstLine="0"/>
    </w:pPr>
  </w:style>
  <w:style w:type="character" w:customStyle="1" w:styleId="Char5">
    <w:name w:val="正文内容 Char"/>
    <w:link w:val="af5"/>
    <w:locked/>
    <w:rsid w:val="00576F29"/>
    <w:rPr>
      <w:rFonts w:ascii="Arial" w:hAnsi="Arial" w:cs="Arial"/>
      <w:sz w:val="24"/>
      <w:szCs w:val="21"/>
    </w:rPr>
  </w:style>
  <w:style w:type="paragraph" w:customStyle="1" w:styleId="af5">
    <w:name w:val="正文内容"/>
    <w:basedOn w:val="a9"/>
    <w:link w:val="Char5"/>
    <w:qFormat/>
    <w:rsid w:val="00576F29"/>
    <w:pPr>
      <w:jc w:val="left"/>
    </w:pPr>
    <w:rPr>
      <w:rFonts w:ascii="Arial" w:hAnsi="Arial" w:cs="Arial"/>
      <w:szCs w:val="21"/>
    </w:rPr>
  </w:style>
  <w:style w:type="paragraph" w:styleId="33">
    <w:name w:val="Body Text Indent 3"/>
    <w:aliases w:val="正文文字缩进 3"/>
    <w:basedOn w:val="a9"/>
    <w:link w:val="3Char0"/>
    <w:unhideWhenUsed/>
    <w:rsid w:val="00260333"/>
    <w:pPr>
      <w:spacing w:after="120" w:line="240" w:lineRule="auto"/>
      <w:ind w:leftChars="200" w:left="420" w:firstLineChars="0" w:firstLine="0"/>
    </w:pPr>
    <w:rPr>
      <w:rFonts w:ascii="Arial" w:eastAsia="宋体" w:hAnsi="Arial" w:cs="Times New Roman"/>
      <w:sz w:val="16"/>
      <w:szCs w:val="16"/>
    </w:rPr>
  </w:style>
  <w:style w:type="character" w:customStyle="1" w:styleId="3Char0">
    <w:name w:val="正文文本缩进 3 Char"/>
    <w:aliases w:val="正文文字缩进 3 Char"/>
    <w:basedOn w:val="aa"/>
    <w:link w:val="33"/>
    <w:rsid w:val="00260333"/>
    <w:rPr>
      <w:rFonts w:ascii="Arial" w:eastAsia="宋体" w:hAnsi="Arial" w:cs="Times New Roman"/>
      <w:sz w:val="16"/>
      <w:szCs w:val="16"/>
    </w:rPr>
  </w:style>
  <w:style w:type="paragraph" w:styleId="TOC">
    <w:name w:val="TOC Heading"/>
    <w:basedOn w:val="1"/>
    <w:next w:val="a9"/>
    <w:uiPriority w:val="39"/>
    <w:semiHidden/>
    <w:unhideWhenUsed/>
    <w:qFormat/>
    <w:rsid w:val="003812E0"/>
    <w:pPr>
      <w:widowControl/>
      <w:numPr>
        <w:numId w:val="0"/>
      </w:numPr>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3">
    <w:name w:val="toc 1"/>
    <w:basedOn w:val="a9"/>
    <w:autoRedefine/>
    <w:uiPriority w:val="39"/>
    <w:unhideWhenUsed/>
    <w:rsid w:val="003812E0"/>
  </w:style>
  <w:style w:type="paragraph" w:styleId="26">
    <w:name w:val="toc 2"/>
    <w:basedOn w:val="a9"/>
    <w:next w:val="a9"/>
    <w:autoRedefine/>
    <w:uiPriority w:val="39"/>
    <w:unhideWhenUsed/>
    <w:rsid w:val="003812E0"/>
    <w:pPr>
      <w:ind w:leftChars="200" w:left="420"/>
    </w:pPr>
  </w:style>
  <w:style w:type="paragraph" w:styleId="34">
    <w:name w:val="toc 3"/>
    <w:basedOn w:val="a9"/>
    <w:next w:val="a9"/>
    <w:autoRedefine/>
    <w:uiPriority w:val="39"/>
    <w:unhideWhenUsed/>
    <w:rsid w:val="003812E0"/>
    <w:pPr>
      <w:ind w:leftChars="400" w:left="840"/>
    </w:pPr>
  </w:style>
  <w:style w:type="paragraph" w:styleId="43">
    <w:name w:val="toc 4"/>
    <w:basedOn w:val="a9"/>
    <w:next w:val="a9"/>
    <w:autoRedefine/>
    <w:uiPriority w:val="39"/>
    <w:unhideWhenUsed/>
    <w:rsid w:val="003812E0"/>
    <w:pPr>
      <w:spacing w:line="240" w:lineRule="auto"/>
      <w:ind w:leftChars="600" w:left="1260" w:firstLineChars="0" w:firstLine="0"/>
    </w:pPr>
    <w:rPr>
      <w:sz w:val="21"/>
    </w:rPr>
  </w:style>
  <w:style w:type="paragraph" w:styleId="53">
    <w:name w:val="toc 5"/>
    <w:basedOn w:val="a9"/>
    <w:next w:val="a9"/>
    <w:autoRedefine/>
    <w:uiPriority w:val="39"/>
    <w:unhideWhenUsed/>
    <w:rsid w:val="003812E0"/>
    <w:pPr>
      <w:spacing w:line="240" w:lineRule="auto"/>
      <w:ind w:leftChars="800" w:left="1680" w:firstLineChars="0" w:firstLine="0"/>
    </w:pPr>
    <w:rPr>
      <w:sz w:val="21"/>
    </w:rPr>
  </w:style>
  <w:style w:type="paragraph" w:styleId="61">
    <w:name w:val="toc 6"/>
    <w:basedOn w:val="a9"/>
    <w:next w:val="a9"/>
    <w:autoRedefine/>
    <w:uiPriority w:val="39"/>
    <w:unhideWhenUsed/>
    <w:rsid w:val="003812E0"/>
    <w:pPr>
      <w:spacing w:line="240" w:lineRule="auto"/>
      <w:ind w:leftChars="1000" w:left="2100" w:firstLineChars="0" w:firstLine="0"/>
    </w:pPr>
    <w:rPr>
      <w:sz w:val="21"/>
    </w:rPr>
  </w:style>
  <w:style w:type="paragraph" w:styleId="70">
    <w:name w:val="toc 7"/>
    <w:basedOn w:val="a9"/>
    <w:next w:val="a9"/>
    <w:autoRedefine/>
    <w:uiPriority w:val="39"/>
    <w:unhideWhenUsed/>
    <w:rsid w:val="003812E0"/>
    <w:pPr>
      <w:spacing w:line="240" w:lineRule="auto"/>
      <w:ind w:leftChars="1200" w:left="2520" w:firstLineChars="0" w:firstLine="0"/>
    </w:pPr>
    <w:rPr>
      <w:sz w:val="21"/>
    </w:rPr>
  </w:style>
  <w:style w:type="paragraph" w:styleId="80">
    <w:name w:val="toc 8"/>
    <w:basedOn w:val="a9"/>
    <w:next w:val="a9"/>
    <w:autoRedefine/>
    <w:uiPriority w:val="39"/>
    <w:unhideWhenUsed/>
    <w:rsid w:val="003812E0"/>
    <w:pPr>
      <w:spacing w:line="240" w:lineRule="auto"/>
      <w:ind w:leftChars="1400" w:left="2940" w:firstLineChars="0" w:firstLine="0"/>
    </w:pPr>
    <w:rPr>
      <w:sz w:val="21"/>
    </w:rPr>
  </w:style>
  <w:style w:type="paragraph" w:styleId="90">
    <w:name w:val="toc 9"/>
    <w:basedOn w:val="a9"/>
    <w:next w:val="a9"/>
    <w:autoRedefine/>
    <w:uiPriority w:val="39"/>
    <w:unhideWhenUsed/>
    <w:rsid w:val="003812E0"/>
    <w:pPr>
      <w:spacing w:line="240" w:lineRule="auto"/>
      <w:ind w:leftChars="1600" w:left="3360" w:firstLineChars="0" w:firstLine="0"/>
    </w:pPr>
    <w:rPr>
      <w:sz w:val="21"/>
    </w:rPr>
  </w:style>
  <w:style w:type="character" w:styleId="af6">
    <w:name w:val="Hyperlink"/>
    <w:aliases w:val="超级链接"/>
    <w:basedOn w:val="aa"/>
    <w:uiPriority w:val="99"/>
    <w:unhideWhenUsed/>
    <w:rsid w:val="003812E0"/>
    <w:rPr>
      <w:color w:val="0000FF" w:themeColor="hyperlink"/>
      <w:u w:val="single"/>
    </w:rPr>
  </w:style>
  <w:style w:type="paragraph" w:styleId="af7">
    <w:name w:val="Quote"/>
    <w:basedOn w:val="a9"/>
    <w:next w:val="a9"/>
    <w:link w:val="Char6"/>
    <w:uiPriority w:val="29"/>
    <w:qFormat/>
    <w:rsid w:val="00C80173"/>
    <w:rPr>
      <w:i/>
      <w:iCs/>
      <w:color w:val="000000" w:themeColor="text1"/>
    </w:rPr>
  </w:style>
  <w:style w:type="character" w:customStyle="1" w:styleId="Char6">
    <w:name w:val="引用 Char"/>
    <w:basedOn w:val="aa"/>
    <w:link w:val="af7"/>
    <w:uiPriority w:val="29"/>
    <w:rsid w:val="00C80173"/>
    <w:rPr>
      <w:i/>
      <w:iCs/>
      <w:color w:val="000000" w:themeColor="text1"/>
      <w:sz w:val="24"/>
    </w:rPr>
  </w:style>
  <w:style w:type="paragraph" w:styleId="af8">
    <w:name w:val="Subtitle"/>
    <w:basedOn w:val="a9"/>
    <w:next w:val="a9"/>
    <w:link w:val="Char7"/>
    <w:qFormat/>
    <w:rsid w:val="000625E9"/>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7">
    <w:name w:val="副标题 Char"/>
    <w:basedOn w:val="aa"/>
    <w:link w:val="af8"/>
    <w:rsid w:val="000625E9"/>
    <w:rPr>
      <w:rFonts w:asciiTheme="majorHAnsi" w:eastAsia="宋体" w:hAnsiTheme="majorHAnsi" w:cstheme="majorBidi"/>
      <w:b/>
      <w:bCs/>
      <w:kern w:val="28"/>
      <w:sz w:val="32"/>
      <w:szCs w:val="32"/>
    </w:rPr>
  </w:style>
  <w:style w:type="paragraph" w:styleId="af9">
    <w:name w:val="Document Map"/>
    <w:basedOn w:val="a9"/>
    <w:link w:val="Char8"/>
    <w:semiHidden/>
    <w:unhideWhenUsed/>
    <w:rsid w:val="005A70D6"/>
    <w:rPr>
      <w:rFonts w:ascii="宋体" w:eastAsia="宋体"/>
      <w:sz w:val="18"/>
      <w:szCs w:val="18"/>
    </w:rPr>
  </w:style>
  <w:style w:type="character" w:customStyle="1" w:styleId="Char8">
    <w:name w:val="文档结构图 Char"/>
    <w:basedOn w:val="aa"/>
    <w:link w:val="af9"/>
    <w:uiPriority w:val="99"/>
    <w:semiHidden/>
    <w:rsid w:val="005A70D6"/>
    <w:rPr>
      <w:rFonts w:ascii="宋体" w:eastAsia="宋体"/>
      <w:sz w:val="18"/>
      <w:szCs w:val="18"/>
    </w:rPr>
  </w:style>
  <w:style w:type="table" w:styleId="afa">
    <w:name w:val="Table Grid"/>
    <w:basedOn w:val="ab"/>
    <w:uiPriority w:val="59"/>
    <w:rsid w:val="00047AEC"/>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11">
    <w:name w:val="浅色网格 - 强调文字颜色 11"/>
    <w:basedOn w:val="ab"/>
    <w:uiPriority w:val="62"/>
    <w:rsid w:val="00F91D70"/>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1-11">
    <w:name w:val="中等深浅底纹 1 - 强调文字颜色 11"/>
    <w:basedOn w:val="ab"/>
    <w:uiPriority w:val="63"/>
    <w:rsid w:val="00F91D70"/>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3-1">
    <w:name w:val="Medium Grid 3 Accent 1"/>
    <w:basedOn w:val="ab"/>
    <w:uiPriority w:val="69"/>
    <w:rsid w:val="00F91D7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5">
    <w:name w:val="Medium Grid 3 Accent 5"/>
    <w:basedOn w:val="ab"/>
    <w:uiPriority w:val="69"/>
    <w:rsid w:val="00F91D7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afb">
    <w:name w:val="Body Text"/>
    <w:aliases w:val=" ändrad,正文文字 Char1,Body Text(ch) Char,body text Char,bt Char, ändrad Char,EHPT Char,Body Text2 Char,ändrad,正文文字"/>
    <w:basedOn w:val="a9"/>
    <w:link w:val="Char9"/>
    <w:unhideWhenUsed/>
    <w:rsid w:val="00CF3C17"/>
    <w:pPr>
      <w:spacing w:after="120"/>
    </w:pPr>
  </w:style>
  <w:style w:type="character" w:customStyle="1" w:styleId="Char9">
    <w:name w:val="正文文本 Char"/>
    <w:aliases w:val=" ändrad Char1,正文文字 Char1 Char,Body Text(ch) Char Char,body text Char Char,bt Char Char, ändrad Char Char,EHPT Char Char,Body Text2 Char Char,ändrad Char,正文文字 Char"/>
    <w:basedOn w:val="aa"/>
    <w:link w:val="afb"/>
    <w:rsid w:val="00CF3C17"/>
    <w:rPr>
      <w:sz w:val="24"/>
    </w:rPr>
  </w:style>
  <w:style w:type="paragraph" w:styleId="afc">
    <w:name w:val="Body Text First Indent"/>
    <w:basedOn w:val="afb"/>
    <w:link w:val="Chara"/>
    <w:unhideWhenUsed/>
    <w:rsid w:val="00CF3C17"/>
    <w:pPr>
      <w:ind w:firstLineChars="100" w:firstLine="420"/>
    </w:pPr>
  </w:style>
  <w:style w:type="character" w:customStyle="1" w:styleId="Chara">
    <w:name w:val="正文首行缩进 Char"/>
    <w:basedOn w:val="Char9"/>
    <w:link w:val="afc"/>
    <w:rsid w:val="00CF3C17"/>
    <w:rPr>
      <w:sz w:val="24"/>
    </w:rPr>
  </w:style>
  <w:style w:type="character" w:customStyle="1" w:styleId="CharChar">
    <w:name w:val="表格文字 Char Char"/>
    <w:link w:val="afd"/>
    <w:rsid w:val="00610E1B"/>
    <w:rPr>
      <w:rFonts w:ascii="黑体" w:eastAsia="黑体" w:hAnsi="宋体" w:cs="宋体"/>
      <w:sz w:val="24"/>
      <w:szCs w:val="24"/>
    </w:rPr>
  </w:style>
  <w:style w:type="paragraph" w:customStyle="1" w:styleId="afd">
    <w:name w:val="表格文字"/>
    <w:basedOn w:val="a9"/>
    <w:link w:val="CharChar"/>
    <w:qFormat/>
    <w:rsid w:val="00610E1B"/>
    <w:pPr>
      <w:widowControl/>
      <w:adjustRightInd w:val="0"/>
      <w:snapToGrid w:val="0"/>
      <w:spacing w:line="300" w:lineRule="auto"/>
      <w:ind w:firstLineChars="0" w:firstLine="482"/>
      <w:jc w:val="center"/>
    </w:pPr>
    <w:rPr>
      <w:rFonts w:ascii="黑体" w:eastAsia="黑体" w:hAnsi="宋体" w:cs="宋体"/>
      <w:szCs w:val="24"/>
    </w:rPr>
  </w:style>
  <w:style w:type="character" w:customStyle="1" w:styleId="ACharChar">
    <w:name w:val="项目符号A Char Char"/>
    <w:link w:val="A1"/>
    <w:rsid w:val="00610E1B"/>
    <w:rPr>
      <w:rFonts w:ascii="黑体" w:eastAsia="微软雅黑" w:hAnsi="黑体" w:cs="Arial"/>
      <w:szCs w:val="28"/>
    </w:rPr>
  </w:style>
  <w:style w:type="paragraph" w:customStyle="1" w:styleId="A1">
    <w:name w:val="项目符号A"/>
    <w:basedOn w:val="a9"/>
    <w:link w:val="ACharChar"/>
    <w:qFormat/>
    <w:rsid w:val="00610E1B"/>
    <w:pPr>
      <w:numPr>
        <w:numId w:val="20"/>
      </w:numPr>
      <w:tabs>
        <w:tab w:val="left" w:pos="1260"/>
      </w:tabs>
      <w:adjustRightInd w:val="0"/>
      <w:snapToGrid w:val="0"/>
      <w:spacing w:line="300" w:lineRule="auto"/>
      <w:ind w:firstLineChars="0" w:firstLine="0"/>
    </w:pPr>
    <w:rPr>
      <w:rFonts w:ascii="黑体" w:eastAsia="微软雅黑" w:hAnsi="黑体" w:cs="Arial"/>
      <w:sz w:val="21"/>
      <w:szCs w:val="28"/>
    </w:rPr>
  </w:style>
  <w:style w:type="character" w:customStyle="1" w:styleId="BCharCharChar">
    <w:name w:val="项目符号B Char Char Char"/>
    <w:basedOn w:val="ACharChar"/>
    <w:link w:val="B"/>
    <w:rsid w:val="00610E1B"/>
    <w:rPr>
      <w:rFonts w:ascii="黑体" w:eastAsia="微软雅黑" w:hAnsi="黑体" w:cs="Arial"/>
      <w:szCs w:val="28"/>
    </w:rPr>
  </w:style>
  <w:style w:type="paragraph" w:customStyle="1" w:styleId="B">
    <w:name w:val="项目符号B"/>
    <w:basedOn w:val="A1"/>
    <w:link w:val="BCharCharChar"/>
    <w:qFormat/>
    <w:rsid w:val="00610E1B"/>
    <w:pPr>
      <w:numPr>
        <w:numId w:val="19"/>
      </w:numPr>
    </w:pPr>
  </w:style>
  <w:style w:type="paragraph" w:customStyle="1" w:styleId="C">
    <w:name w:val="项目符号C"/>
    <w:basedOn w:val="B"/>
    <w:qFormat/>
    <w:rsid w:val="00610E1B"/>
    <w:pPr>
      <w:numPr>
        <w:numId w:val="21"/>
      </w:numPr>
      <w:tabs>
        <w:tab w:val="clear" w:pos="1260"/>
      </w:tabs>
    </w:pPr>
  </w:style>
  <w:style w:type="paragraph" w:customStyle="1" w:styleId="14">
    <w:name w:val="正文1"/>
    <w:rsid w:val="00610E1B"/>
    <w:pPr>
      <w:ind w:firstLineChars="200" w:firstLine="420"/>
    </w:pPr>
    <w:rPr>
      <w:rFonts w:ascii="Times New Roman" w:eastAsia="宋体" w:hAnsi="Times New Roman" w:cs="宋体"/>
      <w:kern w:val="0"/>
      <w:sz w:val="20"/>
      <w:szCs w:val="20"/>
    </w:rPr>
  </w:style>
  <w:style w:type="paragraph" w:customStyle="1" w:styleId="a6">
    <w:name w:val="项目符号"/>
    <w:basedOn w:val="a9"/>
    <w:next w:val="a9"/>
    <w:link w:val="Charb"/>
    <w:qFormat/>
    <w:rsid w:val="00610E1B"/>
    <w:pPr>
      <w:numPr>
        <w:numId w:val="23"/>
      </w:numPr>
      <w:ind w:leftChars="177" w:left="427" w:firstLineChars="0" w:hanging="2"/>
    </w:pPr>
    <w:rPr>
      <w:rFonts w:ascii="Times New Roman" w:eastAsia="宋体" w:hAnsi="Times New Roman" w:cs="Times New Roman"/>
      <w:szCs w:val="24"/>
    </w:rPr>
  </w:style>
  <w:style w:type="character" w:customStyle="1" w:styleId="Charb">
    <w:name w:val="项目符号 Char"/>
    <w:link w:val="a6"/>
    <w:rsid w:val="00610E1B"/>
    <w:rPr>
      <w:rFonts w:ascii="Times New Roman" w:eastAsia="宋体" w:hAnsi="Times New Roman" w:cs="Times New Roman"/>
      <w:sz w:val="24"/>
      <w:szCs w:val="24"/>
    </w:rPr>
  </w:style>
  <w:style w:type="character" w:customStyle="1" w:styleId="6Char">
    <w:name w:val="标题 6 Char"/>
    <w:aliases w:val="BOD 4 Char,H6 Char,PIM 6 Char,6 Char,h6 Char,Third Subheading Char,第五层条 Char,Bullet (Single Lines) Char,h61 Char,heading 61 Char,L6 Char,Legal Level 1. Char,CSS节内4级标记 Char,Bullet list Char,L1 Heading 6 Char,标题6 Char,图说 Char,第六层条目 Char,l6 Char"/>
    <w:basedOn w:val="aa"/>
    <w:link w:val="60"/>
    <w:rsid w:val="004B6AC3"/>
    <w:rPr>
      <w:rFonts w:ascii="Cambria" w:eastAsia="宋体" w:hAnsi="Cambria" w:cs="Times New Roman"/>
      <w:b/>
      <w:bCs/>
      <w:sz w:val="24"/>
      <w:szCs w:val="24"/>
    </w:rPr>
  </w:style>
  <w:style w:type="character" w:customStyle="1" w:styleId="7Char">
    <w:name w:val="标题 7 Char"/>
    <w:aliases w:val="PIM 7 Char,（1） Char,L7 Char,L1 Heading 7 Char,不用 Char,表头 Char,Legal Level 1.1. Char,H TIMES1 Char,letter list Char,1.1.1.1.1.1.1标题 7 Char,sdf Char,正文七级标题 Char,H7 Char,图表标题 Char,h7 Char,st Char,SDL title Char,Level 1.1 Char,1.标题 6 Char,◎ Char"/>
    <w:basedOn w:val="aa"/>
    <w:link w:val="7"/>
    <w:rsid w:val="004B6AC3"/>
    <w:rPr>
      <w:rFonts w:ascii="Calibri" w:eastAsia="宋体" w:hAnsi="Calibri" w:cs="Lucida Sans"/>
      <w:b/>
      <w:bCs/>
      <w:sz w:val="24"/>
      <w:szCs w:val="24"/>
    </w:rPr>
  </w:style>
  <w:style w:type="character" w:customStyle="1" w:styleId="8Char">
    <w:name w:val="标题 8 Char"/>
    <w:aliases w:val="注意框体 Char,（A） Char,L1 Heading 8 Char,Annex Char,Appendix Char,不用8 Char,h8 Char,Legal Level 1.1.1. Char,正文八级标题 Char,H8 Char,ft Char,figure title Char,Center Bold Char,tt1 Char,heading 8 Char,Level 1.1.1 Char,tt2 Char,tt11 Char,Figure1 Char"/>
    <w:basedOn w:val="aa"/>
    <w:link w:val="8"/>
    <w:rsid w:val="004B6AC3"/>
    <w:rPr>
      <w:rFonts w:ascii="Cambria" w:eastAsia="宋体" w:hAnsi="Cambria" w:cs="Times New Roman"/>
      <w:sz w:val="24"/>
      <w:szCs w:val="24"/>
    </w:rPr>
  </w:style>
  <w:style w:type="character" w:customStyle="1" w:styleId="9Char">
    <w:name w:val="标题 9 Char"/>
    <w:aliases w:val="PIM 9 Char,huh Char,L1 Heading 9 Char,Annex1 Char, Appen 1 Char,Appen 1 Char,不用9 Char,Legal Level 1.1.1.1. Char,h9 Char,Figure Char,三级标题 Char,正文九级标题 Char,tt Char,table title Char,标题 45 Char,Figure Heading Char,FH Char,Titre 10 Char,H9 Char"/>
    <w:basedOn w:val="aa"/>
    <w:link w:val="9"/>
    <w:rsid w:val="004B6AC3"/>
    <w:rPr>
      <w:rFonts w:ascii="Cambria" w:eastAsia="宋体" w:hAnsi="Cambria" w:cs="Times New Roman"/>
      <w:sz w:val="24"/>
      <w:szCs w:val="21"/>
    </w:rPr>
  </w:style>
  <w:style w:type="paragraph" w:styleId="afe">
    <w:name w:val="caption"/>
    <w:basedOn w:val="a9"/>
    <w:next w:val="a9"/>
    <w:qFormat/>
    <w:rsid w:val="00D43E49"/>
    <w:pPr>
      <w:ind w:firstLineChars="0" w:firstLine="0"/>
    </w:pPr>
    <w:rPr>
      <w:rFonts w:ascii="Cambria" w:eastAsia="黑体" w:hAnsi="Cambria" w:cs="Times New Roman"/>
      <w:sz w:val="21"/>
      <w:szCs w:val="20"/>
    </w:rPr>
  </w:style>
  <w:style w:type="paragraph" w:styleId="aff">
    <w:name w:val="Date"/>
    <w:basedOn w:val="a9"/>
    <w:next w:val="a9"/>
    <w:link w:val="Charc"/>
    <w:unhideWhenUsed/>
    <w:rsid w:val="00FA2106"/>
    <w:pPr>
      <w:ind w:leftChars="2500" w:left="100"/>
    </w:pPr>
  </w:style>
  <w:style w:type="character" w:customStyle="1" w:styleId="Charc">
    <w:name w:val="日期 Char"/>
    <w:basedOn w:val="aa"/>
    <w:link w:val="aff"/>
    <w:rsid w:val="00FA2106"/>
    <w:rPr>
      <w:sz w:val="24"/>
    </w:rPr>
  </w:style>
  <w:style w:type="character" w:customStyle="1" w:styleId="CharChar0">
    <w:name w:val="标准文本 Char Char"/>
    <w:link w:val="aff0"/>
    <w:rsid w:val="007F086B"/>
    <w:rPr>
      <w:rFonts w:cs="宋体"/>
      <w:sz w:val="24"/>
    </w:rPr>
  </w:style>
  <w:style w:type="paragraph" w:customStyle="1" w:styleId="aff0">
    <w:name w:val="标准文本"/>
    <w:basedOn w:val="a9"/>
    <w:link w:val="CharChar0"/>
    <w:rsid w:val="007F086B"/>
    <w:pPr>
      <w:ind w:firstLine="480"/>
    </w:pPr>
    <w:rPr>
      <w:rFonts w:cs="宋体"/>
    </w:rPr>
  </w:style>
  <w:style w:type="character" w:styleId="aff1">
    <w:name w:val="annotation reference"/>
    <w:basedOn w:val="aa"/>
    <w:semiHidden/>
    <w:unhideWhenUsed/>
    <w:rsid w:val="0062066A"/>
    <w:rPr>
      <w:sz w:val="21"/>
      <w:szCs w:val="21"/>
    </w:rPr>
  </w:style>
  <w:style w:type="paragraph" w:styleId="aff2">
    <w:name w:val="annotation text"/>
    <w:basedOn w:val="a9"/>
    <w:link w:val="Chard"/>
    <w:semiHidden/>
    <w:unhideWhenUsed/>
    <w:rsid w:val="0062066A"/>
    <w:pPr>
      <w:jc w:val="left"/>
    </w:pPr>
  </w:style>
  <w:style w:type="character" w:customStyle="1" w:styleId="Chard">
    <w:name w:val="批注文字 Char"/>
    <w:basedOn w:val="aa"/>
    <w:link w:val="aff2"/>
    <w:semiHidden/>
    <w:rsid w:val="0062066A"/>
    <w:rPr>
      <w:sz w:val="24"/>
    </w:rPr>
  </w:style>
  <w:style w:type="paragraph" w:styleId="aff3">
    <w:name w:val="annotation subject"/>
    <w:basedOn w:val="aff2"/>
    <w:next w:val="aff2"/>
    <w:link w:val="Chare"/>
    <w:semiHidden/>
    <w:unhideWhenUsed/>
    <w:rsid w:val="0062066A"/>
    <w:rPr>
      <w:b/>
      <w:bCs/>
    </w:rPr>
  </w:style>
  <w:style w:type="character" w:customStyle="1" w:styleId="Chare">
    <w:name w:val="批注主题 Char"/>
    <w:basedOn w:val="Chard"/>
    <w:link w:val="aff3"/>
    <w:semiHidden/>
    <w:rsid w:val="0062066A"/>
    <w:rPr>
      <w:b/>
      <w:bCs/>
      <w:sz w:val="24"/>
    </w:rPr>
  </w:style>
  <w:style w:type="paragraph" w:customStyle="1" w:styleId="CharChar1CharCharChar">
    <w:name w:val="Char Char1 Char Char Char"/>
    <w:basedOn w:val="af9"/>
    <w:autoRedefine/>
    <w:rsid w:val="004908A9"/>
    <w:pPr>
      <w:shd w:val="clear" w:color="auto" w:fill="000080"/>
      <w:spacing w:line="240" w:lineRule="auto"/>
      <w:ind w:firstLineChars="0" w:firstLine="0"/>
    </w:pPr>
    <w:rPr>
      <w:rFonts w:ascii="Tahoma" w:hAnsi="Tahoma" w:cs="Times New Roman"/>
      <w:sz w:val="24"/>
      <w:szCs w:val="24"/>
    </w:rPr>
  </w:style>
  <w:style w:type="paragraph" w:customStyle="1" w:styleId="21">
    <w:name w:val="列表项目符号2"/>
    <w:basedOn w:val="a9"/>
    <w:rsid w:val="004908A9"/>
    <w:pPr>
      <w:numPr>
        <w:numId w:val="36"/>
      </w:numPr>
      <w:adjustRightInd w:val="0"/>
      <w:spacing w:beforeLines="50" w:before="50" w:after="120"/>
      <w:ind w:firstLineChars="0" w:firstLine="0"/>
      <w:textAlignment w:val="baseline"/>
    </w:pPr>
    <w:rPr>
      <w:rFonts w:ascii="Times New Roman" w:eastAsia="仿宋_GB2312" w:hAnsi="Times New Roman" w:cs="Times New Roman"/>
      <w:kern w:val="0"/>
      <w:szCs w:val="20"/>
    </w:rPr>
  </w:style>
  <w:style w:type="paragraph" w:customStyle="1" w:styleId="aff4">
    <w:name w:val="正文－缩进"/>
    <w:basedOn w:val="a9"/>
    <w:link w:val="Charf"/>
    <w:rsid w:val="004908A9"/>
    <w:pPr>
      <w:spacing w:before="120" w:after="120"/>
    </w:pPr>
    <w:rPr>
      <w:rFonts w:ascii="Arial" w:eastAsia="仿宋_GB2312" w:hAnsi="Arial" w:cs="宋体"/>
      <w:szCs w:val="24"/>
    </w:rPr>
  </w:style>
  <w:style w:type="character" w:customStyle="1" w:styleId="Charf">
    <w:name w:val="正文－缩进 Char"/>
    <w:link w:val="aff4"/>
    <w:rsid w:val="004908A9"/>
    <w:rPr>
      <w:rFonts w:ascii="Arial" w:eastAsia="仿宋_GB2312" w:hAnsi="Arial" w:cs="宋体"/>
      <w:sz w:val="24"/>
      <w:szCs w:val="24"/>
    </w:rPr>
  </w:style>
  <w:style w:type="paragraph" w:customStyle="1" w:styleId="3Heading3-oldh3BOD0sect123A-3Level3Headl3">
    <w:name w:val="样式 标题 3Heading 3 - oldh3BOD 0sect1.2.3(A-3)Level 3 Headl3..."/>
    <w:basedOn w:val="a9"/>
    <w:rsid w:val="004908A9"/>
    <w:pPr>
      <w:numPr>
        <w:ilvl w:val="2"/>
        <w:numId w:val="37"/>
      </w:numPr>
      <w:spacing w:line="240" w:lineRule="auto"/>
      <w:ind w:firstLineChars="0" w:firstLine="0"/>
    </w:pPr>
    <w:rPr>
      <w:rFonts w:ascii="Times New Roman" w:eastAsia="宋体" w:hAnsi="Times New Roman" w:cs="Times New Roman"/>
      <w:sz w:val="21"/>
      <w:szCs w:val="24"/>
    </w:rPr>
  </w:style>
  <w:style w:type="character" w:customStyle="1" w:styleId="H4Char">
    <w:name w:val="H4 Char"/>
    <w:aliases w:val="bullet Char,bl Char,bb Char,PIM 4 Char,h4 Char,Ref Heading 1 Char,rh1 Char,Heading sql Char,sect 1.2.3.4 Char,第三层条 Char,L4 Char,4th level Char,4 Char,First Subheading Char,Sub3Para Char,dash Char,d Char,h41 Char,dash1 Char,d1 Char,31 Char"/>
    <w:rsid w:val="004908A9"/>
    <w:rPr>
      <w:rFonts w:ascii="Arial" w:eastAsia="黑体" w:hAnsi="Arial"/>
      <w:b/>
      <w:bCs/>
      <w:kern w:val="2"/>
      <w:sz w:val="28"/>
      <w:szCs w:val="28"/>
      <w:lang w:val="en-US" w:eastAsia="zh-CN" w:bidi="ar-SA"/>
    </w:rPr>
  </w:style>
  <w:style w:type="paragraph" w:styleId="aff5">
    <w:name w:val="Normal Indent"/>
    <w:aliases w:val="正文（首行缩进两字）,表正文,正文非缩进,正文不缩进,特点,段1,标题4,特点标题,ALT+Z,正文缩进 Char,正文（首行缩进两字） Char,表正文 Char,正文非缩进 Char,正文不缩进 Char,段1 Char,标题4 Char,特点标题 Char,特点标题 Char Char,特点标题 Char Char Char,ALT+Z Char Char,ALT+Z Char Char Char,特点 Char,水上软件,四号,正文（首行缩进两字）标题1,正文缩进（首行缩进两字）,t"/>
    <w:basedOn w:val="a9"/>
    <w:link w:val="Char10"/>
    <w:qFormat/>
    <w:rsid w:val="004908A9"/>
    <w:rPr>
      <w:rFonts w:ascii="Times New Roman" w:eastAsia="宋体" w:hAnsi="Times New Roman" w:cs="Times New Roman"/>
      <w:szCs w:val="20"/>
    </w:rPr>
  </w:style>
  <w:style w:type="character" w:customStyle="1" w:styleId="Char10">
    <w:name w:val="正文缩进 Char1"/>
    <w:aliases w:val="正文（首行缩进两字） Char1,表正文 Char1,正文非缩进 Char1,正文不缩进 Char1,特点 Char1,段1 Char1,标题4 Char1,特点标题 Char1,ALT+Z Char,正文缩进 Char Char,正文（首行缩进两字） Char Char,表正文 Char Char,正文非缩进 Char Char,正文不缩进 Char Char,段1 Char Char,标题4 Char Char,特点标题 Char Char1,特点 Char Char"/>
    <w:link w:val="aff5"/>
    <w:rsid w:val="004908A9"/>
    <w:rPr>
      <w:rFonts w:ascii="Times New Roman" w:eastAsia="宋体" w:hAnsi="Times New Roman" w:cs="Times New Roman"/>
      <w:sz w:val="24"/>
      <w:szCs w:val="20"/>
    </w:rPr>
  </w:style>
  <w:style w:type="paragraph" w:customStyle="1" w:styleId="20257257">
    <w:name w:val="样式 样式 样式 正文首行缩进 2 + 左  0 字符 + 首行缩进:  2.57 字符 + 首行缩进:  2.57 字符"/>
    <w:basedOn w:val="a9"/>
    <w:rsid w:val="004908A9"/>
    <w:pPr>
      <w:spacing w:after="120"/>
      <w:ind w:firstLineChars="257" w:firstLine="617"/>
    </w:pPr>
    <w:rPr>
      <w:rFonts w:ascii="Times New Roman" w:eastAsia="宋体" w:hAnsi="Times New Roman" w:cs="宋体"/>
      <w:szCs w:val="20"/>
    </w:rPr>
  </w:style>
  <w:style w:type="paragraph" w:styleId="aff6">
    <w:name w:val="Normal (Web)"/>
    <w:aliases w:val="普通(Web)1,普通(Web)2,普通 (Web)1,普通(Web)3,普通(Web)4,普通(Web)5,普通 (Web)211,普通 (Web)2,普通 (Web)21,普通 (Web)212,普通 (Web)2111,普通(Web)21,普通 (Web)2121,普通 (Web)"/>
    <w:basedOn w:val="a9"/>
    <w:rsid w:val="004908A9"/>
    <w:pPr>
      <w:spacing w:line="240" w:lineRule="auto"/>
      <w:ind w:firstLineChars="0" w:firstLine="0"/>
    </w:pPr>
    <w:rPr>
      <w:rFonts w:ascii="Times New Roman" w:eastAsia="黑体" w:hAnsi="Times New Roman" w:cs="Times New Roman"/>
      <w:szCs w:val="24"/>
    </w:rPr>
  </w:style>
  <w:style w:type="paragraph" w:customStyle="1" w:styleId="aff7">
    <w:name w:val="正文缩进(楷体)"/>
    <w:basedOn w:val="a9"/>
    <w:rsid w:val="004908A9"/>
    <w:pPr>
      <w:spacing w:line="420" w:lineRule="exact"/>
    </w:pPr>
    <w:rPr>
      <w:rFonts w:ascii="Times New Roman" w:eastAsia="楷体_GB2312" w:hAnsi="Times New Roman" w:cs="Times New Roman"/>
      <w:szCs w:val="28"/>
    </w:rPr>
  </w:style>
  <w:style w:type="paragraph" w:customStyle="1" w:styleId="110">
    <w:name w:val="样式 样式 正文首行缩进 + 首行缩进:  1 字符 + 首行缩进:  1 字符"/>
    <w:basedOn w:val="a9"/>
    <w:rsid w:val="004908A9"/>
    <w:rPr>
      <w:rFonts w:ascii="Times New Roman" w:eastAsia="宋体" w:hAnsi="Times New Roman" w:cs="宋体"/>
      <w:szCs w:val="20"/>
    </w:rPr>
  </w:style>
  <w:style w:type="paragraph" w:customStyle="1" w:styleId="1H1h11stlevelSectionHeadl1H11H12H13H14H15H16">
    <w:name w:val="样式 标题 1H1h11st levelSection Headl1H11H12H13H14H15H16..."/>
    <w:basedOn w:val="1"/>
    <w:rsid w:val="004908A9"/>
    <w:pPr>
      <w:numPr>
        <w:numId w:val="38"/>
      </w:numPr>
      <w:adjustRightInd/>
      <w:spacing w:before="240" w:after="120" w:line="420" w:lineRule="atLeast"/>
      <w:jc w:val="both"/>
    </w:pPr>
    <w:rPr>
      <w:rFonts w:ascii="Times New Roman" w:eastAsia="宋体" w:hAnsi="Times New Roman" w:cs="Times New Roman"/>
      <w:sz w:val="36"/>
      <w:szCs w:val="20"/>
    </w:rPr>
  </w:style>
  <w:style w:type="paragraph" w:customStyle="1" w:styleId="Charf0">
    <w:name w:val="Char"/>
    <w:basedOn w:val="a9"/>
    <w:rsid w:val="004908A9"/>
    <w:pPr>
      <w:spacing w:line="240" w:lineRule="auto"/>
      <w:ind w:firstLineChars="0" w:firstLine="0"/>
    </w:pPr>
    <w:rPr>
      <w:rFonts w:ascii="Tahoma" w:eastAsia="宋体" w:hAnsi="Tahoma" w:cs="Times New Roman"/>
      <w:szCs w:val="20"/>
    </w:rPr>
  </w:style>
  <w:style w:type="paragraph" w:customStyle="1" w:styleId="10Char">
    <w:name w:val="10 Char"/>
    <w:basedOn w:val="a9"/>
    <w:rsid w:val="004908A9"/>
    <w:pPr>
      <w:spacing w:line="240" w:lineRule="auto"/>
      <w:ind w:firstLineChars="0" w:firstLine="0"/>
    </w:pPr>
    <w:rPr>
      <w:rFonts w:ascii="Tahoma" w:eastAsia="宋体" w:hAnsi="Tahoma" w:cs="Times New Roman"/>
      <w:szCs w:val="20"/>
    </w:rPr>
  </w:style>
  <w:style w:type="paragraph" w:customStyle="1" w:styleId="10CharCharChar1Char">
    <w:name w:val="10 Char Char Char1 Char"/>
    <w:basedOn w:val="a9"/>
    <w:rsid w:val="004908A9"/>
    <w:pPr>
      <w:spacing w:line="240" w:lineRule="auto"/>
      <w:ind w:firstLineChars="0" w:firstLine="0"/>
    </w:pPr>
    <w:rPr>
      <w:rFonts w:ascii="Tahoma" w:eastAsia="宋体" w:hAnsi="Tahoma" w:cs="Times New Roman"/>
      <w:szCs w:val="20"/>
    </w:rPr>
  </w:style>
  <w:style w:type="paragraph" w:customStyle="1" w:styleId="27">
    <w:name w:val="样式 首行缩进:  2 字符"/>
    <w:basedOn w:val="a9"/>
    <w:autoRedefine/>
    <w:rsid w:val="004908A9"/>
    <w:pPr>
      <w:snapToGrid w:val="0"/>
      <w:ind w:firstLine="560"/>
    </w:pPr>
    <w:rPr>
      <w:rFonts w:ascii="Times New Roman" w:eastAsia="仿宋_GB2312" w:hAnsi="Times New Roman" w:cs="Times New Roman"/>
      <w:color w:val="000000"/>
      <w:kern w:val="0"/>
      <w:sz w:val="28"/>
      <w:szCs w:val="24"/>
    </w:rPr>
  </w:style>
  <w:style w:type="paragraph" w:customStyle="1" w:styleId="gf1">
    <w:name w:val="gf正文1"/>
    <w:basedOn w:val="a9"/>
    <w:link w:val="gf1Char"/>
    <w:rsid w:val="004908A9"/>
    <w:pPr>
      <w:adjustRightInd w:val="0"/>
      <w:snapToGrid w:val="0"/>
      <w:spacing w:beforeLines="50" w:before="156"/>
      <w:ind w:firstLine="480"/>
    </w:pPr>
    <w:rPr>
      <w:rFonts w:ascii="宋体" w:eastAsia="宋体" w:hAnsi="宋体" w:cs="宋体"/>
      <w:szCs w:val="24"/>
    </w:rPr>
  </w:style>
  <w:style w:type="character" w:customStyle="1" w:styleId="gf1Char">
    <w:name w:val="gf正文1 Char"/>
    <w:link w:val="gf1"/>
    <w:rsid w:val="004908A9"/>
    <w:rPr>
      <w:rFonts w:ascii="宋体" w:eastAsia="宋体" w:hAnsi="宋体" w:cs="宋体"/>
      <w:sz w:val="24"/>
      <w:szCs w:val="24"/>
    </w:rPr>
  </w:style>
  <w:style w:type="paragraph" w:customStyle="1" w:styleId="B1">
    <w:name w:val="B1"/>
    <w:basedOn w:val="a9"/>
    <w:rsid w:val="004908A9"/>
    <w:pPr>
      <w:widowControl/>
      <w:spacing w:after="120" w:line="240" w:lineRule="auto"/>
      <w:ind w:left="374" w:firstLineChars="0" w:firstLine="0"/>
      <w:jc w:val="left"/>
    </w:pPr>
    <w:rPr>
      <w:rFonts w:ascii="Times New Roman" w:eastAsia="宋体" w:hAnsi="Times New Roman" w:cs="Times New Roman"/>
      <w:kern w:val="0"/>
      <w:sz w:val="22"/>
      <w:szCs w:val="24"/>
      <w:lang w:eastAsia="en-US"/>
    </w:rPr>
  </w:style>
  <w:style w:type="paragraph" w:customStyle="1" w:styleId="B2">
    <w:name w:val="B2"/>
    <w:basedOn w:val="B1"/>
    <w:rsid w:val="004908A9"/>
  </w:style>
  <w:style w:type="paragraph" w:customStyle="1" w:styleId="B3">
    <w:name w:val="B3"/>
    <w:basedOn w:val="B2"/>
    <w:rsid w:val="004908A9"/>
    <w:pPr>
      <w:ind w:left="1152"/>
    </w:pPr>
  </w:style>
  <w:style w:type="paragraph" w:customStyle="1" w:styleId="Arial18782">
    <w:name w:val="样式 样式 样式 样式 样式 Arial 行距: 最小值 18 磅 + 段后: 7.8 磅 + 首行缩进:  2 字符 + 行距..."/>
    <w:basedOn w:val="a9"/>
    <w:link w:val="Arial18782Char"/>
    <w:rsid w:val="004908A9"/>
    <w:pPr>
      <w:widowControl/>
      <w:spacing w:before="60" w:after="60" w:line="480" w:lineRule="atLeast"/>
      <w:ind w:firstLine="480"/>
    </w:pPr>
    <w:rPr>
      <w:rFonts w:ascii="Arial" w:eastAsia="宋体" w:hAnsi="Arial" w:cs="宋体"/>
      <w:kern w:val="0"/>
      <w:szCs w:val="20"/>
    </w:rPr>
  </w:style>
  <w:style w:type="character" w:customStyle="1" w:styleId="Arial18782Char">
    <w:name w:val="样式 样式 样式 样式 样式 Arial 行距: 最小值 18 磅 + 段后: 7.8 磅 + 首行缩进:  2 字符 + 行距... Char"/>
    <w:link w:val="Arial18782"/>
    <w:rsid w:val="004908A9"/>
    <w:rPr>
      <w:rFonts w:ascii="Arial" w:eastAsia="宋体" w:hAnsi="Arial" w:cs="宋体"/>
      <w:kern w:val="0"/>
      <w:sz w:val="24"/>
      <w:szCs w:val="20"/>
    </w:rPr>
  </w:style>
  <w:style w:type="paragraph" w:customStyle="1" w:styleId="15">
    <w:name w:val="样式1"/>
    <w:basedOn w:val="a9"/>
    <w:autoRedefine/>
    <w:rsid w:val="004908A9"/>
    <w:pPr>
      <w:spacing w:line="240" w:lineRule="auto"/>
      <w:ind w:firstLineChars="0" w:firstLine="0"/>
    </w:pPr>
    <w:rPr>
      <w:rFonts w:ascii="Times New Roman" w:eastAsia="黑体" w:hAnsi="Times New Roman" w:cs="Times New Roman"/>
      <w:szCs w:val="24"/>
    </w:rPr>
  </w:style>
  <w:style w:type="paragraph" w:customStyle="1" w:styleId="Char1CharCharChar">
    <w:name w:val="Char1 Char Char Char"/>
    <w:basedOn w:val="a9"/>
    <w:rsid w:val="004908A9"/>
    <w:pPr>
      <w:spacing w:line="240" w:lineRule="auto"/>
      <w:ind w:firstLineChars="0" w:firstLine="0"/>
    </w:pPr>
    <w:rPr>
      <w:rFonts w:ascii="Times New Roman" w:eastAsia="仿宋_GB2312" w:hAnsi="Times New Roman" w:cs="Times New Roman"/>
      <w:sz w:val="28"/>
      <w:szCs w:val="24"/>
    </w:rPr>
  </w:style>
  <w:style w:type="character" w:customStyle="1" w:styleId="unnamed11">
    <w:name w:val="unnamed11"/>
    <w:rsid w:val="004908A9"/>
    <w:rPr>
      <w:i w:val="0"/>
      <w:iCs w:val="0"/>
      <w:spacing w:val="31680"/>
      <w:sz w:val="20"/>
      <w:szCs w:val="20"/>
    </w:rPr>
  </w:style>
  <w:style w:type="paragraph" w:customStyle="1" w:styleId="Web11">
    <w:name w:val="普通(Web)11"/>
    <w:basedOn w:val="a9"/>
    <w:rsid w:val="004908A9"/>
    <w:pPr>
      <w:widowControl/>
      <w:spacing w:line="240" w:lineRule="auto"/>
      <w:ind w:firstLineChars="0" w:firstLine="0"/>
      <w:jc w:val="left"/>
    </w:pPr>
    <w:rPr>
      <w:rFonts w:ascii="宋体" w:eastAsia="宋体" w:hAnsi="宋体" w:cs="宋体"/>
      <w:kern w:val="0"/>
      <w:szCs w:val="24"/>
    </w:rPr>
  </w:style>
  <w:style w:type="paragraph" w:customStyle="1" w:styleId="tabletext">
    <w:name w:val="tabletext"/>
    <w:basedOn w:val="a9"/>
    <w:rsid w:val="004908A9"/>
    <w:pPr>
      <w:widowControl/>
      <w:spacing w:line="300" w:lineRule="atLeast"/>
      <w:ind w:firstLineChars="0" w:firstLine="0"/>
      <w:jc w:val="left"/>
    </w:pPr>
    <w:rPr>
      <w:rFonts w:ascii="宋体" w:eastAsia="宋体" w:hAnsi="宋体" w:cs="宋体"/>
      <w:kern w:val="0"/>
      <w:sz w:val="18"/>
      <w:szCs w:val="18"/>
    </w:rPr>
  </w:style>
  <w:style w:type="paragraph" w:styleId="aff8">
    <w:name w:val="Plain Text"/>
    <w:basedOn w:val="a9"/>
    <w:link w:val="Charf1"/>
    <w:rsid w:val="004908A9"/>
    <w:pPr>
      <w:spacing w:line="240" w:lineRule="auto"/>
      <w:ind w:firstLineChars="0" w:firstLine="0"/>
    </w:pPr>
    <w:rPr>
      <w:rFonts w:ascii="宋体" w:eastAsia="宋体" w:hAnsi="Courier New" w:cs="Courier New"/>
      <w:sz w:val="21"/>
      <w:szCs w:val="21"/>
    </w:rPr>
  </w:style>
  <w:style w:type="character" w:customStyle="1" w:styleId="Charf1">
    <w:name w:val="纯文本 Char"/>
    <w:basedOn w:val="aa"/>
    <w:link w:val="aff8"/>
    <w:rsid w:val="004908A9"/>
    <w:rPr>
      <w:rFonts w:ascii="宋体" w:eastAsia="宋体" w:hAnsi="Courier New" w:cs="Courier New"/>
      <w:szCs w:val="21"/>
    </w:rPr>
  </w:style>
  <w:style w:type="paragraph" w:styleId="aff9">
    <w:name w:val="Body Text Indent"/>
    <w:aliases w:val="Body Text 2,正文文字缩进"/>
    <w:basedOn w:val="a9"/>
    <w:link w:val="Charf2"/>
    <w:rsid w:val="004908A9"/>
    <w:pPr>
      <w:spacing w:after="120" w:line="240" w:lineRule="auto"/>
      <w:ind w:leftChars="200" w:left="420" w:firstLineChars="0" w:firstLine="0"/>
    </w:pPr>
    <w:rPr>
      <w:rFonts w:ascii="Times New Roman" w:eastAsia="宋体" w:hAnsi="Times New Roman" w:cs="Times New Roman"/>
      <w:sz w:val="21"/>
      <w:szCs w:val="24"/>
    </w:rPr>
  </w:style>
  <w:style w:type="character" w:customStyle="1" w:styleId="Charf2">
    <w:name w:val="正文文本缩进 Char"/>
    <w:aliases w:val="Body Text 2 Char,正文文字缩进 Char"/>
    <w:basedOn w:val="aa"/>
    <w:link w:val="aff9"/>
    <w:rsid w:val="004908A9"/>
    <w:rPr>
      <w:rFonts w:ascii="Times New Roman" w:eastAsia="宋体" w:hAnsi="Times New Roman" w:cs="Times New Roman"/>
      <w:szCs w:val="24"/>
    </w:rPr>
  </w:style>
  <w:style w:type="paragraph" w:styleId="28">
    <w:name w:val="Body Text Indent 2"/>
    <w:aliases w:val="正文文字缩进 2"/>
    <w:basedOn w:val="a9"/>
    <w:link w:val="2Char1"/>
    <w:rsid w:val="004908A9"/>
    <w:pPr>
      <w:spacing w:line="240" w:lineRule="auto"/>
      <w:ind w:left="425" w:firstLineChars="0" w:firstLine="425"/>
    </w:pPr>
    <w:rPr>
      <w:rFonts w:ascii="Times New Roman" w:eastAsia="宋体" w:hAnsi="Times New Roman" w:cs="Times New Roman"/>
      <w:sz w:val="21"/>
      <w:szCs w:val="20"/>
    </w:rPr>
  </w:style>
  <w:style w:type="character" w:customStyle="1" w:styleId="2Char1">
    <w:name w:val="正文文本缩进 2 Char"/>
    <w:aliases w:val="正文文字缩进 2 Char"/>
    <w:basedOn w:val="aa"/>
    <w:link w:val="28"/>
    <w:rsid w:val="004908A9"/>
    <w:rPr>
      <w:rFonts w:ascii="Times New Roman" w:eastAsia="宋体" w:hAnsi="Times New Roman" w:cs="Times New Roman"/>
      <w:szCs w:val="20"/>
    </w:rPr>
  </w:style>
  <w:style w:type="paragraph" w:customStyle="1" w:styleId="16">
    <w:name w:val="普通(网站)1"/>
    <w:basedOn w:val="a9"/>
    <w:rsid w:val="004908A9"/>
    <w:pPr>
      <w:widowControl/>
      <w:spacing w:before="100" w:beforeAutospacing="1" w:after="100" w:afterAutospacing="1" w:line="240" w:lineRule="auto"/>
      <w:ind w:firstLineChars="0" w:firstLine="0"/>
      <w:jc w:val="left"/>
    </w:pPr>
    <w:rPr>
      <w:rFonts w:ascii="宋体" w:eastAsia="宋体" w:hAnsi="宋体" w:cs="Times New Roman"/>
      <w:color w:val="000000"/>
      <w:kern w:val="0"/>
      <w:szCs w:val="24"/>
    </w:rPr>
  </w:style>
  <w:style w:type="character" w:styleId="affa">
    <w:name w:val="page number"/>
    <w:rsid w:val="004908A9"/>
    <w:rPr>
      <w:rFonts w:eastAsia="宋体"/>
      <w:kern w:val="2"/>
      <w:sz w:val="24"/>
      <w:szCs w:val="24"/>
      <w:lang w:val="en-US" w:eastAsia="zh-CN" w:bidi="ar-SA"/>
    </w:rPr>
  </w:style>
  <w:style w:type="paragraph" w:customStyle="1" w:styleId="HD1">
    <w:name w:val="HD正文1"/>
    <w:basedOn w:val="a9"/>
    <w:autoRedefine/>
    <w:rsid w:val="004908A9"/>
    <w:pPr>
      <w:ind w:left="420" w:firstLineChars="0" w:firstLine="420"/>
    </w:pPr>
    <w:rPr>
      <w:rFonts w:ascii="Times New Roman" w:eastAsia="宋体" w:hAnsi="Times New Roman" w:cs="Times New Roman"/>
      <w:szCs w:val="20"/>
    </w:rPr>
  </w:style>
  <w:style w:type="character" w:styleId="affb">
    <w:name w:val="FollowedHyperlink"/>
    <w:rsid w:val="004908A9"/>
    <w:rPr>
      <w:rFonts w:eastAsia="宋体"/>
      <w:color w:val="800080"/>
      <w:kern w:val="2"/>
      <w:sz w:val="24"/>
      <w:szCs w:val="24"/>
      <w:u w:val="single"/>
      <w:lang w:val="en-US" w:eastAsia="zh-CN" w:bidi="ar-SA"/>
    </w:rPr>
  </w:style>
  <w:style w:type="paragraph" w:styleId="29">
    <w:name w:val="Body Text 2"/>
    <w:aliases w:val="正文文字 2"/>
    <w:basedOn w:val="a9"/>
    <w:link w:val="2Char2"/>
    <w:rsid w:val="004908A9"/>
    <w:pPr>
      <w:spacing w:line="240" w:lineRule="auto"/>
      <w:ind w:firstLineChars="0" w:firstLine="0"/>
      <w:jc w:val="center"/>
    </w:pPr>
    <w:rPr>
      <w:rFonts w:ascii="Times New Roman" w:eastAsia="宋体" w:hAnsi="Times New Roman" w:cs="Times New Roman"/>
      <w:szCs w:val="20"/>
    </w:rPr>
  </w:style>
  <w:style w:type="character" w:customStyle="1" w:styleId="2Char2">
    <w:name w:val="正文文本 2 Char"/>
    <w:aliases w:val="正文文字 2 Char"/>
    <w:basedOn w:val="aa"/>
    <w:link w:val="29"/>
    <w:rsid w:val="004908A9"/>
    <w:rPr>
      <w:rFonts w:ascii="Times New Roman" w:eastAsia="宋体" w:hAnsi="Times New Roman" w:cs="Times New Roman"/>
      <w:sz w:val="24"/>
      <w:szCs w:val="20"/>
    </w:rPr>
  </w:style>
  <w:style w:type="paragraph" w:styleId="35">
    <w:name w:val="Body Text 3"/>
    <w:basedOn w:val="a9"/>
    <w:link w:val="3Char1"/>
    <w:rsid w:val="004908A9"/>
    <w:pPr>
      <w:spacing w:line="160" w:lineRule="exact"/>
      <w:ind w:firstLineChars="0" w:firstLine="0"/>
    </w:pPr>
    <w:rPr>
      <w:rFonts w:ascii="Times New Roman" w:eastAsia="宋体" w:hAnsi="Times New Roman" w:cs="Times New Roman"/>
      <w:sz w:val="15"/>
      <w:szCs w:val="20"/>
    </w:rPr>
  </w:style>
  <w:style w:type="character" w:customStyle="1" w:styleId="3Char1">
    <w:name w:val="正文文本 3 Char"/>
    <w:basedOn w:val="aa"/>
    <w:link w:val="35"/>
    <w:rsid w:val="004908A9"/>
    <w:rPr>
      <w:rFonts w:ascii="Times New Roman" w:eastAsia="宋体" w:hAnsi="Times New Roman" w:cs="Times New Roman"/>
      <w:sz w:val="15"/>
      <w:szCs w:val="20"/>
    </w:rPr>
  </w:style>
  <w:style w:type="character" w:styleId="affc">
    <w:name w:val="Strong"/>
    <w:qFormat/>
    <w:rsid w:val="004908A9"/>
    <w:rPr>
      <w:rFonts w:eastAsia="宋体"/>
      <w:b/>
      <w:bCs/>
      <w:kern w:val="2"/>
      <w:sz w:val="24"/>
      <w:szCs w:val="24"/>
      <w:lang w:val="en-US" w:eastAsia="zh-CN" w:bidi="ar-SA"/>
    </w:rPr>
  </w:style>
  <w:style w:type="character" w:customStyle="1" w:styleId="high1">
    <w:name w:val="high1"/>
    <w:rsid w:val="004908A9"/>
    <w:rPr>
      <w:rFonts w:eastAsia="宋体"/>
      <w:strike w:val="0"/>
      <w:dstrike w:val="0"/>
      <w:kern w:val="2"/>
      <w:sz w:val="18"/>
      <w:szCs w:val="18"/>
      <w:u w:val="none"/>
      <w:effect w:val="none"/>
      <w:lang w:val="en-US" w:eastAsia="zh-CN" w:bidi="ar-SA"/>
    </w:rPr>
  </w:style>
  <w:style w:type="paragraph" w:customStyle="1" w:styleId="l18">
    <w:name w:val="l18"/>
    <w:basedOn w:val="a9"/>
    <w:rsid w:val="004908A9"/>
    <w:pPr>
      <w:widowControl/>
      <w:spacing w:before="30" w:after="100" w:afterAutospacing="1" w:line="270" w:lineRule="atLeast"/>
      <w:ind w:left="90" w:firstLineChars="0" w:firstLine="0"/>
      <w:jc w:val="left"/>
    </w:pPr>
    <w:rPr>
      <w:rFonts w:ascii="Arial" w:eastAsia="宋体" w:hAnsi="Arial" w:cs="Arial"/>
      <w:color w:val="000000"/>
      <w:kern w:val="0"/>
      <w:sz w:val="18"/>
      <w:szCs w:val="18"/>
    </w:rPr>
  </w:style>
  <w:style w:type="paragraph" w:customStyle="1" w:styleId="contentnoteheader">
    <w:name w:val="contentnoteheader"/>
    <w:basedOn w:val="a9"/>
    <w:rsid w:val="004908A9"/>
    <w:pPr>
      <w:widowControl/>
      <w:spacing w:before="30" w:after="100" w:afterAutospacing="1" w:line="240" w:lineRule="auto"/>
      <w:ind w:left="90" w:firstLineChars="0" w:firstLine="0"/>
      <w:jc w:val="left"/>
    </w:pPr>
    <w:rPr>
      <w:rFonts w:ascii="Arial" w:eastAsia="宋体" w:hAnsi="Arial" w:cs="Arial"/>
      <w:b/>
      <w:bCs/>
      <w:color w:val="990000"/>
      <w:kern w:val="0"/>
      <w:sz w:val="18"/>
      <w:szCs w:val="18"/>
    </w:rPr>
  </w:style>
  <w:style w:type="paragraph" w:customStyle="1" w:styleId="high">
    <w:name w:val="high"/>
    <w:basedOn w:val="a9"/>
    <w:rsid w:val="004908A9"/>
    <w:pPr>
      <w:widowControl/>
      <w:spacing w:before="100" w:beforeAutospacing="1" w:after="100" w:afterAutospacing="1"/>
      <w:ind w:firstLineChars="0" w:firstLine="0"/>
      <w:jc w:val="left"/>
    </w:pPr>
    <w:rPr>
      <w:rFonts w:ascii="宋体" w:eastAsia="宋体" w:hAnsi="宋体" w:cs="Times New Roman"/>
      <w:kern w:val="0"/>
      <w:sz w:val="18"/>
      <w:szCs w:val="18"/>
    </w:rPr>
  </w:style>
  <w:style w:type="character" w:customStyle="1" w:styleId="msobodytextindent0">
    <w:name w:val="msobodytextindent"/>
    <w:rsid w:val="004908A9"/>
    <w:rPr>
      <w:rFonts w:eastAsia="宋体"/>
      <w:kern w:val="2"/>
      <w:sz w:val="24"/>
      <w:szCs w:val="24"/>
      <w:lang w:val="en-US" w:eastAsia="zh-CN" w:bidi="ar-SA"/>
    </w:rPr>
  </w:style>
  <w:style w:type="paragraph" w:customStyle="1" w:styleId="a14">
    <w:name w:val="a14"/>
    <w:basedOn w:val="a9"/>
    <w:rsid w:val="004908A9"/>
    <w:pPr>
      <w:widowControl/>
      <w:spacing w:before="100" w:beforeAutospacing="1" w:after="100" w:afterAutospacing="1" w:line="300" w:lineRule="atLeast"/>
      <w:ind w:firstLineChars="0" w:firstLine="375"/>
      <w:jc w:val="left"/>
    </w:pPr>
    <w:rPr>
      <w:rFonts w:ascii="宋体" w:eastAsia="宋体" w:hAnsi="宋体" w:cs="Times New Roman"/>
      <w:kern w:val="0"/>
      <w:sz w:val="21"/>
      <w:szCs w:val="21"/>
    </w:rPr>
  </w:style>
  <w:style w:type="paragraph" w:customStyle="1" w:styleId="17">
    <w:name w:val="文字1"/>
    <w:basedOn w:val="a9"/>
    <w:rsid w:val="004908A9"/>
    <w:pPr>
      <w:widowControl/>
      <w:overflowPunct w:val="0"/>
      <w:autoSpaceDE w:val="0"/>
      <w:autoSpaceDN w:val="0"/>
      <w:adjustRightInd w:val="0"/>
      <w:ind w:firstLineChars="0" w:firstLine="0"/>
      <w:jc w:val="left"/>
      <w:textAlignment w:val="baseline"/>
    </w:pPr>
    <w:rPr>
      <w:rFonts w:ascii="宋体" w:eastAsia="宋体" w:hAnsi="Times New Roman" w:cs="Times New Roman"/>
      <w:kern w:val="0"/>
      <w:sz w:val="21"/>
      <w:szCs w:val="20"/>
      <w:lang w:val="en-GB"/>
    </w:rPr>
  </w:style>
  <w:style w:type="paragraph" w:customStyle="1" w:styleId="my">
    <w:name w:val="my 正文"/>
    <w:basedOn w:val="afb"/>
    <w:rsid w:val="004908A9"/>
    <w:pPr>
      <w:spacing w:before="120" w:line="520" w:lineRule="exact"/>
      <w:ind w:firstLineChars="0" w:firstLine="0"/>
    </w:pPr>
    <w:rPr>
      <w:rFonts w:ascii="楷体_GB2312" w:eastAsia="楷体_GB2312" w:hAnsi="Arial" w:cs="Times New Roman"/>
      <w:spacing w:val="20"/>
      <w:szCs w:val="20"/>
    </w:rPr>
  </w:style>
  <w:style w:type="paragraph" w:customStyle="1" w:styleId="affd">
    <w:name w:val="段"/>
    <w:rsid w:val="004908A9"/>
    <w:pPr>
      <w:autoSpaceDE w:val="0"/>
      <w:autoSpaceDN w:val="0"/>
      <w:ind w:firstLineChars="200" w:firstLine="200"/>
      <w:jc w:val="both"/>
    </w:pPr>
    <w:rPr>
      <w:rFonts w:ascii="宋体" w:eastAsia="宋体" w:hAnsi="Times New Roman" w:cs="Times New Roman"/>
      <w:noProof/>
      <w:kern w:val="0"/>
      <w:szCs w:val="20"/>
    </w:rPr>
  </w:style>
  <w:style w:type="paragraph" w:customStyle="1" w:styleId="affe">
    <w:name w:val="正文（首行缩进）"/>
    <w:basedOn w:val="a9"/>
    <w:rsid w:val="004908A9"/>
    <w:pPr>
      <w:ind w:firstLineChars="0" w:firstLine="420"/>
    </w:pPr>
    <w:rPr>
      <w:rFonts w:ascii="Times New Roman" w:eastAsia="宋体" w:hAnsi="Times New Roman" w:cs="Times New Roman"/>
      <w:szCs w:val="20"/>
    </w:rPr>
  </w:style>
  <w:style w:type="paragraph" w:customStyle="1" w:styleId="15Char">
    <w:name w:val="样式 样式 行距: 1.5 倍行距 + 两端对齐 Char"/>
    <w:basedOn w:val="a9"/>
    <w:autoRedefine/>
    <w:rsid w:val="004908A9"/>
    <w:pPr>
      <w:numPr>
        <w:numId w:val="39"/>
      </w:numPr>
      <w:tabs>
        <w:tab w:val="clear" w:pos="360"/>
        <w:tab w:val="left" w:pos="720"/>
      </w:tabs>
      <w:adjustRightInd w:val="0"/>
      <w:snapToGrid w:val="0"/>
      <w:ind w:left="0" w:firstLine="480"/>
    </w:pPr>
    <w:rPr>
      <w:rFonts w:ascii="宋体" w:eastAsia="宋体" w:hAnsi="宋体" w:cs="Times New Roman"/>
      <w:szCs w:val="24"/>
    </w:rPr>
  </w:style>
  <w:style w:type="paragraph" w:customStyle="1" w:styleId="44">
    <w:name w:val="正文4"/>
    <w:basedOn w:val="a9"/>
    <w:rsid w:val="004908A9"/>
    <w:pPr>
      <w:spacing w:before="60" w:after="60"/>
      <w:ind w:firstLineChars="0" w:firstLine="0"/>
    </w:pPr>
    <w:rPr>
      <w:rFonts w:ascii="Times New Roman" w:eastAsia="宋体" w:hAnsi="Times New Roman" w:cs="Times New Roman"/>
      <w:szCs w:val="24"/>
    </w:rPr>
  </w:style>
  <w:style w:type="paragraph" w:customStyle="1" w:styleId="afff">
    <w:name w:val="项目正文"/>
    <w:basedOn w:val="a9"/>
    <w:rsid w:val="004908A9"/>
    <w:pPr>
      <w:tabs>
        <w:tab w:val="num" w:pos="425"/>
      </w:tabs>
      <w:spacing w:line="240" w:lineRule="auto"/>
      <w:ind w:left="425" w:firstLineChars="0" w:hanging="425"/>
    </w:pPr>
    <w:rPr>
      <w:rFonts w:ascii="Times New Roman" w:eastAsia="宋体" w:hAnsi="Times New Roman" w:cs="Times New Roman"/>
      <w:szCs w:val="20"/>
    </w:rPr>
  </w:style>
  <w:style w:type="paragraph" w:customStyle="1" w:styleId="ul1">
    <w:name w:val="ul1"/>
    <w:basedOn w:val="a9"/>
    <w:rsid w:val="004908A9"/>
    <w:pPr>
      <w:widowControl/>
      <w:tabs>
        <w:tab w:val="num" w:pos="900"/>
      </w:tabs>
      <w:ind w:left="900" w:firstLineChars="0" w:hanging="420"/>
    </w:pPr>
    <w:rPr>
      <w:rFonts w:ascii="宋体" w:eastAsia="宋体" w:hAnsi="宋体" w:cs="Times New Roman"/>
      <w:kern w:val="0"/>
      <w:szCs w:val="24"/>
    </w:rPr>
  </w:style>
  <w:style w:type="paragraph" w:customStyle="1" w:styleId="-">
    <w:name w:val="表格头-样式"/>
    <w:basedOn w:val="a9"/>
    <w:autoRedefine/>
    <w:rsid w:val="004908A9"/>
    <w:pPr>
      <w:ind w:firstLineChars="0" w:firstLine="0"/>
      <w:jc w:val="center"/>
    </w:pPr>
    <w:rPr>
      <w:rFonts w:ascii="Times New Roman" w:eastAsia="宋体" w:hAnsi="Times New Roman" w:cs="宋体"/>
      <w:bCs/>
      <w:kern w:val="0"/>
      <w:szCs w:val="20"/>
    </w:rPr>
  </w:style>
  <w:style w:type="paragraph" w:customStyle="1" w:styleId="afff0">
    <w:name w:val="表格内容居中"/>
    <w:link w:val="Charf3"/>
    <w:autoRedefine/>
    <w:rsid w:val="004908A9"/>
    <w:pPr>
      <w:spacing w:line="360" w:lineRule="auto"/>
      <w:ind w:left="-108"/>
      <w:jc w:val="center"/>
    </w:pPr>
    <w:rPr>
      <w:rFonts w:ascii="宋体" w:eastAsia="宋体" w:hAnsi="宋体" w:cs="宋体"/>
      <w:bCs/>
      <w:color w:val="000000"/>
      <w:kern w:val="44"/>
      <w:sz w:val="24"/>
      <w:szCs w:val="20"/>
    </w:rPr>
  </w:style>
  <w:style w:type="character" w:customStyle="1" w:styleId="Charf3">
    <w:name w:val="表格内容居中 Char"/>
    <w:link w:val="afff0"/>
    <w:rsid w:val="004908A9"/>
    <w:rPr>
      <w:rFonts w:ascii="宋体" w:eastAsia="宋体" w:hAnsi="宋体" w:cs="宋体"/>
      <w:bCs/>
      <w:color w:val="000000"/>
      <w:kern w:val="44"/>
      <w:sz w:val="24"/>
      <w:szCs w:val="20"/>
    </w:rPr>
  </w:style>
  <w:style w:type="paragraph" w:customStyle="1" w:styleId="afff1">
    <w:name w:val="表格内容左对齐"/>
    <w:basedOn w:val="afff0"/>
    <w:link w:val="CharChar1"/>
    <w:autoRedefine/>
    <w:rsid w:val="004908A9"/>
    <w:rPr>
      <w:szCs w:val="24"/>
    </w:rPr>
  </w:style>
  <w:style w:type="character" w:customStyle="1" w:styleId="CharChar1">
    <w:name w:val="表格内容左对齐 Char Char"/>
    <w:link w:val="afff1"/>
    <w:rsid w:val="004908A9"/>
    <w:rPr>
      <w:rFonts w:ascii="宋体" w:eastAsia="宋体" w:hAnsi="宋体" w:cs="宋体"/>
      <w:bCs/>
      <w:color w:val="000000"/>
      <w:kern w:val="44"/>
      <w:sz w:val="24"/>
      <w:szCs w:val="24"/>
    </w:rPr>
  </w:style>
  <w:style w:type="paragraph" w:customStyle="1" w:styleId="2Char">
    <w:name w:val="内容标题2下文字 Char"/>
    <w:basedOn w:val="a9"/>
    <w:autoRedefine/>
    <w:rsid w:val="004908A9"/>
    <w:pPr>
      <w:numPr>
        <w:ilvl w:val="1"/>
        <w:numId w:val="40"/>
      </w:numPr>
      <w:ind w:firstLineChars="0" w:firstLine="540"/>
    </w:pPr>
    <w:rPr>
      <w:rFonts w:ascii="新宋体" w:eastAsia="新宋体" w:hAnsi="新宋体" w:cs="Arial"/>
      <w:kern w:val="0"/>
      <w:szCs w:val="21"/>
    </w:rPr>
  </w:style>
  <w:style w:type="paragraph" w:customStyle="1" w:styleId="Char">
    <w:name w:val="表格内容左对齐 Char"/>
    <w:autoRedefine/>
    <w:rsid w:val="004908A9"/>
    <w:pPr>
      <w:numPr>
        <w:ilvl w:val="2"/>
        <w:numId w:val="40"/>
      </w:numPr>
      <w:tabs>
        <w:tab w:val="num" w:pos="360"/>
        <w:tab w:val="num" w:pos="1418"/>
      </w:tabs>
      <w:spacing w:line="360" w:lineRule="auto"/>
      <w:ind w:left="0" w:hanging="567"/>
    </w:pPr>
    <w:rPr>
      <w:bCs/>
      <w:kern w:val="44"/>
      <w:sz w:val="24"/>
      <w:szCs w:val="20"/>
    </w:rPr>
  </w:style>
  <w:style w:type="paragraph" w:customStyle="1" w:styleId="a7">
    <w:name w:val="前言、引言标题"/>
    <w:next w:val="a9"/>
    <w:rsid w:val="004908A9"/>
    <w:pPr>
      <w:numPr>
        <w:ilvl w:val="3"/>
        <w:numId w:val="40"/>
      </w:numPr>
      <w:shd w:val="clear" w:color="FFFFFF" w:fill="FFFFFF"/>
      <w:spacing w:before="640" w:after="560"/>
      <w:ind w:left="0"/>
      <w:jc w:val="center"/>
      <w:outlineLvl w:val="0"/>
    </w:pPr>
    <w:rPr>
      <w:rFonts w:ascii="黑体" w:eastAsia="黑体" w:hAnsi="Times New Roman" w:cs="Times New Roman"/>
      <w:kern w:val="0"/>
      <w:sz w:val="32"/>
      <w:szCs w:val="20"/>
    </w:rPr>
  </w:style>
  <w:style w:type="paragraph" w:customStyle="1" w:styleId="a8">
    <w:name w:val="章标题"/>
    <w:next w:val="a9"/>
    <w:rsid w:val="004908A9"/>
    <w:pPr>
      <w:numPr>
        <w:ilvl w:val="4"/>
        <w:numId w:val="40"/>
      </w:numPr>
      <w:spacing w:beforeLines="50" w:before="50" w:afterLines="50" w:after="50"/>
      <w:ind w:left="0"/>
      <w:jc w:val="both"/>
      <w:outlineLvl w:val="1"/>
    </w:pPr>
    <w:rPr>
      <w:rFonts w:ascii="黑体" w:eastAsia="黑体" w:hAnsi="Times New Roman" w:cs="Times New Roman"/>
      <w:kern w:val="0"/>
      <w:szCs w:val="20"/>
    </w:rPr>
  </w:style>
  <w:style w:type="paragraph" w:customStyle="1" w:styleId="afff2">
    <w:name w:val="一级条标题"/>
    <w:next w:val="a9"/>
    <w:rsid w:val="004908A9"/>
    <w:pPr>
      <w:tabs>
        <w:tab w:val="num" w:pos="1984"/>
      </w:tabs>
      <w:ind w:left="420" w:hanging="708"/>
      <w:outlineLvl w:val="2"/>
    </w:pPr>
    <w:rPr>
      <w:rFonts w:ascii="Times New Roman" w:eastAsia="黑体" w:hAnsi="Times New Roman" w:cs="Times New Roman"/>
      <w:kern w:val="0"/>
      <w:szCs w:val="20"/>
    </w:rPr>
  </w:style>
  <w:style w:type="paragraph" w:customStyle="1" w:styleId="afff3">
    <w:name w:val="二级条标题"/>
    <w:basedOn w:val="afff2"/>
    <w:next w:val="a9"/>
    <w:link w:val="Char11"/>
    <w:rsid w:val="004908A9"/>
    <w:pPr>
      <w:numPr>
        <w:ilvl w:val="4"/>
      </w:numPr>
      <w:tabs>
        <w:tab w:val="num" w:pos="1984"/>
      </w:tabs>
      <w:ind w:left="315" w:hanging="708"/>
      <w:outlineLvl w:val="3"/>
    </w:pPr>
  </w:style>
  <w:style w:type="paragraph" w:customStyle="1" w:styleId="afff4">
    <w:name w:val="三级条标题"/>
    <w:basedOn w:val="afff3"/>
    <w:next w:val="a9"/>
    <w:rsid w:val="004908A9"/>
    <w:pPr>
      <w:numPr>
        <w:ilvl w:val="0"/>
      </w:numPr>
      <w:tabs>
        <w:tab w:val="num" w:pos="992"/>
        <w:tab w:val="num" w:pos="1984"/>
      </w:tabs>
      <w:ind w:left="992" w:hanging="992"/>
      <w:outlineLvl w:val="4"/>
    </w:pPr>
  </w:style>
  <w:style w:type="paragraph" w:customStyle="1" w:styleId="ul">
    <w:name w:val="ul"/>
    <w:basedOn w:val="a9"/>
    <w:rsid w:val="004908A9"/>
    <w:pPr>
      <w:widowControl/>
      <w:ind w:firstLineChars="0" w:firstLine="465"/>
    </w:pPr>
    <w:rPr>
      <w:rFonts w:ascii="Times New Roman" w:eastAsia="仿宋_GB2312" w:hAnsi="Times New Roman" w:cs="Times New Roman"/>
      <w:kern w:val="0"/>
      <w:szCs w:val="24"/>
    </w:rPr>
  </w:style>
  <w:style w:type="paragraph" w:customStyle="1" w:styleId="33CharH3l3CTh3heading33rdlevelHeading3-ol">
    <w:name w:val="样式 标题 3标题 3 CharH3l3CTh3heading 33rd levelHeading 3 - ol..."/>
    <w:basedOn w:val="32"/>
    <w:rsid w:val="004908A9"/>
    <w:pPr>
      <w:keepLines w:val="0"/>
      <w:widowControl/>
      <w:tabs>
        <w:tab w:val="num" w:pos="1260"/>
      </w:tabs>
      <w:overflowPunct w:val="0"/>
      <w:autoSpaceDE w:val="0"/>
      <w:autoSpaceDN w:val="0"/>
      <w:adjustRightInd w:val="0"/>
      <w:spacing w:before="120" w:after="120" w:line="360" w:lineRule="auto"/>
      <w:ind w:firstLineChars="0" w:firstLine="0"/>
      <w:jc w:val="left"/>
      <w:textAlignment w:val="baseline"/>
    </w:pPr>
    <w:rPr>
      <w:rFonts w:ascii="Century Schoolbook" w:eastAsia="宋体" w:hAnsi="Century Schoolbook" w:cs="宋体"/>
      <w:caps/>
      <w:kern w:val="0"/>
      <w:sz w:val="28"/>
      <w:szCs w:val="20"/>
    </w:rPr>
  </w:style>
  <w:style w:type="paragraph" w:customStyle="1" w:styleId="afff5">
    <w:name w:val="样式 正文文本 + (中文) 宋体"/>
    <w:basedOn w:val="afb"/>
    <w:rsid w:val="004908A9"/>
    <w:pPr>
      <w:widowControl/>
      <w:spacing w:before="120" w:line="220" w:lineRule="atLeast"/>
      <w:ind w:left="1440" w:firstLineChars="0" w:firstLine="0"/>
    </w:pPr>
    <w:rPr>
      <w:rFonts w:ascii="Tahoma" w:eastAsia="宋体" w:hAnsi="Tahoma" w:cs="Times New Roman"/>
      <w:spacing w:val="20"/>
      <w:kern w:val="0"/>
      <w:szCs w:val="19"/>
      <w:lang w:val="en-GB" w:eastAsia="en-US"/>
    </w:rPr>
  </w:style>
  <w:style w:type="character" w:customStyle="1" w:styleId="Charf4">
    <w:name w:val="样式 正文文本 + (中文) 宋体 Char"/>
    <w:rsid w:val="004908A9"/>
    <w:rPr>
      <w:rFonts w:ascii="Tahoma" w:eastAsia="宋体" w:hAnsi="Tahoma"/>
      <w:spacing w:val="20"/>
      <w:kern w:val="2"/>
      <w:sz w:val="24"/>
      <w:szCs w:val="19"/>
      <w:lang w:val="en-GB" w:eastAsia="en-US" w:bidi="ar-SA"/>
    </w:rPr>
  </w:style>
  <w:style w:type="paragraph" w:customStyle="1" w:styleId="Axway2">
    <w:name w:val="Axway项目符号2"/>
    <w:basedOn w:val="afb"/>
    <w:rsid w:val="004908A9"/>
    <w:pPr>
      <w:widowControl/>
      <w:tabs>
        <w:tab w:val="num" w:pos="902"/>
      </w:tabs>
      <w:spacing w:before="120"/>
      <w:ind w:left="902" w:firstLineChars="0" w:hanging="420"/>
      <w:outlineLvl w:val="6"/>
    </w:pPr>
    <w:rPr>
      <w:rFonts w:ascii="宋体" w:eastAsia="宋体" w:hAnsi="宋体" w:cs="Times New Roman"/>
      <w:snapToGrid w:val="0"/>
      <w:kern w:val="0"/>
      <w:sz w:val="28"/>
      <w:szCs w:val="20"/>
    </w:rPr>
  </w:style>
  <w:style w:type="paragraph" w:customStyle="1" w:styleId="Axway">
    <w:name w:val="Axway提纲"/>
    <w:basedOn w:val="a9"/>
    <w:rsid w:val="004908A9"/>
    <w:pPr>
      <w:widowControl/>
      <w:tabs>
        <w:tab w:val="num" w:pos="780"/>
        <w:tab w:val="left" w:pos="1200"/>
        <w:tab w:val="left" w:pos="1701"/>
      </w:tabs>
      <w:spacing w:after="120" w:line="480" w:lineRule="auto"/>
      <w:ind w:leftChars="200" w:left="450" w:hangingChars="250" w:hanging="250"/>
      <w:jc w:val="left"/>
    </w:pPr>
    <w:rPr>
      <w:rFonts w:ascii="宋体" w:eastAsia="宋体" w:hAnsi="宋体" w:cs="Times New Roman"/>
      <w:b/>
      <w:bCs/>
      <w:snapToGrid w:val="0"/>
      <w:kern w:val="0"/>
      <w:sz w:val="28"/>
      <w:szCs w:val="20"/>
    </w:rPr>
  </w:style>
  <w:style w:type="paragraph" w:customStyle="1" w:styleId="Axway0">
    <w:name w:val="Axway正文文字"/>
    <w:basedOn w:val="afb"/>
    <w:rsid w:val="004908A9"/>
    <w:pPr>
      <w:widowControl/>
      <w:spacing w:before="120"/>
    </w:pPr>
    <w:rPr>
      <w:rFonts w:ascii="宋体" w:eastAsia="宋体" w:hAnsi="宋体" w:cs="Times New Roman"/>
      <w:snapToGrid w:val="0"/>
      <w:kern w:val="0"/>
      <w:sz w:val="28"/>
      <w:szCs w:val="20"/>
    </w:rPr>
  </w:style>
  <w:style w:type="paragraph" w:customStyle="1" w:styleId="ol">
    <w:name w:val="ol"/>
    <w:basedOn w:val="a9"/>
    <w:rsid w:val="004908A9"/>
    <w:pPr>
      <w:tabs>
        <w:tab w:val="left" w:pos="1021"/>
      </w:tabs>
      <w:adjustRightInd w:val="0"/>
      <w:ind w:firstLineChars="0" w:firstLine="0"/>
    </w:pPr>
    <w:rPr>
      <w:rFonts w:ascii="Times New Roman" w:eastAsia="仿宋_GB2312" w:hAnsi="Times New Roman" w:cs="Times New Roman"/>
      <w:sz w:val="30"/>
      <w:szCs w:val="24"/>
    </w:rPr>
  </w:style>
  <w:style w:type="paragraph" w:customStyle="1" w:styleId="2a">
    <w:name w:val="内容标题2下文字"/>
    <w:basedOn w:val="a9"/>
    <w:autoRedefine/>
    <w:rsid w:val="004908A9"/>
    <w:pPr>
      <w:ind w:firstLineChars="225" w:firstLine="540"/>
    </w:pPr>
    <w:rPr>
      <w:rFonts w:ascii="宋体" w:eastAsia="宋体" w:hAnsi="宋体" w:cs="宋体"/>
      <w:bCs/>
      <w:kern w:val="0"/>
      <w:szCs w:val="20"/>
    </w:rPr>
  </w:style>
  <w:style w:type="paragraph" w:customStyle="1" w:styleId="24">
    <w:name w:val="内容标题2"/>
    <w:basedOn w:val="a9"/>
    <w:autoRedefine/>
    <w:rsid w:val="004908A9"/>
    <w:pPr>
      <w:numPr>
        <w:numId w:val="41"/>
      </w:numPr>
      <w:tabs>
        <w:tab w:val="clear" w:pos="1840"/>
      </w:tabs>
      <w:ind w:left="0" w:firstLineChars="0" w:firstLine="0"/>
    </w:pPr>
    <w:rPr>
      <w:rFonts w:ascii="宋体" w:eastAsia="宋体" w:hAnsi="宋体" w:cs="Times New Roman"/>
      <w:b/>
      <w:kern w:val="0"/>
      <w:szCs w:val="24"/>
    </w:rPr>
  </w:style>
  <w:style w:type="character" w:customStyle="1" w:styleId="18">
    <w:name w:val="内容标题1"/>
    <w:rsid w:val="004908A9"/>
  </w:style>
  <w:style w:type="paragraph" w:customStyle="1" w:styleId="afff6">
    <w:name w:val="内容标题黑方块"/>
    <w:basedOn w:val="a9"/>
    <w:autoRedefine/>
    <w:rsid w:val="004908A9"/>
    <w:pPr>
      <w:ind w:firstLineChars="0" w:firstLine="0"/>
    </w:pPr>
    <w:rPr>
      <w:rFonts w:ascii="Times New Roman" w:eastAsia="宋体" w:hAnsi="Times New Roman" w:cs="Times New Roman"/>
      <w:kern w:val="0"/>
      <w:szCs w:val="24"/>
    </w:rPr>
  </w:style>
  <w:style w:type="paragraph" w:customStyle="1" w:styleId="2b">
    <w:name w:val="正文2"/>
    <w:basedOn w:val="a9"/>
    <w:rsid w:val="004908A9"/>
    <w:pPr>
      <w:spacing w:before="156"/>
      <w:ind w:left="567" w:firstLineChars="0" w:firstLine="510"/>
    </w:pPr>
    <w:rPr>
      <w:rFonts w:ascii="Times New Roman" w:eastAsia="宋体" w:hAnsi="Times New Roman" w:cs="Times New Roman"/>
      <w:szCs w:val="20"/>
    </w:rPr>
  </w:style>
  <w:style w:type="paragraph" w:customStyle="1" w:styleId="afff7">
    <w:name w:val="正文图标题"/>
    <w:next w:val="a9"/>
    <w:rsid w:val="004908A9"/>
    <w:pPr>
      <w:ind w:left="3150"/>
      <w:jc w:val="center"/>
    </w:pPr>
    <w:rPr>
      <w:rFonts w:ascii="黑体" w:eastAsia="黑体" w:hAnsi="Times New Roman" w:cs="Times New Roman"/>
      <w:kern w:val="0"/>
      <w:szCs w:val="20"/>
    </w:rPr>
  </w:style>
  <w:style w:type="paragraph" w:customStyle="1" w:styleId="afff8">
    <w:name w:val="章正文"/>
    <w:basedOn w:val="a9"/>
    <w:rsid w:val="004908A9"/>
    <w:pPr>
      <w:spacing w:beforeLines="50" w:before="156" w:after="120" w:line="300" w:lineRule="auto"/>
      <w:ind w:firstLineChars="0" w:firstLine="480"/>
    </w:pPr>
    <w:rPr>
      <w:rFonts w:ascii="Helvetica" w:eastAsia="宋体" w:hAnsi="Helvetica" w:cs="Times New Roman"/>
      <w:kern w:val="0"/>
      <w:szCs w:val="24"/>
    </w:rPr>
  </w:style>
  <w:style w:type="paragraph" w:styleId="36">
    <w:name w:val="index 3"/>
    <w:basedOn w:val="a9"/>
    <w:next w:val="a9"/>
    <w:autoRedefine/>
    <w:semiHidden/>
    <w:rsid w:val="004908A9"/>
    <w:pPr>
      <w:spacing w:line="240" w:lineRule="auto"/>
      <w:ind w:leftChars="100" w:left="100" w:rightChars="100" w:right="100" w:firstLineChars="0" w:firstLine="0"/>
    </w:pPr>
    <w:rPr>
      <w:rFonts w:ascii="Times New Roman" w:eastAsia="宋体" w:hAnsi="Times New Roman" w:cs="Times New Roman"/>
      <w:szCs w:val="24"/>
    </w:rPr>
  </w:style>
  <w:style w:type="paragraph" w:styleId="2c">
    <w:name w:val="index 2"/>
    <w:basedOn w:val="a9"/>
    <w:next w:val="a9"/>
    <w:autoRedefine/>
    <w:semiHidden/>
    <w:rsid w:val="004908A9"/>
    <w:pPr>
      <w:spacing w:line="240" w:lineRule="auto"/>
      <w:ind w:leftChars="200" w:left="200" w:firstLineChars="0" w:firstLine="0"/>
    </w:pPr>
    <w:rPr>
      <w:rFonts w:ascii="Times New Roman" w:eastAsia="宋体" w:hAnsi="Times New Roman" w:cs="Times New Roman"/>
      <w:sz w:val="28"/>
      <w:szCs w:val="24"/>
    </w:rPr>
  </w:style>
  <w:style w:type="paragraph" w:styleId="45">
    <w:name w:val="index 4"/>
    <w:basedOn w:val="a9"/>
    <w:next w:val="a9"/>
    <w:autoRedefine/>
    <w:semiHidden/>
    <w:rsid w:val="004908A9"/>
    <w:pPr>
      <w:spacing w:line="240" w:lineRule="auto"/>
      <w:ind w:leftChars="300" w:left="300" w:rightChars="100" w:right="100" w:firstLineChars="0" w:firstLine="0"/>
    </w:pPr>
    <w:rPr>
      <w:rFonts w:ascii="Times New Roman" w:eastAsia="宋体" w:hAnsi="Times New Roman" w:cs="Times New Roman"/>
      <w:sz w:val="21"/>
      <w:szCs w:val="24"/>
    </w:rPr>
  </w:style>
  <w:style w:type="paragraph" w:styleId="19">
    <w:name w:val="index 1"/>
    <w:basedOn w:val="a9"/>
    <w:next w:val="a9"/>
    <w:autoRedefine/>
    <w:semiHidden/>
    <w:rsid w:val="004908A9"/>
    <w:pPr>
      <w:spacing w:line="240" w:lineRule="auto"/>
      <w:ind w:firstLineChars="0" w:firstLine="0"/>
    </w:pPr>
    <w:rPr>
      <w:rFonts w:ascii="Times New Roman" w:eastAsia="宋体" w:hAnsi="Times New Roman" w:cs="Times New Roman"/>
      <w:szCs w:val="24"/>
    </w:rPr>
  </w:style>
  <w:style w:type="character" w:customStyle="1" w:styleId="style341">
    <w:name w:val="style341"/>
    <w:rsid w:val="004908A9"/>
    <w:rPr>
      <w:sz w:val="21"/>
      <w:szCs w:val="21"/>
    </w:rPr>
  </w:style>
  <w:style w:type="paragraph" w:customStyle="1" w:styleId="ch-2">
    <w:name w:val="ch-标题2"/>
    <w:basedOn w:val="22"/>
    <w:next w:val="a9"/>
    <w:rsid w:val="004908A9"/>
    <w:pPr>
      <w:numPr>
        <w:numId w:val="0"/>
      </w:numPr>
      <w:spacing w:before="100" w:beforeAutospacing="1" w:afterLines="50" w:after="50" w:line="360" w:lineRule="auto"/>
    </w:pPr>
    <w:rPr>
      <w:rFonts w:ascii="Arial" w:eastAsia="宋体" w:hAnsi="Arial" w:cs="Times New Roman"/>
      <w:sz w:val="30"/>
    </w:rPr>
  </w:style>
  <w:style w:type="paragraph" w:customStyle="1" w:styleId="paragraph1">
    <w:name w:val="paragraph1"/>
    <w:basedOn w:val="a9"/>
    <w:rsid w:val="004908A9"/>
    <w:pPr>
      <w:spacing w:beforeLines="20" w:before="20" w:afterLines="30" w:after="30"/>
    </w:pPr>
    <w:rPr>
      <w:rFonts w:ascii="Times New Roman" w:eastAsia="宋体" w:hAnsi="Times New Roman" w:cs="Times New Roman"/>
      <w:szCs w:val="24"/>
    </w:rPr>
  </w:style>
  <w:style w:type="paragraph" w:customStyle="1" w:styleId="2Char3">
    <w:name w:val="样式 正文首行缩进 + 首行缩进:  2 字符 Char"/>
    <w:basedOn w:val="afc"/>
    <w:rsid w:val="004908A9"/>
    <w:pPr>
      <w:spacing w:line="300" w:lineRule="auto"/>
      <w:ind w:firstLineChars="200" w:firstLine="200"/>
    </w:pPr>
    <w:rPr>
      <w:rFonts w:ascii="Times New Roman" w:eastAsia="宋体" w:hAnsi="Times New Roman" w:cs="宋体"/>
      <w:sz w:val="21"/>
      <w:szCs w:val="20"/>
    </w:rPr>
  </w:style>
  <w:style w:type="paragraph" w:customStyle="1" w:styleId="2Char20">
    <w:name w:val="样式 正文首行缩进 + 首行缩进:  2 字符 Char2"/>
    <w:basedOn w:val="a9"/>
    <w:rsid w:val="004908A9"/>
    <w:pPr>
      <w:spacing w:after="120" w:line="300" w:lineRule="auto"/>
    </w:pPr>
    <w:rPr>
      <w:rFonts w:ascii="Times New Roman" w:eastAsia="宋体" w:hAnsi="Times New Roman" w:cs="宋体"/>
      <w:sz w:val="21"/>
      <w:szCs w:val="21"/>
    </w:rPr>
  </w:style>
  <w:style w:type="paragraph" w:customStyle="1" w:styleId="ch-3">
    <w:name w:val="ch-标题3"/>
    <w:basedOn w:val="32"/>
    <w:rsid w:val="004908A9"/>
    <w:pPr>
      <w:numPr>
        <w:numId w:val="42"/>
      </w:numPr>
      <w:tabs>
        <w:tab w:val="clear" w:pos="425"/>
        <w:tab w:val="num" w:pos="360"/>
      </w:tabs>
      <w:ind w:left="0" w:firstLineChars="0" w:firstLine="0"/>
    </w:pPr>
    <w:rPr>
      <w:rFonts w:ascii="Times New Roman" w:eastAsia="宋体" w:hAnsi="Times New Roman" w:cs="Times New Roman"/>
      <w:sz w:val="28"/>
    </w:rPr>
  </w:style>
  <w:style w:type="paragraph" w:customStyle="1" w:styleId="2d">
    <w:name w:val="样式 正文首行缩进 + 首行缩进:  2 字符"/>
    <w:basedOn w:val="afc"/>
    <w:rsid w:val="004908A9"/>
    <w:pPr>
      <w:spacing w:line="300" w:lineRule="auto"/>
      <w:ind w:firstLineChars="200" w:firstLine="200"/>
    </w:pPr>
    <w:rPr>
      <w:rFonts w:ascii="Times New Roman" w:eastAsia="宋体" w:hAnsi="Times New Roman" w:cs="宋体"/>
      <w:sz w:val="21"/>
      <w:szCs w:val="20"/>
    </w:rPr>
  </w:style>
  <w:style w:type="paragraph" w:customStyle="1" w:styleId="afff9">
    <w:name w:val="缺省文本"/>
    <w:basedOn w:val="a9"/>
    <w:rsid w:val="004908A9"/>
    <w:pPr>
      <w:autoSpaceDE w:val="0"/>
      <w:autoSpaceDN w:val="0"/>
      <w:adjustRightInd w:val="0"/>
      <w:spacing w:before="20" w:after="20" w:line="400" w:lineRule="exact"/>
      <w:ind w:firstLineChars="0" w:firstLine="504"/>
      <w:jc w:val="left"/>
    </w:pPr>
    <w:rPr>
      <w:rFonts w:ascii="仿宋_GB2312" w:eastAsia="仿宋_GB2312" w:hAnsi="宋体" w:cs="Times New Roman"/>
      <w:kern w:val="0"/>
      <w:szCs w:val="20"/>
    </w:rPr>
  </w:style>
  <w:style w:type="character" w:customStyle="1" w:styleId="b10">
    <w:name w:val="b1"/>
    <w:basedOn w:val="aa"/>
    <w:rsid w:val="004908A9"/>
  </w:style>
  <w:style w:type="paragraph" w:customStyle="1" w:styleId="Default">
    <w:name w:val="Default"/>
    <w:rsid w:val="004908A9"/>
    <w:pPr>
      <w:widowControl w:val="0"/>
      <w:autoSpaceDE w:val="0"/>
      <w:autoSpaceDN w:val="0"/>
      <w:adjustRightInd w:val="0"/>
    </w:pPr>
    <w:rPr>
      <w:rFonts w:ascii="宋体" w:eastAsia="宋体" w:hAnsi="Times New Roman" w:cs="Times New Roman"/>
      <w:color w:val="000000"/>
      <w:kern w:val="0"/>
      <w:sz w:val="24"/>
      <w:szCs w:val="24"/>
    </w:rPr>
  </w:style>
  <w:style w:type="paragraph" w:customStyle="1" w:styleId="pic">
    <w:name w:val="pic"/>
    <w:basedOn w:val="a9"/>
    <w:rsid w:val="004908A9"/>
    <w:pPr>
      <w:widowControl/>
      <w:spacing w:before="100" w:beforeAutospacing="1" w:after="100" w:afterAutospacing="1" w:line="240" w:lineRule="auto"/>
      <w:ind w:firstLineChars="0" w:firstLine="0"/>
      <w:jc w:val="left"/>
    </w:pPr>
    <w:rPr>
      <w:rFonts w:ascii="宋体" w:eastAsia="宋体" w:hAnsi="宋体" w:cs="宋体"/>
      <w:color w:val="006699"/>
      <w:kern w:val="0"/>
      <w:sz w:val="18"/>
      <w:szCs w:val="18"/>
    </w:rPr>
  </w:style>
  <w:style w:type="paragraph" w:customStyle="1" w:styleId="ParaCharCharCharCharCharCharCharCharChar1CharCharCharCharCharCharCharCharCharChar">
    <w:name w:val="默认段落字体 Para Char Char Char Char Char Char Char Char Char1 Char Char Char Char Char Char Char Char Char Char"/>
    <w:basedOn w:val="af9"/>
    <w:autoRedefine/>
    <w:rsid w:val="004908A9"/>
    <w:pPr>
      <w:shd w:val="clear" w:color="auto" w:fill="000080"/>
      <w:spacing w:line="240" w:lineRule="auto"/>
      <w:ind w:firstLineChars="0" w:firstLine="0"/>
    </w:pPr>
    <w:rPr>
      <w:rFonts w:ascii="Tahoma" w:hAnsi="Tahoma" w:cs="Times New Roman"/>
      <w:sz w:val="24"/>
      <w:szCs w:val="24"/>
    </w:rPr>
  </w:style>
  <w:style w:type="paragraph" w:customStyle="1" w:styleId="CharCharCharCharCharCharCharCharCharCharChar">
    <w:name w:val="Char Char Char Char Char Char Char Char Char Char Char"/>
    <w:basedOn w:val="a9"/>
    <w:autoRedefine/>
    <w:rsid w:val="004908A9"/>
    <w:pPr>
      <w:spacing w:line="240" w:lineRule="auto"/>
      <w:ind w:firstLineChars="0" w:firstLine="0"/>
    </w:pPr>
    <w:rPr>
      <w:rFonts w:ascii="仿宋_GB2312" w:eastAsia="仿宋_GB2312" w:hAnsi="Times New Roman" w:cs="Times New Roman"/>
      <w:b/>
      <w:sz w:val="32"/>
      <w:szCs w:val="32"/>
    </w:rPr>
  </w:style>
  <w:style w:type="paragraph" w:styleId="afffa">
    <w:name w:val="index heading"/>
    <w:aliases w:val="索引类目"/>
    <w:basedOn w:val="a9"/>
    <w:next w:val="19"/>
    <w:semiHidden/>
    <w:rsid w:val="004908A9"/>
    <w:pPr>
      <w:spacing w:line="240" w:lineRule="auto"/>
      <w:ind w:firstLineChars="0" w:firstLine="0"/>
    </w:pPr>
    <w:rPr>
      <w:rFonts w:ascii="Arial" w:eastAsia="宋体" w:hAnsi="Arial" w:cs="Arial"/>
      <w:b/>
      <w:bCs/>
      <w:szCs w:val="24"/>
    </w:rPr>
  </w:style>
  <w:style w:type="paragraph" w:customStyle="1" w:styleId="a2">
    <w:name w:val="加点字"/>
    <w:basedOn w:val="a9"/>
    <w:rsid w:val="004908A9"/>
    <w:pPr>
      <w:numPr>
        <w:numId w:val="43"/>
      </w:numPr>
      <w:spacing w:afterLines="30" w:after="156" w:line="240" w:lineRule="auto"/>
      <w:ind w:firstLineChars="0" w:firstLine="0"/>
    </w:pPr>
    <w:rPr>
      <w:rFonts w:ascii="Times New Roman" w:eastAsia="宋体" w:hAnsi="Times New Roman" w:cs="Times New Roman"/>
      <w:b/>
      <w:sz w:val="21"/>
      <w:szCs w:val="24"/>
    </w:rPr>
  </w:style>
  <w:style w:type="character" w:customStyle="1" w:styleId="blacktext">
    <w:name w:val="blacktext"/>
    <w:basedOn w:val="aa"/>
    <w:rsid w:val="004908A9"/>
  </w:style>
  <w:style w:type="character" w:customStyle="1" w:styleId="chanpinname">
    <w:name w:val="chanpinname"/>
    <w:basedOn w:val="aa"/>
    <w:rsid w:val="004908A9"/>
  </w:style>
  <w:style w:type="paragraph" w:customStyle="1" w:styleId="1a">
    <w:name w:val="样式 标题 1 + 小四"/>
    <w:basedOn w:val="1"/>
    <w:autoRedefine/>
    <w:rsid w:val="004908A9"/>
    <w:pPr>
      <w:numPr>
        <w:numId w:val="0"/>
      </w:numPr>
      <w:tabs>
        <w:tab w:val="num" w:pos="360"/>
      </w:tabs>
      <w:adjustRightInd/>
      <w:ind w:left="1800"/>
      <w:jc w:val="center"/>
    </w:pPr>
    <w:rPr>
      <w:rFonts w:ascii="Times New Roman" w:eastAsia="宋体" w:hAnsi="Times New Roman" w:cs="Times New Roman"/>
      <w:sz w:val="24"/>
    </w:rPr>
  </w:style>
  <w:style w:type="paragraph" w:customStyle="1" w:styleId="contenttitle">
    <w:name w:val="contenttitle"/>
    <w:basedOn w:val="a9"/>
    <w:rsid w:val="004908A9"/>
    <w:pPr>
      <w:widowControl/>
      <w:spacing w:before="30" w:after="100" w:afterAutospacing="1" w:line="240" w:lineRule="auto"/>
      <w:ind w:left="90" w:firstLineChars="0" w:firstLine="0"/>
      <w:jc w:val="left"/>
    </w:pPr>
    <w:rPr>
      <w:rFonts w:ascii="Arial" w:eastAsia="宋体" w:hAnsi="Arial" w:cs="Arial"/>
      <w:b/>
      <w:bCs/>
      <w:color w:val="000000"/>
      <w:kern w:val="0"/>
      <w:sz w:val="21"/>
      <w:szCs w:val="21"/>
    </w:rPr>
  </w:style>
  <w:style w:type="paragraph" w:customStyle="1" w:styleId="text-zh">
    <w:name w:val="text-zh"/>
    <w:basedOn w:val="a9"/>
    <w:rsid w:val="004908A9"/>
    <w:pPr>
      <w:widowControl/>
      <w:spacing w:before="100" w:beforeAutospacing="1" w:after="100" w:afterAutospacing="1" w:line="300" w:lineRule="atLeast"/>
      <w:ind w:firstLineChars="0" w:firstLine="360"/>
      <w:jc w:val="left"/>
    </w:pPr>
    <w:rPr>
      <w:rFonts w:ascii="Arial" w:eastAsia="宋体" w:hAnsi="Arial" w:cs="Arial"/>
      <w:color w:val="3F3F3F"/>
      <w:kern w:val="0"/>
      <w:sz w:val="18"/>
      <w:szCs w:val="18"/>
    </w:rPr>
  </w:style>
  <w:style w:type="character" w:customStyle="1" w:styleId="text-zh1">
    <w:name w:val="text-zh1"/>
    <w:rsid w:val="004908A9"/>
    <w:rPr>
      <w:rFonts w:eastAsia="宋体"/>
      <w:strike w:val="0"/>
      <w:dstrike w:val="0"/>
      <w:color w:val="3F3F3F"/>
      <w:kern w:val="2"/>
      <w:sz w:val="18"/>
      <w:szCs w:val="18"/>
      <w:u w:val="none"/>
      <w:effect w:val="none"/>
      <w:lang w:val="en-US" w:eastAsia="zh-CN" w:bidi="ar-SA"/>
    </w:rPr>
  </w:style>
  <w:style w:type="paragraph" w:customStyle="1" w:styleId="figureno">
    <w:name w:val="figure_no"/>
    <w:basedOn w:val="a9"/>
    <w:next w:val="a9"/>
    <w:rsid w:val="004908A9"/>
    <w:pPr>
      <w:widowControl/>
      <w:tabs>
        <w:tab w:val="num" w:pos="855"/>
      </w:tabs>
      <w:ind w:left="855" w:firstLineChars="0" w:hanging="420"/>
      <w:jc w:val="center"/>
    </w:pPr>
    <w:rPr>
      <w:rFonts w:ascii="Times New Roman" w:eastAsia="宋体" w:hAnsi="Times New Roman" w:cs="Times New Roman"/>
      <w:spacing w:val="20"/>
      <w:kern w:val="0"/>
      <w:szCs w:val="24"/>
    </w:rPr>
  </w:style>
  <w:style w:type="paragraph" w:styleId="HTML">
    <w:name w:val="HTML Address"/>
    <w:basedOn w:val="a9"/>
    <w:link w:val="HTMLChar"/>
    <w:rsid w:val="004908A9"/>
    <w:pPr>
      <w:spacing w:line="240" w:lineRule="auto"/>
      <w:ind w:firstLineChars="0" w:firstLine="0"/>
    </w:pPr>
    <w:rPr>
      <w:rFonts w:ascii="Times New Roman" w:eastAsia="宋体" w:hAnsi="Times New Roman" w:cs="Times New Roman"/>
      <w:i/>
      <w:iCs/>
      <w:szCs w:val="20"/>
    </w:rPr>
  </w:style>
  <w:style w:type="character" w:customStyle="1" w:styleId="HTMLChar">
    <w:name w:val="HTML 地址 Char"/>
    <w:basedOn w:val="aa"/>
    <w:link w:val="HTML"/>
    <w:rsid w:val="004908A9"/>
    <w:rPr>
      <w:rFonts w:ascii="Times New Roman" w:eastAsia="宋体" w:hAnsi="Times New Roman" w:cs="Times New Roman"/>
      <w:i/>
      <w:iCs/>
      <w:sz w:val="24"/>
      <w:szCs w:val="20"/>
    </w:rPr>
  </w:style>
  <w:style w:type="paragraph" w:styleId="HTML0">
    <w:name w:val="HTML Preformatted"/>
    <w:basedOn w:val="a9"/>
    <w:link w:val="HTMLChar0"/>
    <w:rsid w:val="004908A9"/>
    <w:pPr>
      <w:spacing w:line="240" w:lineRule="auto"/>
      <w:ind w:firstLineChars="0" w:firstLine="0"/>
    </w:pPr>
    <w:rPr>
      <w:rFonts w:ascii="Courier New" w:eastAsia="宋体" w:hAnsi="Courier New" w:cs="Courier New"/>
      <w:sz w:val="20"/>
      <w:szCs w:val="20"/>
    </w:rPr>
  </w:style>
  <w:style w:type="character" w:customStyle="1" w:styleId="HTMLChar0">
    <w:name w:val="HTML 预设格式 Char"/>
    <w:basedOn w:val="aa"/>
    <w:link w:val="HTML0"/>
    <w:rsid w:val="004908A9"/>
    <w:rPr>
      <w:rFonts w:ascii="Courier New" w:eastAsia="宋体" w:hAnsi="Courier New" w:cs="Courier New"/>
      <w:sz w:val="20"/>
      <w:szCs w:val="20"/>
    </w:rPr>
  </w:style>
  <w:style w:type="paragraph" w:styleId="afffb">
    <w:name w:val="Salutation"/>
    <w:basedOn w:val="a9"/>
    <w:next w:val="a9"/>
    <w:link w:val="Charf5"/>
    <w:rsid w:val="004908A9"/>
    <w:pPr>
      <w:spacing w:line="240" w:lineRule="auto"/>
      <w:ind w:firstLineChars="0" w:firstLine="0"/>
    </w:pPr>
    <w:rPr>
      <w:rFonts w:ascii="Times New Roman" w:eastAsia="宋体" w:hAnsi="Times New Roman" w:cs="Times New Roman"/>
      <w:szCs w:val="20"/>
    </w:rPr>
  </w:style>
  <w:style w:type="character" w:customStyle="1" w:styleId="Charf5">
    <w:name w:val="称呼 Char"/>
    <w:basedOn w:val="aa"/>
    <w:link w:val="afffb"/>
    <w:rsid w:val="004908A9"/>
    <w:rPr>
      <w:rFonts w:ascii="Times New Roman" w:eastAsia="宋体" w:hAnsi="Times New Roman" w:cs="Times New Roman"/>
      <w:sz w:val="24"/>
      <w:szCs w:val="20"/>
    </w:rPr>
  </w:style>
  <w:style w:type="paragraph" w:styleId="afffc">
    <w:name w:val="E-mail Signature"/>
    <w:basedOn w:val="a9"/>
    <w:link w:val="Charf6"/>
    <w:rsid w:val="004908A9"/>
    <w:pPr>
      <w:spacing w:line="240" w:lineRule="auto"/>
      <w:ind w:firstLineChars="0" w:firstLine="0"/>
    </w:pPr>
    <w:rPr>
      <w:rFonts w:ascii="Times New Roman" w:eastAsia="宋体" w:hAnsi="Times New Roman" w:cs="Times New Roman"/>
      <w:szCs w:val="20"/>
    </w:rPr>
  </w:style>
  <w:style w:type="character" w:customStyle="1" w:styleId="Charf6">
    <w:name w:val="电子邮件签名 Char"/>
    <w:basedOn w:val="aa"/>
    <w:link w:val="afffc"/>
    <w:rsid w:val="004908A9"/>
    <w:rPr>
      <w:rFonts w:ascii="Times New Roman" w:eastAsia="宋体" w:hAnsi="Times New Roman" w:cs="Times New Roman"/>
      <w:sz w:val="24"/>
      <w:szCs w:val="20"/>
    </w:rPr>
  </w:style>
  <w:style w:type="paragraph" w:styleId="afffd">
    <w:name w:val="macro"/>
    <w:link w:val="Charf7"/>
    <w:semiHidden/>
    <w:rsid w:val="004908A9"/>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Charf7">
    <w:name w:val="宏文本 Char"/>
    <w:basedOn w:val="aa"/>
    <w:link w:val="afffd"/>
    <w:semiHidden/>
    <w:rsid w:val="004908A9"/>
    <w:rPr>
      <w:rFonts w:ascii="Courier New" w:eastAsia="宋体" w:hAnsi="Courier New" w:cs="Courier New"/>
      <w:sz w:val="24"/>
      <w:szCs w:val="24"/>
    </w:rPr>
  </w:style>
  <w:style w:type="paragraph" w:styleId="afffe">
    <w:name w:val="envelope return"/>
    <w:basedOn w:val="a9"/>
    <w:rsid w:val="004908A9"/>
    <w:pPr>
      <w:snapToGrid w:val="0"/>
      <w:spacing w:line="240" w:lineRule="auto"/>
      <w:ind w:firstLineChars="0" w:firstLine="0"/>
    </w:pPr>
    <w:rPr>
      <w:rFonts w:ascii="Arial" w:eastAsia="宋体" w:hAnsi="Arial" w:cs="Arial"/>
      <w:szCs w:val="20"/>
    </w:rPr>
  </w:style>
  <w:style w:type="paragraph" w:styleId="affff">
    <w:name w:val="footnote text"/>
    <w:basedOn w:val="a9"/>
    <w:link w:val="Charf8"/>
    <w:semiHidden/>
    <w:rsid w:val="004908A9"/>
    <w:pPr>
      <w:snapToGrid w:val="0"/>
      <w:spacing w:line="240" w:lineRule="auto"/>
      <w:ind w:firstLineChars="0" w:firstLine="0"/>
      <w:jc w:val="left"/>
    </w:pPr>
    <w:rPr>
      <w:rFonts w:ascii="Times New Roman" w:eastAsia="宋体" w:hAnsi="Times New Roman" w:cs="Times New Roman"/>
      <w:sz w:val="18"/>
      <w:szCs w:val="18"/>
    </w:rPr>
  </w:style>
  <w:style w:type="character" w:customStyle="1" w:styleId="Charf8">
    <w:name w:val="脚注文本 Char"/>
    <w:basedOn w:val="aa"/>
    <w:link w:val="affff"/>
    <w:semiHidden/>
    <w:rsid w:val="004908A9"/>
    <w:rPr>
      <w:rFonts w:ascii="Times New Roman" w:eastAsia="宋体" w:hAnsi="Times New Roman" w:cs="Times New Roman"/>
      <w:sz w:val="18"/>
      <w:szCs w:val="18"/>
    </w:rPr>
  </w:style>
  <w:style w:type="paragraph" w:styleId="affff0">
    <w:name w:val="Closing"/>
    <w:basedOn w:val="a9"/>
    <w:link w:val="Charf9"/>
    <w:rsid w:val="004908A9"/>
    <w:pPr>
      <w:spacing w:line="240" w:lineRule="auto"/>
      <w:ind w:leftChars="2100" w:left="100" w:firstLineChars="0" w:firstLine="0"/>
    </w:pPr>
    <w:rPr>
      <w:rFonts w:ascii="Times New Roman" w:eastAsia="宋体" w:hAnsi="Times New Roman" w:cs="Times New Roman"/>
      <w:szCs w:val="20"/>
    </w:rPr>
  </w:style>
  <w:style w:type="character" w:customStyle="1" w:styleId="Charf9">
    <w:name w:val="结束语 Char"/>
    <w:basedOn w:val="aa"/>
    <w:link w:val="affff0"/>
    <w:rsid w:val="004908A9"/>
    <w:rPr>
      <w:rFonts w:ascii="Times New Roman" w:eastAsia="宋体" w:hAnsi="Times New Roman" w:cs="Times New Roman"/>
      <w:sz w:val="24"/>
      <w:szCs w:val="20"/>
    </w:rPr>
  </w:style>
  <w:style w:type="paragraph" w:styleId="affff1">
    <w:name w:val="List"/>
    <w:basedOn w:val="a9"/>
    <w:rsid w:val="004908A9"/>
    <w:pPr>
      <w:spacing w:line="240" w:lineRule="auto"/>
      <w:ind w:left="200" w:hangingChars="200" w:hanging="200"/>
    </w:pPr>
    <w:rPr>
      <w:rFonts w:ascii="Times New Roman" w:eastAsia="宋体" w:hAnsi="Times New Roman" w:cs="Times New Roman"/>
      <w:szCs w:val="20"/>
    </w:rPr>
  </w:style>
  <w:style w:type="paragraph" w:styleId="2e">
    <w:name w:val="List 2"/>
    <w:basedOn w:val="a9"/>
    <w:rsid w:val="004908A9"/>
    <w:pPr>
      <w:spacing w:line="240" w:lineRule="auto"/>
      <w:ind w:leftChars="200" w:left="100" w:hangingChars="200" w:hanging="200"/>
    </w:pPr>
    <w:rPr>
      <w:rFonts w:ascii="Times New Roman" w:eastAsia="宋体" w:hAnsi="Times New Roman" w:cs="Times New Roman"/>
      <w:szCs w:val="20"/>
    </w:rPr>
  </w:style>
  <w:style w:type="paragraph" w:styleId="37">
    <w:name w:val="List 3"/>
    <w:basedOn w:val="a9"/>
    <w:rsid w:val="004908A9"/>
    <w:pPr>
      <w:spacing w:line="240" w:lineRule="auto"/>
      <w:ind w:leftChars="400" w:left="100" w:hangingChars="200" w:hanging="200"/>
    </w:pPr>
    <w:rPr>
      <w:rFonts w:ascii="Times New Roman" w:eastAsia="宋体" w:hAnsi="Times New Roman" w:cs="Times New Roman"/>
      <w:szCs w:val="20"/>
    </w:rPr>
  </w:style>
  <w:style w:type="paragraph" w:styleId="46">
    <w:name w:val="List 4"/>
    <w:basedOn w:val="a9"/>
    <w:rsid w:val="004908A9"/>
    <w:pPr>
      <w:spacing w:line="240" w:lineRule="auto"/>
      <w:ind w:leftChars="600" w:left="100" w:hangingChars="200" w:hanging="200"/>
    </w:pPr>
    <w:rPr>
      <w:rFonts w:ascii="Times New Roman" w:eastAsia="宋体" w:hAnsi="Times New Roman" w:cs="Times New Roman"/>
      <w:szCs w:val="20"/>
    </w:rPr>
  </w:style>
  <w:style w:type="paragraph" w:styleId="54">
    <w:name w:val="List 5"/>
    <w:basedOn w:val="a9"/>
    <w:rsid w:val="004908A9"/>
    <w:pPr>
      <w:spacing w:line="240" w:lineRule="auto"/>
      <w:ind w:leftChars="800" w:left="100" w:hangingChars="200" w:hanging="200"/>
    </w:pPr>
    <w:rPr>
      <w:rFonts w:ascii="Times New Roman" w:eastAsia="宋体" w:hAnsi="Times New Roman" w:cs="Times New Roman"/>
      <w:szCs w:val="20"/>
    </w:rPr>
  </w:style>
  <w:style w:type="paragraph" w:styleId="a">
    <w:name w:val="List Number"/>
    <w:basedOn w:val="a9"/>
    <w:rsid w:val="004908A9"/>
    <w:pPr>
      <w:numPr>
        <w:numId w:val="44"/>
      </w:numPr>
      <w:spacing w:line="240" w:lineRule="auto"/>
    </w:pPr>
    <w:rPr>
      <w:rFonts w:ascii="Times New Roman" w:eastAsia="宋体" w:hAnsi="Times New Roman" w:cs="Times New Roman"/>
      <w:szCs w:val="20"/>
    </w:rPr>
  </w:style>
  <w:style w:type="paragraph" w:styleId="2">
    <w:name w:val="List Number 2"/>
    <w:basedOn w:val="a9"/>
    <w:rsid w:val="004908A9"/>
    <w:pPr>
      <w:numPr>
        <w:numId w:val="45"/>
      </w:numPr>
      <w:spacing w:line="240" w:lineRule="auto"/>
    </w:pPr>
    <w:rPr>
      <w:rFonts w:ascii="Times New Roman" w:eastAsia="宋体" w:hAnsi="Times New Roman" w:cs="Times New Roman"/>
      <w:szCs w:val="20"/>
    </w:rPr>
  </w:style>
  <w:style w:type="paragraph" w:styleId="3">
    <w:name w:val="List Number 3"/>
    <w:basedOn w:val="a9"/>
    <w:rsid w:val="004908A9"/>
    <w:pPr>
      <w:numPr>
        <w:numId w:val="46"/>
      </w:numPr>
      <w:spacing w:line="240" w:lineRule="auto"/>
    </w:pPr>
    <w:rPr>
      <w:rFonts w:ascii="Times New Roman" w:eastAsia="宋体" w:hAnsi="Times New Roman" w:cs="Times New Roman"/>
      <w:szCs w:val="20"/>
    </w:rPr>
  </w:style>
  <w:style w:type="paragraph" w:styleId="4">
    <w:name w:val="List Number 4"/>
    <w:basedOn w:val="a9"/>
    <w:rsid w:val="004908A9"/>
    <w:pPr>
      <w:numPr>
        <w:numId w:val="47"/>
      </w:numPr>
      <w:spacing w:line="240" w:lineRule="auto"/>
    </w:pPr>
    <w:rPr>
      <w:rFonts w:ascii="Times New Roman" w:eastAsia="宋体" w:hAnsi="Times New Roman" w:cs="Times New Roman"/>
      <w:szCs w:val="20"/>
    </w:rPr>
  </w:style>
  <w:style w:type="paragraph" w:styleId="5">
    <w:name w:val="List Number 5"/>
    <w:basedOn w:val="a9"/>
    <w:rsid w:val="004908A9"/>
    <w:pPr>
      <w:numPr>
        <w:numId w:val="48"/>
      </w:numPr>
      <w:spacing w:line="240" w:lineRule="auto"/>
    </w:pPr>
    <w:rPr>
      <w:rFonts w:ascii="Times New Roman" w:eastAsia="宋体" w:hAnsi="Times New Roman" w:cs="Times New Roman"/>
      <w:szCs w:val="20"/>
    </w:rPr>
  </w:style>
  <w:style w:type="paragraph" w:styleId="affff2">
    <w:name w:val="List Continue"/>
    <w:basedOn w:val="a9"/>
    <w:rsid w:val="004908A9"/>
    <w:pPr>
      <w:spacing w:after="120" w:line="240" w:lineRule="auto"/>
      <w:ind w:leftChars="200" w:left="420" w:firstLineChars="0" w:firstLine="0"/>
    </w:pPr>
    <w:rPr>
      <w:rFonts w:ascii="Times New Roman" w:eastAsia="宋体" w:hAnsi="Times New Roman" w:cs="Times New Roman"/>
      <w:szCs w:val="20"/>
    </w:rPr>
  </w:style>
  <w:style w:type="paragraph" w:styleId="2f">
    <w:name w:val="List Continue 2"/>
    <w:basedOn w:val="a9"/>
    <w:rsid w:val="004908A9"/>
    <w:pPr>
      <w:spacing w:after="120" w:line="240" w:lineRule="auto"/>
      <w:ind w:leftChars="400" w:left="840" w:firstLineChars="0" w:firstLine="0"/>
    </w:pPr>
    <w:rPr>
      <w:rFonts w:ascii="Times New Roman" w:eastAsia="宋体" w:hAnsi="Times New Roman" w:cs="Times New Roman"/>
      <w:szCs w:val="20"/>
    </w:rPr>
  </w:style>
  <w:style w:type="paragraph" w:styleId="38">
    <w:name w:val="List Continue 3"/>
    <w:basedOn w:val="a9"/>
    <w:rsid w:val="004908A9"/>
    <w:pPr>
      <w:spacing w:after="120" w:line="240" w:lineRule="auto"/>
      <w:ind w:leftChars="600" w:left="1260" w:firstLineChars="0" w:firstLine="0"/>
    </w:pPr>
    <w:rPr>
      <w:rFonts w:ascii="Times New Roman" w:eastAsia="宋体" w:hAnsi="Times New Roman" w:cs="Times New Roman"/>
      <w:szCs w:val="20"/>
    </w:rPr>
  </w:style>
  <w:style w:type="paragraph" w:styleId="47">
    <w:name w:val="List Continue 4"/>
    <w:basedOn w:val="a9"/>
    <w:rsid w:val="004908A9"/>
    <w:pPr>
      <w:spacing w:after="120" w:line="240" w:lineRule="auto"/>
      <w:ind w:leftChars="800" w:left="1680" w:firstLineChars="0" w:firstLine="0"/>
    </w:pPr>
    <w:rPr>
      <w:rFonts w:ascii="Times New Roman" w:eastAsia="宋体" w:hAnsi="Times New Roman" w:cs="Times New Roman"/>
      <w:szCs w:val="20"/>
    </w:rPr>
  </w:style>
  <w:style w:type="paragraph" w:styleId="55">
    <w:name w:val="List Continue 5"/>
    <w:basedOn w:val="a9"/>
    <w:rsid w:val="004908A9"/>
    <w:pPr>
      <w:spacing w:after="120" w:line="240" w:lineRule="auto"/>
      <w:ind w:leftChars="1000" w:left="2100" w:firstLineChars="0" w:firstLine="0"/>
    </w:pPr>
    <w:rPr>
      <w:rFonts w:ascii="Times New Roman" w:eastAsia="宋体" w:hAnsi="Times New Roman" w:cs="Times New Roman"/>
      <w:szCs w:val="20"/>
    </w:rPr>
  </w:style>
  <w:style w:type="paragraph" w:styleId="a0">
    <w:name w:val="List Bullet"/>
    <w:basedOn w:val="a9"/>
    <w:rsid w:val="004908A9"/>
    <w:pPr>
      <w:numPr>
        <w:numId w:val="49"/>
      </w:numPr>
      <w:spacing w:line="240" w:lineRule="auto"/>
    </w:pPr>
    <w:rPr>
      <w:rFonts w:ascii="Times New Roman" w:eastAsia="宋体" w:hAnsi="Times New Roman" w:cs="Times New Roman"/>
      <w:szCs w:val="20"/>
    </w:rPr>
  </w:style>
  <w:style w:type="paragraph" w:styleId="20">
    <w:name w:val="List Bullet 2"/>
    <w:basedOn w:val="a9"/>
    <w:rsid w:val="004908A9"/>
    <w:pPr>
      <w:numPr>
        <w:numId w:val="50"/>
      </w:numPr>
      <w:spacing w:line="240" w:lineRule="auto"/>
    </w:pPr>
    <w:rPr>
      <w:rFonts w:ascii="Times New Roman" w:eastAsia="宋体" w:hAnsi="Times New Roman" w:cs="Times New Roman"/>
      <w:szCs w:val="20"/>
    </w:rPr>
  </w:style>
  <w:style w:type="paragraph" w:styleId="30">
    <w:name w:val="List Bullet 3"/>
    <w:basedOn w:val="a9"/>
    <w:rsid w:val="004908A9"/>
    <w:pPr>
      <w:numPr>
        <w:numId w:val="51"/>
      </w:numPr>
      <w:spacing w:line="240" w:lineRule="auto"/>
    </w:pPr>
    <w:rPr>
      <w:rFonts w:ascii="Times New Roman" w:eastAsia="宋体" w:hAnsi="Times New Roman" w:cs="Times New Roman"/>
      <w:szCs w:val="20"/>
    </w:rPr>
  </w:style>
  <w:style w:type="paragraph" w:styleId="40">
    <w:name w:val="List Bullet 4"/>
    <w:basedOn w:val="a9"/>
    <w:rsid w:val="004908A9"/>
    <w:pPr>
      <w:numPr>
        <w:numId w:val="52"/>
      </w:numPr>
      <w:spacing w:line="240" w:lineRule="auto"/>
    </w:pPr>
    <w:rPr>
      <w:rFonts w:ascii="Times New Roman" w:eastAsia="宋体" w:hAnsi="Times New Roman" w:cs="Times New Roman"/>
      <w:szCs w:val="20"/>
    </w:rPr>
  </w:style>
  <w:style w:type="paragraph" w:styleId="50">
    <w:name w:val="List Bullet 5"/>
    <w:basedOn w:val="a9"/>
    <w:rsid w:val="004908A9"/>
    <w:pPr>
      <w:numPr>
        <w:numId w:val="53"/>
      </w:numPr>
      <w:spacing w:line="240" w:lineRule="auto"/>
    </w:pPr>
    <w:rPr>
      <w:rFonts w:ascii="Times New Roman" w:eastAsia="宋体" w:hAnsi="Times New Roman" w:cs="Times New Roman"/>
      <w:szCs w:val="20"/>
    </w:rPr>
  </w:style>
  <w:style w:type="paragraph" w:styleId="affff3">
    <w:name w:val="Signature"/>
    <w:basedOn w:val="a9"/>
    <w:link w:val="Charfa"/>
    <w:rsid w:val="004908A9"/>
    <w:pPr>
      <w:spacing w:line="240" w:lineRule="auto"/>
      <w:ind w:leftChars="2100" w:left="100" w:firstLineChars="0" w:firstLine="0"/>
    </w:pPr>
    <w:rPr>
      <w:rFonts w:ascii="Times New Roman" w:eastAsia="宋体" w:hAnsi="Times New Roman" w:cs="Times New Roman"/>
      <w:szCs w:val="20"/>
    </w:rPr>
  </w:style>
  <w:style w:type="character" w:customStyle="1" w:styleId="Charfa">
    <w:name w:val="签名 Char"/>
    <w:basedOn w:val="aa"/>
    <w:link w:val="affff3"/>
    <w:rsid w:val="004908A9"/>
    <w:rPr>
      <w:rFonts w:ascii="Times New Roman" w:eastAsia="宋体" w:hAnsi="Times New Roman" w:cs="Times New Roman"/>
      <w:sz w:val="24"/>
      <w:szCs w:val="20"/>
    </w:rPr>
  </w:style>
  <w:style w:type="paragraph" w:styleId="affff4">
    <w:name w:val="envelope address"/>
    <w:basedOn w:val="a9"/>
    <w:rsid w:val="004908A9"/>
    <w:pPr>
      <w:framePr w:w="7920" w:h="1980" w:hRule="exact" w:hSpace="180" w:wrap="auto" w:hAnchor="page" w:xAlign="center" w:yAlign="bottom"/>
      <w:snapToGrid w:val="0"/>
      <w:spacing w:line="240" w:lineRule="auto"/>
      <w:ind w:leftChars="1400" w:left="100" w:firstLineChars="0" w:firstLine="0"/>
    </w:pPr>
    <w:rPr>
      <w:rFonts w:ascii="Arial" w:eastAsia="宋体" w:hAnsi="Arial" w:cs="Arial"/>
      <w:szCs w:val="24"/>
    </w:rPr>
  </w:style>
  <w:style w:type="paragraph" w:styleId="56">
    <w:name w:val="index 5"/>
    <w:basedOn w:val="a9"/>
    <w:next w:val="a9"/>
    <w:autoRedefine/>
    <w:semiHidden/>
    <w:rsid w:val="004908A9"/>
    <w:pPr>
      <w:spacing w:line="240" w:lineRule="auto"/>
      <w:ind w:leftChars="800" w:left="800" w:firstLineChars="0" w:firstLine="0"/>
    </w:pPr>
    <w:rPr>
      <w:rFonts w:ascii="Times New Roman" w:eastAsia="宋体" w:hAnsi="Times New Roman" w:cs="Times New Roman"/>
      <w:szCs w:val="20"/>
    </w:rPr>
  </w:style>
  <w:style w:type="paragraph" w:styleId="62">
    <w:name w:val="index 6"/>
    <w:basedOn w:val="a9"/>
    <w:next w:val="a9"/>
    <w:autoRedefine/>
    <w:semiHidden/>
    <w:rsid w:val="004908A9"/>
    <w:pPr>
      <w:spacing w:line="240" w:lineRule="auto"/>
      <w:ind w:leftChars="1000" w:left="1000" w:firstLineChars="0" w:firstLine="0"/>
    </w:pPr>
    <w:rPr>
      <w:rFonts w:ascii="Times New Roman" w:eastAsia="宋体" w:hAnsi="Times New Roman" w:cs="Times New Roman"/>
      <w:szCs w:val="20"/>
    </w:rPr>
  </w:style>
  <w:style w:type="paragraph" w:styleId="71">
    <w:name w:val="index 7"/>
    <w:basedOn w:val="a9"/>
    <w:next w:val="a9"/>
    <w:autoRedefine/>
    <w:semiHidden/>
    <w:rsid w:val="004908A9"/>
    <w:pPr>
      <w:spacing w:line="240" w:lineRule="auto"/>
      <w:ind w:leftChars="1200" w:left="1200" w:firstLineChars="0" w:firstLine="0"/>
    </w:pPr>
    <w:rPr>
      <w:rFonts w:ascii="Times New Roman" w:eastAsia="宋体" w:hAnsi="Times New Roman" w:cs="Times New Roman"/>
      <w:szCs w:val="20"/>
    </w:rPr>
  </w:style>
  <w:style w:type="paragraph" w:styleId="81">
    <w:name w:val="index 8"/>
    <w:basedOn w:val="a9"/>
    <w:next w:val="a9"/>
    <w:autoRedefine/>
    <w:semiHidden/>
    <w:rsid w:val="004908A9"/>
    <w:pPr>
      <w:spacing w:line="240" w:lineRule="auto"/>
      <w:ind w:leftChars="1400" w:left="1400" w:firstLineChars="0" w:firstLine="0"/>
    </w:pPr>
    <w:rPr>
      <w:rFonts w:ascii="Times New Roman" w:eastAsia="宋体" w:hAnsi="Times New Roman" w:cs="Times New Roman"/>
      <w:szCs w:val="20"/>
    </w:rPr>
  </w:style>
  <w:style w:type="paragraph" w:styleId="91">
    <w:name w:val="index 9"/>
    <w:basedOn w:val="a9"/>
    <w:next w:val="a9"/>
    <w:autoRedefine/>
    <w:semiHidden/>
    <w:rsid w:val="004908A9"/>
    <w:pPr>
      <w:spacing w:line="240" w:lineRule="auto"/>
      <w:ind w:leftChars="1600" w:left="1600" w:firstLineChars="0" w:firstLine="0"/>
    </w:pPr>
    <w:rPr>
      <w:rFonts w:ascii="Times New Roman" w:eastAsia="宋体" w:hAnsi="Times New Roman" w:cs="Times New Roman"/>
      <w:szCs w:val="20"/>
    </w:rPr>
  </w:style>
  <w:style w:type="paragraph" w:styleId="affff5">
    <w:name w:val="table of figures"/>
    <w:basedOn w:val="a9"/>
    <w:next w:val="a9"/>
    <w:semiHidden/>
    <w:rsid w:val="004908A9"/>
    <w:pPr>
      <w:spacing w:line="240" w:lineRule="auto"/>
      <w:ind w:leftChars="200" w:left="200" w:hangingChars="200" w:hanging="200"/>
    </w:pPr>
    <w:rPr>
      <w:rFonts w:ascii="Times New Roman" w:eastAsia="宋体" w:hAnsi="Times New Roman" w:cs="Times New Roman"/>
      <w:szCs w:val="20"/>
    </w:rPr>
  </w:style>
  <w:style w:type="paragraph" w:styleId="affff6">
    <w:name w:val="endnote text"/>
    <w:basedOn w:val="a9"/>
    <w:link w:val="Charfb"/>
    <w:semiHidden/>
    <w:rsid w:val="004908A9"/>
    <w:pPr>
      <w:snapToGrid w:val="0"/>
      <w:spacing w:line="240" w:lineRule="auto"/>
      <w:ind w:firstLineChars="0" w:firstLine="0"/>
      <w:jc w:val="left"/>
    </w:pPr>
    <w:rPr>
      <w:rFonts w:ascii="Times New Roman" w:eastAsia="宋体" w:hAnsi="Times New Roman" w:cs="Times New Roman"/>
      <w:szCs w:val="20"/>
    </w:rPr>
  </w:style>
  <w:style w:type="character" w:customStyle="1" w:styleId="Charfb">
    <w:name w:val="尾注文本 Char"/>
    <w:basedOn w:val="aa"/>
    <w:link w:val="affff6"/>
    <w:semiHidden/>
    <w:rsid w:val="004908A9"/>
    <w:rPr>
      <w:rFonts w:ascii="Times New Roman" w:eastAsia="宋体" w:hAnsi="Times New Roman" w:cs="Times New Roman"/>
      <w:sz w:val="24"/>
      <w:szCs w:val="20"/>
    </w:rPr>
  </w:style>
  <w:style w:type="paragraph" w:styleId="affff7">
    <w:name w:val="Block Text"/>
    <w:basedOn w:val="a9"/>
    <w:rsid w:val="004908A9"/>
    <w:pPr>
      <w:spacing w:after="120" w:line="240" w:lineRule="auto"/>
      <w:ind w:leftChars="700" w:left="1440" w:rightChars="700" w:right="1440" w:firstLineChars="0" w:firstLine="0"/>
    </w:pPr>
    <w:rPr>
      <w:rFonts w:ascii="Times New Roman" w:eastAsia="宋体" w:hAnsi="Times New Roman" w:cs="Times New Roman"/>
      <w:szCs w:val="20"/>
    </w:rPr>
  </w:style>
  <w:style w:type="paragraph" w:styleId="affff8">
    <w:name w:val="Message Header"/>
    <w:basedOn w:val="a9"/>
    <w:link w:val="Charfc"/>
    <w:rsid w:val="004908A9"/>
    <w:pPr>
      <w:pBdr>
        <w:top w:val="single" w:sz="6" w:space="1" w:color="auto"/>
        <w:left w:val="single" w:sz="6" w:space="1" w:color="auto"/>
        <w:bottom w:val="single" w:sz="6" w:space="1" w:color="auto"/>
        <w:right w:val="single" w:sz="6" w:space="1" w:color="auto"/>
      </w:pBdr>
      <w:shd w:val="pct20" w:color="auto" w:fill="auto"/>
      <w:spacing w:line="240" w:lineRule="auto"/>
      <w:ind w:leftChars="500" w:left="1080" w:hangingChars="500" w:hanging="1080"/>
    </w:pPr>
    <w:rPr>
      <w:rFonts w:ascii="Arial" w:eastAsia="宋体" w:hAnsi="Arial" w:cs="Arial"/>
      <w:szCs w:val="24"/>
    </w:rPr>
  </w:style>
  <w:style w:type="character" w:customStyle="1" w:styleId="Charfc">
    <w:name w:val="信息标题 Char"/>
    <w:basedOn w:val="aa"/>
    <w:link w:val="affff8"/>
    <w:rsid w:val="004908A9"/>
    <w:rPr>
      <w:rFonts w:ascii="Arial" w:eastAsia="宋体" w:hAnsi="Arial" w:cs="Arial"/>
      <w:sz w:val="24"/>
      <w:szCs w:val="24"/>
      <w:shd w:val="pct20" w:color="auto" w:fill="auto"/>
    </w:rPr>
  </w:style>
  <w:style w:type="paragraph" w:styleId="affff9">
    <w:name w:val="table of authorities"/>
    <w:basedOn w:val="a9"/>
    <w:next w:val="a9"/>
    <w:semiHidden/>
    <w:rsid w:val="004908A9"/>
    <w:pPr>
      <w:spacing w:line="240" w:lineRule="auto"/>
      <w:ind w:leftChars="200" w:left="420" w:firstLineChars="0" w:firstLine="0"/>
    </w:pPr>
    <w:rPr>
      <w:rFonts w:ascii="Times New Roman" w:eastAsia="宋体" w:hAnsi="Times New Roman" w:cs="Times New Roman"/>
      <w:szCs w:val="20"/>
    </w:rPr>
  </w:style>
  <w:style w:type="paragraph" w:styleId="affffa">
    <w:name w:val="toa heading"/>
    <w:basedOn w:val="a9"/>
    <w:next w:val="a9"/>
    <w:semiHidden/>
    <w:rsid w:val="004908A9"/>
    <w:pPr>
      <w:spacing w:before="120" w:line="240" w:lineRule="auto"/>
      <w:ind w:firstLineChars="0" w:firstLine="0"/>
    </w:pPr>
    <w:rPr>
      <w:rFonts w:ascii="Arial" w:eastAsia="宋体" w:hAnsi="Arial" w:cs="Arial"/>
      <w:szCs w:val="24"/>
    </w:rPr>
  </w:style>
  <w:style w:type="paragraph" w:styleId="2f0">
    <w:name w:val="Body Text First Indent 2"/>
    <w:basedOn w:val="aff9"/>
    <w:link w:val="2Char4"/>
    <w:rsid w:val="004908A9"/>
    <w:pPr>
      <w:ind w:firstLineChars="200" w:firstLine="420"/>
    </w:pPr>
    <w:rPr>
      <w:sz w:val="24"/>
      <w:szCs w:val="20"/>
    </w:rPr>
  </w:style>
  <w:style w:type="character" w:customStyle="1" w:styleId="2Char4">
    <w:name w:val="正文首行缩进 2 Char"/>
    <w:basedOn w:val="Charf2"/>
    <w:link w:val="2f0"/>
    <w:rsid w:val="004908A9"/>
    <w:rPr>
      <w:rFonts w:ascii="Times New Roman" w:eastAsia="宋体" w:hAnsi="Times New Roman" w:cs="Times New Roman"/>
      <w:sz w:val="24"/>
      <w:szCs w:val="20"/>
    </w:rPr>
  </w:style>
  <w:style w:type="paragraph" w:styleId="affffb">
    <w:name w:val="Note Heading"/>
    <w:basedOn w:val="a9"/>
    <w:next w:val="a9"/>
    <w:link w:val="Charfd"/>
    <w:rsid w:val="004908A9"/>
    <w:pPr>
      <w:spacing w:line="240" w:lineRule="auto"/>
      <w:ind w:firstLineChars="0" w:firstLine="0"/>
      <w:jc w:val="center"/>
    </w:pPr>
    <w:rPr>
      <w:rFonts w:ascii="Times New Roman" w:eastAsia="宋体" w:hAnsi="Times New Roman" w:cs="Times New Roman"/>
      <w:szCs w:val="20"/>
    </w:rPr>
  </w:style>
  <w:style w:type="character" w:customStyle="1" w:styleId="Charfd">
    <w:name w:val="注释标题 Char"/>
    <w:basedOn w:val="aa"/>
    <w:link w:val="affffb"/>
    <w:rsid w:val="004908A9"/>
    <w:rPr>
      <w:rFonts w:ascii="Times New Roman" w:eastAsia="宋体" w:hAnsi="Times New Roman" w:cs="Times New Roman"/>
      <w:sz w:val="24"/>
      <w:szCs w:val="20"/>
    </w:rPr>
  </w:style>
  <w:style w:type="numbering" w:styleId="111111">
    <w:name w:val="Outline List 2"/>
    <w:basedOn w:val="ac"/>
    <w:rsid w:val="004908A9"/>
    <w:pPr>
      <w:numPr>
        <w:numId w:val="54"/>
      </w:numPr>
    </w:pPr>
  </w:style>
  <w:style w:type="character" w:customStyle="1" w:styleId="msonormal0">
    <w:name w:val="msonormal"/>
    <w:rsid w:val="004908A9"/>
    <w:rPr>
      <w:rFonts w:eastAsia="宋体"/>
      <w:kern w:val="2"/>
      <w:sz w:val="24"/>
      <w:szCs w:val="24"/>
      <w:lang w:val="en-US" w:eastAsia="zh-CN" w:bidi="ar-SA"/>
    </w:rPr>
  </w:style>
  <w:style w:type="paragraph" w:customStyle="1" w:styleId="l">
    <w:name w:val="l正文"/>
    <w:rsid w:val="004908A9"/>
    <w:pPr>
      <w:spacing w:line="360" w:lineRule="auto"/>
      <w:ind w:firstLineChars="200" w:firstLine="200"/>
      <w:jc w:val="both"/>
    </w:pPr>
    <w:rPr>
      <w:rFonts w:ascii="楷体_GB2312" w:eastAsia="楷体_GB2312" w:hAnsi="Times New Roman" w:cs="Times New Roman"/>
      <w:kern w:val="0"/>
      <w:sz w:val="24"/>
      <w:szCs w:val="20"/>
    </w:rPr>
  </w:style>
  <w:style w:type="character" w:customStyle="1" w:styleId="aa0">
    <w:name w:val="aa"/>
    <w:rsid w:val="004908A9"/>
    <w:rPr>
      <w:rFonts w:eastAsia="宋体"/>
      <w:kern w:val="2"/>
      <w:sz w:val="24"/>
      <w:szCs w:val="24"/>
      <w:lang w:val="en-US" w:eastAsia="zh-CN" w:bidi="ar-SA"/>
    </w:rPr>
  </w:style>
  <w:style w:type="paragraph" w:customStyle="1" w:styleId="label">
    <w:name w:val="label"/>
    <w:basedOn w:val="a9"/>
    <w:rsid w:val="004908A9"/>
    <w:pPr>
      <w:widowControl/>
      <w:spacing w:before="100" w:beforeAutospacing="1" w:after="100" w:afterAutospacing="1" w:line="240" w:lineRule="auto"/>
      <w:ind w:firstLineChars="0" w:firstLine="0"/>
      <w:jc w:val="left"/>
    </w:pPr>
    <w:rPr>
      <w:rFonts w:ascii="宋体" w:eastAsia="宋体" w:hAnsi="宋体" w:cs="Times New Roman"/>
      <w:kern w:val="0"/>
      <w:szCs w:val="24"/>
    </w:rPr>
  </w:style>
  <w:style w:type="character" w:customStyle="1" w:styleId="CharChar10">
    <w:name w:val="Char Char1"/>
    <w:rsid w:val="004908A9"/>
    <w:rPr>
      <w:rFonts w:ascii="Arial" w:eastAsia="黑体" w:hAnsi="Arial"/>
      <w:b/>
      <w:bCs/>
      <w:kern w:val="2"/>
      <w:sz w:val="32"/>
      <w:szCs w:val="32"/>
      <w:lang w:val="en-US" w:eastAsia="zh-CN" w:bidi="ar-SA"/>
    </w:rPr>
  </w:style>
  <w:style w:type="paragraph" w:customStyle="1" w:styleId="aspnumfaautoadjustrightr">
    <w:name w:val="aspnumfaautoadjustrightr"/>
    <w:rsid w:val="004908A9"/>
    <w:pPr>
      <w:widowControl w:val="0"/>
      <w:autoSpaceDE w:val="0"/>
      <w:autoSpaceDN w:val="0"/>
      <w:adjustRightInd w:val="0"/>
      <w:ind w:firstLine="720"/>
      <w:jc w:val="both"/>
    </w:pPr>
    <w:rPr>
      <w:rFonts w:ascii="Times New Roman" w:eastAsia="宋体" w:hAnsi="Times New Roman" w:cs="Times New Roman"/>
      <w:kern w:val="0"/>
      <w:sz w:val="20"/>
      <w:szCs w:val="20"/>
    </w:rPr>
  </w:style>
  <w:style w:type="character" w:customStyle="1" w:styleId="unnamed1">
    <w:name w:val="unnamed1"/>
    <w:rsid w:val="004908A9"/>
    <w:rPr>
      <w:rFonts w:eastAsia="宋体"/>
      <w:kern w:val="2"/>
      <w:sz w:val="24"/>
      <w:szCs w:val="24"/>
      <w:lang w:val="en-US" w:eastAsia="zh-CN" w:bidi="ar-SA"/>
    </w:rPr>
  </w:style>
  <w:style w:type="paragraph" w:customStyle="1" w:styleId="gf">
    <w:name w:val="gf"/>
    <w:basedOn w:val="afc"/>
    <w:autoRedefine/>
    <w:rsid w:val="004908A9"/>
    <w:pPr>
      <w:spacing w:after="0"/>
      <w:ind w:firstLineChars="200" w:firstLine="200"/>
    </w:pPr>
    <w:rPr>
      <w:rFonts w:ascii="宋体" w:eastAsia="宋体" w:hAnsi="宋体" w:cs="宋体"/>
      <w:szCs w:val="20"/>
    </w:rPr>
  </w:style>
  <w:style w:type="paragraph" w:customStyle="1" w:styleId="1b">
    <w:name w:val="文本框样式1"/>
    <w:basedOn w:val="a9"/>
    <w:rsid w:val="004908A9"/>
    <w:pPr>
      <w:spacing w:before="60" w:line="180" w:lineRule="exact"/>
      <w:ind w:firstLineChars="0" w:firstLine="0"/>
      <w:jc w:val="center"/>
    </w:pPr>
    <w:rPr>
      <w:rFonts w:ascii="Times New Roman" w:eastAsia="宋体" w:hAnsi="Times New Roman" w:cs="Times New Roman"/>
      <w:sz w:val="21"/>
      <w:szCs w:val="21"/>
    </w:rPr>
  </w:style>
  <w:style w:type="paragraph" w:customStyle="1" w:styleId="57">
    <w:name w:val="样式5"/>
    <w:basedOn w:val="15"/>
    <w:rsid w:val="004908A9"/>
    <w:pPr>
      <w:tabs>
        <w:tab w:val="num" w:pos="1680"/>
      </w:tabs>
      <w:spacing w:line="360" w:lineRule="auto"/>
      <w:ind w:left="1680" w:hanging="420"/>
    </w:pPr>
    <w:rPr>
      <w:rFonts w:eastAsia="宋体"/>
    </w:rPr>
  </w:style>
  <w:style w:type="paragraph" w:customStyle="1" w:styleId="48">
    <w:name w:val="样式4"/>
    <w:basedOn w:val="a9"/>
    <w:rsid w:val="004908A9"/>
    <w:pPr>
      <w:tabs>
        <w:tab w:val="num" w:pos="840"/>
      </w:tabs>
      <w:ind w:left="482" w:firstLineChars="0" w:firstLine="0"/>
    </w:pPr>
    <w:rPr>
      <w:rFonts w:ascii="Times New Roman" w:eastAsia="宋体" w:hAnsi="Times New Roman" w:cs="Times New Roman"/>
      <w:szCs w:val="24"/>
    </w:rPr>
  </w:style>
  <w:style w:type="paragraph" w:customStyle="1" w:styleId="63">
    <w:name w:val="样式6"/>
    <w:basedOn w:val="a9"/>
    <w:rsid w:val="004908A9"/>
    <w:pPr>
      <w:tabs>
        <w:tab w:val="num" w:pos="840"/>
      </w:tabs>
      <w:ind w:left="840" w:firstLineChars="0" w:hanging="420"/>
    </w:pPr>
    <w:rPr>
      <w:rFonts w:ascii="Times New Roman" w:eastAsia="宋体" w:hAnsi="Times New Roman" w:cs="Times New Roman"/>
      <w:szCs w:val="24"/>
    </w:rPr>
  </w:style>
  <w:style w:type="paragraph" w:customStyle="1" w:styleId="72">
    <w:name w:val="样式7"/>
    <w:basedOn w:val="a9"/>
    <w:rsid w:val="004908A9"/>
    <w:pPr>
      <w:ind w:left="1320" w:firstLineChars="0" w:hanging="840"/>
    </w:pPr>
    <w:rPr>
      <w:rFonts w:ascii="Times New Roman" w:eastAsia="宋体" w:hAnsi="Times New Roman" w:cs="Times New Roman"/>
      <w:szCs w:val="24"/>
    </w:rPr>
  </w:style>
  <w:style w:type="paragraph" w:customStyle="1" w:styleId="2f1">
    <w:name w:val="样式2"/>
    <w:basedOn w:val="a9"/>
    <w:rsid w:val="004908A9"/>
    <w:pPr>
      <w:tabs>
        <w:tab w:val="num" w:pos="840"/>
      </w:tabs>
      <w:ind w:left="420" w:firstLineChars="0" w:firstLine="0"/>
    </w:pPr>
    <w:rPr>
      <w:rFonts w:ascii="Times New Roman" w:eastAsia="宋体" w:hAnsi="Times New Roman" w:cs="Times New Roman"/>
      <w:szCs w:val="20"/>
    </w:rPr>
  </w:style>
  <w:style w:type="paragraph" w:customStyle="1" w:styleId="82">
    <w:name w:val="样式8"/>
    <w:basedOn w:val="a9"/>
    <w:rsid w:val="004908A9"/>
    <w:pPr>
      <w:ind w:leftChars="200" w:left="557" w:firstLineChars="0" w:hanging="357"/>
    </w:pPr>
    <w:rPr>
      <w:rFonts w:ascii="Times New Roman" w:eastAsia="宋体" w:hAnsi="Times New Roman" w:cs="Times New Roman"/>
      <w:szCs w:val="24"/>
    </w:rPr>
  </w:style>
  <w:style w:type="paragraph" w:customStyle="1" w:styleId="TableText0">
    <w:name w:val="Table Text"/>
    <w:basedOn w:val="a9"/>
    <w:rsid w:val="004908A9"/>
    <w:pPr>
      <w:widowControl/>
      <w:tabs>
        <w:tab w:val="decimal" w:pos="0"/>
      </w:tabs>
      <w:overflowPunct w:val="0"/>
      <w:autoSpaceDE w:val="0"/>
      <w:autoSpaceDN w:val="0"/>
      <w:adjustRightInd w:val="0"/>
      <w:spacing w:line="240" w:lineRule="auto"/>
      <w:ind w:firstLineChars="0" w:firstLine="0"/>
      <w:jc w:val="left"/>
      <w:textAlignment w:val="baseline"/>
    </w:pPr>
    <w:rPr>
      <w:rFonts w:ascii="Times New Roman" w:eastAsia="Times New Roman" w:hAnsi="Times New Roman" w:cs="Times New Roman"/>
      <w:kern w:val="0"/>
      <w:sz w:val="21"/>
      <w:szCs w:val="20"/>
      <w:lang w:eastAsia="en-US"/>
    </w:rPr>
  </w:style>
  <w:style w:type="character" w:customStyle="1" w:styleId="title141">
    <w:name w:val="title141"/>
    <w:rsid w:val="004908A9"/>
    <w:rPr>
      <w:rFonts w:eastAsia="宋体"/>
      <w:spacing w:val="31680"/>
      <w:kern w:val="2"/>
      <w:sz w:val="25"/>
      <w:szCs w:val="25"/>
      <w:lang w:val="en-US" w:eastAsia="zh-CN" w:bidi="ar-SA"/>
    </w:rPr>
  </w:style>
  <w:style w:type="character" w:customStyle="1" w:styleId="it1">
    <w:name w:val="it1"/>
    <w:rsid w:val="004908A9"/>
    <w:rPr>
      <w:rFonts w:ascii="宋体" w:eastAsia="宋体" w:hAnsi="宋体" w:hint="eastAsia"/>
      <w:b w:val="0"/>
      <w:bCs w:val="0"/>
      <w:color w:val="000000"/>
      <w:kern w:val="2"/>
      <w:sz w:val="18"/>
      <w:szCs w:val="18"/>
      <w:lang w:val="en-US" w:eastAsia="zh-CN" w:bidi="ar-SA"/>
    </w:rPr>
  </w:style>
  <w:style w:type="paragraph" w:customStyle="1" w:styleId="af17cgridlangnp1033langf">
    <w:name w:val="af17cgridlangnp1033langf"/>
    <w:rsid w:val="004908A9"/>
    <w:pPr>
      <w:widowControl w:val="0"/>
      <w:autoSpaceDE w:val="0"/>
      <w:autoSpaceDN w:val="0"/>
      <w:adjustRightInd w:val="0"/>
      <w:spacing w:before="156" w:line="360" w:lineRule="atLeast"/>
      <w:ind w:left="567" w:firstLine="510"/>
      <w:jc w:val="both"/>
    </w:pPr>
    <w:rPr>
      <w:rFonts w:ascii="Times New Roman" w:eastAsia="宋体" w:hAnsi="Times New Roman" w:cs="Times New Roman"/>
      <w:kern w:val="0"/>
      <w:sz w:val="20"/>
      <w:szCs w:val="20"/>
    </w:rPr>
  </w:style>
  <w:style w:type="character" w:customStyle="1" w:styleId="shadow11">
    <w:name w:val="shadow11"/>
    <w:rsid w:val="004908A9"/>
    <w:rPr>
      <w:rFonts w:eastAsia="宋体"/>
      <w:color w:val="000000"/>
      <w:kern w:val="2"/>
      <w:sz w:val="21"/>
      <w:szCs w:val="21"/>
      <w:lang w:val="en-US" w:eastAsia="zh-CN" w:bidi="ar-SA"/>
    </w:rPr>
  </w:style>
  <w:style w:type="paragraph" w:customStyle="1" w:styleId="gf0">
    <w:name w:val="gf 选项"/>
    <w:basedOn w:val="a9"/>
    <w:rsid w:val="004908A9"/>
    <w:pPr>
      <w:tabs>
        <w:tab w:val="num" w:pos="0"/>
      </w:tabs>
      <w:ind w:firstLineChars="0" w:firstLine="420"/>
    </w:pPr>
    <w:rPr>
      <w:rFonts w:ascii="宋体" w:eastAsia="宋体" w:hAnsi="宋体" w:cs="宋体"/>
      <w:szCs w:val="20"/>
    </w:rPr>
  </w:style>
  <w:style w:type="paragraph" w:customStyle="1" w:styleId="3BoldHeadbhsect123sect1231sect1232sect12311">
    <w:name w:val="样式 标题 3Bold Headbhsect1.2.3sect1.2.31sect1.2.32sect1.2.311..."/>
    <w:basedOn w:val="32"/>
    <w:rsid w:val="004908A9"/>
    <w:pPr>
      <w:ind w:firstLineChars="0" w:firstLine="0"/>
    </w:pPr>
    <w:rPr>
      <w:rFonts w:ascii="仿宋_GB2312" w:eastAsia="仿宋_GB2312" w:hAnsi="仿宋_GB2312" w:cs="Times New Roman"/>
      <w:b w:val="0"/>
      <w:bCs w:val="0"/>
      <w:iCs/>
      <w:color w:val="000000"/>
      <w:sz w:val="24"/>
      <w:szCs w:val="24"/>
    </w:rPr>
  </w:style>
  <w:style w:type="paragraph" w:customStyle="1" w:styleId="Char12">
    <w:name w:val="Char1"/>
    <w:basedOn w:val="a9"/>
    <w:autoRedefine/>
    <w:rsid w:val="004908A9"/>
    <w:pPr>
      <w:spacing w:line="240" w:lineRule="auto"/>
      <w:ind w:firstLineChars="0" w:firstLine="0"/>
    </w:pPr>
    <w:rPr>
      <w:rFonts w:ascii="仿宋_GB2312" w:eastAsia="仿宋_GB2312" w:hAnsi="Times New Roman" w:cs="Times New Roman"/>
      <w:b/>
      <w:sz w:val="32"/>
      <w:szCs w:val="32"/>
    </w:rPr>
  </w:style>
  <w:style w:type="paragraph" w:customStyle="1" w:styleId="ch-0">
    <w:name w:val="ch-正文"/>
    <w:basedOn w:val="a9"/>
    <w:rsid w:val="004908A9"/>
    <w:pPr>
      <w:spacing w:line="240" w:lineRule="auto"/>
      <w:ind w:firstLineChars="0" w:firstLine="420"/>
    </w:pPr>
    <w:rPr>
      <w:rFonts w:ascii="Times New Roman" w:eastAsia="宋体" w:hAnsi="Times New Roman" w:cs="宋体"/>
      <w:sz w:val="21"/>
      <w:szCs w:val="20"/>
    </w:rPr>
  </w:style>
  <w:style w:type="paragraph" w:customStyle="1" w:styleId="ch-4">
    <w:name w:val="ch-标题4"/>
    <w:basedOn w:val="42"/>
    <w:next w:val="ch-0"/>
    <w:rsid w:val="004908A9"/>
    <w:pPr>
      <w:tabs>
        <w:tab w:val="num" w:pos="360"/>
      </w:tabs>
      <w:ind w:left="180" w:firstLineChars="0" w:firstLine="0"/>
    </w:pPr>
    <w:rPr>
      <w:rFonts w:ascii="Arial" w:eastAsia="宋体" w:hAnsi="Arial" w:cs="Times New Roman"/>
      <w:sz w:val="24"/>
    </w:rPr>
  </w:style>
  <w:style w:type="character" w:customStyle="1" w:styleId="ch-1">
    <w:name w:val="ch-表格1"/>
    <w:rsid w:val="004908A9"/>
    <w:rPr>
      <w:rFonts w:eastAsia="宋体"/>
      <w:spacing w:val="0"/>
      <w:w w:val="100"/>
      <w:kern w:val="2"/>
      <w:position w:val="0"/>
      <w:sz w:val="21"/>
      <w:szCs w:val="24"/>
      <w:lang w:val="en-US" w:eastAsia="zh-CN" w:bidi="ar-SA"/>
    </w:rPr>
  </w:style>
  <w:style w:type="paragraph" w:customStyle="1" w:styleId="ch-10">
    <w:name w:val="ch-表格正文1"/>
    <w:basedOn w:val="a9"/>
    <w:rsid w:val="004908A9"/>
    <w:pPr>
      <w:spacing w:line="240" w:lineRule="auto"/>
      <w:ind w:firstLineChars="0" w:firstLine="0"/>
      <w:jc w:val="left"/>
    </w:pPr>
    <w:rPr>
      <w:rFonts w:ascii="宋体" w:eastAsia="宋体" w:hAnsi="宋体" w:cs="宋体"/>
      <w:sz w:val="21"/>
      <w:szCs w:val="20"/>
    </w:rPr>
  </w:style>
  <w:style w:type="paragraph" w:customStyle="1" w:styleId="affffc">
    <w:name w:val="列项——"/>
    <w:rsid w:val="004908A9"/>
    <w:pPr>
      <w:widowControl w:val="0"/>
      <w:tabs>
        <w:tab w:val="num" w:pos="780"/>
        <w:tab w:val="num" w:pos="854"/>
      </w:tabs>
      <w:ind w:leftChars="200" w:left="780" w:hangingChars="200" w:hanging="360"/>
      <w:jc w:val="both"/>
    </w:pPr>
    <w:rPr>
      <w:rFonts w:ascii="宋体" w:eastAsia="宋体" w:hAnsi="Times New Roman" w:cs="Times New Roman"/>
      <w:kern w:val="0"/>
      <w:szCs w:val="20"/>
    </w:rPr>
  </w:style>
  <w:style w:type="paragraph" w:customStyle="1" w:styleId="affffd">
    <w:name w:val="正文主要"/>
    <w:basedOn w:val="a9"/>
    <w:rsid w:val="004908A9"/>
    <w:pPr>
      <w:widowControl/>
      <w:ind w:firstLine="480"/>
    </w:pPr>
    <w:rPr>
      <w:rFonts w:ascii="Times New Roman" w:eastAsia="宋体" w:hAnsi="Times New Roman" w:cs="Times New Roman"/>
      <w:szCs w:val="20"/>
    </w:rPr>
  </w:style>
  <w:style w:type="character" w:customStyle="1" w:styleId="Arial6">
    <w:name w:val="样式 Arial 6 磅 黑色"/>
    <w:rsid w:val="004908A9"/>
    <w:rPr>
      <w:rFonts w:ascii="Arial" w:eastAsia="宋体" w:hAnsi="Arial"/>
      <w:color w:val="000000"/>
      <w:kern w:val="0"/>
      <w:sz w:val="21"/>
      <w:szCs w:val="24"/>
      <w:lang w:val="en-US" w:eastAsia="zh-CN" w:bidi="ar-SA"/>
    </w:rPr>
  </w:style>
  <w:style w:type="paragraph" w:customStyle="1" w:styleId="Arial655129">
    <w:name w:val="样式 Arial 6 磅 黑色 左 段前: 5 磅 段后: 5 磅 行距: 最小值 12.9 磅"/>
    <w:basedOn w:val="a9"/>
    <w:rsid w:val="004908A9"/>
    <w:pPr>
      <w:spacing w:before="100" w:after="100" w:line="258" w:lineRule="atLeast"/>
      <w:ind w:firstLineChars="0" w:firstLine="0"/>
      <w:jc w:val="left"/>
    </w:pPr>
    <w:rPr>
      <w:rFonts w:ascii="Arial" w:eastAsia="宋体" w:hAnsi="Arial" w:cs="宋体"/>
      <w:color w:val="000000"/>
      <w:kern w:val="0"/>
      <w:sz w:val="21"/>
      <w:szCs w:val="20"/>
    </w:rPr>
  </w:style>
  <w:style w:type="paragraph" w:customStyle="1" w:styleId="Arial6129">
    <w:name w:val="样式 Arial 6 磅 黑色 左 行距: 最小值 12.9 磅"/>
    <w:basedOn w:val="a9"/>
    <w:rsid w:val="004908A9"/>
    <w:pPr>
      <w:spacing w:line="258" w:lineRule="atLeast"/>
      <w:ind w:firstLineChars="0" w:firstLine="0"/>
      <w:jc w:val="left"/>
    </w:pPr>
    <w:rPr>
      <w:rFonts w:ascii="Arial" w:eastAsia="宋体" w:hAnsi="Arial" w:cs="宋体"/>
      <w:color w:val="000000"/>
      <w:kern w:val="0"/>
      <w:sz w:val="21"/>
      <w:szCs w:val="20"/>
    </w:rPr>
  </w:style>
  <w:style w:type="paragraph" w:customStyle="1" w:styleId="220">
    <w:name w:val="样式 样式 首行缩进:  2 字符 + 宋体 黑色 首行缩进:  2 字符"/>
    <w:basedOn w:val="27"/>
    <w:rsid w:val="004908A9"/>
    <w:pPr>
      <w:snapToGrid/>
      <w:spacing w:line="240" w:lineRule="auto"/>
      <w:ind w:firstLine="200"/>
    </w:pPr>
    <w:rPr>
      <w:rFonts w:ascii="宋体" w:eastAsia="宋体" w:hAnsi="宋体" w:cs="宋体"/>
      <w:sz w:val="21"/>
      <w:szCs w:val="20"/>
    </w:rPr>
  </w:style>
  <w:style w:type="paragraph" w:customStyle="1" w:styleId="ch-5">
    <w:name w:val="ch-表头"/>
    <w:rsid w:val="004908A9"/>
    <w:pPr>
      <w:jc w:val="center"/>
    </w:pPr>
    <w:rPr>
      <w:rFonts w:ascii="Times New Roman" w:eastAsia="宋体" w:hAnsi="Times New Roman" w:cs="宋体"/>
      <w:b/>
      <w:szCs w:val="21"/>
    </w:rPr>
  </w:style>
  <w:style w:type="paragraph" w:customStyle="1" w:styleId="ch-11">
    <w:name w:val="ch-标题1"/>
    <w:basedOn w:val="1"/>
    <w:next w:val="a9"/>
    <w:rsid w:val="004908A9"/>
    <w:pPr>
      <w:numPr>
        <w:numId w:val="0"/>
      </w:numPr>
      <w:adjustRightInd/>
      <w:spacing w:before="100" w:beforeAutospacing="1" w:afterLines="50" w:after="50" w:line="360" w:lineRule="auto"/>
      <w:jc w:val="both"/>
    </w:pPr>
    <w:rPr>
      <w:rFonts w:ascii="Times New Roman" w:eastAsia="黑体" w:hAnsi="Times New Roman" w:cs="Times New Roman"/>
      <w:sz w:val="32"/>
    </w:rPr>
  </w:style>
  <w:style w:type="paragraph" w:customStyle="1" w:styleId="ch-50">
    <w:name w:val="ch-标题5"/>
    <w:basedOn w:val="52"/>
    <w:rsid w:val="004908A9"/>
    <w:pPr>
      <w:tabs>
        <w:tab w:val="num" w:pos="992"/>
      </w:tabs>
      <w:spacing w:before="120" w:after="120" w:line="377" w:lineRule="auto"/>
      <w:ind w:left="992" w:firstLineChars="0" w:hanging="992"/>
    </w:pPr>
    <w:rPr>
      <w:rFonts w:ascii="Times New Roman" w:eastAsia="宋体" w:hAnsi="Times New Roman" w:cs="Times New Roman"/>
    </w:rPr>
  </w:style>
  <w:style w:type="paragraph" w:customStyle="1" w:styleId="ch-">
    <w:name w:val="ch-标题"/>
    <w:basedOn w:val="af"/>
    <w:next w:val="a9"/>
    <w:rsid w:val="004908A9"/>
    <w:pPr>
      <w:numPr>
        <w:numId w:val="55"/>
      </w:numPr>
      <w:spacing w:line="240" w:lineRule="auto"/>
      <w:ind w:firstLineChars="0" w:firstLine="0"/>
    </w:pPr>
    <w:rPr>
      <w:rFonts w:ascii="Arial" w:eastAsia="黑体" w:hAnsi="Arial" w:cs="Arial"/>
      <w:sz w:val="44"/>
    </w:rPr>
  </w:style>
  <w:style w:type="paragraph" w:customStyle="1" w:styleId="ch-12">
    <w:name w:val="ch-正文1"/>
    <w:basedOn w:val="a9"/>
    <w:rsid w:val="004908A9"/>
    <w:pPr>
      <w:ind w:firstLineChars="0" w:firstLine="482"/>
    </w:pPr>
    <w:rPr>
      <w:rFonts w:ascii="Times New Roman" w:eastAsia="宋体" w:hAnsi="Times New Roman" w:cs="宋体"/>
      <w:szCs w:val="20"/>
    </w:rPr>
  </w:style>
  <w:style w:type="paragraph" w:customStyle="1" w:styleId="affffe">
    <w:name w:val="表格"/>
    <w:basedOn w:val="a9"/>
    <w:rsid w:val="004908A9"/>
    <w:pPr>
      <w:spacing w:line="240" w:lineRule="auto"/>
      <w:ind w:firstLineChars="0" w:firstLine="0"/>
      <w:jc w:val="center"/>
    </w:pPr>
    <w:rPr>
      <w:rFonts w:ascii="Times New Roman" w:eastAsia="宋体" w:hAnsi="Times New Roman" w:cs="宋体"/>
      <w:sz w:val="21"/>
      <w:szCs w:val="21"/>
    </w:rPr>
  </w:style>
  <w:style w:type="paragraph" w:customStyle="1" w:styleId="afffff">
    <w:name w:val="标准小四"/>
    <w:basedOn w:val="a9"/>
    <w:rsid w:val="004908A9"/>
    <w:pPr>
      <w:ind w:firstLine="480"/>
    </w:pPr>
    <w:rPr>
      <w:rFonts w:ascii="Arial" w:eastAsia="宋体" w:hAnsi="Arial" w:cs="Times New Roman"/>
      <w:szCs w:val="21"/>
    </w:rPr>
  </w:style>
  <w:style w:type="paragraph" w:customStyle="1" w:styleId="jd-1">
    <w:name w:val="jd-正文1"/>
    <w:basedOn w:val="a9"/>
    <w:rsid w:val="004908A9"/>
    <w:pPr>
      <w:ind w:firstLineChars="0" w:firstLine="482"/>
    </w:pPr>
    <w:rPr>
      <w:rFonts w:ascii="宋体" w:eastAsia="宋体" w:hAnsi="宋体" w:cs="宋体"/>
      <w:szCs w:val="20"/>
    </w:rPr>
  </w:style>
  <w:style w:type="paragraph" w:customStyle="1" w:styleId="jd-">
    <w:name w:val="jd-正文中文标号"/>
    <w:basedOn w:val="a9"/>
    <w:rsid w:val="004908A9"/>
    <w:pPr>
      <w:ind w:firstLineChars="0" w:firstLine="0"/>
    </w:pPr>
    <w:rPr>
      <w:rFonts w:ascii="宋体" w:eastAsia="宋体" w:hAnsi="宋体" w:cs="宋体"/>
      <w:szCs w:val="20"/>
    </w:rPr>
  </w:style>
  <w:style w:type="character" w:customStyle="1" w:styleId="jd-CharChar">
    <w:name w:val="jd-正文中文标号 Char Char"/>
    <w:rsid w:val="004908A9"/>
    <w:rPr>
      <w:rFonts w:ascii="宋体" w:eastAsia="宋体" w:hAnsi="宋体" w:cs="宋体"/>
      <w:kern w:val="2"/>
      <w:sz w:val="24"/>
      <w:szCs w:val="24"/>
      <w:lang w:val="en-US" w:eastAsia="zh-CN" w:bidi="ar-SA"/>
    </w:rPr>
  </w:style>
  <w:style w:type="paragraph" w:customStyle="1" w:styleId="Charfe">
    <w:name w:val="段 Char"/>
    <w:rsid w:val="004908A9"/>
    <w:pPr>
      <w:autoSpaceDE w:val="0"/>
      <w:autoSpaceDN w:val="0"/>
      <w:ind w:firstLineChars="200" w:firstLine="200"/>
      <w:jc w:val="both"/>
    </w:pPr>
    <w:rPr>
      <w:rFonts w:ascii="宋体" w:eastAsia="宋体" w:hAnsi="Times New Roman" w:cs="Times New Roman"/>
      <w:noProof/>
      <w:kern w:val="0"/>
      <w:szCs w:val="20"/>
    </w:rPr>
  </w:style>
  <w:style w:type="character" w:customStyle="1" w:styleId="Char11">
    <w:name w:val="二级条标题 Char1"/>
    <w:link w:val="afff3"/>
    <w:rsid w:val="004908A9"/>
    <w:rPr>
      <w:rFonts w:ascii="Times New Roman" w:eastAsia="黑体" w:hAnsi="Times New Roman" w:cs="Times New Roman"/>
      <w:kern w:val="0"/>
      <w:szCs w:val="20"/>
    </w:rPr>
  </w:style>
  <w:style w:type="character" w:customStyle="1" w:styleId="Charff">
    <w:name w:val="三级条标题 Char"/>
    <w:rsid w:val="004908A9"/>
    <w:rPr>
      <w:rFonts w:ascii="黑体" w:eastAsia="黑体"/>
      <w:kern w:val="2"/>
      <w:sz w:val="21"/>
      <w:szCs w:val="24"/>
      <w:lang w:val="en-US" w:eastAsia="zh-CN" w:bidi="ar-SA"/>
    </w:rPr>
  </w:style>
  <w:style w:type="paragraph" w:customStyle="1" w:styleId="afffff0">
    <w:name w:val="文献分类号"/>
    <w:rsid w:val="004908A9"/>
    <w:pPr>
      <w:framePr w:hSpace="180" w:vSpace="180" w:wrap="around" w:hAnchor="margin" w:y="1" w:anchorLock="1"/>
      <w:widowControl w:val="0"/>
      <w:textAlignment w:val="center"/>
    </w:pPr>
    <w:rPr>
      <w:rFonts w:ascii="Times New Roman" w:eastAsia="黑体" w:hAnsi="Times New Roman" w:cs="Times New Roman"/>
      <w:kern w:val="0"/>
      <w:szCs w:val="20"/>
    </w:rPr>
  </w:style>
  <w:style w:type="paragraph" w:customStyle="1" w:styleId="IBM">
    <w:name w:val="IBM 正文"/>
    <w:basedOn w:val="a9"/>
    <w:rsid w:val="004908A9"/>
    <w:pPr>
      <w:spacing w:line="360" w:lineRule="exact"/>
      <w:ind w:firstLineChars="0" w:firstLine="0"/>
    </w:pPr>
    <w:rPr>
      <w:rFonts w:ascii="Times New Roman" w:eastAsia="宋体" w:hAnsi="Times New Roman" w:cs="Times New Roman"/>
      <w:szCs w:val="20"/>
    </w:rPr>
  </w:style>
  <w:style w:type="paragraph" w:customStyle="1" w:styleId="01LYJ">
    <w:name w:val="01LYJ正文"/>
    <w:basedOn w:val="a9"/>
    <w:rsid w:val="004908A9"/>
    <w:pPr>
      <w:spacing w:line="300" w:lineRule="auto"/>
      <w:ind w:firstLineChars="0" w:firstLine="567"/>
    </w:pPr>
    <w:rPr>
      <w:rFonts w:ascii="Times New Roman" w:eastAsia="宋体" w:hAnsi="Times New Roman" w:cs="Times New Roman"/>
      <w:spacing w:val="6"/>
      <w:kern w:val="4"/>
      <w:szCs w:val="20"/>
    </w:rPr>
  </w:style>
  <w:style w:type="paragraph" w:customStyle="1" w:styleId="4h4H4bulletblbbPIM4sect1234RefHeading1rh1">
    <w:name w:val="样式 标题 4h4H4bulletblbbPIM 4sect 1.2.3.4Ref Heading 1rh1..."/>
    <w:basedOn w:val="42"/>
    <w:link w:val="4h4H4bulletblbbPIM4sect1234RefHeading1rh1Char"/>
    <w:rsid w:val="004908A9"/>
    <w:pPr>
      <w:tabs>
        <w:tab w:val="num" w:pos="1680"/>
      </w:tabs>
      <w:ind w:left="1680" w:firstLineChars="0" w:hanging="420"/>
    </w:pPr>
    <w:rPr>
      <w:rFonts w:ascii="Arial" w:eastAsia="宋体" w:hAnsi="Arial" w:cs="Times New Roman"/>
    </w:rPr>
  </w:style>
  <w:style w:type="character" w:customStyle="1" w:styleId="4h4H4bulletblbbPIM4sect1234RefHeading1rh1Char">
    <w:name w:val="样式 标题 4h4H4bulletblbbPIM 4sect 1.2.3.4Ref Heading 1rh1... Char"/>
    <w:link w:val="4h4H4bulletblbbPIM4sect1234RefHeading1rh1"/>
    <w:rsid w:val="004908A9"/>
    <w:rPr>
      <w:rFonts w:ascii="Arial" w:eastAsia="宋体" w:hAnsi="Arial" w:cs="Times New Roman"/>
      <w:b/>
      <w:bCs/>
      <w:sz w:val="28"/>
      <w:szCs w:val="28"/>
    </w:rPr>
  </w:style>
  <w:style w:type="paragraph" w:customStyle="1" w:styleId="afffff1">
    <w:name w:val="文档正文"/>
    <w:basedOn w:val="a9"/>
    <w:rsid w:val="004908A9"/>
    <w:pPr>
      <w:spacing w:line="240" w:lineRule="auto"/>
      <w:ind w:firstLineChars="0" w:firstLine="0"/>
      <w:jc w:val="left"/>
    </w:pPr>
    <w:rPr>
      <w:rFonts w:ascii="宋体" w:eastAsia="宋体" w:hAnsi="Times New Roman" w:cs="Times New Roman"/>
      <w:szCs w:val="20"/>
    </w:rPr>
  </w:style>
  <w:style w:type="paragraph" w:customStyle="1" w:styleId="afffff2">
    <w:name w:val="图内文字"/>
    <w:basedOn w:val="a9"/>
    <w:rsid w:val="004908A9"/>
    <w:pPr>
      <w:adjustRightInd w:val="0"/>
      <w:spacing w:line="260" w:lineRule="exact"/>
      <w:ind w:firstLineChars="0" w:firstLine="0"/>
      <w:jc w:val="center"/>
      <w:textAlignment w:val="baseline"/>
    </w:pPr>
    <w:rPr>
      <w:rFonts w:ascii="Times New Roman" w:eastAsia="宋体" w:hAnsi="Times New Roman" w:cs="Times New Roman"/>
      <w:kern w:val="0"/>
      <w:sz w:val="21"/>
      <w:szCs w:val="20"/>
    </w:rPr>
  </w:style>
  <w:style w:type="paragraph" w:customStyle="1" w:styleId="afffff3">
    <w:name w:val="正文 居中"/>
    <w:basedOn w:val="a9"/>
    <w:rsid w:val="004908A9"/>
    <w:pPr>
      <w:ind w:firstLineChars="0" w:firstLine="0"/>
      <w:jc w:val="center"/>
    </w:pPr>
    <w:rPr>
      <w:rFonts w:ascii="Times New Roman" w:eastAsia="宋体" w:hAnsi="Times New Roman" w:cs="Times New Roman"/>
      <w:szCs w:val="20"/>
    </w:rPr>
  </w:style>
  <w:style w:type="paragraph" w:customStyle="1" w:styleId="afffff4">
    <w:name w:val="标准"/>
    <w:basedOn w:val="a9"/>
    <w:rsid w:val="004908A9"/>
    <w:pPr>
      <w:adjustRightInd w:val="0"/>
      <w:spacing w:line="312" w:lineRule="atLeast"/>
      <w:ind w:firstLineChars="0" w:firstLine="0"/>
      <w:textAlignment w:val="baseline"/>
    </w:pPr>
    <w:rPr>
      <w:rFonts w:ascii="Times New Roman" w:eastAsia="宋体" w:hAnsi="Times New Roman" w:cs="Times New Roman"/>
      <w:kern w:val="0"/>
      <w:szCs w:val="20"/>
    </w:rPr>
  </w:style>
  <w:style w:type="table" w:styleId="afffff5">
    <w:name w:val="Table Contemporary"/>
    <w:basedOn w:val="ab"/>
    <w:rsid w:val="004908A9"/>
    <w:pPr>
      <w:widowControl w:val="0"/>
      <w:jc w:val="both"/>
    </w:pPr>
    <w:rPr>
      <w:rFonts w:ascii="Times New Roman" w:eastAsia="宋体" w:hAnsi="Times New Roman" w:cs="Times New Roman"/>
      <w:kern w:val="0"/>
      <w:sz w:val="20"/>
      <w:szCs w:val="20"/>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1ALTZPI1">
    <w:name w:val="样式 正文缩进四号特点表正文正文非缩进段1ALT+ZPI正文文字首行缩进正文1缩进正文双线水上软件样式..."/>
    <w:basedOn w:val="aff5"/>
    <w:autoRedefine/>
    <w:rsid w:val="004908A9"/>
    <w:pPr>
      <w:spacing w:beforeLines="50" w:before="156" w:afterLines="50" w:after="156"/>
      <w:ind w:firstLine="480"/>
    </w:pPr>
    <w:rPr>
      <w:rFonts w:hAnsi="宋体" w:cs="宋体"/>
      <w:szCs w:val="24"/>
    </w:rPr>
  </w:style>
  <w:style w:type="character" w:customStyle="1" w:styleId="style101">
    <w:name w:val="style101"/>
    <w:rsid w:val="004908A9"/>
    <w:rPr>
      <w:rFonts w:eastAsia="宋体"/>
      <w:b/>
      <w:bCs/>
      <w:kern w:val="2"/>
      <w:sz w:val="24"/>
      <w:szCs w:val="24"/>
      <w:lang w:val="en-US" w:eastAsia="zh-CN" w:bidi="ar-SA"/>
    </w:rPr>
  </w:style>
  <w:style w:type="paragraph" w:customStyle="1" w:styleId="afffff6">
    <w:name w:val="目次、标准名称标题"/>
    <w:basedOn w:val="a7"/>
    <w:next w:val="affd"/>
    <w:rsid w:val="004908A9"/>
    <w:pPr>
      <w:numPr>
        <w:ilvl w:val="0"/>
        <w:numId w:val="0"/>
      </w:numPr>
      <w:tabs>
        <w:tab w:val="num" w:pos="840"/>
      </w:tabs>
      <w:spacing w:line="460" w:lineRule="exact"/>
    </w:pPr>
  </w:style>
  <w:style w:type="paragraph" w:customStyle="1" w:styleId="afffff7">
    <w:name w:val="四级条标题"/>
    <w:basedOn w:val="afff4"/>
    <w:next w:val="affd"/>
    <w:rsid w:val="004908A9"/>
    <w:pPr>
      <w:tabs>
        <w:tab w:val="clear" w:pos="992"/>
        <w:tab w:val="num" w:pos="2640"/>
        <w:tab w:val="num" w:pos="3000"/>
        <w:tab w:val="num" w:pos="3060"/>
      </w:tabs>
      <w:ind w:left="3000" w:hanging="420"/>
      <w:jc w:val="both"/>
      <w:outlineLvl w:val="5"/>
    </w:pPr>
    <w:rPr>
      <w:rFonts w:ascii="黑体"/>
    </w:rPr>
  </w:style>
  <w:style w:type="paragraph" w:customStyle="1" w:styleId="afffff8">
    <w:name w:val="五级条标题"/>
    <w:basedOn w:val="afffff7"/>
    <w:next w:val="affd"/>
    <w:rsid w:val="004908A9"/>
    <w:pPr>
      <w:tabs>
        <w:tab w:val="clear" w:pos="2640"/>
        <w:tab w:val="num" w:pos="3420"/>
        <w:tab w:val="num" w:pos="3480"/>
      </w:tabs>
      <w:ind w:left="3420"/>
      <w:outlineLvl w:val="6"/>
    </w:pPr>
  </w:style>
  <w:style w:type="paragraph" w:customStyle="1" w:styleId="xl35">
    <w:name w:val="xl35"/>
    <w:basedOn w:val="a9"/>
    <w:rsid w:val="004908A9"/>
    <w:pPr>
      <w:widowControl/>
      <w:pBdr>
        <w:left w:val="single" w:sz="4" w:space="0" w:color="auto"/>
        <w:bottom w:val="single" w:sz="4" w:space="0" w:color="auto"/>
      </w:pBdr>
      <w:tabs>
        <w:tab w:val="num" w:pos="1080"/>
      </w:tabs>
      <w:spacing w:before="100" w:beforeAutospacing="1" w:after="100" w:afterAutospacing="1" w:line="240" w:lineRule="auto"/>
      <w:ind w:firstLineChars="0" w:firstLine="0"/>
      <w:jc w:val="center"/>
    </w:pPr>
    <w:rPr>
      <w:rFonts w:ascii="Arial Unicode MS" w:eastAsia="Arial Unicode MS" w:hAnsi="Arial Unicode MS" w:cs="Arial Unicode MS"/>
      <w:kern w:val="0"/>
      <w:szCs w:val="24"/>
    </w:rPr>
  </w:style>
  <w:style w:type="paragraph" w:customStyle="1" w:styleId="BodyTextch">
    <w:name w:val="Body Text(ch)"/>
    <w:aliases w:val="body text,bt,contents"/>
    <w:basedOn w:val="a9"/>
    <w:next w:val="afb"/>
    <w:rsid w:val="004908A9"/>
    <w:pPr>
      <w:spacing w:afterLines="25" w:after="25" w:line="300" w:lineRule="auto"/>
    </w:pPr>
    <w:rPr>
      <w:rFonts w:ascii="Times New Roman" w:eastAsia="楷体_GB2312" w:hAnsi="Times New Roman" w:cs="Times New Roman"/>
      <w:sz w:val="28"/>
      <w:szCs w:val="20"/>
    </w:rPr>
  </w:style>
  <w:style w:type="character" w:customStyle="1" w:styleId="Superscript">
    <w:name w:val="Superscript"/>
    <w:rsid w:val="004908A9"/>
    <w:rPr>
      <w:b/>
      <w:vertAlign w:val="superscript"/>
    </w:rPr>
  </w:style>
  <w:style w:type="paragraph" w:customStyle="1" w:styleId="afffff9">
    <w:name w:val="普通文本"/>
    <w:basedOn w:val="a9"/>
    <w:rsid w:val="004908A9"/>
    <w:pPr>
      <w:spacing w:line="240" w:lineRule="auto"/>
      <w:ind w:firstLineChars="0" w:firstLine="540"/>
    </w:pPr>
    <w:rPr>
      <w:rFonts w:ascii="Times New Roman" w:eastAsia="宋体" w:hAnsi="Times New Roman" w:cs="Times New Roman"/>
      <w:szCs w:val="20"/>
    </w:rPr>
  </w:style>
  <w:style w:type="paragraph" w:customStyle="1" w:styleId="afffffa">
    <w:name w:val="普通节"/>
    <w:basedOn w:val="a9"/>
    <w:rsid w:val="004908A9"/>
    <w:pPr>
      <w:spacing w:line="240" w:lineRule="auto"/>
      <w:ind w:firstLineChars="0" w:firstLine="0"/>
    </w:pPr>
    <w:rPr>
      <w:rFonts w:ascii="Times New Roman" w:eastAsia="宋体" w:hAnsi="Times New Roman" w:cs="Times New Roman"/>
      <w:b/>
      <w:szCs w:val="20"/>
    </w:rPr>
  </w:style>
  <w:style w:type="paragraph" w:customStyle="1" w:styleId="GndNormal">
    <w:name w:val="GndNormal"/>
    <w:basedOn w:val="a9"/>
    <w:rsid w:val="004908A9"/>
    <w:pPr>
      <w:spacing w:before="100" w:beforeAutospacing="1" w:after="100" w:afterAutospacing="1"/>
      <w:ind w:firstLine="480"/>
    </w:pPr>
    <w:rPr>
      <w:rFonts w:ascii="宋体" w:eastAsia="宋体" w:hAnsi="Arial" w:cs="Times New Roman"/>
      <w:noProof/>
      <w:szCs w:val="24"/>
    </w:rPr>
  </w:style>
  <w:style w:type="paragraph" w:customStyle="1" w:styleId="afffffb">
    <w:name w:val="编号正文"/>
    <w:basedOn w:val="a9"/>
    <w:rsid w:val="004908A9"/>
    <w:pPr>
      <w:tabs>
        <w:tab w:val="num" w:pos="1400"/>
      </w:tabs>
      <w:spacing w:line="240" w:lineRule="auto"/>
      <w:ind w:left="1400" w:firstLineChars="0" w:hanging="420"/>
    </w:pPr>
    <w:rPr>
      <w:rFonts w:ascii="Times New Roman" w:eastAsia="宋体" w:hAnsi="Times New Roman" w:cs="Times New Roman"/>
      <w:sz w:val="21"/>
      <w:szCs w:val="24"/>
    </w:rPr>
  </w:style>
  <w:style w:type="character" w:customStyle="1" w:styleId="artsub">
    <w:name w:val="artsub"/>
    <w:rsid w:val="004908A9"/>
    <w:rPr>
      <w:rFonts w:eastAsia="宋体"/>
      <w:kern w:val="2"/>
      <w:sz w:val="24"/>
      <w:szCs w:val="24"/>
      <w:lang w:val="en-US" w:eastAsia="zh-CN" w:bidi="ar-SA"/>
    </w:rPr>
  </w:style>
  <w:style w:type="character" w:customStyle="1" w:styleId="artcontent">
    <w:name w:val="artcontent"/>
    <w:rsid w:val="004908A9"/>
    <w:rPr>
      <w:rFonts w:eastAsia="宋体"/>
      <w:kern w:val="2"/>
      <w:sz w:val="24"/>
      <w:szCs w:val="24"/>
      <w:lang w:val="en-US" w:eastAsia="zh-CN" w:bidi="ar-SA"/>
    </w:rPr>
  </w:style>
  <w:style w:type="paragraph" w:customStyle="1" w:styleId="39">
    <w:name w:val="正文3"/>
    <w:basedOn w:val="a9"/>
    <w:rsid w:val="004908A9"/>
    <w:pPr>
      <w:spacing w:before="60" w:after="60"/>
      <w:ind w:firstLineChars="0" w:firstLine="0"/>
      <w:outlineLvl w:val="8"/>
    </w:pPr>
    <w:rPr>
      <w:rFonts w:ascii="Times New Roman" w:eastAsia="宋体" w:hAnsi="Times New Roman" w:cs="Times New Roman"/>
      <w:szCs w:val="21"/>
    </w:rPr>
  </w:style>
  <w:style w:type="paragraph" w:customStyle="1" w:styleId="58">
    <w:name w:val="正文5"/>
    <w:basedOn w:val="a9"/>
    <w:rsid w:val="004908A9"/>
    <w:pPr>
      <w:tabs>
        <w:tab w:val="num" w:pos="620"/>
      </w:tabs>
      <w:spacing w:before="60" w:after="60"/>
      <w:ind w:leftChars="500" w:left="920" w:firstLineChars="0" w:hanging="420"/>
    </w:pPr>
    <w:rPr>
      <w:rFonts w:ascii="Times New Roman" w:eastAsia="宋体" w:hAnsi="Times New Roman" w:cs="Times New Roman"/>
      <w:szCs w:val="24"/>
    </w:rPr>
  </w:style>
  <w:style w:type="paragraph" w:customStyle="1" w:styleId="64">
    <w:name w:val="正文6"/>
    <w:basedOn w:val="a9"/>
    <w:rsid w:val="004908A9"/>
    <w:pPr>
      <w:tabs>
        <w:tab w:val="num" w:pos="720"/>
      </w:tabs>
      <w:spacing w:before="60" w:after="60"/>
      <w:ind w:leftChars="600" w:left="1020" w:firstLineChars="0" w:hanging="420"/>
    </w:pPr>
    <w:rPr>
      <w:rFonts w:ascii="Times New Roman" w:eastAsia="宋体" w:hAnsi="Times New Roman" w:cs="Times New Roman"/>
      <w:szCs w:val="24"/>
    </w:rPr>
  </w:style>
  <w:style w:type="paragraph" w:customStyle="1" w:styleId="73">
    <w:name w:val="正文7"/>
    <w:basedOn w:val="64"/>
    <w:rsid w:val="004908A9"/>
    <w:pPr>
      <w:tabs>
        <w:tab w:val="clear" w:pos="720"/>
        <w:tab w:val="num" w:pos="840"/>
      </w:tabs>
      <w:ind w:leftChars="700" w:left="1120" w:hanging="360"/>
    </w:pPr>
  </w:style>
  <w:style w:type="paragraph" w:customStyle="1" w:styleId="afffffc">
    <w:name w:val="说明"/>
    <w:basedOn w:val="a9"/>
    <w:rsid w:val="004908A9"/>
    <w:pPr>
      <w:spacing w:before="60" w:after="60"/>
    </w:pPr>
    <w:rPr>
      <w:rFonts w:ascii="Times New Roman" w:eastAsia="楷体_GB2312" w:hAnsi="Times New Roman" w:cs="Times New Roman"/>
      <w:sz w:val="21"/>
      <w:szCs w:val="24"/>
    </w:rPr>
  </w:style>
  <w:style w:type="paragraph" w:customStyle="1" w:styleId="afffffd">
    <w:name w:val="注意事项"/>
    <w:basedOn w:val="a9"/>
    <w:rsid w:val="004908A9"/>
    <w:pPr>
      <w:spacing w:before="60" w:after="60"/>
    </w:pPr>
    <w:rPr>
      <w:rFonts w:ascii="Times New Roman" w:eastAsia="宋体" w:hAnsi="Times New Roman" w:cs="Times New Roman"/>
      <w:b/>
      <w:bCs/>
      <w:sz w:val="21"/>
      <w:szCs w:val="24"/>
    </w:rPr>
  </w:style>
  <w:style w:type="paragraph" w:customStyle="1" w:styleId="213">
    <w:name w:val="样式 标题 2 + 13 磅"/>
    <w:basedOn w:val="22"/>
    <w:rsid w:val="004908A9"/>
    <w:pPr>
      <w:numPr>
        <w:numId w:val="0"/>
      </w:numPr>
      <w:spacing w:before="240" w:after="0" w:line="300" w:lineRule="auto"/>
      <w:ind w:left="420"/>
    </w:pPr>
    <w:rPr>
      <w:rFonts w:ascii="Arial" w:eastAsia="黑体" w:hAnsi="Arial" w:cs="Times New Roman"/>
      <w:kern w:val="36"/>
      <w:sz w:val="30"/>
    </w:rPr>
  </w:style>
  <w:style w:type="paragraph" w:customStyle="1" w:styleId="210">
    <w:name w:val="标题 21"/>
    <w:basedOn w:val="a9"/>
    <w:rsid w:val="004908A9"/>
    <w:pPr>
      <w:tabs>
        <w:tab w:val="num" w:pos="425"/>
      </w:tabs>
      <w:spacing w:line="240" w:lineRule="auto"/>
      <w:ind w:left="425" w:firstLineChars="0" w:hanging="425"/>
    </w:pPr>
    <w:rPr>
      <w:rFonts w:ascii="Times New Roman" w:eastAsia="宋体" w:hAnsi="Times New Roman" w:cs="Times New Roman"/>
      <w:sz w:val="21"/>
      <w:szCs w:val="24"/>
    </w:rPr>
  </w:style>
  <w:style w:type="paragraph" w:customStyle="1" w:styleId="610">
    <w:name w:val="标题 61"/>
    <w:basedOn w:val="a9"/>
    <w:rsid w:val="004908A9"/>
    <w:pPr>
      <w:tabs>
        <w:tab w:val="num" w:pos="425"/>
      </w:tabs>
      <w:spacing w:line="240" w:lineRule="auto"/>
      <w:ind w:left="425" w:firstLineChars="0" w:hanging="425"/>
    </w:pPr>
    <w:rPr>
      <w:rFonts w:ascii="Times New Roman" w:eastAsia="宋体" w:hAnsi="Times New Roman" w:cs="Times New Roman"/>
      <w:sz w:val="21"/>
      <w:szCs w:val="24"/>
    </w:rPr>
  </w:style>
  <w:style w:type="paragraph" w:customStyle="1" w:styleId="CharCharCharCharCharCharChar">
    <w:name w:val="Char Char Char Char Char Char Char"/>
    <w:basedOn w:val="a9"/>
    <w:autoRedefine/>
    <w:rsid w:val="004908A9"/>
    <w:pPr>
      <w:spacing w:line="240" w:lineRule="auto"/>
      <w:ind w:firstLineChars="0" w:firstLine="0"/>
    </w:pPr>
    <w:rPr>
      <w:rFonts w:ascii="仿宋_GB2312" w:eastAsia="宋体" w:hAnsi="Times New Roman" w:cs="Times New Roman"/>
      <w:szCs w:val="24"/>
    </w:rPr>
  </w:style>
  <w:style w:type="paragraph" w:customStyle="1" w:styleId="gff">
    <w:name w:val="gff"/>
    <w:basedOn w:val="a9"/>
    <w:rsid w:val="004908A9"/>
    <w:pPr>
      <w:ind w:firstLine="480"/>
    </w:pPr>
    <w:rPr>
      <w:rFonts w:ascii="宋体" w:eastAsia="宋体" w:hAnsi="宋体" w:cs="Times New Roman"/>
      <w:szCs w:val="24"/>
    </w:rPr>
  </w:style>
  <w:style w:type="paragraph" w:customStyle="1" w:styleId="gfff">
    <w:name w:val="gfff"/>
    <w:basedOn w:val="gff"/>
    <w:rsid w:val="004908A9"/>
    <w:pPr>
      <w:tabs>
        <w:tab w:val="num" w:pos="900"/>
      </w:tabs>
      <w:ind w:left="900" w:firstLineChars="0" w:hanging="420"/>
    </w:pPr>
  </w:style>
  <w:style w:type="table" w:styleId="afffffe">
    <w:name w:val="Table Professional"/>
    <w:basedOn w:val="ab"/>
    <w:rsid w:val="004908A9"/>
    <w:pPr>
      <w:widowControl w:val="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Bullet1">
    <w:name w:val="Bullet1"/>
    <w:basedOn w:val="a0"/>
    <w:rsid w:val="004908A9"/>
    <w:pPr>
      <w:widowControl/>
      <w:numPr>
        <w:numId w:val="0"/>
      </w:numPr>
      <w:tabs>
        <w:tab w:val="num" w:pos="360"/>
      </w:tabs>
      <w:spacing w:after="120" w:line="280" w:lineRule="exact"/>
      <w:ind w:left="840" w:right="-360" w:hanging="420"/>
      <w:jc w:val="left"/>
    </w:pPr>
    <w:rPr>
      <w:rFonts w:ascii="Arial" w:hAnsi="Arial" w:cs="Arial"/>
      <w:kern w:val="0"/>
      <w:sz w:val="20"/>
      <w:szCs w:val="24"/>
      <w:lang w:eastAsia="en-US"/>
    </w:rPr>
  </w:style>
  <w:style w:type="paragraph" w:customStyle="1" w:styleId="CharCharCharCharCharCharCharCharCharChar">
    <w:name w:val="Char Char Char Char Char Char Char Char Char Char"/>
    <w:basedOn w:val="a9"/>
    <w:autoRedefine/>
    <w:rsid w:val="004908A9"/>
    <w:pPr>
      <w:spacing w:line="240" w:lineRule="auto"/>
      <w:ind w:firstLineChars="0" w:firstLine="0"/>
    </w:pPr>
    <w:rPr>
      <w:rFonts w:ascii="仿宋_GB2312" w:eastAsia="宋体" w:hAnsi="Times New Roman" w:cs="Times New Roman"/>
      <w:szCs w:val="24"/>
    </w:rPr>
  </w:style>
  <w:style w:type="table" w:styleId="affffff">
    <w:name w:val="Table Theme"/>
    <w:basedOn w:val="ab"/>
    <w:rsid w:val="004908A9"/>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Char2">
    <w:name w:val="Char Char"/>
    <w:basedOn w:val="a9"/>
    <w:autoRedefine/>
    <w:rsid w:val="004908A9"/>
    <w:pPr>
      <w:spacing w:line="240" w:lineRule="auto"/>
      <w:ind w:firstLineChars="0" w:firstLine="0"/>
    </w:pPr>
    <w:rPr>
      <w:rFonts w:ascii="仿宋_GB2312" w:eastAsia="仿宋_GB2312" w:hAnsi="Times New Roman" w:cs="Times New Roman"/>
      <w:b/>
      <w:sz w:val="32"/>
      <w:szCs w:val="32"/>
    </w:rPr>
  </w:style>
  <w:style w:type="paragraph" w:customStyle="1" w:styleId="affffff0">
    <w:name w:val="样式"/>
    <w:basedOn w:val="a9"/>
    <w:rsid w:val="004908A9"/>
    <w:pPr>
      <w:autoSpaceDE w:val="0"/>
      <w:autoSpaceDN w:val="0"/>
      <w:snapToGrid w:val="0"/>
      <w:spacing w:before="120" w:after="120"/>
      <w:ind w:firstLineChars="0" w:firstLine="0"/>
    </w:pPr>
    <w:rPr>
      <w:rFonts w:ascii="宋体" w:eastAsia="宋体" w:hAnsi="Times New Roman" w:cs="Times New Roman"/>
      <w:szCs w:val="20"/>
    </w:rPr>
  </w:style>
  <w:style w:type="paragraph" w:customStyle="1" w:styleId="affffff1">
    <w:name w:val="正文小三"/>
    <w:basedOn w:val="a9"/>
    <w:autoRedefine/>
    <w:rsid w:val="004908A9"/>
    <w:pPr>
      <w:ind w:firstLine="480"/>
    </w:pPr>
    <w:rPr>
      <w:rFonts w:ascii="Times New Roman" w:eastAsia="仿宋_GB2312" w:hAnsi="Times New Roman" w:cs="Times New Roman"/>
      <w:bCs/>
      <w:color w:val="000000"/>
      <w:kern w:val="0"/>
      <w:sz w:val="30"/>
      <w:szCs w:val="28"/>
    </w:rPr>
  </w:style>
  <w:style w:type="paragraph" w:customStyle="1" w:styleId="1c">
    <w:name w:val="段落1"/>
    <w:basedOn w:val="a9"/>
    <w:autoRedefine/>
    <w:rsid w:val="004908A9"/>
    <w:pPr>
      <w:ind w:firstLineChars="300" w:firstLine="630"/>
    </w:pPr>
    <w:rPr>
      <w:rFonts w:ascii="宋体" w:eastAsia="宋体" w:hAnsi="宋体" w:cs="宋体"/>
      <w:color w:val="000000"/>
      <w:sz w:val="21"/>
      <w:szCs w:val="21"/>
    </w:rPr>
  </w:style>
  <w:style w:type="paragraph" w:customStyle="1" w:styleId="10">
    <w:name w:val="符号正文1"/>
    <w:basedOn w:val="aff5"/>
    <w:rsid w:val="004908A9"/>
    <w:pPr>
      <w:numPr>
        <w:numId w:val="56"/>
      </w:numPr>
      <w:tabs>
        <w:tab w:val="clear" w:pos="862"/>
        <w:tab w:val="num" w:pos="360"/>
      </w:tabs>
      <w:spacing w:afterLines="50" w:after="156"/>
      <w:ind w:left="0" w:firstLineChars="0" w:firstLine="420"/>
    </w:pPr>
    <w:rPr>
      <w:rFonts w:ascii="黑体" w:eastAsia="黑体" w:hAnsi="宋体" w:cs="黑体"/>
      <w:b/>
      <w:bCs/>
      <w:sz w:val="22"/>
      <w:szCs w:val="22"/>
    </w:rPr>
  </w:style>
  <w:style w:type="character" w:customStyle="1" w:styleId="textfont1">
    <w:name w:val="textfont1"/>
    <w:rsid w:val="004908A9"/>
    <w:rPr>
      <w:sz w:val="22"/>
      <w:szCs w:val="22"/>
    </w:rPr>
  </w:style>
  <w:style w:type="paragraph" w:customStyle="1" w:styleId="ParaChar">
    <w:name w:val="默认段落字体 Para Char"/>
    <w:basedOn w:val="a9"/>
    <w:rsid w:val="004908A9"/>
    <w:pPr>
      <w:spacing w:line="240" w:lineRule="auto"/>
      <w:ind w:firstLineChars="0" w:firstLine="0"/>
    </w:pPr>
    <w:rPr>
      <w:rFonts w:ascii="Tahoma" w:eastAsia="宋体" w:hAnsi="Tahoma" w:cs="Times New Roman"/>
      <w:szCs w:val="20"/>
    </w:rPr>
  </w:style>
  <w:style w:type="character" w:customStyle="1" w:styleId="1Char0">
    <w:name w:val="正文1 Char"/>
    <w:rsid w:val="004908A9"/>
    <w:rPr>
      <w:rFonts w:eastAsia="宋体"/>
      <w:kern w:val="2"/>
      <w:sz w:val="21"/>
      <w:szCs w:val="24"/>
      <w:lang w:val="en-US" w:eastAsia="zh-CN" w:bidi="ar-SA"/>
    </w:rPr>
  </w:style>
  <w:style w:type="paragraph" w:customStyle="1" w:styleId="7878152">
    <w:name w:val="样式 样式 宋体 小四 段前: 7.8 磅 段后: 7.8 磅 行距: 1.5 倍行距 + 小二 首行缩进:  2 字符"/>
    <w:basedOn w:val="a9"/>
    <w:autoRedefine/>
    <w:rsid w:val="004908A9"/>
    <w:pPr>
      <w:ind w:firstLine="720"/>
    </w:pPr>
    <w:rPr>
      <w:rFonts w:ascii="宋体" w:eastAsia="宋体" w:hAnsi="宋体" w:cs="宋体"/>
      <w:szCs w:val="20"/>
    </w:rPr>
  </w:style>
  <w:style w:type="paragraph" w:customStyle="1" w:styleId="150">
    <w:name w:val="样式 宋体 小四 行距: 1.5 倍行距"/>
    <w:basedOn w:val="a9"/>
    <w:autoRedefine/>
    <w:rsid w:val="004908A9"/>
    <w:pPr>
      <w:ind w:firstLine="480"/>
    </w:pPr>
    <w:rPr>
      <w:rFonts w:ascii="宋体" w:eastAsia="宋体" w:hAnsi="宋体" w:cs="宋体"/>
      <w:szCs w:val="24"/>
    </w:rPr>
  </w:style>
  <w:style w:type="paragraph" w:customStyle="1" w:styleId="affffff2">
    <w:name w:val="表格项"/>
    <w:basedOn w:val="a9"/>
    <w:rsid w:val="004908A9"/>
    <w:pPr>
      <w:spacing w:line="240" w:lineRule="auto"/>
      <w:ind w:firstLineChars="0" w:firstLine="0"/>
    </w:pPr>
    <w:rPr>
      <w:rFonts w:ascii="宋体" w:eastAsia="宋体" w:hAnsi="宋体" w:cs="Times New Roman"/>
      <w:szCs w:val="24"/>
    </w:rPr>
  </w:style>
  <w:style w:type="paragraph" w:customStyle="1" w:styleId="affffff3">
    <w:name w:val="我的正文"/>
    <w:basedOn w:val="a9"/>
    <w:autoRedefine/>
    <w:rsid w:val="004908A9"/>
    <w:pPr>
      <w:ind w:firstLineChars="0" w:firstLine="435"/>
    </w:pPr>
    <w:rPr>
      <w:rFonts w:ascii="Times New Roman" w:eastAsia="宋体" w:hAnsi="Times New Roman" w:cs="Times New Roman"/>
      <w:sz w:val="21"/>
      <w:szCs w:val="24"/>
    </w:rPr>
  </w:style>
  <w:style w:type="paragraph" w:customStyle="1" w:styleId="151">
    <w:name w:val="样式 小四 行距: 1.5 倍行距"/>
    <w:basedOn w:val="a9"/>
    <w:rsid w:val="004908A9"/>
    <w:pPr>
      <w:ind w:firstLineChars="225" w:firstLine="540"/>
    </w:pPr>
    <w:rPr>
      <w:rFonts w:ascii="Times New Roman" w:eastAsia="宋体" w:hAnsi="Times New Roman" w:cs="宋体"/>
      <w:szCs w:val="20"/>
    </w:rPr>
  </w:style>
  <w:style w:type="paragraph" w:customStyle="1" w:styleId="2222">
    <w:name w:val="样式 样式 样式 样式 正文首行缩进 2 + 左侧:  2 字符 首行缩进:  2 字符 + 首行缩进:  2 字符 + 行距:..."/>
    <w:basedOn w:val="a9"/>
    <w:link w:val="2222Char"/>
    <w:rsid w:val="004908A9"/>
    <w:pPr>
      <w:widowControl/>
      <w:spacing w:before="60" w:after="60"/>
      <w:ind w:firstLine="420"/>
      <w:jc w:val="center"/>
    </w:pPr>
    <w:rPr>
      <w:rFonts w:ascii="Times New Roman" w:eastAsia="宋体" w:hAnsi="Times New Roman" w:cs="宋体"/>
      <w:kern w:val="0"/>
      <w:sz w:val="21"/>
      <w:szCs w:val="20"/>
    </w:rPr>
  </w:style>
  <w:style w:type="character" w:customStyle="1" w:styleId="2222Char">
    <w:name w:val="样式 样式 样式 样式 正文首行缩进 2 + 左侧:  2 字符 首行缩进:  2 字符 + 首行缩进:  2 字符 + 行距:... Char"/>
    <w:link w:val="2222"/>
    <w:rsid w:val="004908A9"/>
    <w:rPr>
      <w:rFonts w:ascii="Times New Roman" w:eastAsia="宋体" w:hAnsi="Times New Roman" w:cs="宋体"/>
      <w:kern w:val="0"/>
      <w:szCs w:val="20"/>
    </w:rPr>
  </w:style>
  <w:style w:type="paragraph" w:customStyle="1" w:styleId="22221">
    <w:name w:val="样式 样式 样式 样式 正文首行缩进 2 + 左侧:  2 字符 首行缩进:  2 字符 + 首行缩进:  2 字符 + 行距:...1"/>
    <w:basedOn w:val="a9"/>
    <w:rsid w:val="004908A9"/>
    <w:pPr>
      <w:spacing w:after="40"/>
      <w:ind w:firstLine="480"/>
    </w:pPr>
    <w:rPr>
      <w:rFonts w:ascii="宋体" w:eastAsia="宋体" w:hAnsi="宋体" w:cs="宋体"/>
      <w:kern w:val="0"/>
      <w:szCs w:val="20"/>
    </w:rPr>
  </w:style>
  <w:style w:type="paragraph" w:customStyle="1" w:styleId="2f2">
    <w:name w:val="正文样式2"/>
    <w:basedOn w:val="a9"/>
    <w:rsid w:val="004908A9"/>
    <w:pPr>
      <w:spacing w:before="156" w:after="156"/>
      <w:ind w:leftChars="200" w:left="200" w:firstLineChars="0" w:firstLine="420"/>
    </w:pPr>
    <w:rPr>
      <w:rFonts w:ascii="Times New Roman" w:eastAsia="楷体_GB2312" w:hAnsi="Times New Roman" w:cs="Times New Roman"/>
      <w:szCs w:val="24"/>
    </w:rPr>
  </w:style>
  <w:style w:type="paragraph" w:customStyle="1" w:styleId="25">
    <w:name w:val="正文式样2"/>
    <w:basedOn w:val="a9"/>
    <w:autoRedefine/>
    <w:rsid w:val="004908A9"/>
    <w:pPr>
      <w:widowControl/>
      <w:numPr>
        <w:numId w:val="57"/>
      </w:numPr>
      <w:tabs>
        <w:tab w:val="clear" w:pos="1980"/>
        <w:tab w:val="num" w:pos="1620"/>
      </w:tabs>
      <w:spacing w:beforeLines="50" w:before="156" w:afterLines="50" w:after="156"/>
      <w:ind w:left="1620" w:rightChars="100" w:right="240" w:firstLineChars="0" w:hanging="780"/>
      <w:jc w:val="left"/>
    </w:pPr>
    <w:rPr>
      <w:rFonts w:ascii="Times New Roman" w:eastAsia="楷体_GB2312" w:hAnsi="Times New Roman" w:cs="Times New Roman"/>
      <w:b/>
      <w:kern w:val="0"/>
      <w:szCs w:val="20"/>
      <w:lang w:eastAsia="en-US"/>
    </w:rPr>
  </w:style>
  <w:style w:type="paragraph" w:customStyle="1" w:styleId="affffff4">
    <w:name w:val="方案正文"/>
    <w:basedOn w:val="a9"/>
    <w:rsid w:val="004908A9"/>
    <w:pPr>
      <w:spacing w:before="156"/>
      <w:ind w:firstLineChars="171" w:firstLine="359"/>
      <w:jc w:val="left"/>
    </w:pPr>
    <w:rPr>
      <w:rFonts w:ascii="Arial" w:eastAsia="宋体" w:hAnsi="Arial" w:cs="宋体"/>
      <w:szCs w:val="21"/>
    </w:rPr>
  </w:style>
  <w:style w:type="paragraph" w:customStyle="1" w:styleId="2H2sect12h211Underrubrik1prop2l2Chapte">
    <w:name w:val="样式 标题 2第*章H2sect 1.2节h2标题 1.1Underrubrik1prop2l2Chapte..."/>
    <w:basedOn w:val="22"/>
    <w:autoRedefine/>
    <w:rsid w:val="004908A9"/>
    <w:pPr>
      <w:numPr>
        <w:numId w:val="0"/>
      </w:numPr>
      <w:spacing w:line="360" w:lineRule="auto"/>
    </w:pPr>
    <w:rPr>
      <w:rFonts w:ascii="Arial" w:eastAsia="黑体" w:hAnsi="Arial" w:cs="宋体"/>
      <w:szCs w:val="20"/>
    </w:rPr>
  </w:style>
  <w:style w:type="character" w:customStyle="1" w:styleId="1CharChar">
    <w:name w:val="标题 1 Char Char"/>
    <w:rsid w:val="004908A9"/>
    <w:rPr>
      <w:rFonts w:eastAsia="宋体"/>
      <w:b/>
      <w:bCs/>
      <w:kern w:val="44"/>
      <w:sz w:val="44"/>
      <w:szCs w:val="44"/>
      <w:lang w:val="en-US" w:eastAsia="zh-CN" w:bidi="ar-SA"/>
    </w:rPr>
  </w:style>
  <w:style w:type="paragraph" w:customStyle="1" w:styleId="xl24">
    <w:name w:val="xl24"/>
    <w:basedOn w:val="a9"/>
    <w:rsid w:val="004908A9"/>
    <w:pPr>
      <w:widowControl/>
      <w:pBdr>
        <w:bottom w:val="single" w:sz="4" w:space="0" w:color="auto"/>
        <w:right w:val="single" w:sz="4" w:space="0" w:color="auto"/>
      </w:pBdr>
      <w:spacing w:before="100" w:beforeAutospacing="1" w:after="100" w:afterAutospacing="1" w:line="240" w:lineRule="auto"/>
      <w:ind w:firstLineChars="0" w:firstLine="0"/>
    </w:pPr>
    <w:rPr>
      <w:rFonts w:ascii="仿宋_GB2312" w:eastAsia="仿宋_GB2312" w:hAnsi="Arial Unicode MS" w:cs="Times New Roman" w:hint="eastAsia"/>
      <w:kern w:val="0"/>
      <w:sz w:val="21"/>
      <w:szCs w:val="21"/>
    </w:rPr>
  </w:style>
  <w:style w:type="paragraph" w:customStyle="1" w:styleId="a3">
    <w:name w:val="图号"/>
    <w:basedOn w:val="a9"/>
    <w:semiHidden/>
    <w:rsid w:val="004908A9"/>
    <w:pPr>
      <w:widowControl/>
      <w:numPr>
        <w:numId w:val="58"/>
      </w:numPr>
      <w:overflowPunct w:val="0"/>
      <w:autoSpaceDE w:val="0"/>
      <w:autoSpaceDN w:val="0"/>
      <w:adjustRightInd w:val="0"/>
      <w:snapToGrid w:val="0"/>
      <w:ind w:firstLineChars="0" w:firstLine="0"/>
      <w:jc w:val="right"/>
    </w:pPr>
    <w:rPr>
      <w:rFonts w:ascii="宋体" w:eastAsia="宋体" w:hAnsi="Times New Roman" w:cs="Times New Roman" w:hint="eastAsia"/>
      <w:kern w:val="0"/>
      <w:szCs w:val="20"/>
    </w:rPr>
  </w:style>
  <w:style w:type="paragraph" w:customStyle="1" w:styleId="line">
    <w:name w:val="line"/>
    <w:basedOn w:val="af"/>
    <w:rsid w:val="004908A9"/>
    <w:pPr>
      <w:widowControl/>
      <w:pBdr>
        <w:top w:val="single" w:sz="36" w:space="1" w:color="auto"/>
      </w:pBdr>
      <w:spacing w:after="0" w:line="240" w:lineRule="auto"/>
      <w:ind w:firstLineChars="0" w:firstLine="0"/>
      <w:jc w:val="right"/>
      <w:outlineLvl w:val="9"/>
    </w:pPr>
    <w:rPr>
      <w:rFonts w:ascii="Arial" w:hAnsi="Arial" w:cs="Times New Roman"/>
      <w:bCs w:val="0"/>
      <w:kern w:val="28"/>
      <w:sz w:val="40"/>
      <w:szCs w:val="20"/>
    </w:rPr>
  </w:style>
  <w:style w:type="paragraph" w:customStyle="1" w:styleId="MMTopic1">
    <w:name w:val="MM Topic 1"/>
    <w:basedOn w:val="1"/>
    <w:rsid w:val="004908A9"/>
    <w:pPr>
      <w:numPr>
        <w:numId w:val="0"/>
      </w:numPr>
      <w:tabs>
        <w:tab w:val="num" w:pos="425"/>
      </w:tabs>
      <w:adjustRightInd/>
      <w:jc w:val="both"/>
    </w:pPr>
    <w:rPr>
      <w:rFonts w:ascii="Times New Roman" w:eastAsia="宋体" w:hAnsi="Times New Roman" w:cs="Times New Roman"/>
    </w:rPr>
  </w:style>
  <w:style w:type="paragraph" w:customStyle="1" w:styleId="MMTopic2">
    <w:name w:val="MM Topic 2"/>
    <w:basedOn w:val="22"/>
    <w:rsid w:val="004908A9"/>
    <w:pPr>
      <w:numPr>
        <w:numId w:val="0"/>
      </w:numPr>
      <w:tabs>
        <w:tab w:val="num" w:pos="360"/>
        <w:tab w:val="num" w:pos="992"/>
      </w:tabs>
      <w:ind w:left="317" w:hanging="317"/>
    </w:pPr>
    <w:rPr>
      <w:rFonts w:ascii="Arial" w:eastAsia="黑体" w:hAnsi="Arial" w:cs="Times New Roman"/>
    </w:rPr>
  </w:style>
  <w:style w:type="paragraph" w:customStyle="1" w:styleId="MMTopic3">
    <w:name w:val="MM Topic 3"/>
    <w:basedOn w:val="32"/>
    <w:rsid w:val="004908A9"/>
    <w:pPr>
      <w:tabs>
        <w:tab w:val="num" w:pos="1418"/>
      </w:tabs>
      <w:ind w:left="1440" w:firstLineChars="0" w:hanging="360"/>
    </w:pPr>
    <w:rPr>
      <w:rFonts w:ascii="Times New Roman" w:eastAsia="宋体" w:hAnsi="Times New Roman" w:cs="Times New Roman"/>
    </w:rPr>
  </w:style>
  <w:style w:type="character" w:customStyle="1" w:styleId="a12">
    <w:name w:val="a12"/>
    <w:basedOn w:val="aa"/>
    <w:rsid w:val="004908A9"/>
  </w:style>
  <w:style w:type="character" w:customStyle="1" w:styleId="p1481">
    <w:name w:val="p1481"/>
    <w:rsid w:val="004908A9"/>
    <w:rPr>
      <w:color w:val="515151"/>
      <w:sz w:val="22"/>
      <w:szCs w:val="22"/>
    </w:rPr>
  </w:style>
  <w:style w:type="paragraph" w:customStyle="1" w:styleId="affffff5">
    <w:name w:val="正文居中"/>
    <w:basedOn w:val="a9"/>
    <w:next w:val="afc"/>
    <w:link w:val="Charff0"/>
    <w:rsid w:val="004908A9"/>
    <w:pPr>
      <w:adjustRightInd w:val="0"/>
      <w:snapToGrid w:val="0"/>
      <w:spacing w:line="300" w:lineRule="auto"/>
      <w:ind w:firstLineChars="0" w:firstLine="0"/>
      <w:jc w:val="center"/>
    </w:pPr>
    <w:rPr>
      <w:rFonts w:ascii="Times New Roman" w:eastAsia="宋体" w:hAnsi="Times New Roman" w:cs="Times New Roman"/>
      <w:sz w:val="21"/>
      <w:szCs w:val="24"/>
    </w:rPr>
  </w:style>
  <w:style w:type="character" w:customStyle="1" w:styleId="Charff0">
    <w:name w:val="正文居中 Char"/>
    <w:link w:val="affffff5"/>
    <w:rsid w:val="004908A9"/>
    <w:rPr>
      <w:rFonts w:ascii="Times New Roman" w:eastAsia="宋体" w:hAnsi="Times New Roman" w:cs="Times New Roman"/>
      <w:szCs w:val="24"/>
    </w:rPr>
  </w:style>
  <w:style w:type="paragraph" w:customStyle="1" w:styleId="CharCharCharChar">
    <w:name w:val="Char Char Char Char"/>
    <w:basedOn w:val="a9"/>
    <w:autoRedefine/>
    <w:rsid w:val="004908A9"/>
    <w:pPr>
      <w:spacing w:line="240" w:lineRule="auto"/>
      <w:ind w:firstLineChars="0" w:firstLine="0"/>
    </w:pPr>
    <w:rPr>
      <w:rFonts w:ascii="仿宋_GB2312" w:eastAsia="宋体" w:hAnsi="Times New Roman" w:cs="Times New Roman"/>
      <w:szCs w:val="24"/>
    </w:rPr>
  </w:style>
  <w:style w:type="paragraph" w:customStyle="1" w:styleId="affffff6">
    <w:name w:val="普通正文"/>
    <w:basedOn w:val="a9"/>
    <w:rsid w:val="004908A9"/>
    <w:pPr>
      <w:adjustRightInd w:val="0"/>
      <w:spacing w:before="120" w:after="120"/>
      <w:ind w:firstLineChars="0" w:firstLine="480"/>
      <w:jc w:val="left"/>
      <w:textAlignment w:val="baseline"/>
    </w:pPr>
    <w:rPr>
      <w:rFonts w:ascii="Arial" w:eastAsia="宋体" w:hAnsi="Arial" w:cs="Times New Roman"/>
      <w:kern w:val="0"/>
      <w:szCs w:val="24"/>
    </w:rPr>
  </w:style>
  <w:style w:type="paragraph" w:customStyle="1" w:styleId="01">
    <w:name w:val="01"/>
    <w:basedOn w:val="a9"/>
    <w:autoRedefine/>
    <w:rsid w:val="004908A9"/>
    <w:pPr>
      <w:numPr>
        <w:numId w:val="59"/>
      </w:numPr>
      <w:spacing w:line="240" w:lineRule="auto"/>
      <w:ind w:firstLineChars="0" w:firstLine="0"/>
    </w:pPr>
    <w:rPr>
      <w:rFonts w:ascii="Tahoma" w:eastAsia="宋体" w:hAnsi="Tahoma" w:cs="Times New Roman"/>
      <w:szCs w:val="20"/>
    </w:rPr>
  </w:style>
  <w:style w:type="paragraph" w:customStyle="1" w:styleId="affffff7">
    <w:name w:val="样式 题注 + 居中"/>
    <w:basedOn w:val="afe"/>
    <w:rsid w:val="004908A9"/>
    <w:pPr>
      <w:widowControl/>
      <w:spacing w:before="152" w:after="160"/>
      <w:ind w:firstLine="459"/>
      <w:jc w:val="center"/>
    </w:pPr>
    <w:rPr>
      <w:rFonts w:ascii="Arial" w:eastAsia="仿宋_GB2312" w:hAnsi="Arial" w:cs="宋体"/>
      <w:kern w:val="0"/>
      <w:sz w:val="24"/>
    </w:rPr>
  </w:style>
  <w:style w:type="paragraph" w:customStyle="1" w:styleId="Heading2">
    <w:name w:val="附录 Heading 2"/>
    <w:basedOn w:val="22"/>
    <w:autoRedefine/>
    <w:rsid w:val="004908A9"/>
    <w:pPr>
      <w:keepLines w:val="0"/>
      <w:widowControl/>
      <w:numPr>
        <w:numId w:val="60"/>
      </w:numPr>
      <w:tabs>
        <w:tab w:val="clear" w:pos="1440"/>
        <w:tab w:val="left" w:pos="0"/>
      </w:tabs>
      <w:spacing w:before="480" w:after="120" w:line="288" w:lineRule="auto"/>
      <w:jc w:val="left"/>
    </w:pPr>
    <w:rPr>
      <w:rFonts w:ascii="Microsoft Sans Serif" w:eastAsia="仿宋_GB2312" w:hAnsi="Microsoft Sans Serif" w:cs="Microsoft Sans Serif"/>
      <w:b w:val="0"/>
      <w:iCs/>
      <w:kern w:val="0"/>
      <w:szCs w:val="28"/>
    </w:rPr>
  </w:style>
  <w:style w:type="paragraph" w:customStyle="1" w:styleId="affffff8">
    <w:name w:val="伪造正文"/>
    <w:link w:val="Charff1"/>
    <w:rsid w:val="004908A9"/>
    <w:pPr>
      <w:spacing w:after="100" w:afterAutospacing="1" w:line="400" w:lineRule="exact"/>
      <w:ind w:firstLineChars="400" w:firstLine="400"/>
    </w:pPr>
    <w:rPr>
      <w:rFonts w:ascii="Times New Roman" w:eastAsia="仿宋_GB2312" w:hAnsi="Times New Roman" w:cs="Times New Roman"/>
      <w:sz w:val="24"/>
      <w:szCs w:val="24"/>
    </w:rPr>
  </w:style>
  <w:style w:type="character" w:customStyle="1" w:styleId="Charff1">
    <w:name w:val="伪造正文 Char"/>
    <w:link w:val="affffff8"/>
    <w:rsid w:val="004908A9"/>
    <w:rPr>
      <w:rFonts w:ascii="Times New Roman" w:eastAsia="仿宋_GB2312" w:hAnsi="Times New Roman" w:cs="Times New Roman"/>
      <w:sz w:val="24"/>
      <w:szCs w:val="24"/>
    </w:rPr>
  </w:style>
  <w:style w:type="paragraph" w:customStyle="1" w:styleId="p0">
    <w:name w:val="p0"/>
    <w:basedOn w:val="a9"/>
    <w:rsid w:val="004908A9"/>
    <w:pPr>
      <w:widowControl/>
      <w:spacing w:line="240" w:lineRule="auto"/>
      <w:ind w:firstLineChars="0" w:firstLine="0"/>
    </w:pPr>
    <w:rPr>
      <w:rFonts w:ascii="Times New Roman" w:eastAsia="宋体" w:hAnsi="Times New Roman" w:cs="Times New Roman"/>
      <w:kern w:val="0"/>
      <w:sz w:val="21"/>
      <w:szCs w:val="21"/>
    </w:rPr>
  </w:style>
  <w:style w:type="paragraph" w:customStyle="1" w:styleId="affffff9">
    <w:name w:val="行文"/>
    <w:basedOn w:val="a9"/>
    <w:link w:val="Charff2"/>
    <w:qFormat/>
    <w:rsid w:val="007C0025"/>
    <w:rPr>
      <w:szCs w:val="28"/>
    </w:rPr>
  </w:style>
  <w:style w:type="character" w:customStyle="1" w:styleId="Charff2">
    <w:name w:val="行文 Char"/>
    <w:basedOn w:val="aa"/>
    <w:link w:val="affffff9"/>
    <w:rsid w:val="007C0025"/>
    <w:rPr>
      <w:sz w:val="24"/>
      <w:szCs w:val="28"/>
    </w:rPr>
  </w:style>
  <w:style w:type="paragraph" w:customStyle="1" w:styleId="Charff3">
    <w:name w:val="Char"/>
    <w:basedOn w:val="a9"/>
    <w:rsid w:val="008B3B3B"/>
    <w:pPr>
      <w:spacing w:line="240" w:lineRule="atLeast"/>
      <w:ind w:left="420" w:firstLineChars="0" w:firstLine="420"/>
    </w:pPr>
    <w:rPr>
      <w:rFonts w:ascii="Times New Roman" w:eastAsia="宋体" w:hAnsi="Times New Roman" w:cs="Times New Roman"/>
      <w:kern w:val="0"/>
      <w:sz w:val="21"/>
      <w:szCs w:val="21"/>
    </w:rPr>
  </w:style>
  <w:style w:type="character" w:customStyle="1" w:styleId="AChar">
    <w:name w:val="项目符号A Char"/>
    <w:rsid w:val="00526310"/>
    <w:rPr>
      <w:rFonts w:ascii="黑体" w:eastAsia="宋体" w:hAnsi="Arial"/>
      <w:sz w:val="24"/>
      <w:szCs w:val="28"/>
      <w:lang w:val="x-none" w:eastAsia="x-none"/>
    </w:rPr>
  </w:style>
  <w:style w:type="character" w:customStyle="1" w:styleId="YChar">
    <w:name w:val="Y_二级条标题 Char"/>
    <w:basedOn w:val="aa"/>
    <w:link w:val="Y"/>
    <w:rsid w:val="00C27A35"/>
    <w:rPr>
      <w:rFonts w:ascii="黑体" w:eastAsia="黑体"/>
      <w:sz w:val="24"/>
      <w:szCs w:val="21"/>
    </w:rPr>
  </w:style>
  <w:style w:type="character" w:customStyle="1" w:styleId="YChar0">
    <w:name w:val="Y_段 Char"/>
    <w:link w:val="Y0"/>
    <w:rsid w:val="00C27A35"/>
    <w:rPr>
      <w:rFonts w:ascii="宋体"/>
      <w:szCs w:val="21"/>
    </w:rPr>
  </w:style>
  <w:style w:type="paragraph" w:customStyle="1" w:styleId="Y0">
    <w:name w:val="Y_段"/>
    <w:link w:val="YChar0"/>
    <w:qFormat/>
    <w:rsid w:val="00C27A35"/>
    <w:pPr>
      <w:autoSpaceDE w:val="0"/>
      <w:autoSpaceDN w:val="0"/>
      <w:ind w:firstLineChars="200" w:firstLine="200"/>
      <w:jc w:val="both"/>
    </w:pPr>
    <w:rPr>
      <w:rFonts w:ascii="宋体"/>
      <w:szCs w:val="21"/>
    </w:rPr>
  </w:style>
  <w:style w:type="paragraph" w:customStyle="1" w:styleId="Y">
    <w:name w:val="Y_二级条标题"/>
    <w:basedOn w:val="a9"/>
    <w:next w:val="Y0"/>
    <w:link w:val="YChar"/>
    <w:qFormat/>
    <w:rsid w:val="00C27A35"/>
    <w:pPr>
      <w:widowControl/>
      <w:spacing w:beforeLines="50" w:before="156" w:afterLines="50" w:after="156" w:line="276" w:lineRule="auto"/>
      <w:ind w:left="1402" w:firstLineChars="0" w:firstLine="0"/>
      <w:outlineLvl w:val="2"/>
    </w:pPr>
    <w:rPr>
      <w:rFonts w:ascii="黑体" w:eastAsia="黑体"/>
      <w:szCs w:val="21"/>
    </w:rPr>
  </w:style>
  <w:style w:type="paragraph" w:customStyle="1" w:styleId="Y1">
    <w:name w:val="Y_正文图标题"/>
    <w:next w:val="Y0"/>
    <w:qFormat/>
    <w:rsid w:val="00C27A35"/>
    <w:pPr>
      <w:spacing w:after="200" w:line="300" w:lineRule="auto"/>
      <w:ind w:left="900" w:hanging="420"/>
      <w:jc w:val="center"/>
    </w:pPr>
    <w:rPr>
      <w:rFonts w:ascii="黑体" w:eastAsia="黑体" w:hAnsi="Calibri" w:cs="Times New Roman"/>
      <w:kern w:val="0"/>
      <w:sz w:val="24"/>
      <w:szCs w:val="21"/>
    </w:rPr>
  </w:style>
  <w:style w:type="character" w:customStyle="1" w:styleId="2Char5">
    <w:name w:val="样式 正文缩进 + 首行缩进:  2 字符 Char"/>
    <w:link w:val="2f3"/>
    <w:rsid w:val="003A6A98"/>
    <w:rPr>
      <w:sz w:val="24"/>
    </w:rPr>
  </w:style>
  <w:style w:type="paragraph" w:customStyle="1" w:styleId="2f3">
    <w:name w:val="样式 正文缩进 + 首行缩进:  2 字符"/>
    <w:basedOn w:val="aff5"/>
    <w:link w:val="2Char5"/>
    <w:rsid w:val="003A6A98"/>
    <w:rPr>
      <w:rFonts w:asciiTheme="minorHAnsi" w:eastAsiaTheme="minorEastAsia" w:hAnsiTheme="minorHAnsi" w:cstheme="minorBidi"/>
      <w:szCs w:val="22"/>
    </w:rPr>
  </w:style>
  <w:style w:type="table" w:customStyle="1" w:styleId="1d">
    <w:name w:val="网格型1"/>
    <w:basedOn w:val="ab"/>
    <w:next w:val="afa"/>
    <w:uiPriority w:val="59"/>
    <w:rsid w:val="001C0F7E"/>
    <w:pPr>
      <w:ind w:firstLine="420"/>
    </w:pPr>
    <w:rPr>
      <w:rFonts w:eastAsia="Times New Roman"/>
      <w:sz w:val="32"/>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f4">
    <w:name w:val="网格型2"/>
    <w:basedOn w:val="ab"/>
    <w:next w:val="afa"/>
    <w:uiPriority w:val="59"/>
    <w:rsid w:val="001C0F7E"/>
    <w:pPr>
      <w:ind w:firstLine="420"/>
    </w:pPr>
    <w:rPr>
      <w:rFonts w:eastAsia="Times New Roman"/>
      <w:sz w:val="32"/>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a">
    <w:name w:val="网格型3"/>
    <w:basedOn w:val="ab"/>
    <w:next w:val="afa"/>
    <w:uiPriority w:val="59"/>
    <w:rsid w:val="002139E3"/>
    <w:pPr>
      <w:ind w:firstLine="420"/>
    </w:pPr>
    <w:rPr>
      <w:rFonts w:eastAsia="Times New Roman"/>
      <w:sz w:val="32"/>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ff4">
    <w:name w:val="Char"/>
    <w:basedOn w:val="a9"/>
    <w:rsid w:val="000C38A2"/>
    <w:pPr>
      <w:spacing w:line="240" w:lineRule="atLeast"/>
      <w:ind w:left="420" w:firstLineChars="0" w:firstLine="420"/>
    </w:pPr>
    <w:rPr>
      <w:rFonts w:ascii="Times New Roman" w:eastAsia="宋体" w:hAnsi="Times New Roman" w:cs="Times New Roman"/>
      <w:kern w:val="0"/>
      <w:sz w:val="21"/>
      <w:szCs w:val="21"/>
    </w:rPr>
  </w:style>
  <w:style w:type="character" w:customStyle="1" w:styleId="Char3">
    <w:name w:val="列出段落 Char"/>
    <w:link w:val="af3"/>
    <w:uiPriority w:val="34"/>
    <w:rsid w:val="00C37266"/>
    <w:rPr>
      <w:sz w:val="24"/>
    </w:rPr>
  </w:style>
  <w:style w:type="character" w:customStyle="1" w:styleId="CharChar3">
    <w:name w:val="马图 Char Char"/>
    <w:link w:val="affffffa"/>
    <w:rsid w:val="004B2980"/>
  </w:style>
  <w:style w:type="paragraph" w:customStyle="1" w:styleId="affffffa">
    <w:name w:val="马图"/>
    <w:basedOn w:val="a9"/>
    <w:link w:val="CharChar3"/>
    <w:rsid w:val="004B2980"/>
    <w:pPr>
      <w:tabs>
        <w:tab w:val="left" w:pos="0"/>
      </w:tabs>
      <w:spacing w:line="240" w:lineRule="auto"/>
      <w:ind w:firstLineChars="0" w:firstLine="0"/>
      <w:jc w:val="center"/>
    </w:pPr>
    <w:rPr>
      <w:sz w:val="21"/>
    </w:rPr>
  </w:style>
  <w:style w:type="paragraph" w:customStyle="1" w:styleId="Charff5">
    <w:name w:val="Char"/>
    <w:basedOn w:val="a9"/>
    <w:rsid w:val="00362038"/>
    <w:pPr>
      <w:spacing w:line="240" w:lineRule="atLeast"/>
      <w:ind w:left="420" w:firstLineChars="0" w:firstLine="420"/>
    </w:pPr>
    <w:rPr>
      <w:rFonts w:ascii="Times New Roman" w:eastAsia="宋体" w:hAnsi="Times New Roman" w:cs="Times New Roman"/>
      <w:kern w:val="0"/>
      <w:sz w:val="21"/>
      <w:szCs w:val="21"/>
    </w:rPr>
  </w:style>
  <w:style w:type="paragraph" w:customStyle="1" w:styleId="0">
    <w:name w:val="标题0"/>
    <w:basedOn w:val="a9"/>
    <w:rsid w:val="0021207C"/>
    <w:pPr>
      <w:numPr>
        <w:numId w:val="123"/>
      </w:numPr>
      <w:spacing w:before="100" w:beforeAutospacing="1" w:after="100" w:afterAutospacing="1" w:line="240" w:lineRule="auto"/>
      <w:ind w:firstLineChars="0" w:firstLine="0"/>
      <w:jc w:val="center"/>
    </w:pPr>
    <w:rPr>
      <w:rFonts w:ascii="宋体" w:eastAsia="宋体" w:hAnsi="宋体" w:cs="Times New Roman"/>
      <w:b/>
      <w:sz w:val="48"/>
      <w:szCs w:val="24"/>
    </w:rPr>
  </w:style>
  <w:style w:type="paragraph" w:customStyle="1" w:styleId="Normal0">
    <w:name w:val="Normal0"/>
    <w:rsid w:val="0021207C"/>
    <w:rPr>
      <w:rFonts w:ascii="Times New Roman" w:eastAsia="宋体" w:hAnsi="Times New Roman" w:cs="Times New Roman"/>
      <w:noProof/>
      <w:kern w:val="0"/>
      <w:sz w:val="20"/>
      <w:szCs w:val="20"/>
      <w:lang w:eastAsia="en-US"/>
    </w:rPr>
  </w:style>
  <w:style w:type="paragraph" w:customStyle="1" w:styleId="affffffb">
    <w:name w:val="缩写正文"/>
    <w:basedOn w:val="a9"/>
    <w:rsid w:val="0021207C"/>
    <w:pPr>
      <w:autoSpaceDE w:val="0"/>
      <w:autoSpaceDN w:val="0"/>
      <w:adjustRightInd w:val="0"/>
      <w:spacing w:before="105" w:line="240" w:lineRule="auto"/>
      <w:ind w:left="454" w:firstLineChars="0" w:firstLine="0"/>
      <w:jc w:val="left"/>
    </w:pPr>
    <w:rPr>
      <w:rFonts w:ascii="Times New Roman" w:eastAsia="宋体" w:hAnsi="Times New Roman" w:cs="Times New Roman"/>
      <w:kern w:val="0"/>
      <w:sz w:val="21"/>
      <w:szCs w:val="21"/>
    </w:rPr>
  </w:style>
  <w:style w:type="paragraph" w:customStyle="1" w:styleId="affffffc">
    <w:name w:val="编写建议"/>
    <w:basedOn w:val="a9"/>
    <w:autoRedefine/>
    <w:rsid w:val="0021207C"/>
    <w:pPr>
      <w:numPr>
        <w:ilvl w:val="12"/>
      </w:numPr>
      <w:autoSpaceDE w:val="0"/>
      <w:autoSpaceDN w:val="0"/>
      <w:adjustRightInd w:val="0"/>
      <w:ind w:firstLineChars="200" w:firstLine="420"/>
    </w:pPr>
    <w:rPr>
      <w:rFonts w:ascii="宋体" w:eastAsia="宋体" w:hAnsi="宋体" w:cs="Times New Roman"/>
      <w:color w:val="000000"/>
      <w:kern w:val="0"/>
      <w:sz w:val="21"/>
      <w:szCs w:val="28"/>
    </w:rPr>
  </w:style>
  <w:style w:type="character" w:styleId="affffffd">
    <w:name w:val="footnote reference"/>
    <w:basedOn w:val="aa"/>
    <w:semiHidden/>
    <w:rsid w:val="0021207C"/>
    <w:rPr>
      <w:vertAlign w:val="superscript"/>
    </w:rPr>
  </w:style>
  <w:style w:type="paragraph" w:customStyle="1" w:styleId="affffffe">
    <w:name w:val="封面表格文本"/>
    <w:basedOn w:val="a9"/>
    <w:rsid w:val="0021207C"/>
    <w:pPr>
      <w:autoSpaceDE w:val="0"/>
      <w:autoSpaceDN w:val="0"/>
      <w:adjustRightInd w:val="0"/>
      <w:spacing w:line="240" w:lineRule="auto"/>
      <w:ind w:firstLineChars="0" w:firstLine="0"/>
      <w:jc w:val="center"/>
    </w:pPr>
    <w:rPr>
      <w:rFonts w:ascii="Times New Roman" w:eastAsia="宋体" w:hAnsi="Times New Roman" w:cs="Times New Roman"/>
      <w:b/>
      <w:bCs/>
      <w:kern w:val="0"/>
      <w:szCs w:val="24"/>
    </w:rPr>
  </w:style>
  <w:style w:type="paragraph" w:customStyle="1" w:styleId="afffffff">
    <w:name w:val="关键词"/>
    <w:basedOn w:val="a9"/>
    <w:rsid w:val="0021207C"/>
    <w:pPr>
      <w:tabs>
        <w:tab w:val="left" w:pos="907"/>
      </w:tabs>
      <w:autoSpaceDE w:val="0"/>
      <w:autoSpaceDN w:val="0"/>
      <w:adjustRightInd w:val="0"/>
      <w:spacing w:after="105"/>
      <w:ind w:left="907" w:firstLineChars="0" w:hanging="907"/>
    </w:pPr>
    <w:rPr>
      <w:rFonts w:ascii="宋体" w:eastAsia="宋体" w:hAnsi="Times New Roman" w:cs="Times New Roman"/>
      <w:kern w:val="0"/>
      <w:sz w:val="21"/>
      <w:szCs w:val="21"/>
    </w:rPr>
  </w:style>
  <w:style w:type="paragraph" w:customStyle="1" w:styleId="4-">
    <w:name w:val="填表文字 楷4-"/>
    <w:basedOn w:val="afb"/>
    <w:rsid w:val="0021207C"/>
    <w:pPr>
      <w:keepNext/>
      <w:keepLines/>
      <w:spacing w:after="0" w:line="240" w:lineRule="atLeast"/>
      <w:ind w:firstLineChars="0" w:firstLine="0"/>
    </w:pPr>
    <w:rPr>
      <w:rFonts w:ascii="楷体_GB2312" w:eastAsia="楷体_GB2312" w:hAnsi="Times New Roman" w:cs="Times New Roman"/>
      <w:szCs w:val="20"/>
    </w:rPr>
  </w:style>
  <w:style w:type="paragraph" w:customStyle="1" w:styleId="2f5">
    <w:name w:val="段落2"/>
    <w:basedOn w:val="a9"/>
    <w:rsid w:val="0021207C"/>
    <w:pPr>
      <w:autoSpaceDE w:val="0"/>
      <w:autoSpaceDN w:val="0"/>
      <w:adjustRightInd w:val="0"/>
      <w:spacing w:before="105" w:line="240" w:lineRule="auto"/>
      <w:ind w:left="360" w:firstLineChars="0" w:firstLine="0"/>
    </w:pPr>
    <w:rPr>
      <w:rFonts w:ascii="宋体" w:eastAsia="宋体" w:hAnsi="Times New Roman" w:cs="Times New Roman"/>
      <w:kern w:val="0"/>
      <w:sz w:val="21"/>
      <w:szCs w:val="21"/>
    </w:rPr>
  </w:style>
  <w:style w:type="paragraph" w:customStyle="1" w:styleId="3b">
    <w:name w:val="段落3"/>
    <w:basedOn w:val="a9"/>
    <w:rsid w:val="0021207C"/>
    <w:pPr>
      <w:autoSpaceDE w:val="0"/>
      <w:autoSpaceDN w:val="0"/>
      <w:adjustRightInd w:val="0"/>
      <w:spacing w:before="105" w:line="240" w:lineRule="auto"/>
      <w:ind w:left="720" w:firstLineChars="0" w:firstLine="0"/>
    </w:pPr>
    <w:rPr>
      <w:rFonts w:ascii="宋体" w:eastAsia="宋体" w:hAnsi="Times New Roman" w:cs="Times New Roman"/>
      <w:kern w:val="0"/>
      <w:sz w:val="21"/>
      <w:szCs w:val="21"/>
    </w:rPr>
  </w:style>
  <w:style w:type="paragraph" w:customStyle="1" w:styleId="afffffff0">
    <w:name w:val="已访问的超级链接"/>
    <w:rsid w:val="0021207C"/>
  </w:style>
  <w:style w:type="paragraph" w:customStyle="1" w:styleId="afffffff1">
    <w:name w:val="目录"/>
    <w:basedOn w:val="a9"/>
    <w:rsid w:val="0021207C"/>
    <w:pPr>
      <w:pageBreakBefore/>
      <w:autoSpaceDE w:val="0"/>
      <w:autoSpaceDN w:val="0"/>
      <w:adjustRightInd w:val="0"/>
      <w:spacing w:before="300" w:after="150"/>
      <w:ind w:firstLineChars="0" w:firstLine="0"/>
      <w:jc w:val="center"/>
    </w:pPr>
    <w:rPr>
      <w:rFonts w:ascii="Times New Roman" w:eastAsia="宋体" w:hAnsi="Times New Roman" w:cs="Times New Roman"/>
      <w:kern w:val="0"/>
      <w:sz w:val="30"/>
      <w:szCs w:val="30"/>
    </w:rPr>
  </w:style>
  <w:style w:type="paragraph" w:customStyle="1" w:styleId="afffffff2">
    <w:name w:val="目录页编号文本样式"/>
    <w:basedOn w:val="a9"/>
    <w:rsid w:val="0021207C"/>
    <w:pPr>
      <w:autoSpaceDE w:val="0"/>
      <w:autoSpaceDN w:val="0"/>
      <w:adjustRightInd w:val="0"/>
      <w:spacing w:line="240" w:lineRule="auto"/>
      <w:ind w:firstLineChars="0" w:firstLine="0"/>
      <w:jc w:val="right"/>
    </w:pPr>
    <w:rPr>
      <w:rFonts w:ascii="Times New Roman" w:eastAsia="宋体" w:hAnsi="Times New Roman" w:cs="Times New Roman"/>
      <w:kern w:val="0"/>
      <w:sz w:val="21"/>
      <w:szCs w:val="21"/>
    </w:rPr>
  </w:style>
  <w:style w:type="paragraph" w:customStyle="1" w:styleId="afffffff3">
    <w:name w:val="文档标题"/>
    <w:basedOn w:val="a9"/>
    <w:rsid w:val="0021207C"/>
    <w:pPr>
      <w:tabs>
        <w:tab w:val="left" w:pos="0"/>
      </w:tabs>
      <w:autoSpaceDE w:val="0"/>
      <w:autoSpaceDN w:val="0"/>
      <w:adjustRightInd w:val="0"/>
      <w:spacing w:before="300" w:after="300" w:line="240" w:lineRule="auto"/>
      <w:ind w:firstLineChars="0" w:firstLine="0"/>
      <w:jc w:val="center"/>
    </w:pPr>
    <w:rPr>
      <w:rFonts w:ascii="Arial" w:eastAsia="宋体" w:hAnsi="Arial" w:cs="Arial"/>
      <w:kern w:val="0"/>
      <w:sz w:val="30"/>
      <w:szCs w:val="30"/>
    </w:rPr>
  </w:style>
  <w:style w:type="paragraph" w:customStyle="1" w:styleId="afffffff4">
    <w:name w:val="摘要"/>
    <w:basedOn w:val="a9"/>
    <w:rsid w:val="0021207C"/>
    <w:pPr>
      <w:tabs>
        <w:tab w:val="left" w:pos="907"/>
      </w:tabs>
      <w:autoSpaceDE w:val="0"/>
      <w:autoSpaceDN w:val="0"/>
      <w:adjustRightInd w:val="0"/>
      <w:ind w:left="879" w:firstLineChars="0" w:hanging="879"/>
    </w:pPr>
    <w:rPr>
      <w:rFonts w:ascii="Times New Roman" w:eastAsia="宋体" w:hAnsi="Times New Roman" w:cs="Times New Roman"/>
      <w:kern w:val="0"/>
      <w:sz w:val="21"/>
      <w:szCs w:val="21"/>
    </w:rPr>
  </w:style>
  <w:style w:type="paragraph" w:customStyle="1" w:styleId="afffffff5">
    <w:name w:val="表格列标题"/>
    <w:basedOn w:val="a9"/>
    <w:rsid w:val="0021207C"/>
    <w:pPr>
      <w:autoSpaceDE w:val="0"/>
      <w:autoSpaceDN w:val="0"/>
      <w:adjustRightInd w:val="0"/>
      <w:spacing w:line="240" w:lineRule="auto"/>
      <w:ind w:firstLineChars="0" w:firstLine="0"/>
      <w:jc w:val="center"/>
    </w:pPr>
    <w:rPr>
      <w:rFonts w:ascii="Times New Roman" w:eastAsia="宋体" w:hAnsi="Times New Roman" w:cs="Times New Roman"/>
      <w:b/>
      <w:bCs/>
      <w:kern w:val="0"/>
      <w:sz w:val="21"/>
      <w:szCs w:val="21"/>
    </w:rPr>
  </w:style>
  <w:style w:type="paragraph" w:customStyle="1" w:styleId="afffffff6">
    <w:name w:val="参考资料清单"/>
    <w:basedOn w:val="a9"/>
    <w:rsid w:val="0021207C"/>
    <w:pPr>
      <w:autoSpaceDE w:val="0"/>
      <w:autoSpaceDN w:val="0"/>
      <w:adjustRightInd w:val="0"/>
      <w:ind w:left="360" w:firstLineChars="0" w:hanging="360"/>
    </w:pPr>
    <w:rPr>
      <w:rFonts w:ascii="Times New Roman" w:eastAsia="宋体" w:hAnsi="Times New Roman" w:cs="Times New Roman"/>
      <w:kern w:val="0"/>
      <w:sz w:val="21"/>
      <w:szCs w:val="21"/>
    </w:rPr>
  </w:style>
  <w:style w:type="paragraph" w:customStyle="1" w:styleId="afffffff7">
    <w:name w:val="表格文本居中"/>
    <w:basedOn w:val="a9"/>
    <w:rsid w:val="0021207C"/>
    <w:pPr>
      <w:autoSpaceDE w:val="0"/>
      <w:autoSpaceDN w:val="0"/>
      <w:adjustRightInd w:val="0"/>
      <w:spacing w:line="240" w:lineRule="auto"/>
      <w:ind w:firstLineChars="0" w:firstLine="0"/>
      <w:jc w:val="center"/>
    </w:pPr>
    <w:rPr>
      <w:rFonts w:ascii="Times New Roman" w:eastAsia="宋体" w:hAnsi="Times New Roman" w:cs="Times New Roman"/>
      <w:kern w:val="0"/>
      <w:sz w:val="21"/>
      <w:szCs w:val="21"/>
    </w:rPr>
  </w:style>
  <w:style w:type="paragraph" w:customStyle="1" w:styleId="afffffff8">
    <w:name w:val="表格文本"/>
    <w:basedOn w:val="a9"/>
    <w:rsid w:val="0021207C"/>
    <w:pPr>
      <w:tabs>
        <w:tab w:val="decimal" w:pos="0"/>
      </w:tabs>
      <w:autoSpaceDE w:val="0"/>
      <w:autoSpaceDN w:val="0"/>
      <w:adjustRightInd w:val="0"/>
      <w:spacing w:line="240" w:lineRule="auto"/>
      <w:ind w:firstLineChars="0" w:firstLine="0"/>
      <w:jc w:val="left"/>
    </w:pPr>
    <w:rPr>
      <w:rFonts w:ascii="Times New Roman" w:eastAsia="宋体" w:hAnsi="Times New Roman" w:cs="Times New Roman"/>
      <w:kern w:val="0"/>
      <w:sz w:val="21"/>
      <w:szCs w:val="21"/>
    </w:rPr>
  </w:style>
  <w:style w:type="paragraph" w:customStyle="1" w:styleId="afffffff9">
    <w:name w:val="修订记录"/>
    <w:basedOn w:val="a9"/>
    <w:rsid w:val="0021207C"/>
    <w:pPr>
      <w:autoSpaceDE w:val="0"/>
      <w:autoSpaceDN w:val="0"/>
      <w:adjustRightInd w:val="0"/>
      <w:spacing w:before="300" w:after="150"/>
      <w:ind w:firstLineChars="0" w:firstLine="0"/>
      <w:jc w:val="center"/>
    </w:pPr>
    <w:rPr>
      <w:rFonts w:ascii="Times New Roman" w:eastAsia="宋体" w:hAnsi="Times New Roman" w:cs="Times New Roman"/>
      <w:kern w:val="0"/>
      <w:sz w:val="30"/>
      <w:szCs w:val="30"/>
    </w:rPr>
  </w:style>
  <w:style w:type="paragraph" w:customStyle="1" w:styleId="afffffffa">
    <w:name w:val="文件标题"/>
    <w:basedOn w:val="a9"/>
    <w:rsid w:val="0021207C"/>
    <w:pPr>
      <w:autoSpaceDE w:val="0"/>
      <w:autoSpaceDN w:val="0"/>
      <w:adjustRightInd w:val="0"/>
      <w:spacing w:after="240" w:line="240" w:lineRule="auto"/>
      <w:ind w:left="482" w:firstLineChars="0" w:firstLine="0"/>
      <w:jc w:val="center"/>
    </w:pPr>
    <w:rPr>
      <w:rFonts w:ascii="Arial Black" w:eastAsia="宋体" w:hAnsi="Arial Black" w:cs="Courier New"/>
      <w:b/>
      <w:bCs/>
      <w:kern w:val="0"/>
      <w:sz w:val="48"/>
      <w:szCs w:val="48"/>
    </w:rPr>
  </w:style>
  <w:style w:type="paragraph" w:customStyle="1" w:styleId="afffffffb">
    <w:name w:val="单行主体文本"/>
    <w:basedOn w:val="a9"/>
    <w:rsid w:val="0021207C"/>
    <w:pPr>
      <w:autoSpaceDE w:val="0"/>
      <w:autoSpaceDN w:val="0"/>
      <w:adjustRightInd w:val="0"/>
      <w:ind w:left="482" w:firstLineChars="0" w:firstLine="480"/>
      <w:jc w:val="left"/>
    </w:pPr>
    <w:rPr>
      <w:rFonts w:ascii="宋体" w:eastAsia="宋体" w:hAnsi="Courier New" w:cs="Courier New"/>
      <w:kern w:val="0"/>
      <w:sz w:val="18"/>
      <w:szCs w:val="21"/>
    </w:rPr>
  </w:style>
  <w:style w:type="character" w:customStyle="1" w:styleId="news1">
    <w:name w:val="news1"/>
    <w:basedOn w:val="aa"/>
    <w:rsid w:val="0021207C"/>
    <w:rPr>
      <w:rFonts w:ascii="Times New Roman" w:hAnsi="Times New Roman" w:cs="Times New Roman" w:hint="default"/>
      <w:sz w:val="21"/>
      <w:szCs w:val="21"/>
    </w:rPr>
  </w:style>
  <w:style w:type="paragraph" w:customStyle="1" w:styleId="Tabletext1">
    <w:name w:val="Tabletext"/>
    <w:basedOn w:val="a9"/>
    <w:rsid w:val="0021207C"/>
    <w:pPr>
      <w:keepLines/>
      <w:spacing w:after="120" w:line="240" w:lineRule="atLeast"/>
      <w:ind w:firstLineChars="0" w:firstLine="0"/>
      <w:jc w:val="left"/>
    </w:pPr>
    <w:rPr>
      <w:rFonts w:ascii="宋体" w:eastAsia="宋体" w:hAnsi="Times New Roman" w:cs="Times New Roman"/>
      <w:kern w:val="0"/>
      <w:sz w:val="21"/>
      <w:szCs w:val="20"/>
    </w:rPr>
  </w:style>
  <w:style w:type="paragraph" w:customStyle="1" w:styleId="InfoBlue">
    <w:name w:val="InfoBlue"/>
    <w:basedOn w:val="a9"/>
    <w:next w:val="a9"/>
    <w:autoRedefine/>
    <w:rsid w:val="0021207C"/>
    <w:pPr>
      <w:tabs>
        <w:tab w:val="left" w:pos="425"/>
      </w:tabs>
      <w:spacing w:after="120" w:line="240" w:lineRule="atLeast"/>
      <w:ind w:firstLine="400"/>
      <w:jc w:val="left"/>
    </w:pPr>
    <w:rPr>
      <w:rFonts w:ascii="Times New Roman" w:eastAsia="宋体" w:hAnsi="Times New Roman" w:cs="Times New Roman"/>
      <w:color w:val="000000"/>
      <w:kern w:val="0"/>
      <w:sz w:val="21"/>
      <w:szCs w:val="20"/>
    </w:rPr>
  </w:style>
  <w:style w:type="character" w:customStyle="1" w:styleId="RecNoBR">
    <w:name w:val="Rec_No_BR"/>
    <w:basedOn w:val="aa"/>
    <w:rsid w:val="0021207C"/>
  </w:style>
  <w:style w:type="paragraph" w:customStyle="1" w:styleId="afffffffc">
    <w:name w:val="正文段落"/>
    <w:basedOn w:val="a9"/>
    <w:rsid w:val="009A5294"/>
    <w:pPr>
      <w:spacing w:before="100" w:beforeAutospacing="1" w:after="100" w:afterAutospacing="1"/>
    </w:pPr>
    <w:rPr>
      <w:rFonts w:ascii="Times New Roman" w:eastAsia="宋体" w:hAnsi="Times New Roman" w:cs="Times New Roman"/>
      <w:szCs w:val="24"/>
    </w:rPr>
  </w:style>
  <w:style w:type="paragraph" w:customStyle="1" w:styleId="afffffffd">
    <w:name w:val="规范正文"/>
    <w:basedOn w:val="a9"/>
    <w:link w:val="Charff6"/>
    <w:rsid w:val="00F2358F"/>
    <w:pPr>
      <w:adjustRightInd w:val="0"/>
      <w:spacing w:beforeLines="50"/>
      <w:ind w:firstLine="480"/>
      <w:textAlignment w:val="baseline"/>
    </w:pPr>
    <w:rPr>
      <w:rFonts w:ascii="Times New Roman" w:eastAsia="宋体" w:hAnsi="Times New Roman" w:cs="Times New Roman"/>
      <w:kern w:val="0"/>
      <w:szCs w:val="20"/>
      <w:lang w:val="x-none" w:eastAsia="x-none"/>
    </w:rPr>
  </w:style>
  <w:style w:type="character" w:customStyle="1" w:styleId="Charff6">
    <w:name w:val="规范正文 Char"/>
    <w:link w:val="afffffffd"/>
    <w:rsid w:val="00F2358F"/>
    <w:rPr>
      <w:rFonts w:ascii="Times New Roman" w:eastAsia="宋体" w:hAnsi="Times New Roman" w:cs="Times New Roman"/>
      <w:kern w:val="0"/>
      <w:sz w:val="24"/>
      <w:szCs w:val="20"/>
      <w:lang w:val="x-none" w:eastAsia="x-none"/>
    </w:rPr>
  </w:style>
  <w:style w:type="character" w:styleId="afffffffe">
    <w:name w:val="Book Title"/>
    <w:basedOn w:val="aa"/>
    <w:uiPriority w:val="33"/>
    <w:qFormat/>
    <w:rsid w:val="005B449B"/>
    <w:rPr>
      <w:b/>
      <w:bCs/>
      <w:smallCaps/>
      <w:spacing w:val="5"/>
    </w:rPr>
  </w:style>
  <w:style w:type="paragraph" w:customStyle="1" w:styleId="11">
    <w:name w:val="标题 1（绿盟科技）"/>
    <w:basedOn w:val="1"/>
    <w:next w:val="a9"/>
    <w:qFormat/>
    <w:rsid w:val="0016377E"/>
    <w:pPr>
      <w:numPr>
        <w:numId w:val="169"/>
      </w:numPr>
      <w:pBdr>
        <w:bottom w:val="single" w:sz="48" w:space="1" w:color="auto"/>
      </w:pBdr>
      <w:tabs>
        <w:tab w:val="num" w:pos="360"/>
      </w:tabs>
      <w:adjustRightInd/>
      <w:spacing w:before="600" w:line="576" w:lineRule="auto"/>
      <w:ind w:left="0" w:firstLine="0"/>
    </w:pPr>
    <w:rPr>
      <w:rFonts w:ascii="Arial" w:eastAsia="黑体" w:hAnsi="Arial" w:cs="Times New Roman"/>
      <w:lang w:val="x-none" w:eastAsia="x-none"/>
    </w:rPr>
  </w:style>
  <w:style w:type="paragraph" w:customStyle="1" w:styleId="23">
    <w:name w:val="标题 2（绿盟科技）"/>
    <w:basedOn w:val="22"/>
    <w:next w:val="a9"/>
    <w:qFormat/>
    <w:rsid w:val="0016377E"/>
    <w:pPr>
      <w:numPr>
        <w:ilvl w:val="1"/>
        <w:numId w:val="169"/>
      </w:numPr>
      <w:spacing w:line="415" w:lineRule="auto"/>
      <w:jc w:val="left"/>
    </w:pPr>
    <w:rPr>
      <w:rFonts w:ascii="Arial" w:eastAsia="黑体" w:hAnsi="Arial" w:cs="Times New Roman"/>
      <w:bCs w:val="0"/>
      <w:lang w:val="x-none" w:eastAsia="x-none"/>
    </w:rPr>
  </w:style>
  <w:style w:type="paragraph" w:customStyle="1" w:styleId="31">
    <w:name w:val="标题 3（绿盟科技）"/>
    <w:basedOn w:val="32"/>
    <w:next w:val="a9"/>
    <w:qFormat/>
    <w:rsid w:val="0016377E"/>
    <w:pPr>
      <w:numPr>
        <w:ilvl w:val="2"/>
        <w:numId w:val="169"/>
      </w:numPr>
      <w:tabs>
        <w:tab w:val="num" w:pos="360"/>
        <w:tab w:val="left" w:pos="960"/>
      </w:tabs>
      <w:spacing w:line="415" w:lineRule="auto"/>
      <w:ind w:left="0" w:firstLineChars="0" w:firstLine="0"/>
      <w:jc w:val="left"/>
    </w:pPr>
    <w:rPr>
      <w:rFonts w:ascii="Arial" w:eastAsia="黑体" w:hAnsi="Arial" w:cs="Times New Roman"/>
      <w:bCs w:val="0"/>
      <w:kern w:val="0"/>
      <w:sz w:val="30"/>
      <w:szCs w:val="30"/>
      <w:lang w:val="x-none" w:eastAsia="x-none"/>
    </w:rPr>
  </w:style>
  <w:style w:type="paragraph" w:customStyle="1" w:styleId="41">
    <w:name w:val="标题 4（绿盟科技）"/>
    <w:basedOn w:val="42"/>
    <w:next w:val="a9"/>
    <w:qFormat/>
    <w:rsid w:val="0016377E"/>
    <w:pPr>
      <w:widowControl/>
      <w:numPr>
        <w:ilvl w:val="3"/>
        <w:numId w:val="169"/>
      </w:numPr>
      <w:tabs>
        <w:tab w:val="num" w:pos="360"/>
      </w:tabs>
      <w:spacing w:after="156"/>
      <w:ind w:left="0" w:firstLineChars="0" w:firstLine="0"/>
      <w:jc w:val="left"/>
    </w:pPr>
    <w:rPr>
      <w:rFonts w:ascii="Arial" w:eastAsia="黑体" w:hAnsi="Arial" w:cs="Times New Roman"/>
      <w:bCs w:val="0"/>
      <w:kern w:val="0"/>
      <w:lang w:val="x-none" w:eastAsia="x-none"/>
    </w:rPr>
  </w:style>
  <w:style w:type="paragraph" w:customStyle="1" w:styleId="51">
    <w:name w:val="标题 5（有编号）（绿盟科技）"/>
    <w:basedOn w:val="a9"/>
    <w:next w:val="a9"/>
    <w:qFormat/>
    <w:rsid w:val="0016377E"/>
    <w:pPr>
      <w:keepNext/>
      <w:keepLines/>
      <w:numPr>
        <w:ilvl w:val="4"/>
        <w:numId w:val="169"/>
      </w:numPr>
      <w:spacing w:before="280" w:after="156" w:line="377" w:lineRule="auto"/>
      <w:ind w:firstLineChars="0" w:firstLine="0"/>
      <w:jc w:val="left"/>
      <w:outlineLvl w:val="4"/>
    </w:pPr>
    <w:rPr>
      <w:rFonts w:ascii="Arial" w:eastAsia="黑体" w:hAnsi="Arial" w:cs="Times New Roman"/>
      <w:b/>
      <w:kern w:val="0"/>
      <w:szCs w:val="28"/>
    </w:rPr>
  </w:style>
  <w:style w:type="paragraph" w:customStyle="1" w:styleId="6">
    <w:name w:val="标题 6（有编号）（绿盟科技）"/>
    <w:basedOn w:val="a9"/>
    <w:next w:val="a9"/>
    <w:qFormat/>
    <w:rsid w:val="0016377E"/>
    <w:pPr>
      <w:keepNext/>
      <w:keepLines/>
      <w:numPr>
        <w:ilvl w:val="5"/>
        <w:numId w:val="169"/>
      </w:numPr>
      <w:spacing w:before="240" w:after="64" w:line="319" w:lineRule="auto"/>
      <w:ind w:firstLineChars="0" w:firstLine="0"/>
      <w:jc w:val="left"/>
      <w:outlineLvl w:val="5"/>
    </w:pPr>
    <w:rPr>
      <w:rFonts w:ascii="Arial" w:eastAsia="黑体" w:hAnsi="Arial" w:cs="Times New Roman"/>
      <w:b/>
      <w:kern w:val="0"/>
      <w:sz w:val="21"/>
      <w:szCs w:val="24"/>
    </w:rPr>
  </w:style>
  <w:style w:type="paragraph" w:customStyle="1" w:styleId="a4">
    <w:name w:val="插图标注（绿盟科技）"/>
    <w:next w:val="a9"/>
    <w:rsid w:val="0016377E"/>
    <w:pPr>
      <w:numPr>
        <w:ilvl w:val="6"/>
        <w:numId w:val="169"/>
      </w:numPr>
      <w:spacing w:after="156"/>
      <w:jc w:val="center"/>
    </w:pPr>
    <w:rPr>
      <w:rFonts w:ascii="Arial" w:eastAsia="宋体" w:hAnsi="Arial" w:cs="Times New Roman"/>
      <w:kern w:val="0"/>
    </w:rPr>
  </w:style>
  <w:style w:type="paragraph" w:customStyle="1" w:styleId="a5">
    <w:name w:val="表格标注（绿盟科技）"/>
    <w:basedOn w:val="a4"/>
    <w:next w:val="a9"/>
    <w:rsid w:val="0016377E"/>
    <w:pPr>
      <w:numPr>
        <w:ilvl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66069">
      <w:bodyDiv w:val="1"/>
      <w:marLeft w:val="0"/>
      <w:marRight w:val="0"/>
      <w:marTop w:val="0"/>
      <w:marBottom w:val="0"/>
      <w:divBdr>
        <w:top w:val="none" w:sz="0" w:space="0" w:color="auto"/>
        <w:left w:val="none" w:sz="0" w:space="0" w:color="auto"/>
        <w:bottom w:val="none" w:sz="0" w:space="0" w:color="auto"/>
        <w:right w:val="none" w:sz="0" w:space="0" w:color="auto"/>
      </w:divBdr>
      <w:divsChild>
        <w:div w:id="599679019">
          <w:marLeft w:val="0"/>
          <w:marRight w:val="0"/>
          <w:marTop w:val="0"/>
          <w:marBottom w:val="0"/>
          <w:divBdr>
            <w:top w:val="none" w:sz="0" w:space="0" w:color="auto"/>
            <w:left w:val="none" w:sz="0" w:space="0" w:color="auto"/>
            <w:bottom w:val="none" w:sz="0" w:space="0" w:color="auto"/>
            <w:right w:val="none" w:sz="0" w:space="0" w:color="auto"/>
          </w:divBdr>
        </w:div>
      </w:divsChild>
    </w:div>
    <w:div w:id="18900529">
      <w:bodyDiv w:val="1"/>
      <w:marLeft w:val="0"/>
      <w:marRight w:val="0"/>
      <w:marTop w:val="0"/>
      <w:marBottom w:val="0"/>
      <w:divBdr>
        <w:top w:val="none" w:sz="0" w:space="0" w:color="auto"/>
        <w:left w:val="none" w:sz="0" w:space="0" w:color="auto"/>
        <w:bottom w:val="none" w:sz="0" w:space="0" w:color="auto"/>
        <w:right w:val="none" w:sz="0" w:space="0" w:color="auto"/>
      </w:divBdr>
      <w:divsChild>
        <w:div w:id="1708338256">
          <w:marLeft w:val="0"/>
          <w:marRight w:val="0"/>
          <w:marTop w:val="0"/>
          <w:marBottom w:val="0"/>
          <w:divBdr>
            <w:top w:val="none" w:sz="0" w:space="0" w:color="auto"/>
            <w:left w:val="none" w:sz="0" w:space="0" w:color="auto"/>
            <w:bottom w:val="none" w:sz="0" w:space="0" w:color="auto"/>
            <w:right w:val="none" w:sz="0" w:space="0" w:color="auto"/>
          </w:divBdr>
        </w:div>
      </w:divsChild>
    </w:div>
    <w:div w:id="30350520">
      <w:bodyDiv w:val="1"/>
      <w:marLeft w:val="0"/>
      <w:marRight w:val="0"/>
      <w:marTop w:val="0"/>
      <w:marBottom w:val="0"/>
      <w:divBdr>
        <w:top w:val="none" w:sz="0" w:space="0" w:color="auto"/>
        <w:left w:val="none" w:sz="0" w:space="0" w:color="auto"/>
        <w:bottom w:val="none" w:sz="0" w:space="0" w:color="auto"/>
        <w:right w:val="none" w:sz="0" w:space="0" w:color="auto"/>
      </w:divBdr>
      <w:divsChild>
        <w:div w:id="729377186">
          <w:marLeft w:val="0"/>
          <w:marRight w:val="0"/>
          <w:marTop w:val="0"/>
          <w:marBottom w:val="0"/>
          <w:divBdr>
            <w:top w:val="none" w:sz="0" w:space="0" w:color="auto"/>
            <w:left w:val="none" w:sz="0" w:space="0" w:color="auto"/>
            <w:bottom w:val="none" w:sz="0" w:space="0" w:color="auto"/>
            <w:right w:val="none" w:sz="0" w:space="0" w:color="auto"/>
          </w:divBdr>
        </w:div>
      </w:divsChild>
    </w:div>
    <w:div w:id="33118581">
      <w:bodyDiv w:val="1"/>
      <w:marLeft w:val="0"/>
      <w:marRight w:val="0"/>
      <w:marTop w:val="0"/>
      <w:marBottom w:val="0"/>
      <w:divBdr>
        <w:top w:val="none" w:sz="0" w:space="0" w:color="auto"/>
        <w:left w:val="none" w:sz="0" w:space="0" w:color="auto"/>
        <w:bottom w:val="none" w:sz="0" w:space="0" w:color="auto"/>
        <w:right w:val="none" w:sz="0" w:space="0" w:color="auto"/>
      </w:divBdr>
    </w:div>
    <w:div w:id="246161228">
      <w:bodyDiv w:val="1"/>
      <w:marLeft w:val="0"/>
      <w:marRight w:val="0"/>
      <w:marTop w:val="0"/>
      <w:marBottom w:val="0"/>
      <w:divBdr>
        <w:top w:val="none" w:sz="0" w:space="0" w:color="auto"/>
        <w:left w:val="none" w:sz="0" w:space="0" w:color="auto"/>
        <w:bottom w:val="none" w:sz="0" w:space="0" w:color="auto"/>
        <w:right w:val="none" w:sz="0" w:space="0" w:color="auto"/>
      </w:divBdr>
    </w:div>
    <w:div w:id="253636235">
      <w:bodyDiv w:val="1"/>
      <w:marLeft w:val="0"/>
      <w:marRight w:val="0"/>
      <w:marTop w:val="0"/>
      <w:marBottom w:val="0"/>
      <w:divBdr>
        <w:top w:val="none" w:sz="0" w:space="0" w:color="auto"/>
        <w:left w:val="none" w:sz="0" w:space="0" w:color="auto"/>
        <w:bottom w:val="none" w:sz="0" w:space="0" w:color="auto"/>
        <w:right w:val="none" w:sz="0" w:space="0" w:color="auto"/>
      </w:divBdr>
      <w:divsChild>
        <w:div w:id="781463759">
          <w:marLeft w:val="0"/>
          <w:marRight w:val="0"/>
          <w:marTop w:val="0"/>
          <w:marBottom w:val="0"/>
          <w:divBdr>
            <w:top w:val="none" w:sz="0" w:space="0" w:color="auto"/>
            <w:left w:val="none" w:sz="0" w:space="0" w:color="auto"/>
            <w:bottom w:val="none" w:sz="0" w:space="0" w:color="auto"/>
            <w:right w:val="none" w:sz="0" w:space="0" w:color="auto"/>
          </w:divBdr>
        </w:div>
      </w:divsChild>
    </w:div>
    <w:div w:id="313417319">
      <w:bodyDiv w:val="1"/>
      <w:marLeft w:val="0"/>
      <w:marRight w:val="0"/>
      <w:marTop w:val="0"/>
      <w:marBottom w:val="0"/>
      <w:divBdr>
        <w:top w:val="none" w:sz="0" w:space="0" w:color="auto"/>
        <w:left w:val="none" w:sz="0" w:space="0" w:color="auto"/>
        <w:bottom w:val="none" w:sz="0" w:space="0" w:color="auto"/>
        <w:right w:val="none" w:sz="0" w:space="0" w:color="auto"/>
      </w:divBdr>
    </w:div>
    <w:div w:id="317538958">
      <w:bodyDiv w:val="1"/>
      <w:marLeft w:val="0"/>
      <w:marRight w:val="0"/>
      <w:marTop w:val="0"/>
      <w:marBottom w:val="0"/>
      <w:divBdr>
        <w:top w:val="none" w:sz="0" w:space="0" w:color="auto"/>
        <w:left w:val="none" w:sz="0" w:space="0" w:color="auto"/>
        <w:bottom w:val="none" w:sz="0" w:space="0" w:color="auto"/>
        <w:right w:val="none" w:sz="0" w:space="0" w:color="auto"/>
      </w:divBdr>
    </w:div>
    <w:div w:id="362754784">
      <w:bodyDiv w:val="1"/>
      <w:marLeft w:val="0"/>
      <w:marRight w:val="0"/>
      <w:marTop w:val="0"/>
      <w:marBottom w:val="0"/>
      <w:divBdr>
        <w:top w:val="none" w:sz="0" w:space="0" w:color="auto"/>
        <w:left w:val="none" w:sz="0" w:space="0" w:color="auto"/>
        <w:bottom w:val="none" w:sz="0" w:space="0" w:color="auto"/>
        <w:right w:val="none" w:sz="0" w:space="0" w:color="auto"/>
      </w:divBdr>
    </w:div>
    <w:div w:id="417140753">
      <w:bodyDiv w:val="1"/>
      <w:marLeft w:val="0"/>
      <w:marRight w:val="0"/>
      <w:marTop w:val="0"/>
      <w:marBottom w:val="0"/>
      <w:divBdr>
        <w:top w:val="none" w:sz="0" w:space="0" w:color="auto"/>
        <w:left w:val="none" w:sz="0" w:space="0" w:color="auto"/>
        <w:bottom w:val="none" w:sz="0" w:space="0" w:color="auto"/>
        <w:right w:val="none" w:sz="0" w:space="0" w:color="auto"/>
      </w:divBdr>
    </w:div>
    <w:div w:id="421226745">
      <w:bodyDiv w:val="1"/>
      <w:marLeft w:val="0"/>
      <w:marRight w:val="0"/>
      <w:marTop w:val="0"/>
      <w:marBottom w:val="0"/>
      <w:divBdr>
        <w:top w:val="none" w:sz="0" w:space="0" w:color="auto"/>
        <w:left w:val="none" w:sz="0" w:space="0" w:color="auto"/>
        <w:bottom w:val="none" w:sz="0" w:space="0" w:color="auto"/>
        <w:right w:val="none" w:sz="0" w:space="0" w:color="auto"/>
      </w:divBdr>
      <w:divsChild>
        <w:div w:id="91901301">
          <w:marLeft w:val="0"/>
          <w:marRight w:val="0"/>
          <w:marTop w:val="0"/>
          <w:marBottom w:val="0"/>
          <w:divBdr>
            <w:top w:val="none" w:sz="0" w:space="0" w:color="auto"/>
            <w:left w:val="none" w:sz="0" w:space="0" w:color="auto"/>
            <w:bottom w:val="none" w:sz="0" w:space="0" w:color="auto"/>
            <w:right w:val="none" w:sz="0" w:space="0" w:color="auto"/>
          </w:divBdr>
        </w:div>
      </w:divsChild>
    </w:div>
    <w:div w:id="446897959">
      <w:bodyDiv w:val="1"/>
      <w:marLeft w:val="0"/>
      <w:marRight w:val="0"/>
      <w:marTop w:val="0"/>
      <w:marBottom w:val="0"/>
      <w:divBdr>
        <w:top w:val="none" w:sz="0" w:space="0" w:color="auto"/>
        <w:left w:val="none" w:sz="0" w:space="0" w:color="auto"/>
        <w:bottom w:val="none" w:sz="0" w:space="0" w:color="auto"/>
        <w:right w:val="none" w:sz="0" w:space="0" w:color="auto"/>
      </w:divBdr>
    </w:div>
    <w:div w:id="473178130">
      <w:bodyDiv w:val="1"/>
      <w:marLeft w:val="0"/>
      <w:marRight w:val="0"/>
      <w:marTop w:val="0"/>
      <w:marBottom w:val="0"/>
      <w:divBdr>
        <w:top w:val="none" w:sz="0" w:space="0" w:color="auto"/>
        <w:left w:val="none" w:sz="0" w:space="0" w:color="auto"/>
        <w:bottom w:val="none" w:sz="0" w:space="0" w:color="auto"/>
        <w:right w:val="none" w:sz="0" w:space="0" w:color="auto"/>
      </w:divBdr>
    </w:div>
    <w:div w:id="537739080">
      <w:bodyDiv w:val="1"/>
      <w:marLeft w:val="0"/>
      <w:marRight w:val="0"/>
      <w:marTop w:val="0"/>
      <w:marBottom w:val="0"/>
      <w:divBdr>
        <w:top w:val="none" w:sz="0" w:space="0" w:color="auto"/>
        <w:left w:val="none" w:sz="0" w:space="0" w:color="auto"/>
        <w:bottom w:val="none" w:sz="0" w:space="0" w:color="auto"/>
        <w:right w:val="none" w:sz="0" w:space="0" w:color="auto"/>
      </w:divBdr>
      <w:divsChild>
        <w:div w:id="326128933">
          <w:marLeft w:val="720"/>
          <w:marRight w:val="0"/>
          <w:marTop w:val="0"/>
          <w:marBottom w:val="0"/>
          <w:divBdr>
            <w:top w:val="none" w:sz="0" w:space="0" w:color="auto"/>
            <w:left w:val="none" w:sz="0" w:space="0" w:color="auto"/>
            <w:bottom w:val="none" w:sz="0" w:space="0" w:color="auto"/>
            <w:right w:val="none" w:sz="0" w:space="0" w:color="auto"/>
          </w:divBdr>
        </w:div>
      </w:divsChild>
    </w:div>
    <w:div w:id="645087237">
      <w:bodyDiv w:val="1"/>
      <w:marLeft w:val="0"/>
      <w:marRight w:val="0"/>
      <w:marTop w:val="0"/>
      <w:marBottom w:val="0"/>
      <w:divBdr>
        <w:top w:val="none" w:sz="0" w:space="0" w:color="auto"/>
        <w:left w:val="none" w:sz="0" w:space="0" w:color="auto"/>
        <w:bottom w:val="none" w:sz="0" w:space="0" w:color="auto"/>
        <w:right w:val="none" w:sz="0" w:space="0" w:color="auto"/>
      </w:divBdr>
    </w:div>
    <w:div w:id="702754949">
      <w:bodyDiv w:val="1"/>
      <w:marLeft w:val="0"/>
      <w:marRight w:val="0"/>
      <w:marTop w:val="0"/>
      <w:marBottom w:val="0"/>
      <w:divBdr>
        <w:top w:val="none" w:sz="0" w:space="0" w:color="auto"/>
        <w:left w:val="none" w:sz="0" w:space="0" w:color="auto"/>
        <w:bottom w:val="none" w:sz="0" w:space="0" w:color="auto"/>
        <w:right w:val="none" w:sz="0" w:space="0" w:color="auto"/>
      </w:divBdr>
    </w:div>
    <w:div w:id="750665588">
      <w:bodyDiv w:val="1"/>
      <w:marLeft w:val="0"/>
      <w:marRight w:val="0"/>
      <w:marTop w:val="0"/>
      <w:marBottom w:val="0"/>
      <w:divBdr>
        <w:top w:val="none" w:sz="0" w:space="0" w:color="auto"/>
        <w:left w:val="none" w:sz="0" w:space="0" w:color="auto"/>
        <w:bottom w:val="none" w:sz="0" w:space="0" w:color="auto"/>
        <w:right w:val="none" w:sz="0" w:space="0" w:color="auto"/>
      </w:divBdr>
    </w:div>
    <w:div w:id="777678417">
      <w:bodyDiv w:val="1"/>
      <w:marLeft w:val="0"/>
      <w:marRight w:val="0"/>
      <w:marTop w:val="0"/>
      <w:marBottom w:val="0"/>
      <w:divBdr>
        <w:top w:val="none" w:sz="0" w:space="0" w:color="auto"/>
        <w:left w:val="none" w:sz="0" w:space="0" w:color="auto"/>
        <w:bottom w:val="none" w:sz="0" w:space="0" w:color="auto"/>
        <w:right w:val="none" w:sz="0" w:space="0" w:color="auto"/>
      </w:divBdr>
      <w:divsChild>
        <w:div w:id="2105297479">
          <w:marLeft w:val="0"/>
          <w:marRight w:val="0"/>
          <w:marTop w:val="0"/>
          <w:marBottom w:val="0"/>
          <w:divBdr>
            <w:top w:val="none" w:sz="0" w:space="0" w:color="auto"/>
            <w:left w:val="none" w:sz="0" w:space="0" w:color="auto"/>
            <w:bottom w:val="none" w:sz="0" w:space="0" w:color="auto"/>
            <w:right w:val="none" w:sz="0" w:space="0" w:color="auto"/>
          </w:divBdr>
        </w:div>
      </w:divsChild>
    </w:div>
    <w:div w:id="822739353">
      <w:bodyDiv w:val="1"/>
      <w:marLeft w:val="0"/>
      <w:marRight w:val="0"/>
      <w:marTop w:val="0"/>
      <w:marBottom w:val="0"/>
      <w:divBdr>
        <w:top w:val="none" w:sz="0" w:space="0" w:color="auto"/>
        <w:left w:val="none" w:sz="0" w:space="0" w:color="auto"/>
        <w:bottom w:val="none" w:sz="0" w:space="0" w:color="auto"/>
        <w:right w:val="none" w:sz="0" w:space="0" w:color="auto"/>
      </w:divBdr>
    </w:div>
    <w:div w:id="967278379">
      <w:bodyDiv w:val="1"/>
      <w:marLeft w:val="0"/>
      <w:marRight w:val="0"/>
      <w:marTop w:val="0"/>
      <w:marBottom w:val="0"/>
      <w:divBdr>
        <w:top w:val="none" w:sz="0" w:space="0" w:color="auto"/>
        <w:left w:val="none" w:sz="0" w:space="0" w:color="auto"/>
        <w:bottom w:val="none" w:sz="0" w:space="0" w:color="auto"/>
        <w:right w:val="none" w:sz="0" w:space="0" w:color="auto"/>
      </w:divBdr>
    </w:div>
    <w:div w:id="1092120579">
      <w:bodyDiv w:val="1"/>
      <w:marLeft w:val="0"/>
      <w:marRight w:val="0"/>
      <w:marTop w:val="0"/>
      <w:marBottom w:val="0"/>
      <w:divBdr>
        <w:top w:val="none" w:sz="0" w:space="0" w:color="auto"/>
        <w:left w:val="none" w:sz="0" w:space="0" w:color="auto"/>
        <w:bottom w:val="none" w:sz="0" w:space="0" w:color="auto"/>
        <w:right w:val="none" w:sz="0" w:space="0" w:color="auto"/>
      </w:divBdr>
      <w:divsChild>
        <w:div w:id="21131208">
          <w:marLeft w:val="446"/>
          <w:marRight w:val="0"/>
          <w:marTop w:val="0"/>
          <w:marBottom w:val="0"/>
          <w:divBdr>
            <w:top w:val="none" w:sz="0" w:space="0" w:color="auto"/>
            <w:left w:val="none" w:sz="0" w:space="0" w:color="auto"/>
            <w:bottom w:val="none" w:sz="0" w:space="0" w:color="auto"/>
            <w:right w:val="none" w:sz="0" w:space="0" w:color="auto"/>
          </w:divBdr>
        </w:div>
        <w:div w:id="1029140053">
          <w:marLeft w:val="446"/>
          <w:marRight w:val="0"/>
          <w:marTop w:val="0"/>
          <w:marBottom w:val="0"/>
          <w:divBdr>
            <w:top w:val="none" w:sz="0" w:space="0" w:color="auto"/>
            <w:left w:val="none" w:sz="0" w:space="0" w:color="auto"/>
            <w:bottom w:val="none" w:sz="0" w:space="0" w:color="auto"/>
            <w:right w:val="none" w:sz="0" w:space="0" w:color="auto"/>
          </w:divBdr>
        </w:div>
        <w:div w:id="315494464">
          <w:marLeft w:val="446"/>
          <w:marRight w:val="0"/>
          <w:marTop w:val="0"/>
          <w:marBottom w:val="0"/>
          <w:divBdr>
            <w:top w:val="none" w:sz="0" w:space="0" w:color="auto"/>
            <w:left w:val="none" w:sz="0" w:space="0" w:color="auto"/>
            <w:bottom w:val="none" w:sz="0" w:space="0" w:color="auto"/>
            <w:right w:val="none" w:sz="0" w:space="0" w:color="auto"/>
          </w:divBdr>
        </w:div>
        <w:div w:id="933897451">
          <w:marLeft w:val="446"/>
          <w:marRight w:val="0"/>
          <w:marTop w:val="0"/>
          <w:marBottom w:val="0"/>
          <w:divBdr>
            <w:top w:val="none" w:sz="0" w:space="0" w:color="auto"/>
            <w:left w:val="none" w:sz="0" w:space="0" w:color="auto"/>
            <w:bottom w:val="none" w:sz="0" w:space="0" w:color="auto"/>
            <w:right w:val="none" w:sz="0" w:space="0" w:color="auto"/>
          </w:divBdr>
        </w:div>
        <w:div w:id="2006740676">
          <w:marLeft w:val="446"/>
          <w:marRight w:val="0"/>
          <w:marTop w:val="0"/>
          <w:marBottom w:val="0"/>
          <w:divBdr>
            <w:top w:val="none" w:sz="0" w:space="0" w:color="auto"/>
            <w:left w:val="none" w:sz="0" w:space="0" w:color="auto"/>
            <w:bottom w:val="none" w:sz="0" w:space="0" w:color="auto"/>
            <w:right w:val="none" w:sz="0" w:space="0" w:color="auto"/>
          </w:divBdr>
        </w:div>
        <w:div w:id="1830562617">
          <w:marLeft w:val="446"/>
          <w:marRight w:val="0"/>
          <w:marTop w:val="0"/>
          <w:marBottom w:val="0"/>
          <w:divBdr>
            <w:top w:val="none" w:sz="0" w:space="0" w:color="auto"/>
            <w:left w:val="none" w:sz="0" w:space="0" w:color="auto"/>
            <w:bottom w:val="none" w:sz="0" w:space="0" w:color="auto"/>
            <w:right w:val="none" w:sz="0" w:space="0" w:color="auto"/>
          </w:divBdr>
        </w:div>
        <w:div w:id="504436911">
          <w:marLeft w:val="446"/>
          <w:marRight w:val="0"/>
          <w:marTop w:val="0"/>
          <w:marBottom w:val="0"/>
          <w:divBdr>
            <w:top w:val="none" w:sz="0" w:space="0" w:color="auto"/>
            <w:left w:val="none" w:sz="0" w:space="0" w:color="auto"/>
            <w:bottom w:val="none" w:sz="0" w:space="0" w:color="auto"/>
            <w:right w:val="none" w:sz="0" w:space="0" w:color="auto"/>
          </w:divBdr>
        </w:div>
        <w:div w:id="1408961316">
          <w:marLeft w:val="446"/>
          <w:marRight w:val="0"/>
          <w:marTop w:val="0"/>
          <w:marBottom w:val="0"/>
          <w:divBdr>
            <w:top w:val="none" w:sz="0" w:space="0" w:color="auto"/>
            <w:left w:val="none" w:sz="0" w:space="0" w:color="auto"/>
            <w:bottom w:val="none" w:sz="0" w:space="0" w:color="auto"/>
            <w:right w:val="none" w:sz="0" w:space="0" w:color="auto"/>
          </w:divBdr>
        </w:div>
        <w:div w:id="621814298">
          <w:marLeft w:val="446"/>
          <w:marRight w:val="0"/>
          <w:marTop w:val="0"/>
          <w:marBottom w:val="0"/>
          <w:divBdr>
            <w:top w:val="none" w:sz="0" w:space="0" w:color="auto"/>
            <w:left w:val="none" w:sz="0" w:space="0" w:color="auto"/>
            <w:bottom w:val="none" w:sz="0" w:space="0" w:color="auto"/>
            <w:right w:val="none" w:sz="0" w:space="0" w:color="auto"/>
          </w:divBdr>
        </w:div>
      </w:divsChild>
    </w:div>
    <w:div w:id="1231890635">
      <w:bodyDiv w:val="1"/>
      <w:marLeft w:val="0"/>
      <w:marRight w:val="0"/>
      <w:marTop w:val="0"/>
      <w:marBottom w:val="0"/>
      <w:divBdr>
        <w:top w:val="none" w:sz="0" w:space="0" w:color="auto"/>
        <w:left w:val="none" w:sz="0" w:space="0" w:color="auto"/>
        <w:bottom w:val="none" w:sz="0" w:space="0" w:color="auto"/>
        <w:right w:val="none" w:sz="0" w:space="0" w:color="auto"/>
      </w:divBdr>
      <w:divsChild>
        <w:div w:id="188954209">
          <w:marLeft w:val="0"/>
          <w:marRight w:val="0"/>
          <w:marTop w:val="0"/>
          <w:marBottom w:val="0"/>
          <w:divBdr>
            <w:top w:val="none" w:sz="0" w:space="0" w:color="auto"/>
            <w:left w:val="none" w:sz="0" w:space="0" w:color="auto"/>
            <w:bottom w:val="none" w:sz="0" w:space="0" w:color="auto"/>
            <w:right w:val="none" w:sz="0" w:space="0" w:color="auto"/>
          </w:divBdr>
        </w:div>
      </w:divsChild>
    </w:div>
    <w:div w:id="1258441238">
      <w:bodyDiv w:val="1"/>
      <w:marLeft w:val="0"/>
      <w:marRight w:val="0"/>
      <w:marTop w:val="0"/>
      <w:marBottom w:val="0"/>
      <w:divBdr>
        <w:top w:val="none" w:sz="0" w:space="0" w:color="auto"/>
        <w:left w:val="none" w:sz="0" w:space="0" w:color="auto"/>
        <w:bottom w:val="none" w:sz="0" w:space="0" w:color="auto"/>
        <w:right w:val="none" w:sz="0" w:space="0" w:color="auto"/>
      </w:divBdr>
      <w:divsChild>
        <w:div w:id="1377585407">
          <w:marLeft w:val="0"/>
          <w:marRight w:val="0"/>
          <w:marTop w:val="0"/>
          <w:marBottom w:val="0"/>
          <w:divBdr>
            <w:top w:val="none" w:sz="0" w:space="0" w:color="auto"/>
            <w:left w:val="none" w:sz="0" w:space="0" w:color="auto"/>
            <w:bottom w:val="none" w:sz="0" w:space="0" w:color="auto"/>
            <w:right w:val="none" w:sz="0" w:space="0" w:color="auto"/>
          </w:divBdr>
        </w:div>
        <w:div w:id="144053001">
          <w:marLeft w:val="0"/>
          <w:marRight w:val="0"/>
          <w:marTop w:val="0"/>
          <w:marBottom w:val="0"/>
          <w:divBdr>
            <w:top w:val="none" w:sz="0" w:space="0" w:color="auto"/>
            <w:left w:val="none" w:sz="0" w:space="0" w:color="auto"/>
            <w:bottom w:val="none" w:sz="0" w:space="0" w:color="auto"/>
            <w:right w:val="none" w:sz="0" w:space="0" w:color="auto"/>
          </w:divBdr>
        </w:div>
      </w:divsChild>
    </w:div>
    <w:div w:id="1381899644">
      <w:bodyDiv w:val="1"/>
      <w:marLeft w:val="0"/>
      <w:marRight w:val="0"/>
      <w:marTop w:val="0"/>
      <w:marBottom w:val="0"/>
      <w:divBdr>
        <w:top w:val="none" w:sz="0" w:space="0" w:color="auto"/>
        <w:left w:val="none" w:sz="0" w:space="0" w:color="auto"/>
        <w:bottom w:val="none" w:sz="0" w:space="0" w:color="auto"/>
        <w:right w:val="none" w:sz="0" w:space="0" w:color="auto"/>
      </w:divBdr>
    </w:div>
    <w:div w:id="1466703295">
      <w:bodyDiv w:val="1"/>
      <w:marLeft w:val="0"/>
      <w:marRight w:val="0"/>
      <w:marTop w:val="0"/>
      <w:marBottom w:val="0"/>
      <w:divBdr>
        <w:top w:val="none" w:sz="0" w:space="0" w:color="auto"/>
        <w:left w:val="none" w:sz="0" w:space="0" w:color="auto"/>
        <w:bottom w:val="none" w:sz="0" w:space="0" w:color="auto"/>
        <w:right w:val="none" w:sz="0" w:space="0" w:color="auto"/>
      </w:divBdr>
      <w:divsChild>
        <w:div w:id="1584607628">
          <w:marLeft w:val="547"/>
          <w:marRight w:val="0"/>
          <w:marTop w:val="0"/>
          <w:marBottom w:val="0"/>
          <w:divBdr>
            <w:top w:val="none" w:sz="0" w:space="0" w:color="auto"/>
            <w:left w:val="none" w:sz="0" w:space="0" w:color="auto"/>
            <w:bottom w:val="none" w:sz="0" w:space="0" w:color="auto"/>
            <w:right w:val="none" w:sz="0" w:space="0" w:color="auto"/>
          </w:divBdr>
        </w:div>
      </w:divsChild>
    </w:div>
    <w:div w:id="1480343168">
      <w:bodyDiv w:val="1"/>
      <w:marLeft w:val="0"/>
      <w:marRight w:val="0"/>
      <w:marTop w:val="0"/>
      <w:marBottom w:val="0"/>
      <w:divBdr>
        <w:top w:val="none" w:sz="0" w:space="0" w:color="auto"/>
        <w:left w:val="none" w:sz="0" w:space="0" w:color="auto"/>
        <w:bottom w:val="none" w:sz="0" w:space="0" w:color="auto"/>
        <w:right w:val="none" w:sz="0" w:space="0" w:color="auto"/>
      </w:divBdr>
      <w:divsChild>
        <w:div w:id="35395174">
          <w:marLeft w:val="0"/>
          <w:marRight w:val="0"/>
          <w:marTop w:val="0"/>
          <w:marBottom w:val="0"/>
          <w:divBdr>
            <w:top w:val="none" w:sz="0" w:space="0" w:color="auto"/>
            <w:left w:val="none" w:sz="0" w:space="0" w:color="auto"/>
            <w:bottom w:val="none" w:sz="0" w:space="0" w:color="auto"/>
            <w:right w:val="none" w:sz="0" w:space="0" w:color="auto"/>
          </w:divBdr>
        </w:div>
      </w:divsChild>
    </w:div>
    <w:div w:id="1497645475">
      <w:bodyDiv w:val="1"/>
      <w:marLeft w:val="0"/>
      <w:marRight w:val="0"/>
      <w:marTop w:val="0"/>
      <w:marBottom w:val="0"/>
      <w:divBdr>
        <w:top w:val="none" w:sz="0" w:space="0" w:color="auto"/>
        <w:left w:val="none" w:sz="0" w:space="0" w:color="auto"/>
        <w:bottom w:val="none" w:sz="0" w:space="0" w:color="auto"/>
        <w:right w:val="none" w:sz="0" w:space="0" w:color="auto"/>
      </w:divBdr>
      <w:divsChild>
        <w:div w:id="1835489532">
          <w:marLeft w:val="0"/>
          <w:marRight w:val="0"/>
          <w:marTop w:val="0"/>
          <w:marBottom w:val="0"/>
          <w:divBdr>
            <w:top w:val="none" w:sz="0" w:space="0" w:color="auto"/>
            <w:left w:val="none" w:sz="0" w:space="0" w:color="auto"/>
            <w:bottom w:val="none" w:sz="0" w:space="0" w:color="auto"/>
            <w:right w:val="none" w:sz="0" w:space="0" w:color="auto"/>
          </w:divBdr>
        </w:div>
      </w:divsChild>
    </w:div>
    <w:div w:id="1500072956">
      <w:bodyDiv w:val="1"/>
      <w:marLeft w:val="0"/>
      <w:marRight w:val="0"/>
      <w:marTop w:val="0"/>
      <w:marBottom w:val="0"/>
      <w:divBdr>
        <w:top w:val="none" w:sz="0" w:space="0" w:color="auto"/>
        <w:left w:val="none" w:sz="0" w:space="0" w:color="auto"/>
        <w:bottom w:val="none" w:sz="0" w:space="0" w:color="auto"/>
        <w:right w:val="none" w:sz="0" w:space="0" w:color="auto"/>
      </w:divBdr>
    </w:div>
    <w:div w:id="1667513970">
      <w:bodyDiv w:val="1"/>
      <w:marLeft w:val="0"/>
      <w:marRight w:val="0"/>
      <w:marTop w:val="0"/>
      <w:marBottom w:val="0"/>
      <w:divBdr>
        <w:top w:val="none" w:sz="0" w:space="0" w:color="auto"/>
        <w:left w:val="none" w:sz="0" w:space="0" w:color="auto"/>
        <w:bottom w:val="none" w:sz="0" w:space="0" w:color="auto"/>
        <w:right w:val="none" w:sz="0" w:space="0" w:color="auto"/>
      </w:divBdr>
    </w:div>
    <w:div w:id="1670253153">
      <w:bodyDiv w:val="1"/>
      <w:marLeft w:val="0"/>
      <w:marRight w:val="0"/>
      <w:marTop w:val="0"/>
      <w:marBottom w:val="0"/>
      <w:divBdr>
        <w:top w:val="none" w:sz="0" w:space="0" w:color="auto"/>
        <w:left w:val="none" w:sz="0" w:space="0" w:color="auto"/>
        <w:bottom w:val="none" w:sz="0" w:space="0" w:color="auto"/>
        <w:right w:val="none" w:sz="0" w:space="0" w:color="auto"/>
      </w:divBdr>
      <w:divsChild>
        <w:div w:id="1659460427">
          <w:marLeft w:val="0"/>
          <w:marRight w:val="0"/>
          <w:marTop w:val="0"/>
          <w:marBottom w:val="0"/>
          <w:divBdr>
            <w:top w:val="none" w:sz="0" w:space="0" w:color="auto"/>
            <w:left w:val="none" w:sz="0" w:space="0" w:color="auto"/>
            <w:bottom w:val="none" w:sz="0" w:space="0" w:color="auto"/>
            <w:right w:val="none" w:sz="0" w:space="0" w:color="auto"/>
          </w:divBdr>
        </w:div>
      </w:divsChild>
    </w:div>
    <w:div w:id="1731270569">
      <w:bodyDiv w:val="1"/>
      <w:marLeft w:val="0"/>
      <w:marRight w:val="0"/>
      <w:marTop w:val="0"/>
      <w:marBottom w:val="0"/>
      <w:divBdr>
        <w:top w:val="none" w:sz="0" w:space="0" w:color="auto"/>
        <w:left w:val="none" w:sz="0" w:space="0" w:color="auto"/>
        <w:bottom w:val="none" w:sz="0" w:space="0" w:color="auto"/>
        <w:right w:val="none" w:sz="0" w:space="0" w:color="auto"/>
      </w:divBdr>
    </w:div>
    <w:div w:id="1866013755">
      <w:bodyDiv w:val="1"/>
      <w:marLeft w:val="0"/>
      <w:marRight w:val="0"/>
      <w:marTop w:val="0"/>
      <w:marBottom w:val="0"/>
      <w:divBdr>
        <w:top w:val="none" w:sz="0" w:space="0" w:color="auto"/>
        <w:left w:val="none" w:sz="0" w:space="0" w:color="auto"/>
        <w:bottom w:val="none" w:sz="0" w:space="0" w:color="auto"/>
        <w:right w:val="none" w:sz="0" w:space="0" w:color="auto"/>
      </w:divBdr>
    </w:div>
    <w:div w:id="1900821761">
      <w:bodyDiv w:val="1"/>
      <w:marLeft w:val="0"/>
      <w:marRight w:val="0"/>
      <w:marTop w:val="0"/>
      <w:marBottom w:val="0"/>
      <w:divBdr>
        <w:top w:val="none" w:sz="0" w:space="0" w:color="auto"/>
        <w:left w:val="none" w:sz="0" w:space="0" w:color="auto"/>
        <w:bottom w:val="none" w:sz="0" w:space="0" w:color="auto"/>
        <w:right w:val="none" w:sz="0" w:space="0" w:color="auto"/>
      </w:divBdr>
    </w:div>
    <w:div w:id="1914852126">
      <w:bodyDiv w:val="1"/>
      <w:marLeft w:val="0"/>
      <w:marRight w:val="0"/>
      <w:marTop w:val="0"/>
      <w:marBottom w:val="0"/>
      <w:divBdr>
        <w:top w:val="none" w:sz="0" w:space="0" w:color="auto"/>
        <w:left w:val="none" w:sz="0" w:space="0" w:color="auto"/>
        <w:bottom w:val="none" w:sz="0" w:space="0" w:color="auto"/>
        <w:right w:val="none" w:sz="0" w:space="0" w:color="auto"/>
      </w:divBdr>
    </w:div>
    <w:div w:id="2008164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oleObject" Target="embeddings/Microsoft_Visio_2003-2010___14.vsd"/><Relationship Id="rId21" Type="http://schemas.openxmlformats.org/officeDocument/2006/relationships/hyperlink" Target="http://baike.baidu.com/view/5286041.htm" TargetMode="External"/><Relationship Id="rId63" Type="http://schemas.openxmlformats.org/officeDocument/2006/relationships/oleObject" Target="embeddings/Microsoft_Visio_2003-2010___6.vsd"/><Relationship Id="rId159" Type="http://schemas.openxmlformats.org/officeDocument/2006/relationships/image" Target="media/image135.png"/><Relationship Id="rId324" Type="http://schemas.openxmlformats.org/officeDocument/2006/relationships/image" Target="media/image290.emf"/><Relationship Id="rId170" Type="http://schemas.openxmlformats.org/officeDocument/2006/relationships/image" Target="media/image146.jpeg"/><Relationship Id="rId226" Type="http://schemas.openxmlformats.org/officeDocument/2006/relationships/image" Target="media/image202.png"/><Relationship Id="rId268" Type="http://schemas.openxmlformats.org/officeDocument/2006/relationships/image" Target="media/image243.png"/><Relationship Id="rId32" Type="http://schemas.openxmlformats.org/officeDocument/2006/relationships/image" Target="media/image21.jpeg"/><Relationship Id="rId74" Type="http://schemas.openxmlformats.org/officeDocument/2006/relationships/image" Target="media/image57.png"/><Relationship Id="rId128" Type="http://schemas.openxmlformats.org/officeDocument/2006/relationships/image" Target="media/image108.png"/><Relationship Id="rId335" Type="http://schemas.openxmlformats.org/officeDocument/2006/relationships/image" Target="media/image296.png"/><Relationship Id="rId5" Type="http://schemas.openxmlformats.org/officeDocument/2006/relationships/webSettings" Target="webSettings.xml"/><Relationship Id="rId181" Type="http://schemas.openxmlformats.org/officeDocument/2006/relationships/image" Target="media/image157.emf"/><Relationship Id="rId237" Type="http://schemas.openxmlformats.org/officeDocument/2006/relationships/image" Target="media/image213.png"/><Relationship Id="rId279" Type="http://schemas.openxmlformats.org/officeDocument/2006/relationships/image" Target="media/image254.png"/><Relationship Id="rId43" Type="http://schemas.openxmlformats.org/officeDocument/2006/relationships/image" Target="media/image31.png"/><Relationship Id="rId139" Type="http://schemas.openxmlformats.org/officeDocument/2006/relationships/image" Target="media/image117.png"/><Relationship Id="rId290" Type="http://schemas.openxmlformats.org/officeDocument/2006/relationships/image" Target="media/image264.emf"/><Relationship Id="rId304" Type="http://schemas.openxmlformats.org/officeDocument/2006/relationships/image" Target="media/image274.emf"/><Relationship Id="rId346" Type="http://schemas.openxmlformats.org/officeDocument/2006/relationships/footer" Target="footer2.xml"/><Relationship Id="rId85" Type="http://schemas.openxmlformats.org/officeDocument/2006/relationships/image" Target="media/image67.png"/><Relationship Id="rId150" Type="http://schemas.openxmlformats.org/officeDocument/2006/relationships/image" Target="media/image126.png"/><Relationship Id="rId192" Type="http://schemas.openxmlformats.org/officeDocument/2006/relationships/image" Target="media/image168.png"/><Relationship Id="rId206" Type="http://schemas.openxmlformats.org/officeDocument/2006/relationships/image" Target="media/image182.png"/><Relationship Id="rId248" Type="http://schemas.openxmlformats.org/officeDocument/2006/relationships/image" Target="media/image224.png"/><Relationship Id="rId12" Type="http://schemas.openxmlformats.org/officeDocument/2006/relationships/image" Target="media/image6.emf"/><Relationship Id="rId108" Type="http://schemas.openxmlformats.org/officeDocument/2006/relationships/image" Target="media/image88.png"/><Relationship Id="rId315" Type="http://schemas.openxmlformats.org/officeDocument/2006/relationships/image" Target="media/image284.jpeg"/><Relationship Id="rId54" Type="http://schemas.openxmlformats.org/officeDocument/2006/relationships/oleObject" Target="embeddings/Microsoft_Visio_2003-2010___4.vsd"/><Relationship Id="rId96" Type="http://schemas.openxmlformats.org/officeDocument/2006/relationships/image" Target="media/image76.png"/><Relationship Id="rId161" Type="http://schemas.openxmlformats.org/officeDocument/2006/relationships/image" Target="media/image137.png"/><Relationship Id="rId217" Type="http://schemas.openxmlformats.org/officeDocument/2006/relationships/image" Target="media/image193.png"/><Relationship Id="rId259" Type="http://schemas.openxmlformats.org/officeDocument/2006/relationships/image" Target="media/image235.png"/><Relationship Id="rId23" Type="http://schemas.openxmlformats.org/officeDocument/2006/relationships/image" Target="media/image12.png"/><Relationship Id="rId119" Type="http://schemas.openxmlformats.org/officeDocument/2006/relationships/image" Target="media/image99.png"/><Relationship Id="rId270" Type="http://schemas.openxmlformats.org/officeDocument/2006/relationships/image" Target="media/image245.png"/><Relationship Id="rId326" Type="http://schemas.openxmlformats.org/officeDocument/2006/relationships/image" Target="media/image291.emf"/><Relationship Id="rId65" Type="http://schemas.openxmlformats.org/officeDocument/2006/relationships/oleObject" Target="embeddings/Microsoft_Visio_2003-2010___7.vsd"/><Relationship Id="rId130" Type="http://schemas.openxmlformats.org/officeDocument/2006/relationships/image" Target="media/image110.png"/><Relationship Id="rId172" Type="http://schemas.openxmlformats.org/officeDocument/2006/relationships/image" Target="media/image148.png"/><Relationship Id="rId228" Type="http://schemas.openxmlformats.org/officeDocument/2006/relationships/image" Target="media/image204.png"/><Relationship Id="rId281" Type="http://schemas.openxmlformats.org/officeDocument/2006/relationships/image" Target="media/image256.png"/><Relationship Id="rId337" Type="http://schemas.openxmlformats.org/officeDocument/2006/relationships/image" Target="media/image298.png"/><Relationship Id="rId34" Type="http://schemas.openxmlformats.org/officeDocument/2006/relationships/oleObject" Target="embeddings/Microsoft_Visio_2003-2010___2.vsd"/><Relationship Id="rId76" Type="http://schemas.openxmlformats.org/officeDocument/2006/relationships/image" Target="media/image59.png"/><Relationship Id="rId141" Type="http://schemas.openxmlformats.org/officeDocument/2006/relationships/image" Target="media/image118.png"/><Relationship Id="rId7" Type="http://schemas.openxmlformats.org/officeDocument/2006/relationships/endnotes" Target="endnotes.xml"/><Relationship Id="rId183" Type="http://schemas.openxmlformats.org/officeDocument/2006/relationships/image" Target="media/image159.emf"/><Relationship Id="rId239" Type="http://schemas.openxmlformats.org/officeDocument/2006/relationships/image" Target="media/image215.png"/><Relationship Id="rId250" Type="http://schemas.openxmlformats.org/officeDocument/2006/relationships/image" Target="media/image226.png"/><Relationship Id="rId292" Type="http://schemas.openxmlformats.org/officeDocument/2006/relationships/image" Target="media/image265.png"/><Relationship Id="rId306" Type="http://schemas.openxmlformats.org/officeDocument/2006/relationships/image" Target="media/image275.png"/><Relationship Id="rId45" Type="http://schemas.openxmlformats.org/officeDocument/2006/relationships/image" Target="media/image33.png"/><Relationship Id="rId87" Type="http://schemas.openxmlformats.org/officeDocument/2006/relationships/image" Target="media/image69.png"/><Relationship Id="rId110" Type="http://schemas.openxmlformats.org/officeDocument/2006/relationships/image" Target="media/image90.png"/><Relationship Id="rId348" Type="http://schemas.openxmlformats.org/officeDocument/2006/relationships/footer" Target="footer3.xml"/><Relationship Id="rId152" Type="http://schemas.openxmlformats.org/officeDocument/2006/relationships/image" Target="media/image128.jpeg"/><Relationship Id="rId194" Type="http://schemas.openxmlformats.org/officeDocument/2006/relationships/image" Target="media/image170.png"/><Relationship Id="rId208" Type="http://schemas.openxmlformats.org/officeDocument/2006/relationships/image" Target="media/image184.png"/><Relationship Id="rId261" Type="http://schemas.openxmlformats.org/officeDocument/2006/relationships/image" Target="media/image237.emf"/><Relationship Id="rId14" Type="http://schemas.openxmlformats.org/officeDocument/2006/relationships/image" Target="media/image7.jpeg"/><Relationship Id="rId56" Type="http://schemas.openxmlformats.org/officeDocument/2006/relationships/oleObject" Target="embeddings/Microsoft_Visio_2003-2010___5.vsd"/><Relationship Id="rId317" Type="http://schemas.openxmlformats.org/officeDocument/2006/relationships/image" Target="media/image286.emf"/><Relationship Id="rId8" Type="http://schemas.openxmlformats.org/officeDocument/2006/relationships/image" Target="media/image2.jpe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219" Type="http://schemas.openxmlformats.org/officeDocument/2006/relationships/image" Target="media/image195.png"/><Relationship Id="rId230" Type="http://schemas.openxmlformats.org/officeDocument/2006/relationships/image" Target="media/image206.png"/><Relationship Id="rId251" Type="http://schemas.openxmlformats.org/officeDocument/2006/relationships/image" Target="media/image227.png"/><Relationship Id="rId25" Type="http://schemas.openxmlformats.org/officeDocument/2006/relationships/image" Target="media/image14.png"/><Relationship Id="rId46" Type="http://schemas.openxmlformats.org/officeDocument/2006/relationships/image" Target="media/image34.jpeg"/><Relationship Id="rId67" Type="http://schemas.openxmlformats.org/officeDocument/2006/relationships/image" Target="media/image50.jpeg"/><Relationship Id="rId272" Type="http://schemas.openxmlformats.org/officeDocument/2006/relationships/image" Target="media/image247.jpeg"/><Relationship Id="rId293" Type="http://schemas.openxmlformats.org/officeDocument/2006/relationships/image" Target="media/image266.png"/><Relationship Id="rId307" Type="http://schemas.openxmlformats.org/officeDocument/2006/relationships/image" Target="media/image276.png"/><Relationship Id="rId328" Type="http://schemas.openxmlformats.org/officeDocument/2006/relationships/image" Target="media/image292.emf"/><Relationship Id="rId349" Type="http://schemas.openxmlformats.org/officeDocument/2006/relationships/fontTable" Target="fontTable.xml"/><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29.jpeg"/><Relationship Id="rId174" Type="http://schemas.openxmlformats.org/officeDocument/2006/relationships/image" Target="media/image150.jpeg"/><Relationship Id="rId195" Type="http://schemas.openxmlformats.org/officeDocument/2006/relationships/image" Target="media/image171.png"/><Relationship Id="rId209" Type="http://schemas.openxmlformats.org/officeDocument/2006/relationships/image" Target="media/image185.png"/><Relationship Id="rId220" Type="http://schemas.openxmlformats.org/officeDocument/2006/relationships/image" Target="media/image196.png"/><Relationship Id="rId241"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2.png"/><Relationship Id="rId262" Type="http://schemas.openxmlformats.org/officeDocument/2006/relationships/oleObject" Target="embeddings/Microsoft_Visio_2003-2010___9.vsd"/><Relationship Id="rId283" Type="http://schemas.openxmlformats.org/officeDocument/2006/relationships/oleObject" Target="embeddings/Microsoft_Visio_2003-2010___10.vsd"/><Relationship Id="rId318" Type="http://schemas.openxmlformats.org/officeDocument/2006/relationships/oleObject" Target="embeddings/Microsoft_Visio_2003-2010___16.vsd"/><Relationship Id="rId339" Type="http://schemas.openxmlformats.org/officeDocument/2006/relationships/oleObject" Target="embeddings/Microsoft_Visio_2003-2010___23.vsd"/><Relationship Id="rId78" Type="http://schemas.openxmlformats.org/officeDocument/2006/relationships/image" Target="media/image61.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hyperlink" Target="http://localhost:7001/FA/help/AS/AS_PRINT_JASPERTEMP.htm" TargetMode="External"/><Relationship Id="rId164" Type="http://schemas.openxmlformats.org/officeDocument/2006/relationships/image" Target="media/image140.png"/><Relationship Id="rId185" Type="http://schemas.openxmlformats.org/officeDocument/2006/relationships/image" Target="media/image161.png"/><Relationship Id="rId350" Type="http://schemas.openxmlformats.org/officeDocument/2006/relationships/theme" Target="theme/theme1.xml"/><Relationship Id="rId9" Type="http://schemas.openxmlformats.org/officeDocument/2006/relationships/image" Target="media/image3.jpeg"/><Relationship Id="rId210" Type="http://schemas.openxmlformats.org/officeDocument/2006/relationships/image" Target="media/image186.png"/><Relationship Id="rId26" Type="http://schemas.openxmlformats.org/officeDocument/2006/relationships/image" Target="media/image15.png"/><Relationship Id="rId231" Type="http://schemas.openxmlformats.org/officeDocument/2006/relationships/image" Target="media/image207.png"/><Relationship Id="rId252" Type="http://schemas.openxmlformats.org/officeDocument/2006/relationships/image" Target="media/image228.png"/><Relationship Id="rId273" Type="http://schemas.openxmlformats.org/officeDocument/2006/relationships/image" Target="media/image248.jpeg"/><Relationship Id="rId294" Type="http://schemas.openxmlformats.org/officeDocument/2006/relationships/image" Target="media/image267.emf"/><Relationship Id="rId308" Type="http://schemas.openxmlformats.org/officeDocument/2006/relationships/image" Target="media/image277.png"/><Relationship Id="rId329" Type="http://schemas.openxmlformats.org/officeDocument/2006/relationships/oleObject" Target="embeddings/Microsoft_Visio_2003-2010___21.vsd"/><Relationship Id="rId47" Type="http://schemas.openxmlformats.org/officeDocument/2006/relationships/image" Target="media/image35.jpe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hyperlink" Target="http://shizhongwei:8001/FA/help/AS/AS_PRINT_JASPERTEMP.htm" TargetMode="External"/><Relationship Id="rId154" Type="http://schemas.openxmlformats.org/officeDocument/2006/relationships/image" Target="media/image130.jpeg"/><Relationship Id="rId175" Type="http://schemas.openxmlformats.org/officeDocument/2006/relationships/image" Target="media/image151.jpeg"/><Relationship Id="rId340" Type="http://schemas.openxmlformats.org/officeDocument/2006/relationships/image" Target="media/image300.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hyperlink" Target="http://baike.baidu.com/view/483340.htm" TargetMode="External"/><Relationship Id="rId221" Type="http://schemas.openxmlformats.org/officeDocument/2006/relationships/image" Target="media/image197.png"/><Relationship Id="rId242" Type="http://schemas.openxmlformats.org/officeDocument/2006/relationships/image" Target="media/image218.png"/><Relationship Id="rId263" Type="http://schemas.openxmlformats.org/officeDocument/2006/relationships/image" Target="media/image238.emf"/><Relationship Id="rId284" Type="http://schemas.openxmlformats.org/officeDocument/2006/relationships/image" Target="media/image258.png"/><Relationship Id="rId319" Type="http://schemas.openxmlformats.org/officeDocument/2006/relationships/image" Target="media/image287.emf"/><Relationship Id="rId37" Type="http://schemas.openxmlformats.org/officeDocument/2006/relationships/image" Target="media/image25.png"/><Relationship Id="rId58" Type="http://schemas.openxmlformats.org/officeDocument/2006/relationships/image" Target="media/image43.png"/><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0.png"/><Relationship Id="rId330" Type="http://schemas.openxmlformats.org/officeDocument/2006/relationships/image" Target="media/image293.emf"/><Relationship Id="rId90" Type="http://schemas.openxmlformats.org/officeDocument/2006/relationships/image" Target="media/image72.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8.jpeg"/><Relationship Id="rId253" Type="http://schemas.openxmlformats.org/officeDocument/2006/relationships/image" Target="media/image229.png"/><Relationship Id="rId274" Type="http://schemas.openxmlformats.org/officeDocument/2006/relationships/image" Target="media/image249.png"/><Relationship Id="rId295" Type="http://schemas.openxmlformats.org/officeDocument/2006/relationships/oleObject" Target="embeddings/Microsoft_Visio_2003-2010___12.vsd"/><Relationship Id="rId309" Type="http://schemas.openxmlformats.org/officeDocument/2006/relationships/image" Target="media/image278.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2.jpeg"/><Relationship Id="rId113" Type="http://schemas.openxmlformats.org/officeDocument/2006/relationships/image" Target="media/image93.png"/><Relationship Id="rId134" Type="http://schemas.openxmlformats.org/officeDocument/2006/relationships/image" Target="media/image113.png"/><Relationship Id="rId320" Type="http://schemas.openxmlformats.org/officeDocument/2006/relationships/oleObject" Target="embeddings/Microsoft_Visio_2003-2010___17.vsd"/><Relationship Id="rId80" Type="http://schemas.openxmlformats.org/officeDocument/2006/relationships/image" Target="media/image63.png"/><Relationship Id="rId155" Type="http://schemas.openxmlformats.org/officeDocument/2006/relationships/image" Target="media/image131.jpeg"/><Relationship Id="rId176" Type="http://schemas.openxmlformats.org/officeDocument/2006/relationships/image" Target="media/image152.jpeg"/><Relationship Id="rId197" Type="http://schemas.openxmlformats.org/officeDocument/2006/relationships/image" Target="media/image173.png"/><Relationship Id="rId341" Type="http://schemas.openxmlformats.org/officeDocument/2006/relationships/image" Target="media/image301.wmf"/><Relationship Id="rId201" Type="http://schemas.openxmlformats.org/officeDocument/2006/relationships/image" Target="media/image177.png"/><Relationship Id="rId222" Type="http://schemas.openxmlformats.org/officeDocument/2006/relationships/image" Target="media/image198.png"/><Relationship Id="rId243" Type="http://schemas.openxmlformats.org/officeDocument/2006/relationships/image" Target="media/image219.png"/><Relationship Id="rId264" Type="http://schemas.openxmlformats.org/officeDocument/2006/relationships/image" Target="media/image239.png"/><Relationship Id="rId285" Type="http://schemas.openxmlformats.org/officeDocument/2006/relationships/image" Target="media/image259.png"/><Relationship Id="rId17" Type="http://schemas.openxmlformats.org/officeDocument/2006/relationships/hyperlink" Target="http://baike.baidu.com/subview/29/12654100.htm" TargetMode="External"/><Relationship Id="rId38" Type="http://schemas.openxmlformats.org/officeDocument/2006/relationships/image" Target="media/image26.jpeg"/><Relationship Id="rId59" Type="http://schemas.openxmlformats.org/officeDocument/2006/relationships/image" Target="media/image44.png"/><Relationship Id="rId103" Type="http://schemas.openxmlformats.org/officeDocument/2006/relationships/image" Target="media/image83.png"/><Relationship Id="rId124" Type="http://schemas.openxmlformats.org/officeDocument/2006/relationships/image" Target="media/image104.png"/><Relationship Id="rId310" Type="http://schemas.openxmlformats.org/officeDocument/2006/relationships/image" Target="media/image279.jpeg"/><Relationship Id="rId70" Type="http://schemas.openxmlformats.org/officeDocument/2006/relationships/image" Target="media/image53.png"/><Relationship Id="rId91" Type="http://schemas.openxmlformats.org/officeDocument/2006/relationships/image" Target="media/image73.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331" Type="http://schemas.openxmlformats.org/officeDocument/2006/relationships/oleObject" Target="embeddings/Microsoft_Visio_2003-2010___22.vsd"/><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9.png"/><Relationship Id="rId254" Type="http://schemas.openxmlformats.org/officeDocument/2006/relationships/image" Target="media/image230.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94.png"/><Relationship Id="rId275" Type="http://schemas.openxmlformats.org/officeDocument/2006/relationships/image" Target="media/image250.PNG"/><Relationship Id="rId296" Type="http://schemas.openxmlformats.org/officeDocument/2006/relationships/image" Target="media/image268.emf"/><Relationship Id="rId300" Type="http://schemas.openxmlformats.org/officeDocument/2006/relationships/image" Target="media/image270.png"/><Relationship Id="rId60" Type="http://schemas.openxmlformats.org/officeDocument/2006/relationships/image" Target="media/image45.png"/><Relationship Id="rId81" Type="http://schemas.openxmlformats.org/officeDocument/2006/relationships/image" Target="media/image64.png"/><Relationship Id="rId135" Type="http://schemas.openxmlformats.org/officeDocument/2006/relationships/hyperlink" Target="http://shizhongwei:8001/FA/help/AS/AS_PRINT_JASPERTEMP.htm" TargetMode="External"/><Relationship Id="rId156" Type="http://schemas.openxmlformats.org/officeDocument/2006/relationships/image" Target="media/image132.jpeg"/><Relationship Id="rId177" Type="http://schemas.openxmlformats.org/officeDocument/2006/relationships/image" Target="media/image153.jpeg"/><Relationship Id="rId198" Type="http://schemas.openxmlformats.org/officeDocument/2006/relationships/image" Target="media/image174.png"/><Relationship Id="rId321" Type="http://schemas.openxmlformats.org/officeDocument/2006/relationships/image" Target="media/image288.emf"/><Relationship Id="rId342" Type="http://schemas.openxmlformats.org/officeDocument/2006/relationships/oleObject" Target="embeddings/Microsoft_Visio_2003-2010___24.vsd"/><Relationship Id="rId202" Type="http://schemas.openxmlformats.org/officeDocument/2006/relationships/image" Target="media/image178.png"/><Relationship Id="rId223" Type="http://schemas.openxmlformats.org/officeDocument/2006/relationships/image" Target="media/image199.png"/><Relationship Id="rId244" Type="http://schemas.openxmlformats.org/officeDocument/2006/relationships/image" Target="media/image220.png"/><Relationship Id="rId18" Type="http://schemas.openxmlformats.org/officeDocument/2006/relationships/image" Target="media/image9.jpeg"/><Relationship Id="rId39" Type="http://schemas.openxmlformats.org/officeDocument/2006/relationships/image" Target="media/image27.jpeg"/><Relationship Id="rId265" Type="http://schemas.openxmlformats.org/officeDocument/2006/relationships/image" Target="media/image240.png"/><Relationship Id="rId286" Type="http://schemas.openxmlformats.org/officeDocument/2006/relationships/image" Target="media/image260.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311" Type="http://schemas.openxmlformats.org/officeDocument/2006/relationships/image" Target="media/image280.jpeg"/><Relationship Id="rId332" Type="http://schemas.openxmlformats.org/officeDocument/2006/relationships/image" Target="media/image294.png"/><Relationship Id="rId71" Type="http://schemas.openxmlformats.org/officeDocument/2006/relationships/image" Target="media/image54.png"/><Relationship Id="rId92" Type="http://schemas.openxmlformats.org/officeDocument/2006/relationships/image" Target="media/image74.png"/><Relationship Id="rId213" Type="http://schemas.openxmlformats.org/officeDocument/2006/relationships/image" Target="media/image189.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1.png"/><Relationship Id="rId276" Type="http://schemas.openxmlformats.org/officeDocument/2006/relationships/image" Target="media/image251.png"/><Relationship Id="rId297" Type="http://schemas.openxmlformats.org/officeDocument/2006/relationships/oleObject" Target="embeddings/Microsoft_Visio_2003-2010___13.vsd"/><Relationship Id="rId40" Type="http://schemas.openxmlformats.org/officeDocument/2006/relationships/image" Target="media/image28.jpeg"/><Relationship Id="rId115" Type="http://schemas.openxmlformats.org/officeDocument/2006/relationships/image" Target="media/image95.png"/><Relationship Id="rId136" Type="http://schemas.openxmlformats.org/officeDocument/2006/relationships/image" Target="media/image114.png"/><Relationship Id="rId157" Type="http://schemas.openxmlformats.org/officeDocument/2006/relationships/image" Target="media/image133.jpeg"/><Relationship Id="rId178" Type="http://schemas.openxmlformats.org/officeDocument/2006/relationships/image" Target="media/image154.jpeg"/><Relationship Id="rId301" Type="http://schemas.openxmlformats.org/officeDocument/2006/relationships/image" Target="media/image271.png"/><Relationship Id="rId322" Type="http://schemas.openxmlformats.org/officeDocument/2006/relationships/oleObject" Target="embeddings/Microsoft_Visio_2003-2010___18.vsd"/><Relationship Id="rId343" Type="http://schemas.openxmlformats.org/officeDocument/2006/relationships/header" Target="header1.xml"/><Relationship Id="rId61" Type="http://schemas.openxmlformats.org/officeDocument/2006/relationships/image" Target="media/image46.png"/><Relationship Id="rId82" Type="http://schemas.openxmlformats.org/officeDocument/2006/relationships/image" Target="media/image65.emf"/><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10.png"/><Relationship Id="rId224" Type="http://schemas.openxmlformats.org/officeDocument/2006/relationships/image" Target="media/image200.png"/><Relationship Id="rId245" Type="http://schemas.openxmlformats.org/officeDocument/2006/relationships/image" Target="media/image221.png"/><Relationship Id="rId266" Type="http://schemas.openxmlformats.org/officeDocument/2006/relationships/image" Target="media/image241.jpeg"/><Relationship Id="rId287" Type="http://schemas.openxmlformats.org/officeDocument/2006/relationships/image" Target="media/image261.jpeg"/><Relationship Id="rId30" Type="http://schemas.openxmlformats.org/officeDocument/2006/relationships/image" Target="media/image19.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3.png"/><Relationship Id="rId168" Type="http://schemas.openxmlformats.org/officeDocument/2006/relationships/image" Target="media/image144.jpeg"/><Relationship Id="rId312" Type="http://schemas.openxmlformats.org/officeDocument/2006/relationships/image" Target="media/image281.gif"/><Relationship Id="rId333" Type="http://schemas.openxmlformats.org/officeDocument/2006/relationships/image" Target="media/image295.png"/><Relationship Id="rId51" Type="http://schemas.openxmlformats.org/officeDocument/2006/relationships/image" Target="media/image39.emf"/><Relationship Id="rId72" Type="http://schemas.openxmlformats.org/officeDocument/2006/relationships/image" Target="media/image55.jpeg"/><Relationship Id="rId93" Type="http://schemas.openxmlformats.org/officeDocument/2006/relationships/image" Target="media/image75.emf"/><Relationship Id="rId18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11.png"/><Relationship Id="rId256" Type="http://schemas.openxmlformats.org/officeDocument/2006/relationships/image" Target="media/image232.png"/><Relationship Id="rId277" Type="http://schemas.openxmlformats.org/officeDocument/2006/relationships/image" Target="media/image252.PNG"/><Relationship Id="rId298" Type="http://schemas.openxmlformats.org/officeDocument/2006/relationships/image" Target="media/image269.emf"/><Relationship Id="rId116" Type="http://schemas.openxmlformats.org/officeDocument/2006/relationships/image" Target="media/image96.png"/><Relationship Id="rId137" Type="http://schemas.openxmlformats.org/officeDocument/2006/relationships/image" Target="media/image115.png"/><Relationship Id="rId158" Type="http://schemas.openxmlformats.org/officeDocument/2006/relationships/image" Target="media/image134.png"/><Relationship Id="rId302" Type="http://schemas.openxmlformats.org/officeDocument/2006/relationships/image" Target="media/image272.png"/><Relationship Id="rId323" Type="http://schemas.openxmlformats.org/officeDocument/2006/relationships/image" Target="media/image289.png"/><Relationship Id="rId344" Type="http://schemas.openxmlformats.org/officeDocument/2006/relationships/header" Target="header2.xml"/><Relationship Id="rId20" Type="http://schemas.openxmlformats.org/officeDocument/2006/relationships/hyperlink" Target="http://baike.baidu.com/view/63.htm" TargetMode="External"/><Relationship Id="rId41" Type="http://schemas.openxmlformats.org/officeDocument/2006/relationships/image" Target="media/image29.jpeg"/><Relationship Id="rId62" Type="http://schemas.openxmlformats.org/officeDocument/2006/relationships/image" Target="media/image47.emf"/><Relationship Id="rId83" Type="http://schemas.openxmlformats.org/officeDocument/2006/relationships/oleObject" Target="embeddings/oleObject1.bin"/><Relationship Id="rId179" Type="http://schemas.openxmlformats.org/officeDocument/2006/relationships/image" Target="media/image155.jpeg"/><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image" Target="media/image201.png"/><Relationship Id="rId246" Type="http://schemas.openxmlformats.org/officeDocument/2006/relationships/image" Target="media/image222.png"/><Relationship Id="rId267" Type="http://schemas.openxmlformats.org/officeDocument/2006/relationships/image" Target="media/image242.png"/><Relationship Id="rId288" Type="http://schemas.openxmlformats.org/officeDocument/2006/relationships/image" Target="media/image262.png"/><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82.png"/><Relationship Id="rId10" Type="http://schemas.openxmlformats.org/officeDocument/2006/relationships/image" Target="media/image4.jpeg"/><Relationship Id="rId31" Type="http://schemas.openxmlformats.org/officeDocument/2006/relationships/image" Target="media/image20.png"/><Relationship Id="rId52" Type="http://schemas.openxmlformats.org/officeDocument/2006/relationships/oleObject" Target="embeddings/Microsoft_Visio_2003-2010___3.vsd"/><Relationship Id="rId73" Type="http://schemas.openxmlformats.org/officeDocument/2006/relationships/image" Target="media/image56.jpeg"/><Relationship Id="rId94" Type="http://schemas.openxmlformats.org/officeDocument/2006/relationships/oleObject" Target="embeddings/Microsoft_Visio_2003-2010___8.vsd"/><Relationship Id="rId148" Type="http://schemas.openxmlformats.org/officeDocument/2006/relationships/image" Target="media/image124.png"/><Relationship Id="rId169" Type="http://schemas.openxmlformats.org/officeDocument/2006/relationships/image" Target="media/image145.png"/><Relationship Id="rId334" Type="http://schemas.openxmlformats.org/officeDocument/2006/relationships/oleObject" Target="embeddings/oleObject2.bin"/><Relationship Id="rId4" Type="http://schemas.openxmlformats.org/officeDocument/2006/relationships/settings" Target="settings.xml"/><Relationship Id="rId180" Type="http://schemas.openxmlformats.org/officeDocument/2006/relationships/image" Target="media/image156.jpeg"/><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image" Target="media/image233.png"/><Relationship Id="rId278" Type="http://schemas.openxmlformats.org/officeDocument/2006/relationships/image" Target="media/image253.png"/><Relationship Id="rId303" Type="http://schemas.openxmlformats.org/officeDocument/2006/relationships/image" Target="media/image273.png"/><Relationship Id="rId42" Type="http://schemas.openxmlformats.org/officeDocument/2006/relationships/image" Target="media/image30.png"/><Relationship Id="rId84" Type="http://schemas.openxmlformats.org/officeDocument/2006/relationships/image" Target="media/image66.png"/><Relationship Id="rId138" Type="http://schemas.openxmlformats.org/officeDocument/2006/relationships/image" Target="media/image116.png"/><Relationship Id="rId345" Type="http://schemas.openxmlformats.org/officeDocument/2006/relationships/footer" Target="footer1.xml"/><Relationship Id="rId191" Type="http://schemas.openxmlformats.org/officeDocument/2006/relationships/image" Target="media/image167.png"/><Relationship Id="rId205" Type="http://schemas.openxmlformats.org/officeDocument/2006/relationships/image" Target="media/image181.png"/><Relationship Id="rId247" Type="http://schemas.openxmlformats.org/officeDocument/2006/relationships/image" Target="media/image223.png"/><Relationship Id="rId107" Type="http://schemas.openxmlformats.org/officeDocument/2006/relationships/image" Target="media/image87.png"/><Relationship Id="rId289" Type="http://schemas.openxmlformats.org/officeDocument/2006/relationships/image" Target="media/image263.png"/><Relationship Id="rId11" Type="http://schemas.openxmlformats.org/officeDocument/2006/relationships/image" Target="media/image5.jpeg"/><Relationship Id="rId53" Type="http://schemas.openxmlformats.org/officeDocument/2006/relationships/image" Target="media/image40.emf"/><Relationship Id="rId149" Type="http://schemas.openxmlformats.org/officeDocument/2006/relationships/image" Target="media/image125.png"/><Relationship Id="rId314" Type="http://schemas.openxmlformats.org/officeDocument/2006/relationships/image" Target="media/image283.jpeg"/><Relationship Id="rId95" Type="http://schemas.openxmlformats.org/officeDocument/2006/relationships/hyperlink" Target="F:&#26032;&#24314;&#25991;&#20214;&#22841;%20(2)FA_CARD_STYL.htm" TargetMode="External"/><Relationship Id="rId160" Type="http://schemas.openxmlformats.org/officeDocument/2006/relationships/image" Target="media/image136.png"/><Relationship Id="rId216" Type="http://schemas.openxmlformats.org/officeDocument/2006/relationships/image" Target="media/image192.png"/><Relationship Id="rId258" Type="http://schemas.openxmlformats.org/officeDocument/2006/relationships/image" Target="media/image234.png"/><Relationship Id="rId22" Type="http://schemas.openxmlformats.org/officeDocument/2006/relationships/image" Target="media/image11.emf"/><Relationship Id="rId64" Type="http://schemas.openxmlformats.org/officeDocument/2006/relationships/image" Target="media/image48.emf"/><Relationship Id="rId118" Type="http://schemas.openxmlformats.org/officeDocument/2006/relationships/image" Target="media/image98.png"/><Relationship Id="rId325" Type="http://schemas.openxmlformats.org/officeDocument/2006/relationships/oleObject" Target="embeddings/Microsoft_Visio_2003-2010___19.vsd"/><Relationship Id="rId171" Type="http://schemas.openxmlformats.org/officeDocument/2006/relationships/image" Target="media/image147.png"/><Relationship Id="rId227" Type="http://schemas.openxmlformats.org/officeDocument/2006/relationships/image" Target="media/image203.png"/><Relationship Id="rId269" Type="http://schemas.openxmlformats.org/officeDocument/2006/relationships/image" Target="media/image244.png"/><Relationship Id="rId33" Type="http://schemas.openxmlformats.org/officeDocument/2006/relationships/image" Target="media/image22.emf"/><Relationship Id="rId129" Type="http://schemas.openxmlformats.org/officeDocument/2006/relationships/image" Target="media/image109.png"/><Relationship Id="rId280" Type="http://schemas.openxmlformats.org/officeDocument/2006/relationships/image" Target="media/image255.png"/><Relationship Id="rId336" Type="http://schemas.openxmlformats.org/officeDocument/2006/relationships/image" Target="media/image297.png"/><Relationship Id="rId75" Type="http://schemas.openxmlformats.org/officeDocument/2006/relationships/image" Target="media/image58.jpeg"/><Relationship Id="rId140" Type="http://schemas.openxmlformats.org/officeDocument/2006/relationships/hyperlink" Target="http://shizhongwei:8001/FA/help/AS/AS_PRINT_JASPERTEMP.htm" TargetMode="External"/><Relationship Id="rId182" Type="http://schemas.openxmlformats.org/officeDocument/2006/relationships/image" Target="media/image158.emf"/><Relationship Id="rId6" Type="http://schemas.openxmlformats.org/officeDocument/2006/relationships/footnotes" Target="footnotes.xml"/><Relationship Id="rId238" Type="http://schemas.openxmlformats.org/officeDocument/2006/relationships/image" Target="media/image214.png"/><Relationship Id="rId291" Type="http://schemas.openxmlformats.org/officeDocument/2006/relationships/oleObject" Target="embeddings/Microsoft_Visio_2003-2010___11.vsd"/><Relationship Id="rId305" Type="http://schemas.openxmlformats.org/officeDocument/2006/relationships/oleObject" Target="embeddings/Microsoft_Visio_2003-2010___15.vsd"/><Relationship Id="rId347" Type="http://schemas.openxmlformats.org/officeDocument/2006/relationships/header" Target="header3.xml"/><Relationship Id="rId44" Type="http://schemas.openxmlformats.org/officeDocument/2006/relationships/image" Target="media/image32.png"/><Relationship Id="rId86" Type="http://schemas.openxmlformats.org/officeDocument/2006/relationships/image" Target="media/image68.png"/><Relationship Id="rId151" Type="http://schemas.openxmlformats.org/officeDocument/2006/relationships/image" Target="media/image127.jpeg"/><Relationship Id="rId193" Type="http://schemas.openxmlformats.org/officeDocument/2006/relationships/image" Target="media/image169.png"/><Relationship Id="rId207" Type="http://schemas.openxmlformats.org/officeDocument/2006/relationships/image" Target="media/image183.png"/><Relationship Id="rId249" Type="http://schemas.openxmlformats.org/officeDocument/2006/relationships/image" Target="media/image225.png"/><Relationship Id="rId13" Type="http://schemas.openxmlformats.org/officeDocument/2006/relationships/oleObject" Target="embeddings/Microsoft_Visio_2003-2010___1.vsd"/><Relationship Id="rId109" Type="http://schemas.openxmlformats.org/officeDocument/2006/relationships/image" Target="media/image89.png"/><Relationship Id="rId260" Type="http://schemas.openxmlformats.org/officeDocument/2006/relationships/image" Target="media/image236.png"/><Relationship Id="rId316" Type="http://schemas.openxmlformats.org/officeDocument/2006/relationships/image" Target="media/image285.jpeg"/><Relationship Id="rId55" Type="http://schemas.openxmlformats.org/officeDocument/2006/relationships/image" Target="media/image41.emf"/><Relationship Id="rId97" Type="http://schemas.openxmlformats.org/officeDocument/2006/relationships/image" Target="media/image77.png"/><Relationship Id="rId120" Type="http://schemas.openxmlformats.org/officeDocument/2006/relationships/image" Target="media/image100.png"/><Relationship Id="rId162" Type="http://schemas.openxmlformats.org/officeDocument/2006/relationships/image" Target="media/image138.png"/><Relationship Id="rId218" Type="http://schemas.openxmlformats.org/officeDocument/2006/relationships/image" Target="media/image194.png"/><Relationship Id="rId271" Type="http://schemas.openxmlformats.org/officeDocument/2006/relationships/image" Target="media/image246.png"/><Relationship Id="rId24" Type="http://schemas.openxmlformats.org/officeDocument/2006/relationships/image" Target="media/image13.png"/><Relationship Id="rId66" Type="http://schemas.openxmlformats.org/officeDocument/2006/relationships/image" Target="media/image49.png"/><Relationship Id="rId131" Type="http://schemas.openxmlformats.org/officeDocument/2006/relationships/image" Target="media/image111.png"/><Relationship Id="rId327" Type="http://schemas.openxmlformats.org/officeDocument/2006/relationships/oleObject" Target="embeddings/Microsoft_Visio_2003-2010___20.vsd"/><Relationship Id="rId173" Type="http://schemas.openxmlformats.org/officeDocument/2006/relationships/image" Target="media/image149.png"/><Relationship Id="rId229" Type="http://schemas.openxmlformats.org/officeDocument/2006/relationships/image" Target="media/image205.png"/><Relationship Id="rId240" Type="http://schemas.openxmlformats.org/officeDocument/2006/relationships/image" Target="media/image216.png"/><Relationship Id="rId35" Type="http://schemas.openxmlformats.org/officeDocument/2006/relationships/image" Target="media/image23.jpg"/><Relationship Id="rId77" Type="http://schemas.openxmlformats.org/officeDocument/2006/relationships/image" Target="media/image60.png"/><Relationship Id="rId100" Type="http://schemas.openxmlformats.org/officeDocument/2006/relationships/image" Target="media/image80.png"/><Relationship Id="rId282" Type="http://schemas.openxmlformats.org/officeDocument/2006/relationships/image" Target="media/image257.emf"/><Relationship Id="rId338" Type="http://schemas.openxmlformats.org/officeDocument/2006/relationships/image" Target="media/image299.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7B574F-0482-419C-88C2-29666CF6C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452</Pages>
  <Words>30935</Words>
  <Characters>176334</Characters>
  <Application>Microsoft Office Word</Application>
  <DocSecurity>0</DocSecurity>
  <Lines>1469</Lines>
  <Paragraphs>413</Paragraphs>
  <ScaleCrop>false</ScaleCrop>
  <Company>Microsoft</Company>
  <LinksUpToDate>false</LinksUpToDate>
  <CharactersWithSpaces>206856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ZHANGYING</dc:creator>
  <cp:lastModifiedBy>Administrator</cp:lastModifiedBy>
  <cp:revision>2</cp:revision>
  <cp:lastPrinted>2015-07-23T09:49:00Z</cp:lastPrinted>
  <dcterms:created xsi:type="dcterms:W3CDTF">2017-03-16T07:10:00Z</dcterms:created>
  <dcterms:modified xsi:type="dcterms:W3CDTF">2017-03-16T07:10:00Z</dcterms:modified>
</cp:coreProperties>
</file>